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CCDE5" w14:textId="0AAC3077" w:rsidR="00A4610C" w:rsidRDefault="00A4610C" w:rsidP="00E3623A">
      <w:bookmarkStart w:id="0" w:name="_Toc361008962"/>
      <w:bookmarkStart w:id="1" w:name="_Toc363088020"/>
      <w:bookmarkStart w:id="2" w:name="_Toc367542894"/>
      <w:bookmarkStart w:id="3" w:name="_Toc367543016"/>
      <w:bookmarkStart w:id="4" w:name="_GoBack"/>
      <w:bookmarkEnd w:id="4"/>
      <w:r>
        <w:t>119</w:t>
      </w:r>
    </w:p>
    <w:sdt>
      <w:sdtPr>
        <w:id w:val="-496876001"/>
        <w:docPartObj>
          <w:docPartGallery w:val="Cover Pages"/>
          <w:docPartUnique/>
        </w:docPartObj>
      </w:sdtPr>
      <w:sdtEndPr>
        <w:rPr>
          <w:rFonts w:ascii="Calibri" w:hAnsi="Calibri" w:cs="Calibri"/>
          <w:b/>
          <w:bCs/>
          <w:sz w:val="28"/>
          <w:szCs w:val="28"/>
        </w:rPr>
      </w:sdtEndPr>
      <w:sdtContent>
        <w:p w14:paraId="2842074A" w14:textId="0133B82A" w:rsidR="00F969CD" w:rsidRPr="00E3623A" w:rsidRDefault="00BE64D2" w:rsidP="00E3623A">
          <w:r>
            <w:rPr>
              <w:noProof/>
              <w:lang w:val="en-US"/>
            </w:rPr>
            <w:drawing>
              <wp:anchor distT="0" distB="0" distL="114300" distR="114300" simplePos="0" relativeHeight="251723264" behindDoc="0" locked="0" layoutInCell="1" allowOverlap="1" wp14:anchorId="0F610A38" wp14:editId="18D1ACB6">
                <wp:simplePos x="0" y="0"/>
                <wp:positionH relativeFrom="column">
                  <wp:posOffset>-95250</wp:posOffset>
                </wp:positionH>
                <wp:positionV relativeFrom="paragraph">
                  <wp:posOffset>28575</wp:posOffset>
                </wp:positionV>
                <wp:extent cx="6033135" cy="4354830"/>
                <wp:effectExtent l="0" t="0" r="571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9845" t="15274" r="15513" b="12888"/>
                        <a:stretch/>
                      </pic:blipFill>
                      <pic:spPr bwMode="auto">
                        <a:xfrm>
                          <a:off x="0" y="0"/>
                          <a:ext cx="6033135" cy="435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9CD">
            <w:rPr>
              <w:noProof/>
              <w:lang w:val="en-US"/>
            </w:rPr>
            <mc:AlternateContent>
              <mc:Choice Requires="wps">
                <w:drawing>
                  <wp:anchor distT="0" distB="0" distL="114300" distR="114300" simplePos="0" relativeHeight="251588096" behindDoc="0" locked="0" layoutInCell="1" allowOverlap="1" wp14:anchorId="3EDB7598" wp14:editId="043B19E5">
                    <wp:simplePos x="0" y="0"/>
                    <wp:positionH relativeFrom="column">
                      <wp:posOffset>-1876425</wp:posOffset>
                    </wp:positionH>
                    <wp:positionV relativeFrom="paragraph">
                      <wp:posOffset>-1533525</wp:posOffset>
                    </wp:positionV>
                    <wp:extent cx="8982075" cy="107442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8982075" cy="10744200"/>
                            </a:xfrm>
                            <a:prstGeom prst="rect">
                              <a:avLst/>
                            </a:prstGeom>
                            <a:solidFill>
                              <a:srgbClr val="0061A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8A93D" id="Rectangle 2" o:spid="_x0000_s1026" style="position:absolute;margin-left:-147.75pt;margin-top:-120.75pt;width:707.25pt;height:84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" fillcolor="#0061a8" strokecolor="#243f60 [1604]" strokeweight="2pt"/>
                </w:pict>
              </mc:Fallback>
            </mc:AlternateContent>
          </w:r>
        </w:p>
        <w:p w14:paraId="081E719C" w14:textId="77777777" w:rsidR="00F969CD" w:rsidRDefault="00F969CD">
          <w:pPr>
            <w:spacing w:after="0" w:line="276" w:lineRule="auto"/>
            <w:rPr>
              <w:rFonts w:ascii="Calibri" w:hAnsi="Calibri" w:cs="Calibri"/>
              <w:b/>
              <w:bCs/>
              <w:color w:val="000000"/>
              <w:sz w:val="28"/>
              <w:szCs w:val="28"/>
            </w:rPr>
          </w:pPr>
          <w:r w:rsidRPr="00F969CD">
            <w:rPr>
              <w:rFonts w:ascii="Calibri" w:hAnsi="Calibri" w:cs="Calibri"/>
              <w:b/>
              <w:bCs/>
              <w:noProof/>
              <w:color w:val="000000"/>
              <w:sz w:val="28"/>
              <w:szCs w:val="28"/>
              <w:lang w:val="en-US"/>
            </w:rPr>
            <mc:AlternateContent>
              <mc:Choice Requires="wps">
                <w:drawing>
                  <wp:anchor distT="0" distB="0" distL="114300" distR="114300" simplePos="0" relativeHeight="251726336" behindDoc="0" locked="0" layoutInCell="1" allowOverlap="1" wp14:anchorId="6A5D1937" wp14:editId="109D4792">
                    <wp:simplePos x="0" y="0"/>
                    <wp:positionH relativeFrom="column">
                      <wp:posOffset>-95250</wp:posOffset>
                    </wp:positionH>
                    <wp:positionV relativeFrom="paragraph">
                      <wp:posOffset>163195</wp:posOffset>
                    </wp:positionV>
                    <wp:extent cx="6029325" cy="3114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114675"/>
                            </a:xfrm>
                            <a:prstGeom prst="rect">
                              <a:avLst/>
                            </a:prstGeom>
                            <a:noFill/>
                            <a:ln w="9525">
                              <a:noFill/>
                              <a:miter lim="800000"/>
                              <a:headEnd/>
                              <a:tailEnd/>
                            </a:ln>
                          </wps:spPr>
                          <wps:txbx>
                            <w:txbxContent>
                              <w:p w14:paraId="4192F2A8" w14:textId="77777777" w:rsidR="00CF3DF5" w:rsidRPr="00F969CD" w:rsidRDefault="00CF3DF5" w:rsidP="00F969CD">
                                <w:pPr>
                                  <w:spacing w:after="0" w:line="276" w:lineRule="auto"/>
                                  <w:rPr>
                                    <w:rFonts w:ascii="Calibri" w:hAnsi="Calibri" w:cs="Calibri"/>
                                    <w:b/>
                                    <w:bCs/>
                                    <w:color w:val="FFFFFF" w:themeColor="background1"/>
                                    <w:sz w:val="28"/>
                                    <w:szCs w:val="28"/>
                                  </w:rPr>
                                </w:pPr>
                              </w:p>
                              <w:p w14:paraId="3D73E003" w14:textId="77777777" w:rsidR="00CF3DF5" w:rsidRDefault="00CF3DF5" w:rsidP="00251029">
                                <w:pPr>
                                  <w:spacing w:after="0" w:line="276" w:lineRule="auto"/>
                                  <w:jc w:val="center"/>
                                  <w:rPr>
                                    <w:rFonts w:ascii="Minion Pro" w:hAnsi="Minion Pro" w:cs="Calibri"/>
                                    <w:b/>
                                    <w:bCs/>
                                    <w:color w:val="FFFFFF" w:themeColor="background1"/>
                                    <w:sz w:val="60"/>
                                    <w:szCs w:val="60"/>
                                  </w:rPr>
                                </w:pPr>
                                <w:r>
                                  <w:rPr>
                                    <w:rFonts w:ascii="Minion Pro" w:hAnsi="Minion Pro" w:cs="Calibri"/>
                                    <w:b/>
                                    <w:bCs/>
                                    <w:color w:val="FFFFFF" w:themeColor="background1"/>
                                    <w:sz w:val="60"/>
                                    <w:szCs w:val="60"/>
                                  </w:rPr>
                                  <w:t xml:space="preserve">Guide Pratique pour la Conduite </w:t>
                                </w:r>
                              </w:p>
                              <w:p w14:paraId="2165A9C9" w14:textId="77777777" w:rsidR="00CF3DF5" w:rsidRPr="005641A3" w:rsidRDefault="00CF3DF5" w:rsidP="00251029">
                                <w:pPr>
                                  <w:spacing w:after="0" w:line="276" w:lineRule="auto"/>
                                  <w:jc w:val="center"/>
                                  <w:rPr>
                                    <w:rFonts w:ascii="Minion Pro" w:hAnsi="Minion Pro" w:cs="Calibri"/>
                                    <w:b/>
                                    <w:bCs/>
                                    <w:color w:val="FFFFFF" w:themeColor="background1"/>
                                    <w:sz w:val="60"/>
                                    <w:szCs w:val="60"/>
                                    <w:lang w:val="fr-CA"/>
                                  </w:rPr>
                                </w:pPr>
                                <w:r>
                                  <w:rPr>
                                    <w:rFonts w:ascii="Minion Pro" w:hAnsi="Minion Pro" w:cs="Calibri"/>
                                    <w:b/>
                                    <w:bCs/>
                                    <w:color w:val="FFFFFF" w:themeColor="background1"/>
                                    <w:sz w:val="60"/>
                                    <w:szCs w:val="60"/>
                                  </w:rPr>
                                  <w:t>d’une Analyse des Barrières</w:t>
                                </w:r>
                              </w:p>
                              <w:p w14:paraId="542F3D90" w14:textId="77777777" w:rsidR="00CF3DF5" w:rsidRPr="00DF60BC" w:rsidRDefault="00CF3DF5" w:rsidP="00F969CD">
                                <w:pPr>
                                  <w:spacing w:after="0" w:line="276" w:lineRule="auto"/>
                                  <w:jc w:val="center"/>
                                  <w:rPr>
                                    <w:rFonts w:ascii="Minion Pro" w:hAnsi="Minion Pro" w:cs="Calibri"/>
                                    <w:b/>
                                    <w:bCs/>
                                    <w:color w:val="FFFFFF" w:themeColor="background1"/>
                                    <w:sz w:val="48"/>
                                    <w:szCs w:val="28"/>
                                  </w:rPr>
                                </w:pPr>
                              </w:p>
                              <w:p w14:paraId="3359AA56" w14:textId="77777777" w:rsidR="00CF3DF5" w:rsidRPr="00DF60BC" w:rsidRDefault="00CF3DF5" w:rsidP="00F969CD">
                                <w:pPr>
                                  <w:spacing w:after="0" w:line="276" w:lineRule="auto"/>
                                  <w:jc w:val="center"/>
                                  <w:rPr>
                                    <w:rFonts w:ascii="Minion Pro" w:hAnsi="Minion Pro" w:cs="Calibri"/>
                                    <w:b/>
                                    <w:bCs/>
                                    <w:color w:val="FFFFFF" w:themeColor="background1"/>
                                    <w:sz w:val="48"/>
                                    <w:szCs w:val="28"/>
                                    <w:lang w:val="fr-CA"/>
                                  </w:rPr>
                                </w:pPr>
                              </w:p>
                              <w:p w14:paraId="11E863BC" w14:textId="77777777" w:rsidR="00CF3DF5" w:rsidRDefault="00CF3DF5" w:rsidP="00F969CD">
                                <w:pPr>
                                  <w:spacing w:after="0" w:line="276" w:lineRule="auto"/>
                                  <w:jc w:val="center"/>
                                  <w:rPr>
                                    <w:rFonts w:ascii="Minion Pro" w:hAnsi="Minion Pro" w:cs="Calibri"/>
                                    <w:b/>
                                    <w:bCs/>
                                    <w:color w:val="FFFFFF" w:themeColor="background1"/>
                                    <w:sz w:val="48"/>
                                    <w:szCs w:val="28"/>
                                  </w:rPr>
                                </w:pPr>
                                <w:r>
                                  <w:rPr>
                                    <w:rFonts w:ascii="Minion Pro" w:hAnsi="Minion Pro" w:cs="Calibri"/>
                                    <w:b/>
                                    <w:bCs/>
                                    <w:color w:val="FFFFFF" w:themeColor="background1"/>
                                    <w:sz w:val="48"/>
                                    <w:szCs w:val="28"/>
                                  </w:rPr>
                                  <w:t>Par</w:t>
                                </w:r>
                                <w:r w:rsidRPr="00220DD4">
                                  <w:rPr>
                                    <w:rFonts w:ascii="Minion Pro" w:hAnsi="Minion Pro" w:cs="Calibri"/>
                                    <w:b/>
                                    <w:bCs/>
                                    <w:color w:val="FFFFFF" w:themeColor="background1"/>
                                    <w:sz w:val="48"/>
                                    <w:szCs w:val="28"/>
                                  </w:rPr>
                                  <w:t xml:space="preserve"> Bonnie L. Kittle</w:t>
                                </w:r>
                              </w:p>
                              <w:p w14:paraId="3E109928" w14:textId="650B935C" w:rsidR="00CF3DF5" w:rsidRPr="00220DD4" w:rsidRDefault="00CF3DF5" w:rsidP="00F969CD">
                                <w:pPr>
                                  <w:spacing w:after="0" w:line="276" w:lineRule="auto"/>
                                  <w:jc w:val="center"/>
                                  <w:rPr>
                                    <w:rFonts w:ascii="Minion Pro" w:hAnsi="Minion Pro" w:cs="Calibri"/>
                                    <w:b/>
                                    <w:bCs/>
                                    <w:color w:val="FFFFFF" w:themeColor="background1"/>
                                    <w:sz w:val="48"/>
                                    <w:szCs w:val="28"/>
                                  </w:rPr>
                                </w:pPr>
                                <w:r>
                                  <w:rPr>
                                    <w:rFonts w:ascii="Minion Pro" w:hAnsi="Minion Pro" w:cs="Calibri"/>
                                    <w:b/>
                                    <w:bCs/>
                                    <w:color w:val="FFFFFF" w:themeColor="background1"/>
                                    <w:sz w:val="48"/>
                                    <w:szCs w:val="28"/>
                                  </w:rPr>
                                  <w:t>2017</w:t>
                                </w:r>
                              </w:p>
                              <w:p w14:paraId="1B46E982" w14:textId="77777777" w:rsidR="00CF3DF5" w:rsidRPr="00220DD4" w:rsidRDefault="00CF3DF5">
                                <w:pPr>
                                  <w:rPr>
                                    <w:rFonts w:ascii="Minion Pro" w:hAnsi="Minion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D1937" id="_x0000_t202" coordsize="21600,21600" o:spt="202" path="m,l,21600r21600,l21600,xe">
                    <v:stroke joinstyle="miter"/>
                    <v:path gradientshapeok="t" o:connecttype="rect"/>
                  </v:shapetype>
                  <v:shape id="Text Box 2" o:spid="_x0000_s1026" type="#_x0000_t202" style="position:absolute;margin-left:-7.5pt;margin-top:12.85pt;width:474.75pt;height:245.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" filled="f" stroked="f">
                    <v:textbox>
                      <w:txbxContent>
                        <w:p w14:paraId="4192F2A8" w14:textId="77777777" w:rsidR="00CF3DF5" w:rsidRPr="00F969CD" w:rsidRDefault="00CF3DF5" w:rsidP="00F969CD">
                          <w:pPr>
                            <w:spacing w:after="0" w:line="276" w:lineRule="auto"/>
                            <w:rPr>
                              <w:rFonts w:ascii="Calibri" w:hAnsi="Calibri" w:cs="Calibri"/>
                              <w:b/>
                              <w:bCs/>
                              <w:color w:val="FFFFFF" w:themeColor="background1"/>
                              <w:sz w:val="28"/>
                              <w:szCs w:val="28"/>
                            </w:rPr>
                          </w:pPr>
                        </w:p>
                        <w:p w14:paraId="3D73E003" w14:textId="77777777" w:rsidR="00CF3DF5" w:rsidRDefault="00CF3DF5" w:rsidP="00251029">
                          <w:pPr>
                            <w:spacing w:after="0" w:line="276" w:lineRule="auto"/>
                            <w:jc w:val="center"/>
                            <w:rPr>
                              <w:rFonts w:ascii="Minion Pro" w:hAnsi="Minion Pro" w:cs="Calibri"/>
                              <w:b/>
                              <w:bCs/>
                              <w:color w:val="FFFFFF" w:themeColor="background1"/>
                              <w:sz w:val="60"/>
                              <w:szCs w:val="60"/>
                            </w:rPr>
                          </w:pPr>
                          <w:r>
                            <w:rPr>
                              <w:rFonts w:ascii="Minion Pro" w:hAnsi="Minion Pro" w:cs="Calibri"/>
                              <w:b/>
                              <w:bCs/>
                              <w:color w:val="FFFFFF" w:themeColor="background1"/>
                              <w:sz w:val="60"/>
                              <w:szCs w:val="60"/>
                            </w:rPr>
                            <w:t xml:space="preserve">Guide Pratique pour la Conduite </w:t>
                          </w:r>
                        </w:p>
                        <w:p w14:paraId="2165A9C9" w14:textId="77777777" w:rsidR="00CF3DF5" w:rsidRPr="005641A3" w:rsidRDefault="00CF3DF5" w:rsidP="00251029">
                          <w:pPr>
                            <w:spacing w:after="0" w:line="276" w:lineRule="auto"/>
                            <w:jc w:val="center"/>
                            <w:rPr>
                              <w:rFonts w:ascii="Minion Pro" w:hAnsi="Minion Pro" w:cs="Calibri"/>
                              <w:b/>
                              <w:bCs/>
                              <w:color w:val="FFFFFF" w:themeColor="background1"/>
                              <w:sz w:val="60"/>
                              <w:szCs w:val="60"/>
                              <w:lang w:val="fr-CA"/>
                            </w:rPr>
                          </w:pPr>
                          <w:r>
                            <w:rPr>
                              <w:rFonts w:ascii="Minion Pro" w:hAnsi="Minion Pro" w:cs="Calibri"/>
                              <w:b/>
                              <w:bCs/>
                              <w:color w:val="FFFFFF" w:themeColor="background1"/>
                              <w:sz w:val="60"/>
                              <w:szCs w:val="60"/>
                            </w:rPr>
                            <w:t>d’une Analyse des Barrières</w:t>
                          </w:r>
                        </w:p>
                        <w:p w14:paraId="542F3D90" w14:textId="77777777" w:rsidR="00CF3DF5" w:rsidRPr="00DF60BC" w:rsidRDefault="00CF3DF5" w:rsidP="00F969CD">
                          <w:pPr>
                            <w:spacing w:after="0" w:line="276" w:lineRule="auto"/>
                            <w:jc w:val="center"/>
                            <w:rPr>
                              <w:rFonts w:ascii="Minion Pro" w:hAnsi="Minion Pro" w:cs="Calibri"/>
                              <w:b/>
                              <w:bCs/>
                              <w:color w:val="FFFFFF" w:themeColor="background1"/>
                              <w:sz w:val="48"/>
                              <w:szCs w:val="28"/>
                            </w:rPr>
                          </w:pPr>
                        </w:p>
                        <w:p w14:paraId="3359AA56" w14:textId="77777777" w:rsidR="00CF3DF5" w:rsidRPr="00DF60BC" w:rsidRDefault="00CF3DF5" w:rsidP="00F969CD">
                          <w:pPr>
                            <w:spacing w:after="0" w:line="276" w:lineRule="auto"/>
                            <w:jc w:val="center"/>
                            <w:rPr>
                              <w:rFonts w:ascii="Minion Pro" w:hAnsi="Minion Pro" w:cs="Calibri"/>
                              <w:b/>
                              <w:bCs/>
                              <w:color w:val="FFFFFF" w:themeColor="background1"/>
                              <w:sz w:val="48"/>
                              <w:szCs w:val="28"/>
                              <w:lang w:val="fr-CA"/>
                            </w:rPr>
                          </w:pPr>
                        </w:p>
                        <w:p w14:paraId="11E863BC" w14:textId="77777777" w:rsidR="00CF3DF5" w:rsidRDefault="00CF3DF5" w:rsidP="00F969CD">
                          <w:pPr>
                            <w:spacing w:after="0" w:line="276" w:lineRule="auto"/>
                            <w:jc w:val="center"/>
                            <w:rPr>
                              <w:rFonts w:ascii="Minion Pro" w:hAnsi="Minion Pro" w:cs="Calibri"/>
                              <w:b/>
                              <w:bCs/>
                              <w:color w:val="FFFFFF" w:themeColor="background1"/>
                              <w:sz w:val="48"/>
                              <w:szCs w:val="28"/>
                            </w:rPr>
                          </w:pPr>
                          <w:r>
                            <w:rPr>
                              <w:rFonts w:ascii="Minion Pro" w:hAnsi="Minion Pro" w:cs="Calibri"/>
                              <w:b/>
                              <w:bCs/>
                              <w:color w:val="FFFFFF" w:themeColor="background1"/>
                              <w:sz w:val="48"/>
                              <w:szCs w:val="28"/>
                            </w:rPr>
                            <w:t>Par</w:t>
                          </w:r>
                          <w:r w:rsidRPr="00220DD4">
                            <w:rPr>
                              <w:rFonts w:ascii="Minion Pro" w:hAnsi="Minion Pro" w:cs="Calibri"/>
                              <w:b/>
                              <w:bCs/>
                              <w:color w:val="FFFFFF" w:themeColor="background1"/>
                              <w:sz w:val="48"/>
                              <w:szCs w:val="28"/>
                            </w:rPr>
                            <w:t xml:space="preserve"> Bonnie L. Kittle</w:t>
                          </w:r>
                        </w:p>
                        <w:p w14:paraId="3E109928" w14:textId="650B935C" w:rsidR="00CF3DF5" w:rsidRPr="00220DD4" w:rsidRDefault="00CF3DF5" w:rsidP="00F969CD">
                          <w:pPr>
                            <w:spacing w:after="0" w:line="276" w:lineRule="auto"/>
                            <w:jc w:val="center"/>
                            <w:rPr>
                              <w:rFonts w:ascii="Minion Pro" w:hAnsi="Minion Pro" w:cs="Calibri"/>
                              <w:b/>
                              <w:bCs/>
                              <w:color w:val="FFFFFF" w:themeColor="background1"/>
                              <w:sz w:val="48"/>
                              <w:szCs w:val="28"/>
                            </w:rPr>
                          </w:pPr>
                          <w:r>
                            <w:rPr>
                              <w:rFonts w:ascii="Minion Pro" w:hAnsi="Minion Pro" w:cs="Calibri"/>
                              <w:b/>
                              <w:bCs/>
                              <w:color w:val="FFFFFF" w:themeColor="background1"/>
                              <w:sz w:val="48"/>
                              <w:szCs w:val="28"/>
                            </w:rPr>
                            <w:t>2017</w:t>
                          </w:r>
                        </w:p>
                        <w:p w14:paraId="1B46E982" w14:textId="77777777" w:rsidR="00CF3DF5" w:rsidRPr="00220DD4" w:rsidRDefault="00CF3DF5">
                          <w:pPr>
                            <w:rPr>
                              <w:rFonts w:ascii="Minion Pro" w:hAnsi="Minion Pro"/>
                            </w:rPr>
                          </w:pPr>
                        </w:p>
                      </w:txbxContent>
                    </v:textbox>
                  </v:shape>
                </w:pict>
              </mc:Fallback>
            </mc:AlternateContent>
          </w:r>
        </w:p>
        <w:p w14:paraId="12F92B57" w14:textId="77777777" w:rsidR="00F969CD" w:rsidRDefault="00F969CD">
          <w:pPr>
            <w:spacing w:after="0" w:line="276" w:lineRule="auto"/>
            <w:rPr>
              <w:rFonts w:ascii="Calibri" w:hAnsi="Calibri" w:cs="Calibri"/>
              <w:b/>
              <w:bCs/>
              <w:color w:val="000000"/>
              <w:sz w:val="28"/>
              <w:szCs w:val="28"/>
            </w:rPr>
          </w:pPr>
        </w:p>
        <w:p w14:paraId="7C006EE3" w14:textId="77777777" w:rsidR="00F969CD" w:rsidRDefault="00F969CD">
          <w:pPr>
            <w:spacing w:after="0" w:line="276" w:lineRule="auto"/>
            <w:rPr>
              <w:rFonts w:ascii="Calibri" w:hAnsi="Calibri" w:cs="Calibri"/>
              <w:b/>
              <w:bCs/>
              <w:color w:val="000000"/>
              <w:sz w:val="28"/>
              <w:szCs w:val="28"/>
            </w:rPr>
          </w:pPr>
        </w:p>
        <w:p w14:paraId="37AAE2D7" w14:textId="77777777" w:rsidR="00F969CD" w:rsidRDefault="00F969CD">
          <w:pPr>
            <w:spacing w:after="0" w:line="276" w:lineRule="auto"/>
            <w:rPr>
              <w:rFonts w:ascii="Calibri" w:hAnsi="Calibri" w:cs="Calibri"/>
              <w:b/>
              <w:bCs/>
              <w:color w:val="000000"/>
              <w:sz w:val="28"/>
              <w:szCs w:val="28"/>
            </w:rPr>
          </w:pPr>
        </w:p>
        <w:p w14:paraId="31CD2CFF" w14:textId="77777777" w:rsidR="00F969CD" w:rsidRDefault="00F969CD">
          <w:pPr>
            <w:spacing w:after="0" w:line="276" w:lineRule="auto"/>
            <w:rPr>
              <w:rFonts w:ascii="Calibri" w:hAnsi="Calibri" w:cs="Calibri"/>
              <w:b/>
              <w:bCs/>
              <w:color w:val="000000"/>
              <w:sz w:val="28"/>
              <w:szCs w:val="28"/>
            </w:rPr>
          </w:pPr>
        </w:p>
        <w:p w14:paraId="2743F2C7" w14:textId="77777777" w:rsidR="00F969CD" w:rsidRDefault="00F969CD">
          <w:pPr>
            <w:spacing w:after="0" w:line="276" w:lineRule="auto"/>
            <w:rPr>
              <w:rFonts w:ascii="Calibri" w:hAnsi="Calibri" w:cs="Calibri"/>
              <w:b/>
              <w:bCs/>
              <w:color w:val="000000"/>
              <w:sz w:val="28"/>
              <w:szCs w:val="28"/>
            </w:rPr>
          </w:pPr>
        </w:p>
        <w:p w14:paraId="74C58259" w14:textId="77777777" w:rsidR="00F969CD" w:rsidRDefault="00F969CD">
          <w:pPr>
            <w:spacing w:after="0" w:line="276" w:lineRule="auto"/>
            <w:rPr>
              <w:rFonts w:ascii="Calibri" w:hAnsi="Calibri" w:cs="Calibri"/>
              <w:b/>
              <w:bCs/>
              <w:color w:val="000000"/>
              <w:sz w:val="28"/>
              <w:szCs w:val="28"/>
            </w:rPr>
          </w:pPr>
        </w:p>
        <w:p w14:paraId="58268A2A" w14:textId="77777777" w:rsidR="00F969CD" w:rsidRDefault="00F969CD">
          <w:pPr>
            <w:spacing w:after="0" w:line="276" w:lineRule="auto"/>
            <w:rPr>
              <w:rFonts w:ascii="Calibri" w:hAnsi="Calibri" w:cs="Calibri"/>
              <w:b/>
              <w:bCs/>
              <w:color w:val="000000"/>
              <w:sz w:val="28"/>
              <w:szCs w:val="28"/>
            </w:rPr>
          </w:pPr>
        </w:p>
        <w:p w14:paraId="598F5495" w14:textId="77777777" w:rsidR="00F969CD" w:rsidRDefault="00F969CD">
          <w:pPr>
            <w:spacing w:after="0" w:line="276" w:lineRule="auto"/>
            <w:rPr>
              <w:rFonts w:ascii="Calibri" w:hAnsi="Calibri" w:cs="Calibri"/>
              <w:b/>
              <w:bCs/>
              <w:color w:val="000000"/>
              <w:sz w:val="28"/>
              <w:szCs w:val="28"/>
            </w:rPr>
          </w:pPr>
        </w:p>
        <w:p w14:paraId="6AACC479" w14:textId="77777777" w:rsidR="00F969CD" w:rsidRDefault="00F969CD">
          <w:pPr>
            <w:spacing w:after="0" w:line="276" w:lineRule="auto"/>
            <w:rPr>
              <w:rFonts w:ascii="Calibri" w:hAnsi="Calibri" w:cs="Calibri"/>
              <w:b/>
              <w:bCs/>
              <w:color w:val="000000"/>
              <w:sz w:val="28"/>
              <w:szCs w:val="28"/>
            </w:rPr>
          </w:pPr>
        </w:p>
        <w:p w14:paraId="00FA48D4" w14:textId="77777777" w:rsidR="00F969CD" w:rsidRDefault="00F969CD">
          <w:pPr>
            <w:spacing w:after="0" w:line="276" w:lineRule="auto"/>
            <w:rPr>
              <w:rFonts w:ascii="Calibri" w:hAnsi="Calibri" w:cs="Calibri"/>
              <w:b/>
              <w:bCs/>
              <w:color w:val="000000"/>
              <w:sz w:val="28"/>
              <w:szCs w:val="28"/>
            </w:rPr>
          </w:pPr>
        </w:p>
        <w:p w14:paraId="1CC88B97" w14:textId="77777777" w:rsidR="00F969CD" w:rsidRDefault="00F969CD">
          <w:pPr>
            <w:spacing w:after="0" w:line="276" w:lineRule="auto"/>
            <w:rPr>
              <w:rFonts w:ascii="Calibri" w:hAnsi="Calibri" w:cs="Calibri"/>
              <w:b/>
              <w:bCs/>
              <w:color w:val="000000"/>
              <w:sz w:val="28"/>
              <w:szCs w:val="28"/>
            </w:rPr>
          </w:pPr>
        </w:p>
        <w:p w14:paraId="549FD787" w14:textId="77777777" w:rsidR="00F969CD" w:rsidRDefault="00F969CD">
          <w:pPr>
            <w:spacing w:after="0" w:line="276" w:lineRule="auto"/>
            <w:rPr>
              <w:rFonts w:ascii="Calibri" w:hAnsi="Calibri" w:cs="Calibri"/>
              <w:b/>
              <w:bCs/>
              <w:color w:val="000000"/>
              <w:sz w:val="28"/>
              <w:szCs w:val="28"/>
            </w:rPr>
          </w:pPr>
        </w:p>
        <w:p w14:paraId="131C39D0" w14:textId="77777777" w:rsidR="00F969CD" w:rsidRDefault="00F969CD">
          <w:pPr>
            <w:spacing w:after="0" w:line="276" w:lineRule="auto"/>
            <w:rPr>
              <w:rFonts w:ascii="Calibri" w:hAnsi="Calibri" w:cs="Calibri"/>
              <w:b/>
              <w:bCs/>
              <w:color w:val="000000"/>
              <w:sz w:val="28"/>
              <w:szCs w:val="28"/>
            </w:rPr>
          </w:pPr>
        </w:p>
        <w:p w14:paraId="3CE2A19A" w14:textId="77777777" w:rsidR="00C85432" w:rsidRDefault="008640EC" w:rsidP="00C85432">
          <w:pPr>
            <w:spacing w:after="0" w:line="276" w:lineRule="auto"/>
            <w:rPr>
              <w:rFonts w:ascii="Calibri" w:hAnsi="Calibri" w:cs="Calibri"/>
              <w:b/>
              <w:bCs/>
              <w:sz w:val="28"/>
              <w:szCs w:val="28"/>
            </w:rPr>
          </w:pPr>
        </w:p>
      </w:sdtContent>
    </w:sdt>
    <w:p w14:paraId="5D5E5DE5" w14:textId="77777777" w:rsidR="00C85432" w:rsidRPr="00C85432" w:rsidRDefault="00C85432" w:rsidP="00C85432">
      <w:pPr>
        <w:spacing w:after="0" w:line="276" w:lineRule="auto"/>
        <w:rPr>
          <w:rFonts w:ascii="Calibri" w:hAnsi="Calibri" w:cs="Calibri"/>
          <w:b/>
          <w:bCs/>
          <w:sz w:val="28"/>
          <w:szCs w:val="28"/>
        </w:rPr>
      </w:pPr>
      <w:r>
        <w:rPr>
          <w:noProof/>
          <w:lang w:val="en-US"/>
        </w:rPr>
        <w:drawing>
          <wp:anchor distT="0" distB="0" distL="114300" distR="114300" simplePos="0" relativeHeight="251729408" behindDoc="0" locked="0" layoutInCell="1" allowOverlap="1" wp14:anchorId="7CCF77CA" wp14:editId="3E3372B9">
            <wp:simplePos x="0" y="0"/>
            <wp:positionH relativeFrom="column">
              <wp:posOffset>-19050</wp:posOffset>
            </wp:positionH>
            <wp:positionV relativeFrom="paragraph">
              <wp:posOffset>-24130</wp:posOffset>
            </wp:positionV>
            <wp:extent cx="5686425" cy="174815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0897" t="48290" r="30770" b="27778"/>
                    <a:stretch/>
                  </pic:blipFill>
                  <pic:spPr bwMode="auto">
                    <a:xfrm>
                      <a:off x="0" y="0"/>
                      <a:ext cx="5686425"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508F0" w14:textId="77777777" w:rsidR="00D934B3" w:rsidRPr="00D67A21" w:rsidRDefault="00692E70" w:rsidP="00C85432">
      <w:pPr>
        <w:pStyle w:val="BasicParagraph"/>
        <w:spacing w:line="240" w:lineRule="auto"/>
        <w:rPr>
          <w:rFonts w:ascii="Calibri" w:hAnsi="Calibri" w:cs="Calibri"/>
          <w:b/>
          <w:bCs/>
          <w:szCs w:val="28"/>
          <w:lang w:val="fr-CA"/>
        </w:rPr>
      </w:pPr>
      <w:r w:rsidRPr="00D67A21">
        <w:rPr>
          <w:rFonts w:ascii="Calibri" w:hAnsi="Calibri" w:cs="Calibri"/>
          <w:b/>
          <w:bCs/>
          <w:szCs w:val="28"/>
          <w:lang w:val="fr-CA"/>
        </w:rPr>
        <w:t>Extrait:</w:t>
      </w:r>
    </w:p>
    <w:p w14:paraId="5B74A47F" w14:textId="77777777" w:rsidR="00D934B3" w:rsidRPr="00D67A21" w:rsidRDefault="006A2383" w:rsidP="00C85432">
      <w:pPr>
        <w:pStyle w:val="BasicParagraph"/>
        <w:spacing w:line="240" w:lineRule="auto"/>
        <w:rPr>
          <w:rFonts w:ascii="Calibri" w:hAnsi="Calibri" w:cs="Calibri"/>
          <w:szCs w:val="28"/>
          <w:lang w:val="fr-CA"/>
        </w:rPr>
      </w:pPr>
      <w:r w:rsidRPr="00D67A21">
        <w:rPr>
          <w:rFonts w:ascii="Calibri" w:hAnsi="Calibri" w:cs="Calibri"/>
          <w:szCs w:val="28"/>
          <w:lang w:val="fr-CA"/>
        </w:rPr>
        <w:t xml:space="preserve">Le Guide Pratique pour la Conduite d’une Analyse de Barrières </w:t>
      </w:r>
      <w:r w:rsidR="00692E70" w:rsidRPr="00D67A21">
        <w:rPr>
          <w:rFonts w:ascii="Calibri" w:hAnsi="Calibri" w:cs="Calibri"/>
          <w:szCs w:val="28"/>
          <w:lang w:val="fr-CA"/>
        </w:rPr>
        <w:t>est un curriculum de formation qui renforce les capacités pour planifier et mener une enquête d’analyse de ba</w:t>
      </w:r>
      <w:r w:rsidR="00BC016D" w:rsidRPr="00D67A21">
        <w:rPr>
          <w:rFonts w:ascii="Calibri" w:hAnsi="Calibri" w:cs="Calibri"/>
          <w:szCs w:val="28"/>
          <w:lang w:val="fr-CA"/>
        </w:rPr>
        <w:t>rrière</w:t>
      </w:r>
      <w:r w:rsidR="00771712" w:rsidRPr="00D67A21">
        <w:rPr>
          <w:rFonts w:ascii="Calibri" w:hAnsi="Calibri" w:cs="Calibri"/>
          <w:szCs w:val="28"/>
          <w:lang w:val="fr-CA"/>
        </w:rPr>
        <w:t xml:space="preserve">. </w:t>
      </w:r>
      <w:r w:rsidR="00B502B6" w:rsidRPr="00D67A21">
        <w:rPr>
          <w:rFonts w:ascii="Calibri" w:hAnsi="Calibri" w:cs="Calibri"/>
          <w:szCs w:val="28"/>
        </w:rPr>
        <w:t>Les exercices pratiques d'apprentissage aident les apprenants à répondre aux questions les plus courantes et souvent perplexes qui surviennent lors de l'exécution.</w:t>
      </w:r>
      <w:r w:rsidR="00692E70" w:rsidRPr="00D67A21">
        <w:rPr>
          <w:rFonts w:ascii="Calibri" w:hAnsi="Calibri" w:cs="Calibri"/>
          <w:szCs w:val="28"/>
          <w:lang w:val="fr-CA"/>
        </w:rPr>
        <w:t xml:space="preserve"> L’ut</w:t>
      </w:r>
      <w:r w:rsidR="00771712" w:rsidRPr="00D67A21">
        <w:rPr>
          <w:rFonts w:ascii="Calibri" w:hAnsi="Calibri" w:cs="Calibri"/>
          <w:szCs w:val="28"/>
          <w:lang w:val="fr-CA"/>
        </w:rPr>
        <w:t xml:space="preserve">ilisation de l’enquête comme </w:t>
      </w:r>
      <w:r w:rsidR="00B502B6" w:rsidRPr="00D67A21">
        <w:rPr>
          <w:rFonts w:ascii="Calibri" w:hAnsi="Calibri" w:cs="Calibri"/>
          <w:szCs w:val="28"/>
          <w:lang w:val="fr-CA"/>
        </w:rPr>
        <w:t>outil</w:t>
      </w:r>
      <w:r w:rsidR="00692E70" w:rsidRPr="00D67A21">
        <w:rPr>
          <w:rFonts w:ascii="Calibri" w:hAnsi="Calibri" w:cs="Calibri"/>
          <w:szCs w:val="28"/>
          <w:lang w:val="fr-CA"/>
        </w:rPr>
        <w:t xml:space="preserve"> de changement de comportement est rendue claire en in</w:t>
      </w:r>
      <w:r w:rsidR="00B502B6" w:rsidRPr="00D67A21">
        <w:rPr>
          <w:rFonts w:ascii="Calibri" w:hAnsi="Calibri" w:cs="Calibri"/>
          <w:szCs w:val="28"/>
          <w:lang w:val="fr-CA"/>
        </w:rPr>
        <w:t xml:space="preserve">troduisant d’abord le </w:t>
      </w:r>
      <w:r w:rsidR="00584D84" w:rsidRPr="00D67A21">
        <w:rPr>
          <w:rFonts w:ascii="Calibri" w:hAnsi="Calibri" w:cs="Calibri"/>
          <w:szCs w:val="28"/>
          <w:lang w:val="fr-CA"/>
        </w:rPr>
        <w:t>Cadre</w:t>
      </w:r>
      <w:r w:rsidR="00B502B6" w:rsidRPr="00D67A21">
        <w:rPr>
          <w:rFonts w:ascii="Calibri" w:hAnsi="Calibri" w:cs="Calibri"/>
          <w:szCs w:val="28"/>
          <w:lang w:val="fr-CA"/>
        </w:rPr>
        <w:t xml:space="preserve"> d’elaboration d’une</w:t>
      </w:r>
      <w:r w:rsidR="00771712" w:rsidRPr="00D67A21">
        <w:rPr>
          <w:rFonts w:ascii="Calibri" w:hAnsi="Calibri" w:cs="Calibri"/>
          <w:szCs w:val="28"/>
          <w:lang w:val="fr-CA"/>
        </w:rPr>
        <w:t xml:space="preserve"> stratégie</w:t>
      </w:r>
      <w:r w:rsidR="00B502B6" w:rsidRPr="00D67A21">
        <w:rPr>
          <w:rFonts w:ascii="Calibri" w:hAnsi="Calibri" w:cs="Calibri"/>
          <w:szCs w:val="28"/>
          <w:lang w:val="fr-CA"/>
        </w:rPr>
        <w:t xml:space="preserve"> </w:t>
      </w:r>
      <w:r w:rsidR="00692E70" w:rsidRPr="00D67A21">
        <w:rPr>
          <w:rFonts w:ascii="Calibri" w:hAnsi="Calibri" w:cs="Calibri"/>
          <w:szCs w:val="28"/>
          <w:lang w:val="fr-CA"/>
        </w:rPr>
        <w:t>de changement de comportement</w:t>
      </w:r>
      <w:r w:rsidR="00B502B6" w:rsidRPr="00D67A21">
        <w:rPr>
          <w:rFonts w:ascii="Calibri" w:hAnsi="Calibri" w:cs="Calibri"/>
          <w:szCs w:val="28"/>
          <w:lang w:val="fr-CA"/>
        </w:rPr>
        <w:t xml:space="preserve"> (Designing for Behavior Change Framework) </w:t>
      </w:r>
      <w:r w:rsidR="00692E70" w:rsidRPr="00D67A21">
        <w:rPr>
          <w:rFonts w:ascii="Calibri" w:hAnsi="Calibri" w:cs="Calibri"/>
          <w:szCs w:val="28"/>
          <w:lang w:val="fr-CA"/>
        </w:rPr>
        <w:t xml:space="preserve"> et les déterminants du changement de comportement. </w:t>
      </w:r>
      <w:r w:rsidRPr="00D67A21">
        <w:rPr>
          <w:rFonts w:ascii="Calibri" w:hAnsi="Calibri" w:cs="Calibri"/>
          <w:szCs w:val="28"/>
          <w:lang w:val="fr-CA"/>
        </w:rPr>
        <w:t>Le Guide</w:t>
      </w:r>
      <w:r w:rsidR="00692E70" w:rsidRPr="00D67A21">
        <w:rPr>
          <w:rFonts w:ascii="Calibri" w:hAnsi="Calibri" w:cs="Calibri"/>
          <w:szCs w:val="28"/>
          <w:lang w:val="fr-CA"/>
        </w:rPr>
        <w:t xml:space="preserve"> ut</w:t>
      </w:r>
      <w:r w:rsidR="00771712" w:rsidRPr="00D67A21">
        <w:rPr>
          <w:rFonts w:ascii="Calibri" w:hAnsi="Calibri" w:cs="Calibri"/>
          <w:szCs w:val="28"/>
          <w:lang w:val="fr-CA"/>
        </w:rPr>
        <w:t>ilise une approche d’étape par</w:t>
      </w:r>
      <w:r w:rsidR="00692E70" w:rsidRPr="00D67A21">
        <w:rPr>
          <w:rFonts w:ascii="Calibri" w:hAnsi="Calibri" w:cs="Calibri"/>
          <w:szCs w:val="28"/>
          <w:lang w:val="fr-CA"/>
        </w:rPr>
        <w:t xml:space="preserve"> étape en commençant avec la définition du comportement à étudier et l’élaboration du questionnaire d’</w:t>
      </w:r>
      <w:r w:rsidR="00391978" w:rsidRPr="00D67A21">
        <w:rPr>
          <w:rFonts w:ascii="Calibri" w:hAnsi="Calibri" w:cs="Calibri"/>
          <w:szCs w:val="28"/>
          <w:lang w:val="fr-CA"/>
        </w:rPr>
        <w:t>Analyse des Barrières</w:t>
      </w:r>
      <w:r w:rsidR="00692E70" w:rsidRPr="00D67A21">
        <w:rPr>
          <w:rFonts w:ascii="Calibri" w:hAnsi="Calibri" w:cs="Calibri"/>
          <w:szCs w:val="28"/>
          <w:lang w:val="fr-CA"/>
        </w:rPr>
        <w:t>. Comme une partie du cours de formation, une enquête</w:t>
      </w:r>
      <w:r w:rsidRPr="00D67A21">
        <w:rPr>
          <w:rFonts w:ascii="Calibri" w:hAnsi="Calibri" w:cs="Calibri"/>
          <w:szCs w:val="28"/>
          <w:lang w:val="fr-CA"/>
        </w:rPr>
        <w:t xml:space="preserve"> d’analyse de barrière est menée</w:t>
      </w:r>
      <w:r w:rsidR="00692E70" w:rsidRPr="00D67A21">
        <w:rPr>
          <w:rFonts w:ascii="Calibri" w:hAnsi="Calibri" w:cs="Calibri"/>
          <w:szCs w:val="28"/>
          <w:lang w:val="fr-CA"/>
        </w:rPr>
        <w:t xml:space="preserve">. Le guide couvre des sujets comprenant l’échantillonnage, les techniques d’interview, </w:t>
      </w:r>
      <w:r w:rsidR="00774CA2" w:rsidRPr="00D67A21">
        <w:rPr>
          <w:rFonts w:ascii="Calibri" w:hAnsi="Calibri" w:cs="Calibri"/>
          <w:szCs w:val="28"/>
          <w:lang w:val="fr-CA"/>
        </w:rPr>
        <w:t xml:space="preserve">la </w:t>
      </w:r>
      <w:r w:rsidR="00771712" w:rsidRPr="00D67A21">
        <w:rPr>
          <w:rFonts w:ascii="Calibri" w:hAnsi="Calibri" w:cs="Calibri"/>
          <w:szCs w:val="28"/>
          <w:lang w:val="fr-CA"/>
        </w:rPr>
        <w:t>codification, la classification</w:t>
      </w:r>
      <w:r w:rsidR="00774CA2" w:rsidRPr="00D67A21">
        <w:rPr>
          <w:rFonts w:ascii="Calibri" w:hAnsi="Calibri" w:cs="Calibri"/>
          <w:szCs w:val="28"/>
          <w:lang w:val="fr-CA"/>
        </w:rPr>
        <w:t xml:space="preserve"> et l’utilisation des données. Après avoir te</w:t>
      </w:r>
      <w:r w:rsidRPr="00D67A21">
        <w:rPr>
          <w:rFonts w:ascii="Calibri" w:hAnsi="Calibri" w:cs="Calibri"/>
          <w:szCs w:val="28"/>
          <w:lang w:val="fr-CA"/>
        </w:rPr>
        <w:t>rminé le cours en utilisant Le Guide P</w:t>
      </w:r>
      <w:r w:rsidR="00774CA2" w:rsidRPr="00D67A21">
        <w:rPr>
          <w:rFonts w:ascii="Calibri" w:hAnsi="Calibri" w:cs="Calibri"/>
          <w:szCs w:val="28"/>
          <w:lang w:val="fr-CA"/>
        </w:rPr>
        <w:t xml:space="preserve">ratique pour </w:t>
      </w:r>
      <w:r w:rsidRPr="00D67A21">
        <w:rPr>
          <w:rFonts w:ascii="Calibri" w:hAnsi="Calibri" w:cs="Calibri"/>
          <w:szCs w:val="28"/>
          <w:lang w:val="fr-CA"/>
        </w:rPr>
        <w:t>la Conduite d’une Analyse de B</w:t>
      </w:r>
      <w:r w:rsidR="00774CA2" w:rsidRPr="00D67A21">
        <w:rPr>
          <w:rFonts w:ascii="Calibri" w:hAnsi="Calibri" w:cs="Calibri"/>
          <w:szCs w:val="28"/>
          <w:lang w:val="fr-CA"/>
        </w:rPr>
        <w:t>arrières, les stagiaires seront en mesure de planifier et d’implémenter d’une manière efficace l’enquête d’</w:t>
      </w:r>
      <w:r w:rsidR="00391978" w:rsidRPr="00D67A21">
        <w:rPr>
          <w:rFonts w:ascii="Calibri" w:hAnsi="Calibri" w:cs="Calibri"/>
          <w:szCs w:val="28"/>
          <w:lang w:val="fr-CA"/>
        </w:rPr>
        <w:t>Analyse des Barrières</w:t>
      </w:r>
      <w:r w:rsidR="00774CA2" w:rsidRPr="00D67A21">
        <w:rPr>
          <w:rFonts w:ascii="Calibri" w:hAnsi="Calibri" w:cs="Calibri"/>
          <w:szCs w:val="28"/>
          <w:lang w:val="fr-CA"/>
        </w:rPr>
        <w:t xml:space="preserve"> et utiliser les résultats pour informer leur stratégie de changement de comportement. </w:t>
      </w:r>
      <w:r w:rsidR="00692E70" w:rsidRPr="00D67A21">
        <w:rPr>
          <w:rFonts w:ascii="Calibri" w:hAnsi="Calibri" w:cs="Calibri"/>
          <w:szCs w:val="28"/>
          <w:lang w:val="fr-CA"/>
        </w:rPr>
        <w:t xml:space="preserve"> </w:t>
      </w:r>
      <w:r w:rsidR="00223871" w:rsidRPr="00D67A21">
        <w:rPr>
          <w:rFonts w:ascii="Calibri" w:hAnsi="Calibri" w:cs="Calibri"/>
          <w:szCs w:val="28"/>
          <w:lang w:val="fr-CA"/>
        </w:rPr>
        <w:t xml:space="preserve"> </w:t>
      </w:r>
    </w:p>
    <w:p w14:paraId="24D776A7" w14:textId="77777777" w:rsidR="00223871" w:rsidRPr="00D67A21" w:rsidRDefault="00223871" w:rsidP="00C85432">
      <w:pPr>
        <w:pStyle w:val="BasicParagraph"/>
        <w:spacing w:line="240" w:lineRule="auto"/>
        <w:rPr>
          <w:rFonts w:ascii="Calibri" w:hAnsi="Calibri" w:cs="Calibri"/>
          <w:szCs w:val="28"/>
          <w:lang w:val="fr-CA"/>
        </w:rPr>
      </w:pPr>
    </w:p>
    <w:p w14:paraId="78EFA853" w14:textId="77777777" w:rsidR="00D934B3" w:rsidRPr="00D67A21" w:rsidRDefault="00774CA2" w:rsidP="00C85432">
      <w:pPr>
        <w:pStyle w:val="BasicParagraph"/>
        <w:spacing w:line="240" w:lineRule="auto"/>
        <w:rPr>
          <w:rFonts w:ascii="Calibri" w:hAnsi="Calibri" w:cs="Calibri"/>
          <w:szCs w:val="28"/>
          <w:lang w:val="fr-CA"/>
        </w:rPr>
      </w:pPr>
      <w:r w:rsidRPr="00D67A21">
        <w:rPr>
          <w:rFonts w:ascii="Calibri" w:hAnsi="Calibri" w:cs="Calibri"/>
          <w:szCs w:val="28"/>
          <w:lang w:val="fr-CA"/>
        </w:rPr>
        <w:t>Ce rapport a été rendu possible grâce au soutien généreux du Peuple Américain à t</w:t>
      </w:r>
      <w:r w:rsidR="00771712" w:rsidRPr="00D67A21">
        <w:rPr>
          <w:rFonts w:ascii="Calibri" w:hAnsi="Calibri" w:cs="Calibri"/>
          <w:szCs w:val="28"/>
          <w:lang w:val="fr-CA"/>
        </w:rPr>
        <w:t>ravers l’Agence Américaine de</w:t>
      </w:r>
      <w:r w:rsidRPr="00D67A21">
        <w:rPr>
          <w:rFonts w:ascii="Calibri" w:hAnsi="Calibri" w:cs="Calibri"/>
          <w:szCs w:val="28"/>
          <w:lang w:val="fr-CA"/>
        </w:rPr>
        <w:t xml:space="preserve"> Développement International (USAID), sous l’Accord de Coopération AID –FFP-A-11-00008 et le sous – Accord MYAP 32025S002. Cette publication ne reflète pas nécessairement les points de vue de l’USAID ou du Gouvernement des Etats – Unis. Elle peut être reproduite si un crédit est accordé d’une manière appropriée. </w:t>
      </w:r>
    </w:p>
    <w:p w14:paraId="1D19792E" w14:textId="77777777" w:rsidR="00D934B3" w:rsidRPr="00D67A21" w:rsidRDefault="00D934B3" w:rsidP="00C85432">
      <w:pPr>
        <w:pStyle w:val="BasicParagraph"/>
        <w:spacing w:line="240" w:lineRule="auto"/>
        <w:rPr>
          <w:rFonts w:ascii="Calibri" w:hAnsi="Calibri" w:cs="Calibri"/>
          <w:szCs w:val="28"/>
          <w:lang w:val="fr-CA"/>
        </w:rPr>
      </w:pPr>
    </w:p>
    <w:p w14:paraId="754AAB74" w14:textId="77777777" w:rsidR="00D934B3" w:rsidRPr="00D67A21" w:rsidRDefault="00774CA2" w:rsidP="00C85432">
      <w:pPr>
        <w:pStyle w:val="BasicParagraph"/>
        <w:spacing w:line="240" w:lineRule="auto"/>
        <w:rPr>
          <w:rFonts w:ascii="Calibri" w:hAnsi="Calibri" w:cs="Calibri"/>
          <w:szCs w:val="28"/>
          <w:lang w:val="fr-CA"/>
        </w:rPr>
      </w:pPr>
      <w:r w:rsidRPr="00D67A21">
        <w:rPr>
          <w:rFonts w:ascii="Calibri" w:hAnsi="Calibri" w:cs="Calibri"/>
          <w:b/>
          <w:bCs/>
          <w:szCs w:val="28"/>
          <w:lang w:val="fr-CA"/>
        </w:rPr>
        <w:t>Citation recommandée</w:t>
      </w:r>
      <w:r w:rsidR="00D67A21">
        <w:rPr>
          <w:rFonts w:ascii="Calibri" w:hAnsi="Calibri" w:cs="Calibri"/>
          <w:b/>
          <w:bCs/>
          <w:szCs w:val="28"/>
          <w:lang w:val="fr-CA"/>
        </w:rPr>
        <w:t> :</w:t>
      </w:r>
      <w:r w:rsidR="00D934B3" w:rsidRPr="00D67A21">
        <w:rPr>
          <w:rFonts w:ascii="Calibri" w:hAnsi="Calibri" w:cs="Calibri"/>
          <w:b/>
          <w:bCs/>
          <w:szCs w:val="28"/>
          <w:lang w:val="fr-CA"/>
        </w:rPr>
        <w:t xml:space="preserve"> </w:t>
      </w:r>
    </w:p>
    <w:p w14:paraId="4CA087DC" w14:textId="1969889A" w:rsidR="00D934B3" w:rsidRPr="00D67A21" w:rsidRDefault="00774CA2" w:rsidP="00C85432">
      <w:pPr>
        <w:pStyle w:val="BasicParagraph"/>
        <w:spacing w:line="240" w:lineRule="auto"/>
        <w:rPr>
          <w:sz w:val="22"/>
          <w:lang w:val="fr-CA"/>
        </w:rPr>
      </w:pPr>
      <w:r w:rsidRPr="00D67A21">
        <w:rPr>
          <w:rFonts w:ascii="Calibri" w:hAnsi="Calibri" w:cs="Calibri"/>
          <w:szCs w:val="28"/>
          <w:lang w:val="fr-CA"/>
        </w:rPr>
        <w:t xml:space="preserve">Kittle, Bonnie. </w:t>
      </w:r>
      <w:r w:rsidR="009C16E8">
        <w:rPr>
          <w:rFonts w:ascii="Calibri" w:hAnsi="Calibri" w:cs="Calibri"/>
          <w:szCs w:val="28"/>
          <w:lang w:val="fr-CA"/>
        </w:rPr>
        <w:t>2017</w:t>
      </w:r>
      <w:r w:rsidR="00E50B16" w:rsidRPr="00D67A21">
        <w:rPr>
          <w:rFonts w:ascii="Calibri" w:hAnsi="Calibri" w:cs="Calibri"/>
          <w:szCs w:val="28"/>
          <w:lang w:val="fr-CA"/>
        </w:rPr>
        <w:t>. Un Guide Prat</w:t>
      </w:r>
      <w:r w:rsidR="00671A48">
        <w:rPr>
          <w:rFonts w:ascii="Calibri" w:hAnsi="Calibri" w:cs="Calibri"/>
          <w:szCs w:val="28"/>
          <w:lang w:val="fr-CA"/>
        </w:rPr>
        <w:t>ique pour F</w:t>
      </w:r>
      <w:r w:rsidR="00771712" w:rsidRPr="00D67A21">
        <w:rPr>
          <w:rFonts w:ascii="Calibri" w:hAnsi="Calibri" w:cs="Calibri"/>
          <w:szCs w:val="28"/>
          <w:lang w:val="fr-CA"/>
        </w:rPr>
        <w:t xml:space="preserve">aire une </w:t>
      </w:r>
      <w:r w:rsidR="00391978" w:rsidRPr="00D67A21">
        <w:rPr>
          <w:rFonts w:ascii="Calibri" w:hAnsi="Calibri" w:cs="Calibri"/>
          <w:szCs w:val="28"/>
          <w:lang w:val="fr-CA"/>
        </w:rPr>
        <w:t>Analyse des Barrières</w:t>
      </w:r>
      <w:r w:rsidR="009C16E8">
        <w:rPr>
          <w:rFonts w:ascii="Calibri" w:hAnsi="Calibri" w:cs="Calibri"/>
          <w:szCs w:val="28"/>
          <w:lang w:val="fr-CA"/>
        </w:rPr>
        <w:t xml:space="preserve"> (2eme)</w:t>
      </w:r>
      <w:r w:rsidR="00E50B16" w:rsidRPr="00D67A21">
        <w:rPr>
          <w:rFonts w:ascii="Calibri" w:hAnsi="Calibri" w:cs="Calibri"/>
          <w:szCs w:val="28"/>
          <w:lang w:val="fr-CA"/>
        </w:rPr>
        <w:t xml:space="preserve">. New York, NY : Helen Keller International. </w:t>
      </w:r>
    </w:p>
    <w:p w14:paraId="4588F38A" w14:textId="77777777" w:rsidR="00D934B3" w:rsidRPr="00D67A21" w:rsidRDefault="00D934B3" w:rsidP="00C85432">
      <w:pPr>
        <w:pStyle w:val="BasicParagraph"/>
        <w:spacing w:line="240" w:lineRule="auto"/>
        <w:rPr>
          <w:sz w:val="22"/>
          <w:lang w:val="fr-CA"/>
        </w:rPr>
      </w:pPr>
    </w:p>
    <w:p w14:paraId="31F3CF33" w14:textId="77777777" w:rsidR="00254A15" w:rsidRPr="00D67A21" w:rsidRDefault="00E50B16" w:rsidP="00C85432">
      <w:pPr>
        <w:spacing w:after="0" w:line="240" w:lineRule="auto"/>
        <w:rPr>
          <w:sz w:val="22"/>
          <w:lang w:val="fr-CA"/>
        </w:rPr>
        <w:sectPr w:rsidR="00254A15" w:rsidRPr="00D67A21" w:rsidSect="00F969CD">
          <w:headerReference w:type="default" r:id="rId11"/>
          <w:footerReference w:type="even" r:id="rId12"/>
          <w:footerReference w:type="first" r:id="rId13"/>
          <w:pgSz w:w="12240" w:h="15840"/>
          <w:pgMar w:top="1440" w:right="1440" w:bottom="1440" w:left="1440" w:header="720" w:footer="720" w:gutter="0"/>
          <w:pgNumType w:fmt="lowerRoman" w:start="0"/>
          <w:cols w:space="720"/>
          <w:titlePg/>
          <w:docGrid w:linePitch="326"/>
        </w:sectPr>
      </w:pPr>
      <w:r w:rsidRPr="00D67A21">
        <w:rPr>
          <w:rFonts w:ascii="Calibri" w:hAnsi="Calibri" w:cs="Calibri"/>
          <w:b/>
          <w:bCs/>
          <w:szCs w:val="28"/>
          <w:lang w:val="fr-CA"/>
        </w:rPr>
        <w:t>Information sur le contact</w:t>
      </w:r>
      <w:r w:rsidR="00D934B3" w:rsidRPr="00D67A21">
        <w:rPr>
          <w:rFonts w:ascii="Calibri" w:hAnsi="Calibri" w:cs="Calibri"/>
          <w:b/>
          <w:bCs/>
          <w:szCs w:val="28"/>
          <w:lang w:val="fr-CA"/>
        </w:rPr>
        <w:t xml:space="preserve">: </w:t>
      </w:r>
      <w:r w:rsidR="00D934B3" w:rsidRPr="00D67A21">
        <w:rPr>
          <w:rFonts w:ascii="Calibri" w:hAnsi="Calibri" w:cs="Calibri"/>
          <w:szCs w:val="28"/>
          <w:lang w:val="fr-CA"/>
        </w:rPr>
        <w:t xml:space="preserve">Bonnie Kittle, </w:t>
      </w:r>
      <w:r w:rsidR="00D934B3" w:rsidRPr="00671A48">
        <w:rPr>
          <w:rFonts w:ascii="Calibri" w:hAnsi="Calibri" w:cs="Calibri"/>
          <w:color w:val="3C58A6"/>
          <w:szCs w:val="28"/>
          <w:lang w:val="fr-CA"/>
        </w:rPr>
        <w:t>bonnieleekittle@hotmail.com</w:t>
      </w:r>
    </w:p>
    <w:p w14:paraId="716097BD" w14:textId="77777777" w:rsidR="002C04AB" w:rsidRPr="00E50B16" w:rsidRDefault="00E50B16" w:rsidP="009F4EB2">
      <w:pPr>
        <w:pStyle w:val="Heading1"/>
        <w:pBdr>
          <w:bottom w:val="single" w:sz="4" w:space="1" w:color="auto"/>
        </w:pBdr>
        <w:rPr>
          <w:lang w:val="fr-CA"/>
        </w:rPr>
      </w:pPr>
      <w:bookmarkStart w:id="5" w:name="_Toc383555056"/>
      <w:bookmarkEnd w:id="0"/>
      <w:bookmarkEnd w:id="1"/>
      <w:bookmarkEnd w:id="2"/>
      <w:bookmarkEnd w:id="3"/>
      <w:r>
        <w:rPr>
          <w:lang w:val="fr-CA"/>
        </w:rPr>
        <w:lastRenderedPageBreak/>
        <w:t>Table de</w:t>
      </w:r>
      <w:r w:rsidR="00624DB2">
        <w:rPr>
          <w:lang w:val="fr-CA"/>
        </w:rPr>
        <w:t>s</w:t>
      </w:r>
      <w:r>
        <w:rPr>
          <w:lang w:val="fr-CA"/>
        </w:rPr>
        <w:t xml:space="preserve"> Matières</w:t>
      </w:r>
      <w:bookmarkEnd w:id="5"/>
    </w:p>
    <w:bookmarkStart w:id="6" w:name="_Toc361008960"/>
    <w:p w14:paraId="21AA210D" w14:textId="77777777" w:rsidR="009F4EB2" w:rsidRDefault="009F4EB2">
      <w:pPr>
        <w:pStyle w:val="TOC1"/>
        <w:rPr>
          <w:rFonts w:eastAsiaTheme="minorEastAsia" w:cstheme="minorBidi"/>
          <w:noProof/>
          <w:sz w:val="22"/>
          <w:szCs w:val="22"/>
          <w:lang w:val="en-US"/>
        </w:rPr>
      </w:pPr>
      <w:r>
        <w:fldChar w:fldCharType="begin"/>
      </w:r>
      <w:r>
        <w:instrText xml:space="preserve"> TOC \o "1-1" \h \z \u </w:instrText>
      </w:r>
      <w:r>
        <w:fldChar w:fldCharType="separate"/>
      </w:r>
      <w:hyperlink w:anchor="_Toc383555056" w:history="1"/>
      <w:hyperlink w:anchor="_Toc383555057" w:history="1">
        <w:r w:rsidRPr="007B1DEA">
          <w:rPr>
            <w:rStyle w:val="Hyperlink"/>
            <w:noProof/>
            <w:lang w:val="fr-CA"/>
          </w:rPr>
          <w:t>Remerciements</w:t>
        </w:r>
        <w:r>
          <w:rPr>
            <w:noProof/>
            <w:webHidden/>
          </w:rPr>
          <w:tab/>
        </w:r>
        <w:r>
          <w:rPr>
            <w:noProof/>
            <w:webHidden/>
          </w:rPr>
          <w:fldChar w:fldCharType="begin"/>
        </w:r>
        <w:r>
          <w:rPr>
            <w:noProof/>
            <w:webHidden/>
          </w:rPr>
          <w:instrText xml:space="preserve"> PAGEREF _Toc383555057 \h </w:instrText>
        </w:r>
        <w:r>
          <w:rPr>
            <w:noProof/>
            <w:webHidden/>
          </w:rPr>
        </w:r>
        <w:r>
          <w:rPr>
            <w:noProof/>
            <w:webHidden/>
          </w:rPr>
          <w:fldChar w:fldCharType="separate"/>
        </w:r>
        <w:r w:rsidR="00C7140A">
          <w:rPr>
            <w:noProof/>
            <w:webHidden/>
          </w:rPr>
          <w:t>i</w:t>
        </w:r>
        <w:r>
          <w:rPr>
            <w:noProof/>
            <w:webHidden/>
          </w:rPr>
          <w:fldChar w:fldCharType="end"/>
        </w:r>
      </w:hyperlink>
    </w:p>
    <w:p w14:paraId="16C2BF13" w14:textId="77777777" w:rsidR="009F4EB2" w:rsidRDefault="008640EC">
      <w:pPr>
        <w:pStyle w:val="TOC1"/>
        <w:rPr>
          <w:rFonts w:eastAsiaTheme="minorEastAsia" w:cstheme="minorBidi"/>
          <w:noProof/>
          <w:sz w:val="22"/>
          <w:szCs w:val="22"/>
          <w:lang w:val="en-US"/>
        </w:rPr>
      </w:pPr>
      <w:hyperlink w:anchor="_Toc383555058" w:history="1">
        <w:r w:rsidR="009F4EB2" w:rsidRPr="007B1DEA">
          <w:rPr>
            <w:rStyle w:val="Hyperlink"/>
            <w:noProof/>
            <w:lang w:val="fr-CA"/>
          </w:rPr>
          <w:t>Abréviations et Sigles</w:t>
        </w:r>
        <w:r w:rsidR="009F4EB2">
          <w:rPr>
            <w:noProof/>
            <w:webHidden/>
          </w:rPr>
          <w:tab/>
        </w:r>
        <w:r w:rsidR="009F4EB2">
          <w:rPr>
            <w:noProof/>
            <w:webHidden/>
          </w:rPr>
          <w:fldChar w:fldCharType="begin"/>
        </w:r>
        <w:r w:rsidR="009F4EB2">
          <w:rPr>
            <w:noProof/>
            <w:webHidden/>
          </w:rPr>
          <w:instrText xml:space="preserve"> PAGEREF _Toc383555058 \h </w:instrText>
        </w:r>
        <w:r w:rsidR="009F4EB2">
          <w:rPr>
            <w:noProof/>
            <w:webHidden/>
          </w:rPr>
        </w:r>
        <w:r w:rsidR="009F4EB2">
          <w:rPr>
            <w:noProof/>
            <w:webHidden/>
          </w:rPr>
          <w:fldChar w:fldCharType="separate"/>
        </w:r>
        <w:r w:rsidR="00C7140A">
          <w:rPr>
            <w:noProof/>
            <w:webHidden/>
          </w:rPr>
          <w:t>ii</w:t>
        </w:r>
        <w:r w:rsidR="009F4EB2">
          <w:rPr>
            <w:noProof/>
            <w:webHidden/>
          </w:rPr>
          <w:fldChar w:fldCharType="end"/>
        </w:r>
      </w:hyperlink>
    </w:p>
    <w:p w14:paraId="4828FD17" w14:textId="77777777" w:rsidR="009F4EB2" w:rsidRDefault="008640EC">
      <w:pPr>
        <w:pStyle w:val="TOC1"/>
        <w:rPr>
          <w:rFonts w:eastAsiaTheme="minorEastAsia" w:cstheme="minorBidi"/>
          <w:noProof/>
          <w:sz w:val="22"/>
          <w:szCs w:val="22"/>
          <w:lang w:val="en-US"/>
        </w:rPr>
      </w:pPr>
      <w:hyperlink w:anchor="_Toc383555059" w:history="1">
        <w:r w:rsidR="009F4EB2" w:rsidRPr="007B1DEA">
          <w:rPr>
            <w:rStyle w:val="Hyperlink"/>
            <w:noProof/>
            <w:lang w:val="fr-CA"/>
          </w:rPr>
          <w:t>Quelle est la diff</w:t>
        </w:r>
        <w:r w:rsidR="009F4EB2" w:rsidRPr="007B1DEA">
          <w:rPr>
            <w:rStyle w:val="Hyperlink"/>
            <w:noProof/>
          </w:rPr>
          <w:t>é</w:t>
        </w:r>
        <w:r w:rsidR="009F4EB2" w:rsidRPr="007B1DEA">
          <w:rPr>
            <w:rStyle w:val="Hyperlink"/>
            <w:noProof/>
            <w:lang w:val="fr-CA"/>
          </w:rPr>
          <w:t>rence?</w:t>
        </w:r>
        <w:r w:rsidR="009F4EB2">
          <w:rPr>
            <w:noProof/>
            <w:webHidden/>
          </w:rPr>
          <w:tab/>
        </w:r>
        <w:r w:rsidR="009F4EB2">
          <w:rPr>
            <w:noProof/>
            <w:webHidden/>
          </w:rPr>
          <w:fldChar w:fldCharType="begin"/>
        </w:r>
        <w:r w:rsidR="009F4EB2">
          <w:rPr>
            <w:noProof/>
            <w:webHidden/>
          </w:rPr>
          <w:instrText xml:space="preserve"> PAGEREF _Toc383555059 \h </w:instrText>
        </w:r>
        <w:r w:rsidR="009F4EB2">
          <w:rPr>
            <w:noProof/>
            <w:webHidden/>
          </w:rPr>
        </w:r>
        <w:r w:rsidR="009F4EB2">
          <w:rPr>
            <w:noProof/>
            <w:webHidden/>
          </w:rPr>
          <w:fldChar w:fldCharType="separate"/>
        </w:r>
        <w:r w:rsidR="00C7140A">
          <w:rPr>
            <w:noProof/>
            <w:webHidden/>
          </w:rPr>
          <w:t>1</w:t>
        </w:r>
        <w:r w:rsidR="009F4EB2">
          <w:rPr>
            <w:noProof/>
            <w:webHidden/>
          </w:rPr>
          <w:fldChar w:fldCharType="end"/>
        </w:r>
      </w:hyperlink>
    </w:p>
    <w:p w14:paraId="6782363E" w14:textId="77777777" w:rsidR="009F4EB2" w:rsidRDefault="008640EC">
      <w:pPr>
        <w:pStyle w:val="TOC1"/>
        <w:rPr>
          <w:rFonts w:eastAsiaTheme="minorEastAsia" w:cstheme="minorBidi"/>
          <w:noProof/>
          <w:sz w:val="22"/>
          <w:szCs w:val="22"/>
          <w:lang w:val="en-US"/>
        </w:rPr>
      </w:pPr>
      <w:hyperlink w:anchor="_Toc383555060" w:history="1">
        <w:r w:rsidR="009F4EB2" w:rsidRPr="007B1DEA">
          <w:rPr>
            <w:rStyle w:val="Hyperlink"/>
            <w:noProof/>
            <w:lang w:val="fr-CA"/>
          </w:rPr>
          <w:t>Les Huit Etapes de la Planification</w:t>
        </w:r>
        <w:r w:rsidR="009F4EB2">
          <w:rPr>
            <w:noProof/>
            <w:webHidden/>
          </w:rPr>
          <w:tab/>
        </w:r>
        <w:r w:rsidR="009F4EB2">
          <w:rPr>
            <w:noProof/>
            <w:webHidden/>
          </w:rPr>
          <w:fldChar w:fldCharType="begin"/>
        </w:r>
        <w:r w:rsidR="009F4EB2">
          <w:rPr>
            <w:noProof/>
            <w:webHidden/>
          </w:rPr>
          <w:instrText xml:space="preserve"> PAGEREF _Toc383555060 \h </w:instrText>
        </w:r>
        <w:r w:rsidR="009F4EB2">
          <w:rPr>
            <w:noProof/>
            <w:webHidden/>
          </w:rPr>
        </w:r>
        <w:r w:rsidR="009F4EB2">
          <w:rPr>
            <w:noProof/>
            <w:webHidden/>
          </w:rPr>
          <w:fldChar w:fldCharType="separate"/>
        </w:r>
        <w:r w:rsidR="00C7140A">
          <w:rPr>
            <w:noProof/>
            <w:webHidden/>
          </w:rPr>
          <w:t>2</w:t>
        </w:r>
        <w:r w:rsidR="009F4EB2">
          <w:rPr>
            <w:noProof/>
            <w:webHidden/>
          </w:rPr>
          <w:fldChar w:fldCharType="end"/>
        </w:r>
      </w:hyperlink>
    </w:p>
    <w:p w14:paraId="0967CF07" w14:textId="77777777" w:rsidR="009F4EB2" w:rsidRDefault="008640EC">
      <w:pPr>
        <w:pStyle w:val="TOC1"/>
        <w:rPr>
          <w:rFonts w:eastAsiaTheme="minorEastAsia" w:cstheme="minorBidi"/>
          <w:noProof/>
          <w:sz w:val="22"/>
          <w:szCs w:val="22"/>
          <w:lang w:val="en-US"/>
        </w:rPr>
      </w:pPr>
      <w:hyperlink w:anchor="_Toc383555061" w:history="1">
        <w:r w:rsidR="009F4EB2" w:rsidRPr="007B1DEA">
          <w:rPr>
            <w:rStyle w:val="Hyperlink"/>
            <w:noProof/>
          </w:rPr>
          <w:t>Leçon 1: Session d’Ouverture</w:t>
        </w:r>
        <w:r w:rsidR="009F4EB2">
          <w:rPr>
            <w:noProof/>
            <w:webHidden/>
          </w:rPr>
          <w:tab/>
        </w:r>
        <w:r w:rsidR="009F4EB2">
          <w:rPr>
            <w:noProof/>
            <w:webHidden/>
          </w:rPr>
          <w:fldChar w:fldCharType="begin"/>
        </w:r>
        <w:r w:rsidR="009F4EB2">
          <w:rPr>
            <w:noProof/>
            <w:webHidden/>
          </w:rPr>
          <w:instrText xml:space="preserve"> PAGEREF _Toc383555061 \h </w:instrText>
        </w:r>
        <w:r w:rsidR="009F4EB2">
          <w:rPr>
            <w:noProof/>
            <w:webHidden/>
          </w:rPr>
        </w:r>
        <w:r w:rsidR="009F4EB2">
          <w:rPr>
            <w:noProof/>
            <w:webHidden/>
          </w:rPr>
          <w:fldChar w:fldCharType="separate"/>
        </w:r>
        <w:r w:rsidR="00C7140A">
          <w:rPr>
            <w:noProof/>
            <w:webHidden/>
          </w:rPr>
          <w:t>10</w:t>
        </w:r>
        <w:r w:rsidR="009F4EB2">
          <w:rPr>
            <w:noProof/>
            <w:webHidden/>
          </w:rPr>
          <w:fldChar w:fldCharType="end"/>
        </w:r>
      </w:hyperlink>
    </w:p>
    <w:p w14:paraId="6E7E0599" w14:textId="77777777" w:rsidR="009F4EB2" w:rsidRDefault="008640EC">
      <w:pPr>
        <w:pStyle w:val="TOC1"/>
        <w:rPr>
          <w:rFonts w:eastAsiaTheme="minorEastAsia" w:cstheme="minorBidi"/>
          <w:noProof/>
          <w:sz w:val="22"/>
          <w:szCs w:val="22"/>
          <w:lang w:val="en-US"/>
        </w:rPr>
      </w:pPr>
      <w:hyperlink w:anchor="_Toc383555062" w:history="1">
        <w:r w:rsidR="009F4EB2" w:rsidRPr="007B1DEA">
          <w:rPr>
            <w:rStyle w:val="Hyperlink"/>
            <w:noProof/>
            <w:lang w:val="fr-CA"/>
          </w:rPr>
          <w:t>Leçon 2: Aperçu de l’Élaboration du Cadre de Changement de Comportement</w:t>
        </w:r>
        <w:r w:rsidR="009F4EB2">
          <w:rPr>
            <w:noProof/>
            <w:webHidden/>
          </w:rPr>
          <w:tab/>
        </w:r>
        <w:r w:rsidR="009F4EB2">
          <w:rPr>
            <w:noProof/>
            <w:webHidden/>
          </w:rPr>
          <w:fldChar w:fldCharType="begin"/>
        </w:r>
        <w:r w:rsidR="009F4EB2">
          <w:rPr>
            <w:noProof/>
            <w:webHidden/>
          </w:rPr>
          <w:instrText xml:space="preserve"> PAGEREF _Toc383555062 \h </w:instrText>
        </w:r>
        <w:r w:rsidR="009F4EB2">
          <w:rPr>
            <w:noProof/>
            <w:webHidden/>
          </w:rPr>
        </w:r>
        <w:r w:rsidR="009F4EB2">
          <w:rPr>
            <w:noProof/>
            <w:webHidden/>
          </w:rPr>
          <w:fldChar w:fldCharType="separate"/>
        </w:r>
        <w:r w:rsidR="00C7140A">
          <w:rPr>
            <w:noProof/>
            <w:webHidden/>
          </w:rPr>
          <w:t>17</w:t>
        </w:r>
        <w:r w:rsidR="009F4EB2">
          <w:rPr>
            <w:noProof/>
            <w:webHidden/>
          </w:rPr>
          <w:fldChar w:fldCharType="end"/>
        </w:r>
      </w:hyperlink>
    </w:p>
    <w:p w14:paraId="73A9B86A" w14:textId="77777777" w:rsidR="009F4EB2" w:rsidRDefault="008640EC">
      <w:pPr>
        <w:pStyle w:val="TOC1"/>
        <w:rPr>
          <w:rFonts w:eastAsiaTheme="minorEastAsia" w:cstheme="minorBidi"/>
          <w:noProof/>
          <w:sz w:val="22"/>
          <w:szCs w:val="22"/>
          <w:lang w:val="en-US"/>
        </w:rPr>
      </w:pPr>
      <w:hyperlink w:anchor="_Toc383555063" w:history="1">
        <w:r w:rsidR="009F4EB2" w:rsidRPr="007B1DEA">
          <w:rPr>
            <w:rStyle w:val="Hyperlink"/>
            <w:noProof/>
            <w:lang w:val="fr-CA"/>
          </w:rPr>
          <w:t>Leçon 3: L’Exercice de l’Exercice</w:t>
        </w:r>
        <w:r w:rsidR="009F4EB2">
          <w:rPr>
            <w:noProof/>
            <w:webHidden/>
          </w:rPr>
          <w:tab/>
        </w:r>
        <w:r w:rsidR="009F4EB2">
          <w:rPr>
            <w:noProof/>
            <w:webHidden/>
          </w:rPr>
          <w:fldChar w:fldCharType="begin"/>
        </w:r>
        <w:r w:rsidR="009F4EB2">
          <w:rPr>
            <w:noProof/>
            <w:webHidden/>
          </w:rPr>
          <w:instrText xml:space="preserve"> PAGEREF _Toc383555063 \h </w:instrText>
        </w:r>
        <w:r w:rsidR="009F4EB2">
          <w:rPr>
            <w:noProof/>
            <w:webHidden/>
          </w:rPr>
        </w:r>
        <w:r w:rsidR="009F4EB2">
          <w:rPr>
            <w:noProof/>
            <w:webHidden/>
          </w:rPr>
          <w:fldChar w:fldCharType="separate"/>
        </w:r>
        <w:r w:rsidR="00C7140A">
          <w:rPr>
            <w:noProof/>
            <w:webHidden/>
          </w:rPr>
          <w:t>32</w:t>
        </w:r>
        <w:r w:rsidR="009F4EB2">
          <w:rPr>
            <w:noProof/>
            <w:webHidden/>
          </w:rPr>
          <w:fldChar w:fldCharType="end"/>
        </w:r>
      </w:hyperlink>
    </w:p>
    <w:p w14:paraId="5114A1D5" w14:textId="77777777" w:rsidR="009F4EB2" w:rsidRDefault="008640EC">
      <w:pPr>
        <w:pStyle w:val="TOC1"/>
        <w:rPr>
          <w:rFonts w:eastAsiaTheme="minorEastAsia" w:cstheme="minorBidi"/>
          <w:noProof/>
          <w:sz w:val="22"/>
          <w:szCs w:val="22"/>
          <w:lang w:val="en-US"/>
        </w:rPr>
      </w:pPr>
      <w:hyperlink w:anchor="_Toc383555064" w:history="1">
        <w:r w:rsidR="009F4EB2" w:rsidRPr="007B1DEA">
          <w:rPr>
            <w:rStyle w:val="Hyperlink"/>
            <w:noProof/>
            <w:lang w:val="fr-CA"/>
          </w:rPr>
          <w:t>Leçon 4: Identifier les Déterminants qui  Influencent le Comportement</w:t>
        </w:r>
        <w:r w:rsidR="009F4EB2">
          <w:rPr>
            <w:noProof/>
            <w:webHidden/>
          </w:rPr>
          <w:tab/>
        </w:r>
        <w:r w:rsidR="009F4EB2">
          <w:rPr>
            <w:noProof/>
            <w:webHidden/>
          </w:rPr>
          <w:fldChar w:fldCharType="begin"/>
        </w:r>
        <w:r w:rsidR="009F4EB2">
          <w:rPr>
            <w:noProof/>
            <w:webHidden/>
          </w:rPr>
          <w:instrText xml:space="preserve"> PAGEREF _Toc383555064 \h </w:instrText>
        </w:r>
        <w:r w:rsidR="009F4EB2">
          <w:rPr>
            <w:noProof/>
            <w:webHidden/>
          </w:rPr>
        </w:r>
        <w:r w:rsidR="009F4EB2">
          <w:rPr>
            <w:noProof/>
            <w:webHidden/>
          </w:rPr>
          <w:fldChar w:fldCharType="separate"/>
        </w:r>
        <w:r w:rsidR="00C7140A">
          <w:rPr>
            <w:noProof/>
            <w:webHidden/>
          </w:rPr>
          <w:t>36</w:t>
        </w:r>
        <w:r w:rsidR="009F4EB2">
          <w:rPr>
            <w:noProof/>
            <w:webHidden/>
          </w:rPr>
          <w:fldChar w:fldCharType="end"/>
        </w:r>
      </w:hyperlink>
    </w:p>
    <w:p w14:paraId="1F9154CD" w14:textId="79B4318D" w:rsidR="009F4EB2" w:rsidRDefault="008640EC">
      <w:pPr>
        <w:pStyle w:val="TOC1"/>
        <w:rPr>
          <w:rFonts w:eastAsiaTheme="minorEastAsia" w:cstheme="minorBidi"/>
          <w:noProof/>
          <w:sz w:val="22"/>
          <w:szCs w:val="22"/>
          <w:lang w:val="en-US"/>
        </w:rPr>
      </w:pPr>
      <w:hyperlink w:anchor="_Toc383555065" w:history="1">
        <w:r w:rsidR="009F4EB2" w:rsidRPr="007B1DEA">
          <w:rPr>
            <w:rStyle w:val="Hyperlink"/>
            <w:noProof/>
            <w:lang w:val="fr-CA"/>
          </w:rPr>
          <w:t>Leçon 5: Etude Analyse des Barrières et  Pratiquant/Non-</w:t>
        </w:r>
        <w:r w:rsidR="00524074">
          <w:rPr>
            <w:rStyle w:val="Hyperlink"/>
            <w:noProof/>
            <w:lang w:val="fr-CA"/>
          </w:rPr>
          <w:t>Pratiquant</w:t>
        </w:r>
        <w:r w:rsidR="009F4EB2">
          <w:rPr>
            <w:noProof/>
            <w:webHidden/>
          </w:rPr>
          <w:tab/>
        </w:r>
        <w:r w:rsidR="009F4EB2">
          <w:rPr>
            <w:noProof/>
            <w:webHidden/>
          </w:rPr>
          <w:fldChar w:fldCharType="begin"/>
        </w:r>
        <w:r w:rsidR="009F4EB2">
          <w:rPr>
            <w:noProof/>
            <w:webHidden/>
          </w:rPr>
          <w:instrText xml:space="preserve"> PAGEREF _Toc383555065 \h </w:instrText>
        </w:r>
        <w:r w:rsidR="009F4EB2">
          <w:rPr>
            <w:noProof/>
            <w:webHidden/>
          </w:rPr>
        </w:r>
        <w:r w:rsidR="009F4EB2">
          <w:rPr>
            <w:noProof/>
            <w:webHidden/>
          </w:rPr>
          <w:fldChar w:fldCharType="separate"/>
        </w:r>
        <w:r w:rsidR="00C7140A">
          <w:rPr>
            <w:noProof/>
            <w:webHidden/>
          </w:rPr>
          <w:t>48</w:t>
        </w:r>
        <w:r w:rsidR="009F4EB2">
          <w:rPr>
            <w:noProof/>
            <w:webHidden/>
          </w:rPr>
          <w:fldChar w:fldCharType="end"/>
        </w:r>
      </w:hyperlink>
    </w:p>
    <w:p w14:paraId="256F0FF2" w14:textId="77777777" w:rsidR="009F4EB2" w:rsidRDefault="008640EC">
      <w:pPr>
        <w:pStyle w:val="TOC1"/>
        <w:rPr>
          <w:rFonts w:eastAsiaTheme="minorEastAsia" w:cstheme="minorBidi"/>
          <w:noProof/>
          <w:sz w:val="22"/>
          <w:szCs w:val="22"/>
          <w:lang w:val="en-US"/>
        </w:rPr>
      </w:pPr>
      <w:hyperlink w:anchor="_Toc383555066" w:history="1">
        <w:r w:rsidR="009F4EB2" w:rsidRPr="007B1DEA">
          <w:rPr>
            <w:rStyle w:val="Hyperlink"/>
            <w:noProof/>
            <w:lang w:val="fr-CA"/>
          </w:rPr>
          <w:t>Leçon 6 : Introduction du Questionnaire</w:t>
        </w:r>
        <w:r w:rsidR="009F4EB2">
          <w:rPr>
            <w:noProof/>
            <w:webHidden/>
          </w:rPr>
          <w:tab/>
        </w:r>
        <w:r w:rsidR="009F4EB2">
          <w:rPr>
            <w:noProof/>
            <w:webHidden/>
          </w:rPr>
          <w:fldChar w:fldCharType="begin"/>
        </w:r>
        <w:r w:rsidR="009F4EB2">
          <w:rPr>
            <w:noProof/>
            <w:webHidden/>
          </w:rPr>
          <w:instrText xml:space="preserve"> PAGEREF _Toc383555066 \h </w:instrText>
        </w:r>
        <w:r w:rsidR="009F4EB2">
          <w:rPr>
            <w:noProof/>
            <w:webHidden/>
          </w:rPr>
        </w:r>
        <w:r w:rsidR="009F4EB2">
          <w:rPr>
            <w:noProof/>
            <w:webHidden/>
          </w:rPr>
          <w:fldChar w:fldCharType="separate"/>
        </w:r>
        <w:r w:rsidR="00C7140A">
          <w:rPr>
            <w:noProof/>
            <w:webHidden/>
          </w:rPr>
          <w:t>66</w:t>
        </w:r>
        <w:r w:rsidR="009F4EB2">
          <w:rPr>
            <w:noProof/>
            <w:webHidden/>
          </w:rPr>
          <w:fldChar w:fldCharType="end"/>
        </w:r>
      </w:hyperlink>
    </w:p>
    <w:p w14:paraId="30C377BA" w14:textId="77777777" w:rsidR="009F4EB2" w:rsidRDefault="008640EC">
      <w:pPr>
        <w:pStyle w:val="TOC1"/>
        <w:rPr>
          <w:rFonts w:eastAsiaTheme="minorEastAsia" w:cstheme="minorBidi"/>
          <w:noProof/>
          <w:sz w:val="22"/>
          <w:szCs w:val="22"/>
          <w:lang w:val="en-US"/>
        </w:rPr>
      </w:pPr>
      <w:hyperlink w:anchor="_Toc383555067" w:history="1">
        <w:r w:rsidR="009F4EB2" w:rsidRPr="007B1DEA">
          <w:rPr>
            <w:rStyle w:val="Hyperlink"/>
            <w:noProof/>
            <w:lang w:val="fr-CA"/>
          </w:rPr>
          <w:t>Leçon 7, Etape 1: Définir le Comportement pour la Recherche Formative</w:t>
        </w:r>
        <w:r w:rsidR="009F4EB2">
          <w:rPr>
            <w:noProof/>
            <w:webHidden/>
          </w:rPr>
          <w:tab/>
        </w:r>
        <w:r w:rsidR="009F4EB2">
          <w:rPr>
            <w:noProof/>
            <w:webHidden/>
          </w:rPr>
          <w:fldChar w:fldCharType="begin"/>
        </w:r>
        <w:r w:rsidR="009F4EB2">
          <w:rPr>
            <w:noProof/>
            <w:webHidden/>
          </w:rPr>
          <w:instrText xml:space="preserve"> PAGEREF _Toc383555067 \h </w:instrText>
        </w:r>
        <w:r w:rsidR="009F4EB2">
          <w:rPr>
            <w:noProof/>
            <w:webHidden/>
          </w:rPr>
        </w:r>
        <w:r w:rsidR="009F4EB2">
          <w:rPr>
            <w:noProof/>
            <w:webHidden/>
          </w:rPr>
          <w:fldChar w:fldCharType="separate"/>
        </w:r>
        <w:r w:rsidR="00C7140A">
          <w:rPr>
            <w:noProof/>
            <w:webHidden/>
          </w:rPr>
          <w:t>77</w:t>
        </w:r>
        <w:r w:rsidR="009F4EB2">
          <w:rPr>
            <w:noProof/>
            <w:webHidden/>
          </w:rPr>
          <w:fldChar w:fldCharType="end"/>
        </w:r>
      </w:hyperlink>
    </w:p>
    <w:p w14:paraId="55D4F8FB" w14:textId="77777777" w:rsidR="009F4EB2" w:rsidRDefault="008640EC">
      <w:pPr>
        <w:pStyle w:val="TOC1"/>
        <w:rPr>
          <w:rFonts w:eastAsiaTheme="minorEastAsia" w:cstheme="minorBidi"/>
          <w:noProof/>
          <w:sz w:val="22"/>
          <w:szCs w:val="22"/>
          <w:lang w:val="en-US"/>
        </w:rPr>
      </w:pPr>
      <w:hyperlink w:anchor="_Toc383555068" w:history="1">
        <w:r w:rsidR="009F4EB2" w:rsidRPr="007B1DEA">
          <w:rPr>
            <w:rStyle w:val="Hyperlink"/>
            <w:noProof/>
            <w:lang w:val="fr-CA"/>
          </w:rPr>
          <w:t>Leçon 8: Etape 2: Ecrire les Questions de  Contrôle du Comportement</w:t>
        </w:r>
        <w:r w:rsidR="009F4EB2">
          <w:rPr>
            <w:noProof/>
            <w:webHidden/>
          </w:rPr>
          <w:tab/>
        </w:r>
        <w:r w:rsidR="009F4EB2">
          <w:rPr>
            <w:noProof/>
            <w:webHidden/>
          </w:rPr>
          <w:fldChar w:fldCharType="begin"/>
        </w:r>
        <w:r w:rsidR="009F4EB2">
          <w:rPr>
            <w:noProof/>
            <w:webHidden/>
          </w:rPr>
          <w:instrText xml:space="preserve"> PAGEREF _Toc383555068 \h </w:instrText>
        </w:r>
        <w:r w:rsidR="009F4EB2">
          <w:rPr>
            <w:noProof/>
            <w:webHidden/>
          </w:rPr>
        </w:r>
        <w:r w:rsidR="009F4EB2">
          <w:rPr>
            <w:noProof/>
            <w:webHidden/>
          </w:rPr>
          <w:fldChar w:fldCharType="separate"/>
        </w:r>
        <w:r w:rsidR="00C7140A">
          <w:rPr>
            <w:noProof/>
            <w:webHidden/>
          </w:rPr>
          <w:t>86</w:t>
        </w:r>
        <w:r w:rsidR="009F4EB2">
          <w:rPr>
            <w:noProof/>
            <w:webHidden/>
          </w:rPr>
          <w:fldChar w:fldCharType="end"/>
        </w:r>
      </w:hyperlink>
    </w:p>
    <w:p w14:paraId="666089ED" w14:textId="77777777" w:rsidR="009F4EB2" w:rsidRDefault="008640EC">
      <w:pPr>
        <w:pStyle w:val="TOC1"/>
        <w:rPr>
          <w:rFonts w:eastAsiaTheme="minorEastAsia" w:cstheme="minorBidi"/>
          <w:noProof/>
          <w:sz w:val="22"/>
          <w:szCs w:val="22"/>
          <w:lang w:val="en-US"/>
        </w:rPr>
      </w:pPr>
      <w:hyperlink w:anchor="_Toc383555069" w:history="1">
        <w:r w:rsidR="009F4EB2" w:rsidRPr="007B1DEA">
          <w:rPr>
            <w:rStyle w:val="Hyperlink"/>
            <w:noProof/>
            <w:lang w:val="fr-CA"/>
          </w:rPr>
          <w:t>Leçon 9, Etape 3: Ecrire les Questions de Recherche</w:t>
        </w:r>
        <w:r w:rsidR="009F4EB2">
          <w:rPr>
            <w:noProof/>
            <w:webHidden/>
          </w:rPr>
          <w:tab/>
        </w:r>
        <w:r w:rsidR="009F4EB2">
          <w:rPr>
            <w:noProof/>
            <w:webHidden/>
          </w:rPr>
          <w:fldChar w:fldCharType="begin"/>
        </w:r>
        <w:r w:rsidR="009F4EB2">
          <w:rPr>
            <w:noProof/>
            <w:webHidden/>
          </w:rPr>
          <w:instrText xml:space="preserve"> PAGEREF _Toc383555069 \h </w:instrText>
        </w:r>
        <w:r w:rsidR="009F4EB2">
          <w:rPr>
            <w:noProof/>
            <w:webHidden/>
          </w:rPr>
        </w:r>
        <w:r w:rsidR="009F4EB2">
          <w:rPr>
            <w:noProof/>
            <w:webHidden/>
          </w:rPr>
          <w:fldChar w:fldCharType="separate"/>
        </w:r>
        <w:r w:rsidR="00C7140A">
          <w:rPr>
            <w:noProof/>
            <w:webHidden/>
          </w:rPr>
          <w:t>99</w:t>
        </w:r>
        <w:r w:rsidR="009F4EB2">
          <w:rPr>
            <w:noProof/>
            <w:webHidden/>
          </w:rPr>
          <w:fldChar w:fldCharType="end"/>
        </w:r>
      </w:hyperlink>
    </w:p>
    <w:p w14:paraId="209833A6" w14:textId="5E5D7FA3" w:rsidR="009F4EB2" w:rsidRDefault="008640EC">
      <w:pPr>
        <w:pStyle w:val="TOC1"/>
        <w:rPr>
          <w:rFonts w:eastAsiaTheme="minorEastAsia" w:cstheme="minorBidi"/>
          <w:noProof/>
          <w:sz w:val="22"/>
          <w:szCs w:val="22"/>
          <w:lang w:val="en-US"/>
        </w:rPr>
      </w:pPr>
      <w:hyperlink w:anchor="_Toc383555070" w:history="1">
        <w:r w:rsidR="009F4EB2" w:rsidRPr="007B1DEA">
          <w:rPr>
            <w:rStyle w:val="Hyperlink"/>
            <w:rFonts w:eastAsia="Times New Roman"/>
            <w:noProof/>
            <w:lang w:val="fr-CA"/>
          </w:rPr>
          <w:t>Leçon 10: Apprendre à Faire l’Interview de la  Façon du Pratiquant/Non-</w:t>
        </w:r>
        <w:r w:rsidR="00524074">
          <w:rPr>
            <w:rStyle w:val="Hyperlink"/>
            <w:rFonts w:eastAsia="Times New Roman"/>
            <w:noProof/>
            <w:lang w:val="fr-CA"/>
          </w:rPr>
          <w:t>Pratiquant</w:t>
        </w:r>
        <w:r w:rsidR="009F4EB2">
          <w:rPr>
            <w:noProof/>
            <w:webHidden/>
          </w:rPr>
          <w:tab/>
        </w:r>
        <w:r w:rsidR="009F4EB2">
          <w:rPr>
            <w:noProof/>
            <w:webHidden/>
          </w:rPr>
          <w:fldChar w:fldCharType="begin"/>
        </w:r>
        <w:r w:rsidR="009F4EB2">
          <w:rPr>
            <w:noProof/>
            <w:webHidden/>
          </w:rPr>
          <w:instrText xml:space="preserve"> PAGEREF _Toc383555070 \h </w:instrText>
        </w:r>
        <w:r w:rsidR="009F4EB2">
          <w:rPr>
            <w:noProof/>
            <w:webHidden/>
          </w:rPr>
        </w:r>
        <w:r w:rsidR="009F4EB2">
          <w:rPr>
            <w:noProof/>
            <w:webHidden/>
          </w:rPr>
          <w:fldChar w:fldCharType="separate"/>
        </w:r>
        <w:r w:rsidR="00C7140A">
          <w:rPr>
            <w:noProof/>
            <w:webHidden/>
          </w:rPr>
          <w:t>115</w:t>
        </w:r>
        <w:r w:rsidR="009F4EB2">
          <w:rPr>
            <w:noProof/>
            <w:webHidden/>
          </w:rPr>
          <w:fldChar w:fldCharType="end"/>
        </w:r>
      </w:hyperlink>
    </w:p>
    <w:p w14:paraId="0A022606" w14:textId="77777777" w:rsidR="009F4EB2" w:rsidRDefault="008640EC">
      <w:pPr>
        <w:pStyle w:val="TOC1"/>
        <w:rPr>
          <w:rFonts w:eastAsiaTheme="minorEastAsia" w:cstheme="minorBidi"/>
          <w:noProof/>
          <w:sz w:val="22"/>
          <w:szCs w:val="22"/>
          <w:lang w:val="en-US"/>
        </w:rPr>
      </w:pPr>
      <w:hyperlink w:anchor="_Toc383555071" w:history="1">
        <w:r w:rsidR="009F4EB2" w:rsidRPr="007B1DEA">
          <w:rPr>
            <w:rStyle w:val="Hyperlink"/>
            <w:rFonts w:eastAsia="Times New Roman"/>
            <w:noProof/>
            <w:lang w:val="fr-CA"/>
          </w:rPr>
          <w:t>Leçon 11, Etape 4: Organiser le Travail de Terrain  (y Compris l’Échantillonnage)</w:t>
        </w:r>
        <w:r w:rsidR="009F4EB2">
          <w:rPr>
            <w:noProof/>
            <w:webHidden/>
          </w:rPr>
          <w:tab/>
        </w:r>
        <w:r w:rsidR="009F4EB2">
          <w:rPr>
            <w:noProof/>
            <w:webHidden/>
          </w:rPr>
          <w:fldChar w:fldCharType="begin"/>
        </w:r>
        <w:r w:rsidR="009F4EB2">
          <w:rPr>
            <w:noProof/>
            <w:webHidden/>
          </w:rPr>
          <w:instrText xml:space="preserve"> PAGEREF _Toc383555071 \h </w:instrText>
        </w:r>
        <w:r w:rsidR="009F4EB2">
          <w:rPr>
            <w:noProof/>
            <w:webHidden/>
          </w:rPr>
        </w:r>
        <w:r w:rsidR="009F4EB2">
          <w:rPr>
            <w:noProof/>
            <w:webHidden/>
          </w:rPr>
          <w:fldChar w:fldCharType="separate"/>
        </w:r>
        <w:r w:rsidR="00C7140A">
          <w:rPr>
            <w:noProof/>
            <w:webHidden/>
          </w:rPr>
          <w:t>142</w:t>
        </w:r>
        <w:r w:rsidR="009F4EB2">
          <w:rPr>
            <w:noProof/>
            <w:webHidden/>
          </w:rPr>
          <w:fldChar w:fldCharType="end"/>
        </w:r>
      </w:hyperlink>
    </w:p>
    <w:p w14:paraId="0F7968EF" w14:textId="77777777" w:rsidR="009F4EB2" w:rsidRDefault="008640EC">
      <w:pPr>
        <w:pStyle w:val="TOC1"/>
        <w:rPr>
          <w:rFonts w:eastAsiaTheme="minorEastAsia" w:cstheme="minorBidi"/>
          <w:noProof/>
          <w:sz w:val="22"/>
          <w:szCs w:val="22"/>
          <w:lang w:val="en-US"/>
        </w:rPr>
      </w:pPr>
      <w:hyperlink w:anchor="_Toc383555072" w:history="1">
        <w:r w:rsidR="009F4EB2" w:rsidRPr="007B1DEA">
          <w:rPr>
            <w:rStyle w:val="Hyperlink"/>
            <w:noProof/>
          </w:rPr>
          <w:t>Etape 5: Mener l’Etude</w:t>
        </w:r>
        <w:r w:rsidR="009F4EB2">
          <w:rPr>
            <w:noProof/>
            <w:webHidden/>
          </w:rPr>
          <w:tab/>
        </w:r>
        <w:r w:rsidR="009F4EB2">
          <w:rPr>
            <w:noProof/>
            <w:webHidden/>
          </w:rPr>
          <w:fldChar w:fldCharType="begin"/>
        </w:r>
        <w:r w:rsidR="009F4EB2">
          <w:rPr>
            <w:noProof/>
            <w:webHidden/>
          </w:rPr>
          <w:instrText xml:space="preserve"> PAGEREF _Toc383555072 \h </w:instrText>
        </w:r>
        <w:r w:rsidR="009F4EB2">
          <w:rPr>
            <w:noProof/>
            <w:webHidden/>
          </w:rPr>
        </w:r>
        <w:r w:rsidR="009F4EB2">
          <w:rPr>
            <w:noProof/>
            <w:webHidden/>
          </w:rPr>
          <w:fldChar w:fldCharType="separate"/>
        </w:r>
        <w:r w:rsidR="00C7140A">
          <w:rPr>
            <w:noProof/>
            <w:webHidden/>
          </w:rPr>
          <w:t>154</w:t>
        </w:r>
        <w:r w:rsidR="009F4EB2">
          <w:rPr>
            <w:noProof/>
            <w:webHidden/>
          </w:rPr>
          <w:fldChar w:fldCharType="end"/>
        </w:r>
      </w:hyperlink>
    </w:p>
    <w:p w14:paraId="3FBB4781" w14:textId="77777777" w:rsidR="009F4EB2" w:rsidRDefault="008640EC">
      <w:pPr>
        <w:pStyle w:val="TOC1"/>
        <w:rPr>
          <w:rFonts w:eastAsiaTheme="minorEastAsia" w:cstheme="minorBidi"/>
          <w:noProof/>
          <w:sz w:val="22"/>
          <w:szCs w:val="22"/>
          <w:lang w:val="en-US"/>
        </w:rPr>
      </w:pPr>
      <w:hyperlink w:anchor="_Toc383555073" w:history="1">
        <w:r w:rsidR="009F4EB2" w:rsidRPr="007B1DEA">
          <w:rPr>
            <w:rStyle w:val="Hyperlink"/>
            <w:rFonts w:eastAsia="Times New Roman"/>
            <w:noProof/>
            <w:lang w:val="fr-CA"/>
          </w:rPr>
          <w:t>Leçon 12: Etape 6: Coder,  Classer, et Analyser les Données</w:t>
        </w:r>
        <w:r w:rsidR="009F4EB2">
          <w:rPr>
            <w:noProof/>
            <w:webHidden/>
          </w:rPr>
          <w:tab/>
        </w:r>
        <w:r w:rsidR="009F4EB2">
          <w:rPr>
            <w:noProof/>
            <w:webHidden/>
          </w:rPr>
          <w:fldChar w:fldCharType="begin"/>
        </w:r>
        <w:r w:rsidR="009F4EB2">
          <w:rPr>
            <w:noProof/>
            <w:webHidden/>
          </w:rPr>
          <w:instrText xml:space="preserve"> PAGEREF _Toc383555073 \h </w:instrText>
        </w:r>
        <w:r w:rsidR="009F4EB2">
          <w:rPr>
            <w:noProof/>
            <w:webHidden/>
          </w:rPr>
        </w:r>
        <w:r w:rsidR="009F4EB2">
          <w:rPr>
            <w:noProof/>
            <w:webHidden/>
          </w:rPr>
          <w:fldChar w:fldCharType="separate"/>
        </w:r>
        <w:r w:rsidR="00C7140A">
          <w:rPr>
            <w:noProof/>
            <w:webHidden/>
          </w:rPr>
          <w:t>155</w:t>
        </w:r>
        <w:r w:rsidR="009F4EB2">
          <w:rPr>
            <w:noProof/>
            <w:webHidden/>
          </w:rPr>
          <w:fldChar w:fldCharType="end"/>
        </w:r>
      </w:hyperlink>
    </w:p>
    <w:p w14:paraId="0EB2FFED" w14:textId="77777777" w:rsidR="009F4EB2" w:rsidRDefault="008640EC">
      <w:pPr>
        <w:pStyle w:val="TOC1"/>
        <w:rPr>
          <w:rFonts w:eastAsiaTheme="minorEastAsia" w:cstheme="minorBidi"/>
          <w:noProof/>
          <w:sz w:val="22"/>
          <w:szCs w:val="22"/>
          <w:lang w:val="en-US"/>
        </w:rPr>
      </w:pPr>
      <w:hyperlink w:anchor="_Toc383555074" w:history="1">
        <w:r w:rsidR="009F4EB2" w:rsidRPr="007B1DEA">
          <w:rPr>
            <w:rStyle w:val="Hyperlink"/>
            <w:noProof/>
            <w:lang w:val="fr-CA"/>
          </w:rPr>
          <w:t>Leçon 13: Etape 7: Utiliser les  Résultats pour Prendre des Décisions</w:t>
        </w:r>
        <w:r w:rsidR="009F4EB2">
          <w:rPr>
            <w:noProof/>
            <w:webHidden/>
          </w:rPr>
          <w:tab/>
        </w:r>
        <w:r w:rsidR="009F4EB2">
          <w:rPr>
            <w:noProof/>
            <w:webHidden/>
          </w:rPr>
          <w:fldChar w:fldCharType="begin"/>
        </w:r>
        <w:r w:rsidR="009F4EB2">
          <w:rPr>
            <w:noProof/>
            <w:webHidden/>
          </w:rPr>
          <w:instrText xml:space="preserve"> PAGEREF _Toc383555074 \h </w:instrText>
        </w:r>
        <w:r w:rsidR="009F4EB2">
          <w:rPr>
            <w:noProof/>
            <w:webHidden/>
          </w:rPr>
        </w:r>
        <w:r w:rsidR="009F4EB2">
          <w:rPr>
            <w:noProof/>
            <w:webHidden/>
          </w:rPr>
          <w:fldChar w:fldCharType="separate"/>
        </w:r>
        <w:r w:rsidR="00C7140A">
          <w:rPr>
            <w:noProof/>
            <w:webHidden/>
          </w:rPr>
          <w:t>175</w:t>
        </w:r>
        <w:r w:rsidR="009F4EB2">
          <w:rPr>
            <w:noProof/>
            <w:webHidden/>
          </w:rPr>
          <w:fldChar w:fldCharType="end"/>
        </w:r>
      </w:hyperlink>
    </w:p>
    <w:p w14:paraId="0410D555" w14:textId="77777777" w:rsidR="009F4EB2" w:rsidRDefault="008640EC">
      <w:pPr>
        <w:pStyle w:val="TOC1"/>
        <w:rPr>
          <w:rFonts w:eastAsiaTheme="minorEastAsia" w:cstheme="minorBidi"/>
          <w:noProof/>
          <w:sz w:val="22"/>
          <w:szCs w:val="22"/>
          <w:lang w:val="en-US"/>
        </w:rPr>
      </w:pPr>
      <w:hyperlink w:anchor="_Toc383555075" w:history="1">
        <w:r w:rsidR="009F4EB2" w:rsidRPr="007B1DEA">
          <w:rPr>
            <w:rStyle w:val="Hyperlink"/>
            <w:rFonts w:eastAsia="Times New Roman"/>
            <w:noProof/>
            <w:lang w:val="fr-CA"/>
          </w:rPr>
          <w:t>Leçon 14: Session de Clôture</w:t>
        </w:r>
        <w:r w:rsidR="009F4EB2">
          <w:rPr>
            <w:noProof/>
            <w:webHidden/>
          </w:rPr>
          <w:tab/>
        </w:r>
        <w:r w:rsidR="009F4EB2">
          <w:rPr>
            <w:noProof/>
            <w:webHidden/>
          </w:rPr>
          <w:fldChar w:fldCharType="begin"/>
        </w:r>
        <w:r w:rsidR="009F4EB2">
          <w:rPr>
            <w:noProof/>
            <w:webHidden/>
          </w:rPr>
          <w:instrText xml:space="preserve"> PAGEREF _Toc383555075 \h </w:instrText>
        </w:r>
        <w:r w:rsidR="009F4EB2">
          <w:rPr>
            <w:noProof/>
            <w:webHidden/>
          </w:rPr>
        </w:r>
        <w:r w:rsidR="009F4EB2">
          <w:rPr>
            <w:noProof/>
            <w:webHidden/>
          </w:rPr>
          <w:fldChar w:fldCharType="separate"/>
        </w:r>
        <w:r w:rsidR="00C7140A">
          <w:rPr>
            <w:noProof/>
            <w:webHidden/>
          </w:rPr>
          <w:t>182</w:t>
        </w:r>
        <w:r w:rsidR="009F4EB2">
          <w:rPr>
            <w:noProof/>
            <w:webHidden/>
          </w:rPr>
          <w:fldChar w:fldCharType="end"/>
        </w:r>
      </w:hyperlink>
    </w:p>
    <w:p w14:paraId="14D4D421" w14:textId="0522C035" w:rsidR="009F4EB2" w:rsidRDefault="008640EC">
      <w:pPr>
        <w:pStyle w:val="TOC1"/>
        <w:rPr>
          <w:rFonts w:eastAsiaTheme="minorEastAsia" w:cstheme="minorBidi"/>
          <w:noProof/>
          <w:sz w:val="22"/>
          <w:szCs w:val="22"/>
          <w:lang w:val="en-US"/>
        </w:rPr>
      </w:pPr>
      <w:hyperlink w:anchor="_Toc383555076" w:history="1">
        <w:r w:rsidR="009F4EB2" w:rsidRPr="007B1DEA">
          <w:rPr>
            <w:rStyle w:val="Hyperlink"/>
            <w:rFonts w:eastAsia="Times New Roman"/>
            <w:noProof/>
            <w:lang w:val="fr-CA"/>
          </w:rPr>
          <w:t xml:space="preserve">Annexe 1: </w:t>
        </w:r>
        <w:r w:rsidR="00375D51" w:rsidRPr="00375D51">
          <w:rPr>
            <w:rStyle w:val="Hyperlink"/>
            <w:rFonts w:eastAsia="Times New Roman"/>
            <w:noProof/>
            <w:lang w:val="fr-CA"/>
          </w:rPr>
          <w:t xml:space="preserve">Besoins d’Apprentissage et  Evaluation des Ressources </w:t>
        </w:r>
        <w:r w:rsidR="009F4EB2">
          <w:rPr>
            <w:noProof/>
            <w:webHidden/>
          </w:rPr>
          <w:tab/>
        </w:r>
        <w:r w:rsidR="009F4EB2">
          <w:rPr>
            <w:noProof/>
            <w:webHidden/>
          </w:rPr>
          <w:fldChar w:fldCharType="begin"/>
        </w:r>
        <w:r w:rsidR="009F4EB2">
          <w:rPr>
            <w:noProof/>
            <w:webHidden/>
          </w:rPr>
          <w:instrText xml:space="preserve"> PAGEREF _Toc383555076 \h </w:instrText>
        </w:r>
        <w:r w:rsidR="009F4EB2">
          <w:rPr>
            <w:noProof/>
            <w:webHidden/>
          </w:rPr>
        </w:r>
        <w:r w:rsidR="009F4EB2">
          <w:rPr>
            <w:noProof/>
            <w:webHidden/>
          </w:rPr>
          <w:fldChar w:fldCharType="separate"/>
        </w:r>
        <w:r w:rsidR="00C7140A">
          <w:rPr>
            <w:noProof/>
            <w:webHidden/>
          </w:rPr>
          <w:t>188</w:t>
        </w:r>
        <w:r w:rsidR="009F4EB2">
          <w:rPr>
            <w:noProof/>
            <w:webHidden/>
          </w:rPr>
          <w:fldChar w:fldCharType="end"/>
        </w:r>
      </w:hyperlink>
    </w:p>
    <w:p w14:paraId="43DABCF2" w14:textId="48830974" w:rsidR="009F4EB2" w:rsidRDefault="008640EC">
      <w:pPr>
        <w:pStyle w:val="TOC1"/>
        <w:rPr>
          <w:rFonts w:eastAsiaTheme="minorEastAsia" w:cstheme="minorBidi"/>
          <w:noProof/>
          <w:sz w:val="22"/>
          <w:szCs w:val="22"/>
          <w:lang w:val="en-US"/>
        </w:rPr>
      </w:pPr>
      <w:hyperlink w:anchor="_Toc383555077" w:history="1">
        <w:r w:rsidR="009F4EB2" w:rsidRPr="007B1DEA">
          <w:rPr>
            <w:rStyle w:val="Hyperlink"/>
            <w:rFonts w:eastAsia="Times New Roman"/>
            <w:noProof/>
            <w:lang w:val="fr-CA"/>
          </w:rPr>
          <w:t>Annexe 2:</w:t>
        </w:r>
        <w:r w:rsidR="00375D51" w:rsidRPr="00375D51">
          <w:t xml:space="preserve"> </w:t>
        </w:r>
        <w:r w:rsidR="00375D51">
          <w:t>Réponses pré / post test</w:t>
        </w:r>
        <w:r w:rsidR="009F4EB2">
          <w:rPr>
            <w:noProof/>
            <w:webHidden/>
          </w:rPr>
          <w:tab/>
        </w:r>
        <w:r w:rsidR="009F4EB2">
          <w:rPr>
            <w:noProof/>
            <w:webHidden/>
          </w:rPr>
          <w:fldChar w:fldCharType="begin"/>
        </w:r>
        <w:r w:rsidR="009F4EB2">
          <w:rPr>
            <w:noProof/>
            <w:webHidden/>
          </w:rPr>
          <w:instrText xml:space="preserve"> PAGEREF _Toc383555077 \h </w:instrText>
        </w:r>
        <w:r w:rsidR="009F4EB2">
          <w:rPr>
            <w:noProof/>
            <w:webHidden/>
          </w:rPr>
        </w:r>
        <w:r w:rsidR="009F4EB2">
          <w:rPr>
            <w:noProof/>
            <w:webHidden/>
          </w:rPr>
          <w:fldChar w:fldCharType="separate"/>
        </w:r>
        <w:r w:rsidR="00C7140A">
          <w:rPr>
            <w:noProof/>
            <w:webHidden/>
          </w:rPr>
          <w:t>188</w:t>
        </w:r>
        <w:r w:rsidR="009F4EB2">
          <w:rPr>
            <w:noProof/>
            <w:webHidden/>
          </w:rPr>
          <w:fldChar w:fldCharType="end"/>
        </w:r>
      </w:hyperlink>
    </w:p>
    <w:p w14:paraId="398F6A47" w14:textId="27D0B5BB" w:rsidR="009F4EB2" w:rsidRDefault="008640EC">
      <w:pPr>
        <w:pStyle w:val="TOC1"/>
        <w:rPr>
          <w:rFonts w:eastAsiaTheme="minorEastAsia" w:cstheme="minorBidi"/>
          <w:noProof/>
          <w:sz w:val="22"/>
          <w:szCs w:val="22"/>
          <w:lang w:val="en-US"/>
        </w:rPr>
      </w:pPr>
      <w:hyperlink w:anchor="_Toc383555078" w:history="1">
        <w:r w:rsidR="009F4EB2" w:rsidRPr="007B1DEA">
          <w:rPr>
            <w:rStyle w:val="Hyperlink"/>
            <w:noProof/>
            <w:lang w:val="fr-CA"/>
          </w:rPr>
          <w:t xml:space="preserve">Annexe 3 : </w:t>
        </w:r>
        <w:r w:rsidR="00375D51">
          <w:t xml:space="preserve">Clé </w:t>
        </w:r>
        <w:r w:rsidR="00375D51" w:rsidRPr="00375D51">
          <w:t>Leçon</w:t>
        </w:r>
        <w:r w:rsidR="00375D51">
          <w:t xml:space="preserve"> 4 HO 2 En savoir plus sur les déterminants</w:t>
        </w:r>
        <w:r w:rsidR="00375D51" w:rsidRPr="007B1DEA">
          <w:rPr>
            <w:rStyle w:val="Hyperlink"/>
            <w:noProof/>
            <w:lang w:val="fr-CA"/>
          </w:rPr>
          <w:t xml:space="preserve"> </w:t>
        </w:r>
        <w:r w:rsidR="009F4EB2">
          <w:rPr>
            <w:noProof/>
            <w:webHidden/>
          </w:rPr>
          <w:tab/>
        </w:r>
        <w:r w:rsidR="009F4EB2">
          <w:rPr>
            <w:noProof/>
            <w:webHidden/>
          </w:rPr>
          <w:fldChar w:fldCharType="begin"/>
        </w:r>
        <w:r w:rsidR="009F4EB2">
          <w:rPr>
            <w:noProof/>
            <w:webHidden/>
          </w:rPr>
          <w:instrText xml:space="preserve"> PAGEREF _Toc383555078 \h </w:instrText>
        </w:r>
        <w:r w:rsidR="009F4EB2">
          <w:rPr>
            <w:noProof/>
            <w:webHidden/>
          </w:rPr>
        </w:r>
        <w:r w:rsidR="009F4EB2">
          <w:rPr>
            <w:noProof/>
            <w:webHidden/>
          </w:rPr>
          <w:fldChar w:fldCharType="separate"/>
        </w:r>
        <w:r w:rsidR="00C7140A">
          <w:rPr>
            <w:noProof/>
            <w:webHidden/>
          </w:rPr>
          <w:t>196</w:t>
        </w:r>
        <w:r w:rsidR="009F4EB2">
          <w:rPr>
            <w:noProof/>
            <w:webHidden/>
          </w:rPr>
          <w:fldChar w:fldCharType="end"/>
        </w:r>
      </w:hyperlink>
    </w:p>
    <w:p w14:paraId="4DED01E1" w14:textId="56A16634" w:rsidR="009F4EB2" w:rsidRDefault="008640EC">
      <w:pPr>
        <w:pStyle w:val="TOC1"/>
        <w:rPr>
          <w:rFonts w:eastAsiaTheme="minorEastAsia" w:cstheme="minorBidi"/>
          <w:noProof/>
          <w:sz w:val="22"/>
          <w:szCs w:val="22"/>
          <w:lang w:val="en-US"/>
        </w:rPr>
      </w:pPr>
      <w:hyperlink w:anchor="_Toc383555079" w:history="1">
        <w:r w:rsidR="00A71513">
          <w:rPr>
            <w:rStyle w:val="Hyperlink"/>
            <w:rFonts w:eastAsia="Times New Roman"/>
            <w:noProof/>
            <w:lang w:val="fr-CA"/>
          </w:rPr>
          <w:t xml:space="preserve">Annexe 4: </w:t>
        </w:r>
        <w:r w:rsidR="00375D51">
          <w:t>Clé Leçon 4 HO 3 associant les déterminants</w:t>
        </w:r>
        <w:r w:rsidR="00375D51">
          <w:rPr>
            <w:rStyle w:val="Hyperlink"/>
            <w:rFonts w:eastAsia="Times New Roman"/>
            <w:noProof/>
            <w:lang w:val="fr-CA"/>
          </w:rPr>
          <w:t xml:space="preserve"> </w:t>
        </w:r>
        <w:r w:rsidR="009F4EB2">
          <w:rPr>
            <w:noProof/>
            <w:webHidden/>
          </w:rPr>
          <w:tab/>
        </w:r>
        <w:r w:rsidR="009F4EB2">
          <w:rPr>
            <w:noProof/>
            <w:webHidden/>
          </w:rPr>
          <w:fldChar w:fldCharType="begin"/>
        </w:r>
        <w:r w:rsidR="009F4EB2">
          <w:rPr>
            <w:noProof/>
            <w:webHidden/>
          </w:rPr>
          <w:instrText xml:space="preserve"> PAGEREF _Toc383555079 \h </w:instrText>
        </w:r>
        <w:r w:rsidR="009F4EB2">
          <w:rPr>
            <w:noProof/>
            <w:webHidden/>
          </w:rPr>
        </w:r>
        <w:r w:rsidR="009F4EB2">
          <w:rPr>
            <w:noProof/>
            <w:webHidden/>
          </w:rPr>
          <w:fldChar w:fldCharType="separate"/>
        </w:r>
        <w:r w:rsidR="00C7140A">
          <w:rPr>
            <w:noProof/>
            <w:webHidden/>
          </w:rPr>
          <w:t>209</w:t>
        </w:r>
        <w:r w:rsidR="009F4EB2">
          <w:rPr>
            <w:noProof/>
            <w:webHidden/>
          </w:rPr>
          <w:fldChar w:fldCharType="end"/>
        </w:r>
      </w:hyperlink>
    </w:p>
    <w:p w14:paraId="186DF7A5" w14:textId="716DBE86" w:rsidR="009F4EB2" w:rsidRDefault="008640EC">
      <w:pPr>
        <w:pStyle w:val="TOC1"/>
        <w:rPr>
          <w:rFonts w:eastAsiaTheme="minorEastAsia" w:cstheme="minorBidi"/>
          <w:noProof/>
          <w:sz w:val="22"/>
          <w:szCs w:val="22"/>
          <w:lang w:val="en-US"/>
        </w:rPr>
      </w:pPr>
      <w:hyperlink w:anchor="_Toc383555080" w:history="1">
        <w:r w:rsidR="009F4EB2" w:rsidRPr="007B1DEA">
          <w:rPr>
            <w:rStyle w:val="Hyperlink"/>
            <w:noProof/>
            <w:lang w:val="fr-CA"/>
          </w:rPr>
          <w:t xml:space="preserve">Annexe 5: </w:t>
        </w:r>
        <w:r w:rsidR="00375D51">
          <w:t xml:space="preserve">Clé Leçon 5 HO 4 Jeu Analyse des </w:t>
        </w:r>
        <w:r w:rsidR="00375D51" w:rsidRPr="00375D51">
          <w:t xml:space="preserve">Barrières </w:t>
        </w:r>
        <w:r w:rsidR="00375D51">
          <w:t xml:space="preserve"> </w:t>
        </w:r>
        <w:r w:rsidR="00375D51" w:rsidRPr="007B1DEA">
          <w:rPr>
            <w:rStyle w:val="Hyperlink"/>
            <w:noProof/>
            <w:lang w:val="fr-CA"/>
          </w:rPr>
          <w:t xml:space="preserve"> </w:t>
        </w:r>
        <w:r w:rsidR="009F4EB2">
          <w:rPr>
            <w:noProof/>
            <w:webHidden/>
          </w:rPr>
          <w:tab/>
        </w:r>
        <w:r w:rsidR="009F4EB2">
          <w:rPr>
            <w:noProof/>
            <w:webHidden/>
          </w:rPr>
          <w:fldChar w:fldCharType="begin"/>
        </w:r>
        <w:r w:rsidR="009F4EB2">
          <w:rPr>
            <w:noProof/>
            <w:webHidden/>
          </w:rPr>
          <w:instrText xml:space="preserve"> PAGEREF _Toc383555080 \h </w:instrText>
        </w:r>
        <w:r w:rsidR="009F4EB2">
          <w:rPr>
            <w:noProof/>
            <w:webHidden/>
          </w:rPr>
        </w:r>
        <w:r w:rsidR="009F4EB2">
          <w:rPr>
            <w:noProof/>
            <w:webHidden/>
          </w:rPr>
          <w:fldChar w:fldCharType="separate"/>
        </w:r>
        <w:r w:rsidR="00C7140A">
          <w:rPr>
            <w:noProof/>
            <w:webHidden/>
          </w:rPr>
          <w:t>216</w:t>
        </w:r>
        <w:r w:rsidR="009F4EB2">
          <w:rPr>
            <w:noProof/>
            <w:webHidden/>
          </w:rPr>
          <w:fldChar w:fldCharType="end"/>
        </w:r>
      </w:hyperlink>
    </w:p>
    <w:p w14:paraId="4DC245CA" w14:textId="7BF75300" w:rsidR="009F4EB2" w:rsidRDefault="008640EC">
      <w:pPr>
        <w:pStyle w:val="TOC1"/>
        <w:rPr>
          <w:rFonts w:eastAsiaTheme="minorEastAsia" w:cstheme="minorBidi"/>
          <w:noProof/>
          <w:sz w:val="22"/>
          <w:szCs w:val="22"/>
          <w:lang w:val="en-US"/>
        </w:rPr>
      </w:pPr>
      <w:hyperlink w:anchor="_Toc383555081" w:history="1">
        <w:r w:rsidR="009F4EB2" w:rsidRPr="007B1DEA">
          <w:rPr>
            <w:rStyle w:val="Hyperlink"/>
            <w:noProof/>
            <w:lang w:val="fr-CA"/>
          </w:rPr>
          <w:t xml:space="preserve">Annexe 6: </w:t>
        </w:r>
        <w:r w:rsidR="00375D51">
          <w:t xml:space="preserve"> Clé </w:t>
        </w:r>
        <w:r w:rsidR="00375D51" w:rsidRPr="00375D51">
          <w:t xml:space="preserve">Leçon </w:t>
        </w:r>
        <w:r w:rsidR="00375D51">
          <w:t>6 HO 2 Examiner le questionnaire</w:t>
        </w:r>
        <w:r w:rsidR="00375D51" w:rsidRPr="007B1DEA">
          <w:rPr>
            <w:rStyle w:val="Hyperlink"/>
            <w:noProof/>
            <w:lang w:val="fr-CA"/>
          </w:rPr>
          <w:t xml:space="preserve"> </w:t>
        </w:r>
        <w:r w:rsidR="00375D51" w:rsidRPr="00375D51">
          <w:rPr>
            <w:rStyle w:val="Hyperlink"/>
            <w:noProof/>
            <w:lang w:val="fr-CA"/>
          </w:rPr>
          <w:t xml:space="preserve"> </w:t>
        </w:r>
        <w:r w:rsidR="009F4EB2">
          <w:rPr>
            <w:noProof/>
            <w:webHidden/>
          </w:rPr>
          <w:tab/>
        </w:r>
        <w:r w:rsidR="009F4EB2">
          <w:rPr>
            <w:noProof/>
            <w:webHidden/>
          </w:rPr>
          <w:fldChar w:fldCharType="begin"/>
        </w:r>
        <w:r w:rsidR="009F4EB2">
          <w:rPr>
            <w:noProof/>
            <w:webHidden/>
          </w:rPr>
          <w:instrText xml:space="preserve"> PAGEREF _Toc383555081 \h </w:instrText>
        </w:r>
        <w:r w:rsidR="009F4EB2">
          <w:rPr>
            <w:noProof/>
            <w:webHidden/>
          </w:rPr>
        </w:r>
        <w:r w:rsidR="009F4EB2">
          <w:rPr>
            <w:noProof/>
            <w:webHidden/>
          </w:rPr>
          <w:fldChar w:fldCharType="separate"/>
        </w:r>
        <w:r w:rsidR="00C7140A">
          <w:rPr>
            <w:noProof/>
            <w:webHidden/>
          </w:rPr>
          <w:t>217</w:t>
        </w:r>
        <w:r w:rsidR="009F4EB2">
          <w:rPr>
            <w:noProof/>
            <w:webHidden/>
          </w:rPr>
          <w:fldChar w:fldCharType="end"/>
        </w:r>
      </w:hyperlink>
    </w:p>
    <w:p w14:paraId="30FC2FD9" w14:textId="23215777" w:rsidR="009F4EB2" w:rsidRDefault="008640EC">
      <w:pPr>
        <w:pStyle w:val="TOC1"/>
        <w:rPr>
          <w:rFonts w:eastAsiaTheme="minorEastAsia" w:cstheme="minorBidi"/>
          <w:noProof/>
          <w:sz w:val="22"/>
          <w:szCs w:val="22"/>
          <w:lang w:val="en-US"/>
        </w:rPr>
      </w:pPr>
      <w:hyperlink w:anchor="_Toc383555082" w:history="1">
        <w:r w:rsidR="009F4EB2" w:rsidRPr="007B1DEA">
          <w:rPr>
            <w:rStyle w:val="Hyperlink"/>
            <w:noProof/>
            <w:lang w:val="fr-CA"/>
          </w:rPr>
          <w:t xml:space="preserve">Annexe 7: </w:t>
        </w:r>
        <w:r w:rsidR="00B70B38">
          <w:t>Format alternatif pour le questionnaire</w:t>
        </w:r>
        <w:r w:rsidR="00375D51">
          <w:t xml:space="preserve"> Analyse des Barrieres</w:t>
        </w:r>
        <w:r w:rsidR="00375D51" w:rsidRPr="007B1DEA">
          <w:rPr>
            <w:rStyle w:val="Hyperlink"/>
            <w:noProof/>
            <w:lang w:val="fr-CA"/>
          </w:rPr>
          <w:t xml:space="preserve"> </w:t>
        </w:r>
        <w:r w:rsidR="009F4EB2">
          <w:rPr>
            <w:noProof/>
            <w:webHidden/>
          </w:rPr>
          <w:tab/>
        </w:r>
        <w:r w:rsidR="009F4EB2">
          <w:rPr>
            <w:noProof/>
            <w:webHidden/>
          </w:rPr>
          <w:fldChar w:fldCharType="begin"/>
        </w:r>
        <w:r w:rsidR="009F4EB2">
          <w:rPr>
            <w:noProof/>
            <w:webHidden/>
          </w:rPr>
          <w:instrText xml:space="preserve"> PAGEREF _Toc383555082 \h </w:instrText>
        </w:r>
        <w:r w:rsidR="009F4EB2">
          <w:rPr>
            <w:noProof/>
            <w:webHidden/>
          </w:rPr>
        </w:r>
        <w:r w:rsidR="009F4EB2">
          <w:rPr>
            <w:noProof/>
            <w:webHidden/>
          </w:rPr>
          <w:fldChar w:fldCharType="separate"/>
        </w:r>
        <w:r w:rsidR="00C7140A">
          <w:rPr>
            <w:noProof/>
            <w:webHidden/>
          </w:rPr>
          <w:t>219</w:t>
        </w:r>
        <w:r w:rsidR="009F4EB2">
          <w:rPr>
            <w:noProof/>
            <w:webHidden/>
          </w:rPr>
          <w:fldChar w:fldCharType="end"/>
        </w:r>
      </w:hyperlink>
    </w:p>
    <w:p w14:paraId="3149419B" w14:textId="6757DE35" w:rsidR="00375D51" w:rsidRPr="00C7140A" w:rsidRDefault="008640EC" w:rsidP="00375D51">
      <w:pPr>
        <w:pStyle w:val="TOC1"/>
        <w:rPr>
          <w:noProof/>
          <w:lang w:val="en-US"/>
        </w:rPr>
      </w:pPr>
      <w:hyperlink w:anchor="_Toc383555083" w:history="1">
        <w:r w:rsidR="009F4EB2" w:rsidRPr="00C7140A">
          <w:rPr>
            <w:rStyle w:val="Hyperlink"/>
            <w:noProof/>
            <w:lang w:val="en-US"/>
          </w:rPr>
          <w:t>Annexe 8:</w:t>
        </w:r>
        <w:r w:rsidR="00375D51" w:rsidRPr="00C7140A">
          <w:rPr>
            <w:rStyle w:val="Hyperlink"/>
            <w:noProof/>
            <w:lang w:val="en-US"/>
          </w:rPr>
          <w:t xml:space="preserve"> Clé</w:t>
        </w:r>
        <w:r w:rsidR="009F4EB2" w:rsidRPr="00C7140A">
          <w:rPr>
            <w:rStyle w:val="Hyperlink"/>
            <w:noProof/>
            <w:lang w:val="en-US"/>
          </w:rPr>
          <w:t xml:space="preserve"> </w:t>
        </w:r>
        <w:r w:rsidR="00375D51" w:rsidRPr="00C7140A">
          <w:rPr>
            <w:lang w:val="en-US"/>
          </w:rPr>
          <w:t>Leçon 7 HO 3 Déclarations de comportement He / Nut and Ag</w:t>
        </w:r>
        <w:r w:rsidR="00375D51" w:rsidRPr="00C7140A">
          <w:rPr>
            <w:rStyle w:val="Hyperlink"/>
            <w:noProof/>
            <w:lang w:val="en-US"/>
          </w:rPr>
          <w:t xml:space="preserve"> </w:t>
        </w:r>
        <w:r w:rsidR="009F4EB2" w:rsidRPr="00C7140A">
          <w:rPr>
            <w:noProof/>
            <w:webHidden/>
            <w:lang w:val="en-US"/>
          </w:rPr>
          <w:tab/>
        </w:r>
        <w:r w:rsidR="009F4EB2">
          <w:rPr>
            <w:noProof/>
            <w:webHidden/>
          </w:rPr>
          <w:fldChar w:fldCharType="begin"/>
        </w:r>
        <w:r w:rsidR="009F4EB2" w:rsidRPr="00C7140A">
          <w:rPr>
            <w:noProof/>
            <w:webHidden/>
            <w:lang w:val="en-US"/>
          </w:rPr>
          <w:instrText xml:space="preserve"> PAGEREF _Toc383555083 \h </w:instrText>
        </w:r>
        <w:r w:rsidR="009F4EB2">
          <w:rPr>
            <w:noProof/>
            <w:webHidden/>
          </w:rPr>
        </w:r>
        <w:r w:rsidR="009F4EB2">
          <w:rPr>
            <w:noProof/>
            <w:webHidden/>
          </w:rPr>
          <w:fldChar w:fldCharType="separate"/>
        </w:r>
        <w:r w:rsidR="00C7140A">
          <w:rPr>
            <w:b/>
            <w:bCs/>
            <w:noProof/>
            <w:webHidden/>
            <w:lang w:val="en-US"/>
          </w:rPr>
          <w:t>Error! Bookmark not defined.</w:t>
        </w:r>
        <w:r w:rsidR="009F4EB2">
          <w:rPr>
            <w:noProof/>
            <w:webHidden/>
          </w:rPr>
          <w:fldChar w:fldCharType="end"/>
        </w:r>
      </w:hyperlink>
      <w:r w:rsidR="00375D51" w:rsidRPr="00C7140A">
        <w:rPr>
          <w:lang w:val="en-US"/>
        </w:rPr>
        <w:t xml:space="preserve"> </w:t>
      </w:r>
    </w:p>
    <w:p w14:paraId="07EA9733" w14:textId="3859A31B" w:rsidR="00375D51" w:rsidRPr="00375D51" w:rsidRDefault="00375D51" w:rsidP="00375D51">
      <w:pPr>
        <w:spacing w:after="0" w:line="276" w:lineRule="auto"/>
        <w:rPr>
          <w:lang w:val="en-US"/>
        </w:rPr>
      </w:pPr>
      <w:r>
        <w:rPr>
          <w:lang w:val="en-US"/>
        </w:rPr>
        <w:t>Annexe 9 - C</w:t>
      </w:r>
      <w:r w:rsidRPr="00375D51">
        <w:rPr>
          <w:lang w:val="en-US"/>
        </w:rPr>
        <w:t>lé Leçon 8 HO 1 Behavior Relaxing Worksheet</w:t>
      </w:r>
      <w:r>
        <w:rPr>
          <w:lang w:val="en-US"/>
        </w:rPr>
        <w:t>……………………………………………………</w:t>
      </w:r>
    </w:p>
    <w:p w14:paraId="4DB73ED7" w14:textId="61E13B3B" w:rsidR="00375D51" w:rsidRDefault="00375D51" w:rsidP="00375D51">
      <w:pPr>
        <w:spacing w:after="0" w:line="276" w:lineRule="auto"/>
      </w:pPr>
      <w:r>
        <w:t xml:space="preserve">Annexe 10 - </w:t>
      </w:r>
      <w:r w:rsidRPr="00375D51">
        <w:t xml:space="preserve">Clé </w:t>
      </w:r>
      <w:r>
        <w:t>Leçon  10 Classification de la pratique HO 7………………………………………………….</w:t>
      </w:r>
    </w:p>
    <w:p w14:paraId="09F2AA9B" w14:textId="4D44C25D" w:rsidR="00375D51" w:rsidRDefault="00375D51" w:rsidP="00375D51">
      <w:pPr>
        <w:spacing w:after="0" w:line="276" w:lineRule="auto"/>
      </w:pPr>
      <w:r>
        <w:t>Annexe 11 -</w:t>
      </w:r>
      <w:r w:rsidRPr="00375D51">
        <w:t xml:space="preserve"> Clé</w:t>
      </w:r>
      <w:r>
        <w:t xml:space="preserve"> Leçon  12 HO 3 Tabulation Sheet………………………………………………………………….</w:t>
      </w:r>
    </w:p>
    <w:p w14:paraId="3D87B062" w14:textId="16823B03" w:rsidR="00375D51" w:rsidRDefault="00375D51" w:rsidP="00375D51">
      <w:pPr>
        <w:spacing w:after="0" w:line="276" w:lineRule="auto"/>
      </w:pPr>
      <w:r>
        <w:t>Annexe 12 - Explication de l'Utilisation de la Fiche de Classification MS Excel AB………………….</w:t>
      </w:r>
    </w:p>
    <w:p w14:paraId="198682A9" w14:textId="5805E29B" w:rsidR="00375D51" w:rsidRDefault="00375D51" w:rsidP="00375D51">
      <w:r>
        <w:t xml:space="preserve">Annexe 13 - </w:t>
      </w:r>
      <w:r w:rsidRPr="00375D51">
        <w:t xml:space="preserve">Clé </w:t>
      </w:r>
      <w:r>
        <w:t>Leçon 13 HO 1 Écrire des Ponts vers les Activités…………………………………………</w:t>
      </w:r>
    </w:p>
    <w:p w14:paraId="584F45D0" w14:textId="141058B2" w:rsidR="00375D51" w:rsidRDefault="00375D51" w:rsidP="00375D51">
      <w:pPr>
        <w:spacing w:after="0"/>
      </w:pPr>
      <w:r>
        <w:lastRenderedPageBreak/>
        <w:t xml:space="preserve">Annexe 14 - </w:t>
      </w:r>
      <w:r w:rsidRPr="00375D51">
        <w:t xml:space="preserve">Clé </w:t>
      </w:r>
      <w:r>
        <w:t>Leçon  13 HO 2 Faire correspondre le déterminant à l'activité……………….</w:t>
      </w:r>
    </w:p>
    <w:p w14:paraId="74363425" w14:textId="1CF3B918" w:rsidR="00375D51" w:rsidRDefault="00375D51" w:rsidP="00375D51">
      <w:pPr>
        <w:spacing w:after="0"/>
      </w:pPr>
      <w:r>
        <w:t>Annexe 15</w:t>
      </w:r>
      <w:r w:rsidR="00B70B38">
        <w:t xml:space="preserve"> - Activités Possibles de Revue</w:t>
      </w:r>
      <w:r>
        <w:t xml:space="preserve"> …………………………………………………………………….</w:t>
      </w:r>
    </w:p>
    <w:p w14:paraId="5E7B6BBF" w14:textId="2D7D15B9" w:rsidR="00375D51" w:rsidRDefault="00375D51" w:rsidP="00375D51">
      <w:pPr>
        <w:spacing w:after="0"/>
      </w:pPr>
      <w:r>
        <w:t>Annexe 16 - Quelques questions de Revue……………………………………………………………………..</w:t>
      </w:r>
    </w:p>
    <w:p w14:paraId="66C3EA61" w14:textId="7913DF86" w:rsidR="00375D51" w:rsidRPr="00375D51" w:rsidRDefault="00375D51" w:rsidP="00375D51">
      <w:pPr>
        <w:spacing w:after="0"/>
      </w:pPr>
      <w:r>
        <w:t xml:space="preserve">Annexe 17 - Formulaires </w:t>
      </w:r>
      <w:r w:rsidR="006551F5">
        <w:t>d’Évaluation</w:t>
      </w:r>
      <w:r>
        <w:t xml:space="preserve"> Journaliere  (tableau à feuilles mobiles)……………..</w:t>
      </w:r>
    </w:p>
    <w:p w14:paraId="6B976D2C" w14:textId="77777777" w:rsidR="00276546" w:rsidRDefault="009F4EB2" w:rsidP="00FC07BF">
      <w:pPr>
        <w:tabs>
          <w:tab w:val="right" w:leader="dot" w:pos="9360"/>
        </w:tabs>
      </w:pPr>
      <w:r>
        <w:fldChar w:fldCharType="end"/>
      </w:r>
    </w:p>
    <w:p w14:paraId="2B4423B4" w14:textId="77777777" w:rsidR="009F4EB2" w:rsidRDefault="009F4EB2" w:rsidP="00FC07BF">
      <w:pPr>
        <w:tabs>
          <w:tab w:val="right" w:leader="dot" w:pos="9360"/>
        </w:tabs>
      </w:pPr>
    </w:p>
    <w:p w14:paraId="701A6776" w14:textId="77777777" w:rsidR="009F4EB2" w:rsidRDefault="009F4EB2" w:rsidP="00FC07BF">
      <w:pPr>
        <w:tabs>
          <w:tab w:val="right" w:leader="dot" w:pos="9360"/>
        </w:tabs>
      </w:pPr>
    </w:p>
    <w:p w14:paraId="4000071D" w14:textId="77777777" w:rsidR="009F4EB2" w:rsidRDefault="009F4EB2" w:rsidP="00FC07BF">
      <w:pPr>
        <w:tabs>
          <w:tab w:val="right" w:leader="dot" w:pos="9360"/>
        </w:tabs>
        <w:sectPr w:rsidR="009F4EB2" w:rsidSect="00FC07BF">
          <w:headerReference w:type="even" r:id="rId14"/>
          <w:headerReference w:type="first" r:id="rId15"/>
          <w:footerReference w:type="first" r:id="rId16"/>
          <w:pgSz w:w="12240" w:h="15840"/>
          <w:pgMar w:top="1440" w:right="1440" w:bottom="1440" w:left="1440" w:header="720" w:footer="720" w:gutter="0"/>
          <w:pgNumType w:fmt="lowerRoman" w:start="1"/>
          <w:cols w:space="720"/>
          <w:titlePg/>
          <w:docGrid w:linePitch="326"/>
        </w:sectPr>
      </w:pPr>
    </w:p>
    <w:p w14:paraId="5C1DB714" w14:textId="77777777" w:rsidR="003C7EF4" w:rsidRPr="001B2712" w:rsidRDefault="0002469B" w:rsidP="00076EB7">
      <w:pPr>
        <w:pStyle w:val="Heading1"/>
        <w:pBdr>
          <w:bottom w:val="single" w:sz="4" w:space="1" w:color="auto"/>
        </w:pBdr>
        <w:rPr>
          <w:lang w:val="fr-CA"/>
        </w:rPr>
      </w:pPr>
      <w:bookmarkStart w:id="7" w:name="_Toc383555057"/>
      <w:bookmarkEnd w:id="6"/>
      <w:r w:rsidRPr="001B2712">
        <w:rPr>
          <w:lang w:val="fr-CA"/>
        </w:rPr>
        <w:lastRenderedPageBreak/>
        <w:t>Remerciements</w:t>
      </w:r>
      <w:bookmarkEnd w:id="7"/>
    </w:p>
    <w:p w14:paraId="72786127" w14:textId="0E2EBD12" w:rsidR="009C16E8" w:rsidRPr="00B17990" w:rsidRDefault="009C16E8" w:rsidP="00965898">
      <w:pPr>
        <w:rPr>
          <w:rFonts w:ascii="Calibri" w:hAnsi="Calibri" w:cs="Calibri"/>
        </w:rPr>
      </w:pPr>
      <w:r w:rsidRPr="009C16E8">
        <w:rPr>
          <w:rFonts w:ascii="Calibri" w:hAnsi="Calibri" w:cs="Calibri"/>
        </w:rPr>
        <w:t xml:space="preserve">Depuis sa </w:t>
      </w:r>
      <w:r>
        <w:rPr>
          <w:rFonts w:ascii="Calibri" w:hAnsi="Calibri" w:cs="Calibri"/>
        </w:rPr>
        <w:t xml:space="preserve">première publication en 2015, </w:t>
      </w:r>
      <w:r>
        <w:rPr>
          <w:rFonts w:ascii="Calibri" w:hAnsi="Calibri" w:cs="Calibri"/>
          <w:i/>
        </w:rPr>
        <w:t>Le</w:t>
      </w:r>
      <w:r w:rsidRPr="009C16E8">
        <w:rPr>
          <w:rFonts w:ascii="Calibri" w:hAnsi="Calibri" w:cs="Calibri"/>
          <w:i/>
        </w:rPr>
        <w:t xml:space="preserve"> Guide Pratique pour la Conduite d’une Analyse des Barrières</w:t>
      </w:r>
      <w:r w:rsidRPr="009C16E8">
        <w:rPr>
          <w:rFonts w:ascii="Calibri" w:hAnsi="Calibri" w:cs="Calibri"/>
        </w:rPr>
        <w:t xml:space="preserve"> a été utilisé pour former </w:t>
      </w:r>
      <w:r>
        <w:rPr>
          <w:rFonts w:ascii="Calibri" w:hAnsi="Calibri" w:cs="Calibri"/>
        </w:rPr>
        <w:t>des dizaines, sinon des centaines de personnes</w:t>
      </w:r>
      <w:r w:rsidRPr="009C16E8">
        <w:rPr>
          <w:rFonts w:ascii="Calibri" w:hAnsi="Calibri" w:cs="Calibri"/>
        </w:rPr>
        <w:t xml:space="preserve">. Pendant ce temps, de nombreuses leçons ont été tirées et celles-ci ont été intégrées dans cette deuxième édition du </w:t>
      </w:r>
      <w:r w:rsidRPr="009C16E8">
        <w:rPr>
          <w:rFonts w:ascii="Calibri" w:hAnsi="Calibri" w:cs="Calibri"/>
          <w:i/>
        </w:rPr>
        <w:t>Guide</w:t>
      </w:r>
      <w:r w:rsidRPr="009C16E8">
        <w:rPr>
          <w:rFonts w:ascii="Calibri" w:hAnsi="Calibri" w:cs="Calibri"/>
        </w:rPr>
        <w:t xml:space="preserve"> (mars 2017). Cette édition comprend de nombreux nouveaux documents, exercices et références à des sites Web et des ressources. J'espère qu'il sera encore plus utile dans l'élaboration de stratégies efficaces de changement de comportement.</w:t>
      </w:r>
    </w:p>
    <w:p w14:paraId="7B056868" w14:textId="6B31EEA4" w:rsidR="00965898" w:rsidRPr="0002469B" w:rsidRDefault="009C16E8" w:rsidP="00965898">
      <w:pPr>
        <w:rPr>
          <w:rFonts w:ascii="Calibri" w:hAnsi="Calibri" w:cs="Calibri"/>
          <w:lang w:val="fr-CA"/>
        </w:rPr>
      </w:pPr>
      <w:r>
        <w:rPr>
          <w:rFonts w:ascii="Calibri" w:hAnsi="Calibri" w:cs="Calibri"/>
          <w:i/>
          <w:lang w:val="fr-CA"/>
        </w:rPr>
        <w:t>Le Guide Pratique pour la Conduite d’une</w:t>
      </w:r>
      <w:r w:rsidR="0002469B" w:rsidRPr="001F799D">
        <w:rPr>
          <w:rFonts w:ascii="Calibri" w:hAnsi="Calibri" w:cs="Calibri"/>
          <w:i/>
          <w:lang w:val="fr-CA"/>
        </w:rPr>
        <w:t xml:space="preserve"> l’</w:t>
      </w:r>
      <w:r w:rsidR="00391978">
        <w:rPr>
          <w:rFonts w:ascii="Calibri" w:hAnsi="Calibri" w:cs="Calibri"/>
          <w:i/>
          <w:lang w:val="fr-CA"/>
        </w:rPr>
        <w:t>Analyse des Barrières</w:t>
      </w:r>
      <w:r w:rsidR="0002469B" w:rsidRPr="0002469B">
        <w:rPr>
          <w:rFonts w:ascii="Calibri" w:hAnsi="Calibri" w:cs="Calibri"/>
          <w:lang w:val="fr-CA"/>
        </w:rPr>
        <w:t xml:space="preserve"> s’inspire beaucoup de la version 2011 </w:t>
      </w:r>
      <w:r w:rsidR="001F799D">
        <w:rPr>
          <w:rFonts w:ascii="Calibri" w:hAnsi="Calibri" w:cs="Calibri"/>
          <w:lang w:val="fr-CA"/>
        </w:rPr>
        <w:t>du curriculum de Stratégie</w:t>
      </w:r>
      <w:r w:rsidR="0002469B">
        <w:rPr>
          <w:rFonts w:ascii="Calibri" w:hAnsi="Calibri" w:cs="Calibri"/>
          <w:lang w:val="fr-CA"/>
        </w:rPr>
        <w:t xml:space="preserve"> de</w:t>
      </w:r>
      <w:r w:rsidR="001F799D">
        <w:rPr>
          <w:rFonts w:ascii="Calibri" w:hAnsi="Calibri" w:cs="Calibri"/>
          <w:lang w:val="fr-CA"/>
        </w:rPr>
        <w:t xml:space="preserve"> Changement de Comportement (SCC</w:t>
      </w:r>
      <w:r w:rsidR="0002469B">
        <w:rPr>
          <w:rFonts w:ascii="Calibri" w:hAnsi="Calibri" w:cs="Calibri"/>
          <w:lang w:val="fr-CA"/>
        </w:rPr>
        <w:t xml:space="preserve">) élaboré à travers le Projet TOPS par Linda Morales, Judiann McNulty, Tom Davis et Bonnie Kittle et du Guide du Facilitateur d’Analyse de barrières 2004 écrit par Tom Davis. Les compétences créatives de Tom Davis, Linda Morales et Judiann Mcnulty sont beaucoup reflétées </w:t>
      </w:r>
      <w:r w:rsidR="00A1268B">
        <w:rPr>
          <w:rFonts w:ascii="Calibri" w:hAnsi="Calibri" w:cs="Calibri"/>
          <w:lang w:val="fr-CA"/>
        </w:rPr>
        <w:t xml:space="preserve">dans ce guide. </w:t>
      </w:r>
    </w:p>
    <w:p w14:paraId="19835E70" w14:textId="65BEB8F0" w:rsidR="00965898" w:rsidRPr="00A1268B" w:rsidRDefault="00A1268B" w:rsidP="00965898">
      <w:pPr>
        <w:rPr>
          <w:rFonts w:ascii="Calibri" w:hAnsi="Calibri" w:cs="Calibri"/>
          <w:lang w:val="fr-CA"/>
        </w:rPr>
      </w:pPr>
      <w:r w:rsidRPr="00A1268B">
        <w:rPr>
          <w:rFonts w:ascii="Calibri" w:hAnsi="Calibri" w:cs="Calibri"/>
          <w:lang w:val="fr-CA"/>
        </w:rPr>
        <w:t xml:space="preserve">Les personnes suivantes ont contribué avec leurs idées dans les expériences </w:t>
      </w:r>
      <w:r w:rsidR="00816B50">
        <w:rPr>
          <w:rFonts w:ascii="Calibri" w:hAnsi="Calibri" w:cs="Calibri"/>
          <w:lang w:val="fr-CA"/>
        </w:rPr>
        <w:t>pour organis</w:t>
      </w:r>
      <w:r w:rsidRPr="00A1268B">
        <w:rPr>
          <w:rFonts w:ascii="Calibri" w:hAnsi="Calibri" w:cs="Calibri"/>
          <w:lang w:val="fr-CA"/>
        </w:rPr>
        <w:t>er et mener les analyses de</w:t>
      </w:r>
      <w:r w:rsidR="001F799D">
        <w:rPr>
          <w:rFonts w:ascii="Calibri" w:hAnsi="Calibri" w:cs="Calibri"/>
          <w:lang w:val="fr-CA"/>
        </w:rPr>
        <w:t>s</w:t>
      </w:r>
      <w:r w:rsidRPr="00A1268B">
        <w:rPr>
          <w:rFonts w:ascii="Calibri" w:hAnsi="Calibri" w:cs="Calibri"/>
          <w:lang w:val="fr-CA"/>
        </w:rPr>
        <w:t xml:space="preserve"> barrières et ont fait de</w:t>
      </w:r>
      <w:r w:rsidR="001F799D">
        <w:rPr>
          <w:rFonts w:ascii="Calibri" w:hAnsi="Calibri" w:cs="Calibri"/>
          <w:lang w:val="fr-CA"/>
        </w:rPr>
        <w:t>s suggestions sur ce qu’il faut</w:t>
      </w:r>
      <w:r w:rsidRPr="00A1268B">
        <w:rPr>
          <w:rFonts w:ascii="Calibri" w:hAnsi="Calibri" w:cs="Calibri"/>
          <w:lang w:val="fr-CA"/>
        </w:rPr>
        <w:t xml:space="preserve"> inclure dans ce guide:  Justin Colvard, Lotta Adelstal et Kucky Kalisya (Mercy Corps); Andrea Cuthrell et Jean Pierrre Okitakoy (Food for the Hungry); Bernard Ochieng et Andy Melendez (Croix Rouge Américaine), Erica Phillips (Cornel University); Sarah Bauler (Samaritan’s Purse); Lael Kucera (Water for Life); Franck Flachenberg (Concern Worldwide); et Marjolein Moreaux et Judiann McNulty (Consultants indépendants).</w:t>
      </w:r>
      <w:r>
        <w:rPr>
          <w:rFonts w:ascii="Calibri" w:hAnsi="Calibri" w:cs="Calibri"/>
          <w:lang w:val="fr-CA"/>
        </w:rPr>
        <w:t xml:space="preserve"> </w:t>
      </w:r>
      <w:r w:rsidR="00965898" w:rsidRPr="00A1268B">
        <w:rPr>
          <w:rFonts w:ascii="Calibri" w:hAnsi="Calibri" w:cs="Calibri"/>
          <w:lang w:val="fr-CA"/>
        </w:rPr>
        <w:t xml:space="preserve"> </w:t>
      </w:r>
    </w:p>
    <w:p w14:paraId="5FCA9D84" w14:textId="77777777" w:rsidR="003C7EF4" w:rsidRPr="00A1268B" w:rsidRDefault="00A1268B" w:rsidP="003C7EF4">
      <w:pPr>
        <w:rPr>
          <w:lang w:val="fr-CA"/>
        </w:rPr>
      </w:pPr>
      <w:r w:rsidRPr="00A1268B">
        <w:rPr>
          <w:lang w:val="fr-CA"/>
        </w:rPr>
        <w:t>Je suis reconnaissante pour le soutien de Mitzi Hanold (Food for the Hungry)</w:t>
      </w:r>
      <w:r w:rsidR="001F799D">
        <w:rPr>
          <w:lang w:val="fr-CA"/>
        </w:rPr>
        <w:t xml:space="preserve"> pour</w:t>
      </w:r>
      <w:r w:rsidRPr="00A1268B">
        <w:rPr>
          <w:lang w:val="fr-CA"/>
        </w:rPr>
        <w:t xml:space="preserve"> avoir donné des idées</w:t>
      </w:r>
      <w:r w:rsidR="001F799D">
        <w:rPr>
          <w:lang w:val="fr-CA"/>
        </w:rPr>
        <w:t xml:space="preserve"> sur comment enseigner la codification</w:t>
      </w:r>
      <w:r w:rsidRPr="00A1268B">
        <w:rPr>
          <w:lang w:val="fr-CA"/>
        </w:rPr>
        <w:t xml:space="preserve"> et les participa</w:t>
      </w:r>
      <w:r w:rsidR="001F799D">
        <w:rPr>
          <w:lang w:val="fr-CA"/>
        </w:rPr>
        <w:t xml:space="preserve">nts dans  mon cours </w:t>
      </w:r>
      <w:r w:rsidR="00925727">
        <w:rPr>
          <w:lang w:val="fr-CA"/>
        </w:rPr>
        <w:t>d’ESCC</w:t>
      </w:r>
      <w:r>
        <w:rPr>
          <w:lang w:val="fr-CA"/>
        </w:rPr>
        <w:t xml:space="preserve"> de 2012 pour avoir donné les réponses qui m’ont permis d’élaborer le jeu de codification. La liste de contrôle de vérification de l’amélioration de la qualité (QIVC) est basée sur u</w:t>
      </w:r>
      <w:r w:rsidR="001F799D">
        <w:rPr>
          <w:lang w:val="fr-CA"/>
        </w:rPr>
        <w:t>ne liste initialement élaborée</w:t>
      </w:r>
      <w:r>
        <w:rPr>
          <w:lang w:val="fr-CA"/>
        </w:rPr>
        <w:t xml:space="preserve"> par Food for the Hungry.  </w:t>
      </w:r>
    </w:p>
    <w:p w14:paraId="7B09BEF2" w14:textId="1DB9E764" w:rsidR="00076EB7" w:rsidRPr="000C2E1E" w:rsidRDefault="000C2E1E" w:rsidP="003C7EF4">
      <w:pPr>
        <w:rPr>
          <w:lang w:val="fr-CA"/>
        </w:rPr>
      </w:pPr>
      <w:r w:rsidRPr="001F799D">
        <w:rPr>
          <w:lang w:val="fr-CA"/>
        </w:rPr>
        <w:t>Mes remerciements vont àTom Davis, Mitzi Hanold et Mary DeCoster (Food for the Hungry); Justin Colvard (Mercy Corps) et Jennifer Niellsen (Helen Keller International) qui ont pris du temps dans leurs programmes chargés pour revoir le curriculum provisoire et faire des recommandations très utiles.</w:t>
      </w:r>
      <w:r w:rsidRPr="000C2E1E">
        <w:rPr>
          <w:i/>
          <w:lang w:val="fr-CA"/>
        </w:rPr>
        <w:t xml:space="preserve"> </w:t>
      </w:r>
    </w:p>
    <w:p w14:paraId="57F5C9EC" w14:textId="77777777" w:rsidR="003C7EF4" w:rsidRPr="000C2E1E" w:rsidRDefault="003C7EF4" w:rsidP="003C7EF4">
      <w:pPr>
        <w:rPr>
          <w:lang w:val="fr-CA"/>
        </w:rPr>
      </w:pPr>
    </w:p>
    <w:p w14:paraId="0B504FFC" w14:textId="26DF76D9" w:rsidR="003C7EF4" w:rsidRPr="007C1F2D" w:rsidRDefault="009C16E8" w:rsidP="003C7EF4">
      <w:pPr>
        <w:rPr>
          <w:lang w:val="fr-CA"/>
        </w:rPr>
      </w:pPr>
      <w:r>
        <w:rPr>
          <w:lang w:val="fr-CA"/>
        </w:rPr>
        <w:t>Bonnie Kittle</w:t>
      </w:r>
      <w:r>
        <w:rPr>
          <w:lang w:val="fr-CA"/>
        </w:rPr>
        <w:br/>
        <w:t>Mars 2017</w:t>
      </w:r>
    </w:p>
    <w:p w14:paraId="23192395" w14:textId="77777777" w:rsidR="003C7EF4" w:rsidRPr="007C1F2D" w:rsidRDefault="003C7EF4" w:rsidP="003C7EF4">
      <w:pPr>
        <w:rPr>
          <w:rFonts w:ascii="Arial" w:hAnsi="Arial" w:cs="Arial"/>
          <w:lang w:val="fr-CA"/>
        </w:rPr>
      </w:pPr>
      <w:r w:rsidRPr="007C1F2D">
        <w:rPr>
          <w:rFonts w:ascii="Arial" w:hAnsi="Arial" w:cs="Arial"/>
          <w:lang w:val="fr-CA"/>
        </w:rPr>
        <w:br w:type="page"/>
      </w:r>
    </w:p>
    <w:p w14:paraId="1676C4FA" w14:textId="77777777" w:rsidR="003C7EF4" w:rsidRPr="007C1F2D" w:rsidRDefault="003C7EF4" w:rsidP="003C7EF4">
      <w:pPr>
        <w:rPr>
          <w:lang w:val="fr-CA"/>
        </w:rPr>
        <w:sectPr w:rsidR="003C7EF4" w:rsidRPr="007C1F2D" w:rsidSect="00FC07BF">
          <w:headerReference w:type="first" r:id="rId17"/>
          <w:footerReference w:type="first" r:id="rId18"/>
          <w:pgSz w:w="12240" w:h="15840"/>
          <w:pgMar w:top="1440" w:right="1440" w:bottom="1440" w:left="1440" w:header="720" w:footer="720" w:gutter="0"/>
          <w:pgNumType w:fmt="lowerRoman" w:start="1"/>
          <w:cols w:space="720"/>
          <w:titlePg/>
          <w:docGrid w:linePitch="326"/>
        </w:sectPr>
      </w:pPr>
    </w:p>
    <w:p w14:paraId="656F66FC" w14:textId="77777777" w:rsidR="003C7EF4" w:rsidRPr="007C1F2D" w:rsidRDefault="00762D67" w:rsidP="00D64FFD">
      <w:pPr>
        <w:pStyle w:val="Heading1"/>
        <w:pBdr>
          <w:bottom w:val="single" w:sz="4" w:space="1" w:color="auto"/>
        </w:pBdr>
        <w:rPr>
          <w:lang w:val="fr-CA"/>
        </w:rPr>
      </w:pPr>
      <w:bookmarkStart w:id="8" w:name="_Toc383555058"/>
      <w:r>
        <w:rPr>
          <w:lang w:val="fr-CA"/>
        </w:rPr>
        <w:lastRenderedPageBreak/>
        <w:t>Abréviations et S</w:t>
      </w:r>
      <w:r w:rsidR="007C1F2D" w:rsidRPr="007C1F2D">
        <w:rPr>
          <w:lang w:val="fr-CA"/>
        </w:rPr>
        <w:t>igles</w:t>
      </w:r>
      <w:bookmarkEnd w:id="8"/>
    </w:p>
    <w:p w14:paraId="6E5BE89F" w14:textId="77777777" w:rsidR="003C7EF4" w:rsidRPr="007C1F2D" w:rsidRDefault="003C7EF4" w:rsidP="003C7EF4">
      <w:pPr>
        <w:tabs>
          <w:tab w:val="left" w:pos="1440"/>
        </w:tabs>
        <w:spacing w:before="60" w:after="60"/>
        <w:rPr>
          <w:lang w:val="fr-CA"/>
        </w:rPr>
      </w:pPr>
    </w:p>
    <w:p w14:paraId="530990B8" w14:textId="3101B378" w:rsidR="00DA33E7" w:rsidRDefault="00DA33E7" w:rsidP="00DA33E7">
      <w:pPr>
        <w:tabs>
          <w:tab w:val="left" w:pos="1440"/>
        </w:tabs>
        <w:spacing w:before="60" w:after="60"/>
        <w:rPr>
          <w:lang w:val="fr-CA"/>
        </w:rPr>
      </w:pPr>
      <w:r>
        <w:rPr>
          <w:lang w:val="fr-CA"/>
        </w:rPr>
        <w:t>AB</w:t>
      </w:r>
      <w:r>
        <w:rPr>
          <w:lang w:val="fr-CA"/>
        </w:rPr>
        <w:tab/>
        <w:t>Analyse des Barrieres (BA)</w:t>
      </w:r>
    </w:p>
    <w:p w14:paraId="50C2E238" w14:textId="77777777" w:rsidR="00DA33E7" w:rsidRDefault="00DA33E7" w:rsidP="00DA33E7">
      <w:pPr>
        <w:tabs>
          <w:tab w:val="left" w:pos="1440"/>
        </w:tabs>
        <w:spacing w:before="60" w:after="60"/>
        <w:rPr>
          <w:lang w:val="fr-CA"/>
        </w:rPr>
      </w:pPr>
      <w:r>
        <w:rPr>
          <w:lang w:val="fr-CA"/>
        </w:rPr>
        <w:t>AE</w:t>
      </w:r>
      <w:r w:rsidRPr="00F54D12">
        <w:rPr>
          <w:lang w:val="fr-CA"/>
        </w:rPr>
        <w:tab/>
        <w:t xml:space="preserve"> Allaitement exclusif</w:t>
      </w:r>
      <w:r>
        <w:rPr>
          <w:lang w:val="fr-CA"/>
        </w:rPr>
        <w:t xml:space="preserve"> (EBF)</w:t>
      </w:r>
    </w:p>
    <w:p w14:paraId="5F6D5316" w14:textId="77777777" w:rsidR="00DA33E7" w:rsidRPr="00F54D12" w:rsidRDefault="00DA33E7" w:rsidP="00DA33E7">
      <w:pPr>
        <w:tabs>
          <w:tab w:val="left" w:pos="1440"/>
        </w:tabs>
        <w:spacing w:before="60" w:after="60"/>
        <w:rPr>
          <w:lang w:val="fr-CA"/>
        </w:rPr>
      </w:pPr>
      <w:r>
        <w:rPr>
          <w:lang w:val="fr-CA"/>
        </w:rPr>
        <w:t>ARN</w:t>
      </w:r>
      <w:r>
        <w:rPr>
          <w:lang w:val="fr-CA"/>
        </w:rPr>
        <w:tab/>
      </w:r>
      <w:r w:rsidRPr="00F54D12">
        <w:rPr>
          <w:lang w:val="fr-CA"/>
        </w:rPr>
        <w:t>Agriculture et ressources naturelles</w:t>
      </w:r>
      <w:r>
        <w:rPr>
          <w:lang w:val="fr-CA"/>
        </w:rPr>
        <w:t xml:space="preserve"> (ANR)</w:t>
      </w:r>
    </w:p>
    <w:p w14:paraId="00195D8B" w14:textId="77777777" w:rsidR="00DA33E7" w:rsidRDefault="00DA33E7" w:rsidP="00DA33E7">
      <w:pPr>
        <w:tabs>
          <w:tab w:val="left" w:pos="1440"/>
        </w:tabs>
        <w:spacing w:before="60" w:after="60"/>
        <w:rPr>
          <w:lang w:val="fr-CA"/>
        </w:rPr>
      </w:pPr>
      <w:r>
        <w:rPr>
          <w:lang w:val="fr-CA"/>
        </w:rPr>
        <w:t>BAER</w:t>
      </w:r>
      <w:r w:rsidRPr="00F54D12">
        <w:rPr>
          <w:lang w:val="fr-CA"/>
        </w:rPr>
        <w:tab/>
        <w:t>Besoins d’apprentiss</w:t>
      </w:r>
      <w:r>
        <w:rPr>
          <w:lang w:val="fr-CA"/>
        </w:rPr>
        <w:t>age et</w:t>
      </w:r>
      <w:r w:rsidRPr="00F54D12">
        <w:rPr>
          <w:lang w:val="fr-CA"/>
        </w:rPr>
        <w:t xml:space="preserve"> Évaluation</w:t>
      </w:r>
      <w:r>
        <w:rPr>
          <w:lang w:val="fr-CA"/>
        </w:rPr>
        <w:t xml:space="preserve"> des Ressources (LNRA)</w:t>
      </w:r>
    </w:p>
    <w:p w14:paraId="68265C35" w14:textId="77777777" w:rsidR="00DA33E7" w:rsidRDefault="00DA33E7" w:rsidP="00DA33E7">
      <w:pPr>
        <w:tabs>
          <w:tab w:val="left" w:pos="1440"/>
        </w:tabs>
        <w:spacing w:before="60" w:after="60"/>
        <w:rPr>
          <w:lang w:val="fr-CA"/>
        </w:rPr>
      </w:pPr>
      <w:r>
        <w:rPr>
          <w:lang w:val="fr-CA"/>
        </w:rPr>
        <w:t>C</w:t>
      </w:r>
      <w:r w:rsidRPr="00F54D12">
        <w:rPr>
          <w:lang w:val="fr-CA"/>
        </w:rPr>
        <w:t>GV</w:t>
      </w:r>
      <w:r w:rsidRPr="00F54D12">
        <w:rPr>
          <w:lang w:val="fr-CA"/>
        </w:rPr>
        <w:tab/>
      </w:r>
      <w:r w:rsidRPr="00F54D12">
        <w:rPr>
          <w:sz w:val="22"/>
          <w:szCs w:val="22"/>
          <w:lang w:val="fr-CA"/>
        </w:rPr>
        <w:t xml:space="preserve">Care Group Volunteer </w:t>
      </w:r>
    </w:p>
    <w:p w14:paraId="22AC5EBC" w14:textId="77777777" w:rsidR="00DA33E7" w:rsidRPr="00F54D12" w:rsidRDefault="00DA33E7" w:rsidP="00DA33E7">
      <w:pPr>
        <w:tabs>
          <w:tab w:val="left" w:pos="1440"/>
        </w:tabs>
        <w:spacing w:before="60" w:after="60"/>
        <w:rPr>
          <w:lang w:val="fr-CA"/>
        </w:rPr>
      </w:pPr>
      <w:r>
        <w:rPr>
          <w:lang w:val="fr-CA"/>
        </w:rPr>
        <w:t>CPC</w:t>
      </w:r>
      <w:r w:rsidRPr="00F54D12">
        <w:rPr>
          <w:lang w:val="fr-CA"/>
        </w:rPr>
        <w:tab/>
        <w:t xml:space="preserve">Connaissance, Pratique, et </w:t>
      </w:r>
      <w:r>
        <w:rPr>
          <w:lang w:val="fr-CA"/>
        </w:rPr>
        <w:t>Couverture (KAP)</w:t>
      </w:r>
    </w:p>
    <w:p w14:paraId="49BB0E9D" w14:textId="77777777" w:rsidR="00DA33E7" w:rsidRPr="00F54D12" w:rsidRDefault="00DA33E7" w:rsidP="00DA33E7">
      <w:pPr>
        <w:tabs>
          <w:tab w:val="left" w:pos="1440"/>
        </w:tabs>
        <w:spacing w:before="60" w:after="60"/>
        <w:rPr>
          <w:lang w:val="fr-CA"/>
        </w:rPr>
      </w:pPr>
      <w:r>
        <w:rPr>
          <w:lang w:val="fr-CA"/>
        </w:rPr>
        <w:t xml:space="preserve">CSC </w:t>
      </w:r>
      <w:r w:rsidRPr="00F54D12">
        <w:rPr>
          <w:lang w:val="fr-CA"/>
        </w:rPr>
        <w:tab/>
        <w:t>Changement social et de comportement</w:t>
      </w:r>
      <w:r>
        <w:rPr>
          <w:lang w:val="fr-CA"/>
        </w:rPr>
        <w:t xml:space="preserve"> (SBC)</w:t>
      </w:r>
    </w:p>
    <w:p w14:paraId="282C7F58" w14:textId="77777777" w:rsidR="00DA33E7" w:rsidRPr="00F54D12" w:rsidRDefault="00DA33E7" w:rsidP="00DA33E7">
      <w:pPr>
        <w:tabs>
          <w:tab w:val="left" w:pos="1440"/>
        </w:tabs>
        <w:spacing w:before="60" w:after="60"/>
        <w:rPr>
          <w:lang w:val="fr-CA"/>
        </w:rPr>
      </w:pPr>
      <w:r>
        <w:rPr>
          <w:lang w:val="fr-CA"/>
        </w:rPr>
        <w:t>DP</w:t>
      </w:r>
      <w:r w:rsidRPr="00F54D12">
        <w:rPr>
          <w:lang w:val="fr-CA"/>
        </w:rPr>
        <w:tab/>
        <w:t>Déviance Positive</w:t>
      </w:r>
      <w:r>
        <w:rPr>
          <w:lang w:val="fr-CA"/>
        </w:rPr>
        <w:t xml:space="preserve"> (PD)</w:t>
      </w:r>
    </w:p>
    <w:p w14:paraId="4E1E126F" w14:textId="77777777" w:rsidR="00DA33E7" w:rsidRPr="007C1F2D" w:rsidRDefault="00DA33E7" w:rsidP="00DA33E7">
      <w:pPr>
        <w:tabs>
          <w:tab w:val="left" w:pos="1440"/>
        </w:tabs>
        <w:spacing w:before="60" w:after="60"/>
        <w:rPr>
          <w:lang w:val="fr-CA"/>
        </w:rPr>
      </w:pPr>
      <w:r>
        <w:rPr>
          <w:lang w:val="fr-CA"/>
        </w:rPr>
        <w:t>EAH</w:t>
      </w:r>
      <w:r w:rsidRPr="00F54D12">
        <w:rPr>
          <w:lang w:val="fr-CA"/>
        </w:rPr>
        <w:tab/>
        <w:t>Eau, assainissement et hygiène</w:t>
      </w:r>
      <w:r>
        <w:rPr>
          <w:lang w:val="fr-CA"/>
        </w:rPr>
        <w:t xml:space="preserve"> (WASH)</w:t>
      </w:r>
    </w:p>
    <w:p w14:paraId="72B60064" w14:textId="77777777" w:rsidR="00DA33E7" w:rsidRDefault="00DA33E7" w:rsidP="00DA33E7">
      <w:pPr>
        <w:tabs>
          <w:tab w:val="left" w:pos="1440"/>
        </w:tabs>
        <w:spacing w:before="60" w:after="60"/>
        <w:ind w:left="1440" w:hanging="1440"/>
        <w:rPr>
          <w:lang w:val="fr-CA"/>
        </w:rPr>
      </w:pPr>
      <w:r>
        <w:rPr>
          <w:lang w:val="fr-CA"/>
        </w:rPr>
        <w:t>ESCC</w:t>
      </w:r>
      <w:r w:rsidRPr="00F54D12">
        <w:rPr>
          <w:lang w:val="fr-CA"/>
        </w:rPr>
        <w:tab/>
      </w:r>
      <w:r>
        <w:rPr>
          <w:lang w:val="fr-CA"/>
        </w:rPr>
        <w:t xml:space="preserve">Élaboration d’une </w:t>
      </w:r>
      <w:r w:rsidRPr="00F54D12">
        <w:rPr>
          <w:lang w:val="fr-CA"/>
        </w:rPr>
        <w:t>Stratégie de</w:t>
      </w:r>
      <w:r>
        <w:rPr>
          <w:lang w:val="fr-CA"/>
        </w:rPr>
        <w:t xml:space="preserve"> C</w:t>
      </w:r>
      <w:r w:rsidRPr="00F54D12">
        <w:rPr>
          <w:lang w:val="fr-CA"/>
        </w:rPr>
        <w:t>hangement de comportement</w:t>
      </w:r>
      <w:r>
        <w:rPr>
          <w:lang w:val="fr-CA"/>
        </w:rPr>
        <w:t xml:space="preserve"> (DBC)</w:t>
      </w:r>
    </w:p>
    <w:p w14:paraId="4B39F4E3" w14:textId="77777777" w:rsidR="00DA33E7" w:rsidRPr="00F54D12" w:rsidRDefault="00DA33E7" w:rsidP="00DA33E7">
      <w:pPr>
        <w:tabs>
          <w:tab w:val="left" w:pos="1440"/>
        </w:tabs>
        <w:spacing w:before="60" w:after="60"/>
        <w:rPr>
          <w:lang w:val="fr-CA"/>
        </w:rPr>
      </w:pPr>
      <w:r>
        <w:rPr>
          <w:lang w:val="fr-CA"/>
        </w:rPr>
        <w:t>GIIN</w:t>
      </w:r>
      <w:r w:rsidRPr="00F54D12">
        <w:rPr>
          <w:lang w:val="fr-CA"/>
        </w:rPr>
        <w:tab/>
        <w:t>Gestion intégrée des insectes nuisibles</w:t>
      </w:r>
      <w:r>
        <w:rPr>
          <w:lang w:val="fr-CA"/>
        </w:rPr>
        <w:t xml:space="preserve"> (IPM)</w:t>
      </w:r>
    </w:p>
    <w:p w14:paraId="09748C59" w14:textId="77777777" w:rsidR="00DA33E7" w:rsidRDefault="00DA33E7" w:rsidP="00DA33E7">
      <w:pPr>
        <w:tabs>
          <w:tab w:val="left" w:pos="1440"/>
        </w:tabs>
        <w:spacing w:before="60" w:after="60"/>
        <w:rPr>
          <w:lang w:val="fr-CA"/>
        </w:rPr>
      </w:pPr>
      <w:r>
        <w:rPr>
          <w:lang w:val="fr-CA"/>
        </w:rPr>
        <w:t>GRN</w:t>
      </w:r>
      <w:r w:rsidRPr="00F54D12">
        <w:rPr>
          <w:lang w:val="fr-CA"/>
        </w:rPr>
        <w:tab/>
        <w:t>Gestion des Ressources Naturelles</w:t>
      </w:r>
      <w:r>
        <w:rPr>
          <w:lang w:val="fr-CA"/>
        </w:rPr>
        <w:t xml:space="preserve"> (NRM)</w:t>
      </w:r>
    </w:p>
    <w:p w14:paraId="5738EAAD" w14:textId="77777777" w:rsidR="00DA33E7" w:rsidRDefault="00DA33E7" w:rsidP="00DA33E7">
      <w:pPr>
        <w:tabs>
          <w:tab w:val="left" w:pos="1440"/>
        </w:tabs>
        <w:spacing w:before="60" w:after="60"/>
        <w:rPr>
          <w:lang w:val="fr-CA"/>
        </w:rPr>
      </w:pPr>
      <w:r>
        <w:rPr>
          <w:lang w:val="fr-CA"/>
        </w:rPr>
        <w:t>IRA</w:t>
      </w:r>
      <w:r w:rsidRPr="00F54D12">
        <w:rPr>
          <w:lang w:val="fr-CA"/>
        </w:rPr>
        <w:tab/>
        <w:t>Infection respiratoire aigüe</w:t>
      </w:r>
      <w:r>
        <w:rPr>
          <w:lang w:val="fr-CA"/>
        </w:rPr>
        <w:t xml:space="preserve"> (ARI)</w:t>
      </w:r>
    </w:p>
    <w:p w14:paraId="3D8FDF77" w14:textId="77777777" w:rsidR="00DA33E7" w:rsidRPr="00F54D12" w:rsidRDefault="00DA33E7" w:rsidP="00DA33E7">
      <w:pPr>
        <w:tabs>
          <w:tab w:val="left" w:pos="1440"/>
        </w:tabs>
        <w:spacing w:before="60" w:after="60"/>
        <w:rPr>
          <w:lang w:val="fr-CA"/>
        </w:rPr>
      </w:pPr>
      <w:r>
        <w:rPr>
          <w:lang w:val="fr-CA"/>
        </w:rPr>
        <w:t>LCAQ</w:t>
      </w:r>
      <w:r w:rsidRPr="00F54D12">
        <w:rPr>
          <w:lang w:val="fr-CA"/>
        </w:rPr>
        <w:tab/>
        <w:t>L</w:t>
      </w:r>
      <w:r>
        <w:rPr>
          <w:lang w:val="fr-CA"/>
        </w:rPr>
        <w:t>iste de C</w:t>
      </w:r>
      <w:r w:rsidRPr="00F54D12">
        <w:rPr>
          <w:lang w:val="fr-CA"/>
        </w:rPr>
        <w:t xml:space="preserve">ontrôle </w:t>
      </w:r>
      <w:r>
        <w:rPr>
          <w:lang w:val="fr-CA"/>
        </w:rPr>
        <w:t>pour l’amélioration de la qualité (QIVC)</w:t>
      </w:r>
    </w:p>
    <w:p w14:paraId="537CB24B" w14:textId="77777777" w:rsidR="00DA33E7" w:rsidRDefault="00DA33E7" w:rsidP="00DA33E7">
      <w:pPr>
        <w:tabs>
          <w:tab w:val="left" w:pos="1440"/>
        </w:tabs>
        <w:spacing w:before="60" w:after="60"/>
        <w:rPr>
          <w:lang w:val="fr-CA"/>
        </w:rPr>
      </w:pPr>
      <w:r>
        <w:rPr>
          <w:lang w:val="fr-CA"/>
        </w:rPr>
        <w:t>MII</w:t>
      </w:r>
      <w:r w:rsidRPr="00F54D12">
        <w:rPr>
          <w:lang w:val="fr-CA"/>
        </w:rPr>
        <w:tab/>
        <w:t>Moustiquaire imprégnée d’insecticide</w:t>
      </w:r>
      <w:r>
        <w:rPr>
          <w:lang w:val="fr-CA"/>
        </w:rPr>
        <w:t xml:space="preserve"> (ITN</w:t>
      </w:r>
      <w:r w:rsidRPr="00F54D12">
        <w:rPr>
          <w:lang w:val="fr-CA"/>
        </w:rPr>
        <w:t>)</w:t>
      </w:r>
    </w:p>
    <w:p w14:paraId="71D0CDD2" w14:textId="77777777" w:rsidR="00DA33E7" w:rsidRPr="00F54D12" w:rsidRDefault="00DA33E7" w:rsidP="00DA33E7">
      <w:pPr>
        <w:tabs>
          <w:tab w:val="left" w:pos="1440"/>
        </w:tabs>
        <w:spacing w:before="60" w:after="60"/>
        <w:rPr>
          <w:lang w:val="fr-CA"/>
        </w:rPr>
      </w:pPr>
      <w:r>
        <w:rPr>
          <w:lang w:val="fr-CA"/>
        </w:rPr>
        <w:t>OBC</w:t>
      </w:r>
      <w:r w:rsidRPr="00F54D12">
        <w:rPr>
          <w:lang w:val="fr-CA"/>
        </w:rPr>
        <w:tab/>
        <w:t>Organisation</w:t>
      </w:r>
      <w:r>
        <w:rPr>
          <w:lang w:val="fr-CA"/>
        </w:rPr>
        <w:t xml:space="preserve"> à base</w:t>
      </w:r>
      <w:r w:rsidRPr="00F54D12">
        <w:rPr>
          <w:lang w:val="fr-CA"/>
        </w:rPr>
        <w:t xml:space="preserve"> communautaire</w:t>
      </w:r>
      <w:r>
        <w:rPr>
          <w:lang w:val="fr-CA"/>
        </w:rPr>
        <w:t xml:space="preserve"> (CBO</w:t>
      </w:r>
      <w:r w:rsidRPr="00F54D12">
        <w:rPr>
          <w:lang w:val="fr-CA"/>
        </w:rPr>
        <w:t>)</w:t>
      </w:r>
    </w:p>
    <w:p w14:paraId="7274E4AD" w14:textId="77777777" w:rsidR="00DA33E7" w:rsidRPr="00F54D12" w:rsidRDefault="00DA33E7" w:rsidP="00DA33E7">
      <w:pPr>
        <w:tabs>
          <w:tab w:val="left" w:pos="1440"/>
        </w:tabs>
        <w:spacing w:before="60" w:after="60"/>
        <w:rPr>
          <w:lang w:val="fr-CA"/>
        </w:rPr>
      </w:pPr>
      <w:r>
        <w:rPr>
          <w:lang w:val="fr-CA"/>
        </w:rPr>
        <w:t>ONG</w:t>
      </w:r>
      <w:r w:rsidRPr="00F54D12">
        <w:rPr>
          <w:lang w:val="fr-CA"/>
        </w:rPr>
        <w:tab/>
        <w:t>Organisation Non Gouvernementale</w:t>
      </w:r>
      <w:r>
        <w:rPr>
          <w:lang w:val="fr-CA"/>
        </w:rPr>
        <w:t xml:space="preserve"> (NGO</w:t>
      </w:r>
      <w:r w:rsidRPr="00F54D12">
        <w:rPr>
          <w:lang w:val="fr-CA"/>
        </w:rPr>
        <w:t>)</w:t>
      </w:r>
    </w:p>
    <w:p w14:paraId="0975B690" w14:textId="60C9AC8C" w:rsidR="00DA33E7" w:rsidRPr="00F54D12" w:rsidRDefault="00DA33E7" w:rsidP="00DA33E7">
      <w:pPr>
        <w:tabs>
          <w:tab w:val="left" w:pos="1440"/>
        </w:tabs>
        <w:spacing w:before="60" w:after="60"/>
        <w:rPr>
          <w:lang w:val="fr-CA"/>
        </w:rPr>
      </w:pPr>
      <w:r>
        <w:rPr>
          <w:lang w:val="fr-CA"/>
        </w:rPr>
        <w:t>SNMI</w:t>
      </w:r>
      <w:r w:rsidRPr="00F54D12">
        <w:rPr>
          <w:lang w:val="fr-CA"/>
        </w:rPr>
        <w:tab/>
        <w:t xml:space="preserve">Santé </w:t>
      </w:r>
      <w:r>
        <w:rPr>
          <w:lang w:val="fr-CA"/>
        </w:rPr>
        <w:t>et Nutrition Maternel</w:t>
      </w:r>
      <w:r w:rsidR="00816B50">
        <w:rPr>
          <w:lang w:val="fr-CA"/>
        </w:rPr>
        <w:t>le</w:t>
      </w:r>
      <w:r>
        <w:rPr>
          <w:lang w:val="fr-CA"/>
        </w:rPr>
        <w:t xml:space="preserve"> et Infantile (MCHN) </w:t>
      </w:r>
    </w:p>
    <w:p w14:paraId="03E97394" w14:textId="77777777" w:rsidR="00DA33E7" w:rsidRPr="003705C2" w:rsidRDefault="00DA33E7" w:rsidP="00DA33E7">
      <w:pPr>
        <w:tabs>
          <w:tab w:val="left" w:pos="1440"/>
        </w:tabs>
        <w:spacing w:before="60" w:after="60"/>
        <w:rPr>
          <w:szCs w:val="26"/>
          <w:lang w:val="fr-CA"/>
        </w:rPr>
      </w:pPr>
      <w:r>
        <w:rPr>
          <w:lang w:val="fr-CA"/>
        </w:rPr>
        <w:t>TSIP</w:t>
      </w:r>
      <w:r w:rsidRPr="00F54D12">
        <w:rPr>
          <w:lang w:val="fr-CA"/>
        </w:rPr>
        <w:tab/>
      </w:r>
      <w:r w:rsidRPr="00F54D12">
        <w:rPr>
          <w:szCs w:val="26"/>
          <w:lang w:val="fr-CA"/>
        </w:rPr>
        <w:t>Tableau de Suivi de</w:t>
      </w:r>
      <w:r>
        <w:rPr>
          <w:szCs w:val="26"/>
          <w:lang w:val="fr-CA"/>
        </w:rPr>
        <w:t>s Indicateurs de Performance</w:t>
      </w:r>
      <w:r w:rsidRPr="00F54D12">
        <w:rPr>
          <w:szCs w:val="26"/>
          <w:lang w:val="fr-CA"/>
        </w:rPr>
        <w:t xml:space="preserve"> </w:t>
      </w:r>
      <w:r>
        <w:rPr>
          <w:szCs w:val="26"/>
          <w:lang w:val="fr-CA"/>
        </w:rPr>
        <w:t>(IPTT)</w:t>
      </w:r>
    </w:p>
    <w:p w14:paraId="2E03B043" w14:textId="77777777" w:rsidR="00DA33E7" w:rsidRPr="00F54D12" w:rsidRDefault="00DA33E7" w:rsidP="00DA33E7">
      <w:pPr>
        <w:tabs>
          <w:tab w:val="left" w:pos="1440"/>
        </w:tabs>
        <w:spacing w:before="60" w:after="60"/>
        <w:rPr>
          <w:lang w:val="fr-CA"/>
        </w:rPr>
      </w:pPr>
      <w:r>
        <w:rPr>
          <w:lang w:val="fr-CA"/>
        </w:rPr>
        <w:t>VIH</w:t>
      </w:r>
      <w:r w:rsidRPr="00F54D12">
        <w:rPr>
          <w:lang w:val="fr-CA"/>
        </w:rPr>
        <w:tab/>
      </w:r>
      <w:r>
        <w:rPr>
          <w:lang w:val="fr-CA"/>
        </w:rPr>
        <w:t>Virus Immunod</w:t>
      </w:r>
      <w:r w:rsidRPr="00F54D12">
        <w:rPr>
          <w:lang w:val="fr-CA"/>
        </w:rPr>
        <w:t>éficience humain</w:t>
      </w:r>
      <w:r>
        <w:rPr>
          <w:lang w:val="fr-CA"/>
        </w:rPr>
        <w:t xml:space="preserve"> (HIV)</w:t>
      </w:r>
    </w:p>
    <w:p w14:paraId="5E8DB65B" w14:textId="77777777" w:rsidR="00DA33E7" w:rsidRPr="00F54D12" w:rsidRDefault="00DA33E7" w:rsidP="00DA33E7">
      <w:pPr>
        <w:tabs>
          <w:tab w:val="left" w:pos="1440"/>
        </w:tabs>
        <w:spacing w:before="60" w:after="60"/>
        <w:rPr>
          <w:lang w:val="fr-CA"/>
        </w:rPr>
      </w:pPr>
      <w:r w:rsidRPr="00F54D12">
        <w:rPr>
          <w:szCs w:val="26"/>
          <w:lang w:val="fr-CA"/>
        </w:rPr>
        <w:t xml:space="preserve">      </w:t>
      </w:r>
      <w:r>
        <w:rPr>
          <w:szCs w:val="26"/>
          <w:lang w:val="fr-CA"/>
        </w:rPr>
        <w:t xml:space="preserve">                     </w:t>
      </w:r>
    </w:p>
    <w:p w14:paraId="56F808EE" w14:textId="77777777" w:rsidR="003C7EF4" w:rsidRPr="007C1F2D" w:rsidRDefault="003C7EF4" w:rsidP="003C7EF4">
      <w:pPr>
        <w:tabs>
          <w:tab w:val="left" w:pos="1440"/>
        </w:tabs>
        <w:spacing w:before="60" w:after="60"/>
        <w:rPr>
          <w:lang w:val="fr-CA"/>
        </w:rPr>
        <w:sectPr w:rsidR="003C7EF4" w:rsidRPr="007C1F2D" w:rsidSect="00FC07BF">
          <w:headerReference w:type="first" r:id="rId19"/>
          <w:pgSz w:w="12240" w:h="15840"/>
          <w:pgMar w:top="1440" w:right="1440" w:bottom="1440" w:left="1440" w:header="720" w:footer="720" w:gutter="0"/>
          <w:pgNumType w:fmt="lowerRoman"/>
          <w:cols w:space="720"/>
          <w:titlePg/>
          <w:docGrid w:linePitch="326"/>
        </w:sectPr>
      </w:pPr>
    </w:p>
    <w:p w14:paraId="047B8554" w14:textId="77777777" w:rsidR="005F7233" w:rsidRPr="007C1F2D" w:rsidRDefault="00384BBF" w:rsidP="00FC0570">
      <w:pPr>
        <w:pStyle w:val="Heading1"/>
        <w:pBdr>
          <w:bottom w:val="single" w:sz="4" w:space="1" w:color="auto"/>
        </w:pBdr>
        <w:rPr>
          <w:lang w:val="fr-CA"/>
        </w:rPr>
      </w:pPr>
      <w:bookmarkStart w:id="9" w:name="_Toc383555059"/>
      <w:r>
        <w:rPr>
          <w:lang w:val="fr-CA"/>
        </w:rPr>
        <w:lastRenderedPageBreak/>
        <w:t>Quelle est la diff</w:t>
      </w:r>
      <w:r>
        <w:t>é</w:t>
      </w:r>
      <w:r w:rsidR="007C1F2D" w:rsidRPr="007C1F2D">
        <w:rPr>
          <w:lang w:val="fr-CA"/>
        </w:rPr>
        <w:t>rence?</w:t>
      </w:r>
      <w:bookmarkEnd w:id="9"/>
    </w:p>
    <w:p w14:paraId="11B6AC74" w14:textId="7E067A91" w:rsidR="005F7233" w:rsidRPr="007C1F2D" w:rsidRDefault="007C1F2D" w:rsidP="00CC2732">
      <w:pPr>
        <w:rPr>
          <w:lang w:val="fr-CA"/>
        </w:rPr>
      </w:pPr>
      <w:r w:rsidRPr="007C1F2D">
        <w:rPr>
          <w:lang w:val="fr-CA"/>
        </w:rPr>
        <w:t>Certains ont dema</w:t>
      </w:r>
      <w:r w:rsidR="003511AE">
        <w:rPr>
          <w:lang w:val="fr-CA"/>
        </w:rPr>
        <w:t>ndé à savoir quelle est la diffé</w:t>
      </w:r>
      <w:r w:rsidRPr="007C1F2D">
        <w:rPr>
          <w:lang w:val="fr-CA"/>
        </w:rPr>
        <w:t>rence qui existe</w:t>
      </w:r>
      <w:r w:rsidR="003511AE">
        <w:rPr>
          <w:lang w:val="fr-CA"/>
        </w:rPr>
        <w:t xml:space="preserve"> ente</w:t>
      </w:r>
      <w:r w:rsidRPr="007C1F2D">
        <w:rPr>
          <w:lang w:val="fr-CA"/>
        </w:rPr>
        <w:t xml:space="preserve"> le curricul</w:t>
      </w:r>
      <w:r w:rsidR="00762D67">
        <w:rPr>
          <w:lang w:val="fr-CA"/>
        </w:rPr>
        <w:t xml:space="preserve">um </w:t>
      </w:r>
      <w:r w:rsidR="00762D67" w:rsidRPr="00762D67">
        <w:rPr>
          <w:i/>
          <w:lang w:val="fr-CA"/>
        </w:rPr>
        <w:t>Designing for Behavi</w:t>
      </w:r>
      <w:r w:rsidR="00762D67">
        <w:rPr>
          <w:i/>
          <w:lang w:val="fr-CA"/>
        </w:rPr>
        <w:t>or Change (DBC)</w:t>
      </w:r>
      <w:r w:rsidRPr="007C1F2D">
        <w:rPr>
          <w:lang w:val="fr-CA"/>
        </w:rPr>
        <w:t xml:space="preserve"> et la formation mentionnée dans ce guide pratique. </w:t>
      </w:r>
      <w:r>
        <w:rPr>
          <w:lang w:val="fr-CA"/>
        </w:rPr>
        <w:t>Ils c</w:t>
      </w:r>
      <w:r w:rsidR="00A67406">
        <w:rPr>
          <w:lang w:val="fr-CA"/>
        </w:rPr>
        <w:t>herchent à déterminer lequel de</w:t>
      </w:r>
      <w:r>
        <w:rPr>
          <w:lang w:val="fr-CA"/>
        </w:rPr>
        <w:t xml:space="preserve"> deux ils </w:t>
      </w:r>
      <w:r w:rsidR="00762D67">
        <w:rPr>
          <w:lang w:val="fr-CA"/>
        </w:rPr>
        <w:t>doivent assister</w:t>
      </w:r>
      <w:r w:rsidR="0042555F">
        <w:rPr>
          <w:lang w:val="fr-CA"/>
        </w:rPr>
        <w:t xml:space="preserve"> ou lequel serait le meilleur pour leurs agents. </w:t>
      </w:r>
    </w:p>
    <w:p w14:paraId="280295D0" w14:textId="0F067E9C" w:rsidR="0098196E" w:rsidRPr="0042555F" w:rsidRDefault="00762D67" w:rsidP="00CC2732">
      <w:pPr>
        <w:rPr>
          <w:lang w:val="fr-CA"/>
        </w:rPr>
      </w:pPr>
      <w:r>
        <w:rPr>
          <w:lang w:val="fr-CA"/>
        </w:rPr>
        <w:t>La formation de DBC est un cours</w:t>
      </w:r>
      <w:r w:rsidR="0042555F" w:rsidRPr="0042555F">
        <w:rPr>
          <w:lang w:val="fr-CA"/>
        </w:rPr>
        <w:t xml:space="preserve"> de cinq jours et demi qui </w:t>
      </w:r>
      <w:r w:rsidRPr="0042555F">
        <w:rPr>
          <w:lang w:val="fr-CA"/>
        </w:rPr>
        <w:t>présentent</w:t>
      </w:r>
      <w:r w:rsidR="0042555F" w:rsidRPr="0042555F">
        <w:rPr>
          <w:lang w:val="fr-CA"/>
        </w:rPr>
        <w:t xml:space="preserve"> </w:t>
      </w:r>
      <w:r>
        <w:rPr>
          <w:lang w:val="fr-CA"/>
        </w:rPr>
        <w:t xml:space="preserve">aux participants le </w:t>
      </w:r>
      <w:r w:rsidR="00584D84">
        <w:rPr>
          <w:lang w:val="fr-CA"/>
        </w:rPr>
        <w:t>Cadre</w:t>
      </w:r>
      <w:r w:rsidR="00DA33E7">
        <w:rPr>
          <w:lang w:val="fr-CA"/>
        </w:rPr>
        <w:t xml:space="preserve"> d’E</w:t>
      </w:r>
      <w:r w:rsidR="00541F67">
        <w:rPr>
          <w:lang w:val="fr-CA"/>
        </w:rPr>
        <w:t xml:space="preserve">laboration d’une </w:t>
      </w:r>
      <w:r w:rsidR="00DA33E7">
        <w:rPr>
          <w:lang w:val="fr-CA"/>
        </w:rPr>
        <w:t>S</w:t>
      </w:r>
      <w:r w:rsidR="00541F67">
        <w:rPr>
          <w:lang w:val="fr-CA"/>
        </w:rPr>
        <w:t xml:space="preserve">trategie de </w:t>
      </w:r>
      <w:r w:rsidR="00DA33E7">
        <w:rPr>
          <w:lang w:val="fr-CA"/>
        </w:rPr>
        <w:t>C</w:t>
      </w:r>
      <w:r w:rsidR="00541F67">
        <w:rPr>
          <w:lang w:val="fr-CA"/>
        </w:rPr>
        <w:t xml:space="preserve">hangement de </w:t>
      </w:r>
      <w:r w:rsidR="00DA33E7">
        <w:rPr>
          <w:lang w:val="fr-CA"/>
        </w:rPr>
        <w:t>C</w:t>
      </w:r>
      <w:r w:rsidR="00541F67">
        <w:rPr>
          <w:lang w:val="fr-CA"/>
        </w:rPr>
        <w:t>omportment (ESCC)</w:t>
      </w:r>
      <w:r w:rsidR="0042555F" w:rsidRPr="0042555F">
        <w:rPr>
          <w:lang w:val="fr-CA"/>
        </w:rPr>
        <w:t xml:space="preserve">. </w:t>
      </w:r>
      <w:r w:rsidR="0042555F">
        <w:rPr>
          <w:lang w:val="fr-CA"/>
        </w:rPr>
        <w:t xml:space="preserve">Les participants passent des durées égales de temps à apprendre chacun des cinq éléments du </w:t>
      </w:r>
      <w:r w:rsidR="00584D84">
        <w:rPr>
          <w:lang w:val="fr-CA"/>
        </w:rPr>
        <w:t>Cadre</w:t>
      </w:r>
      <w:r w:rsidR="00DA33E7">
        <w:rPr>
          <w:lang w:val="fr-CA"/>
        </w:rPr>
        <w:t xml:space="preserve"> d’E</w:t>
      </w:r>
      <w:r w:rsidR="00541F67">
        <w:rPr>
          <w:lang w:val="fr-CA"/>
        </w:rPr>
        <w:t>SCC</w:t>
      </w:r>
      <w:r w:rsidR="00DA33E7">
        <w:rPr>
          <w:lang w:val="fr-CA"/>
        </w:rPr>
        <w:t xml:space="preserve"> </w:t>
      </w:r>
      <w:r w:rsidR="0042555F">
        <w:rPr>
          <w:lang w:val="fr-CA"/>
        </w:rPr>
        <w:t xml:space="preserve"> y compris une introduction à la recherche formative pour les pr</w:t>
      </w:r>
      <w:r>
        <w:rPr>
          <w:lang w:val="fr-CA"/>
        </w:rPr>
        <w:t>atiquants/</w:t>
      </w:r>
      <w:r w:rsidR="00255183">
        <w:rPr>
          <w:lang w:val="fr-CA"/>
        </w:rPr>
        <w:t>non-</w:t>
      </w:r>
      <w:r w:rsidR="00524074">
        <w:rPr>
          <w:lang w:val="fr-CA"/>
        </w:rPr>
        <w:t>pratiquant</w:t>
      </w:r>
      <w:r>
        <w:rPr>
          <w:lang w:val="fr-CA"/>
        </w:rPr>
        <w:t>s et l’étude A</w:t>
      </w:r>
      <w:r w:rsidR="0042555F">
        <w:rPr>
          <w:lang w:val="fr-CA"/>
        </w:rPr>
        <w:t>nalyse d</w:t>
      </w:r>
      <w:r>
        <w:rPr>
          <w:lang w:val="fr-CA"/>
        </w:rPr>
        <w:t>e B</w:t>
      </w:r>
      <w:r w:rsidR="00D75C8C">
        <w:rPr>
          <w:lang w:val="fr-CA"/>
        </w:rPr>
        <w:t>arrières</w:t>
      </w:r>
      <w:r w:rsidR="00DA33E7">
        <w:rPr>
          <w:lang w:val="fr-CA"/>
        </w:rPr>
        <w:t xml:space="preserve"> (AB)</w:t>
      </w:r>
      <w:r w:rsidR="00D75C8C">
        <w:rPr>
          <w:lang w:val="fr-CA"/>
        </w:rPr>
        <w:t>. Comme une partie du</w:t>
      </w:r>
      <w:r w:rsidR="0042555F">
        <w:rPr>
          <w:lang w:val="fr-CA"/>
        </w:rPr>
        <w:t xml:space="preserve"> cours de formation, les partic</w:t>
      </w:r>
      <w:r w:rsidR="00D75C8C">
        <w:rPr>
          <w:lang w:val="fr-CA"/>
        </w:rPr>
        <w:t xml:space="preserve">ipants peuvent mener </w:t>
      </w:r>
      <w:r w:rsidR="00391978">
        <w:rPr>
          <w:lang w:val="fr-CA"/>
        </w:rPr>
        <w:t xml:space="preserve">une étude </w:t>
      </w:r>
      <w:r w:rsidR="00DA33E7">
        <w:rPr>
          <w:lang w:val="fr-CA"/>
        </w:rPr>
        <w:t>réelle</w:t>
      </w:r>
      <w:r w:rsidR="0042555F">
        <w:rPr>
          <w:lang w:val="fr-CA"/>
        </w:rPr>
        <w:t xml:space="preserve"> ou, si le temps ou les conditions ne le permet</w:t>
      </w:r>
      <w:r w:rsidR="00DA33E7">
        <w:rPr>
          <w:lang w:val="fr-CA"/>
        </w:rPr>
        <w:t>tent pas, une simulation d’</w:t>
      </w:r>
      <w:r w:rsidR="00391978">
        <w:rPr>
          <w:lang w:val="fr-CA"/>
        </w:rPr>
        <w:t>étude</w:t>
      </w:r>
      <w:r>
        <w:rPr>
          <w:lang w:val="fr-CA"/>
        </w:rPr>
        <w:t>. Le cours de formation de DBC</w:t>
      </w:r>
      <w:r w:rsidR="0042555F">
        <w:rPr>
          <w:lang w:val="fr-CA"/>
        </w:rPr>
        <w:t xml:space="preserve"> convient mieux aux individus ou organisations qui n’ont aucune connais</w:t>
      </w:r>
      <w:r>
        <w:rPr>
          <w:lang w:val="fr-CA"/>
        </w:rPr>
        <w:t xml:space="preserve">sance antérieure du </w:t>
      </w:r>
      <w:r w:rsidR="00584D84">
        <w:rPr>
          <w:lang w:val="fr-CA"/>
        </w:rPr>
        <w:t>Cadre</w:t>
      </w:r>
      <w:r w:rsidR="00DA33E7">
        <w:rPr>
          <w:lang w:val="fr-CA"/>
        </w:rPr>
        <w:t xml:space="preserve"> d’ESCC</w:t>
      </w:r>
      <w:r w:rsidR="0042555F">
        <w:rPr>
          <w:lang w:val="fr-CA"/>
        </w:rPr>
        <w:t xml:space="preserve"> et</w:t>
      </w:r>
      <w:r w:rsidR="00D75C8C">
        <w:rPr>
          <w:lang w:val="fr-CA"/>
        </w:rPr>
        <w:t xml:space="preserve"> qui</w:t>
      </w:r>
      <w:r w:rsidR="0042555F">
        <w:rPr>
          <w:lang w:val="fr-CA"/>
        </w:rPr>
        <w:t xml:space="preserve"> ne sont pas sûrs s’ils vont l’adopter comme leur outil de référence pour élaborer les stratégies de changement de comportement. </w:t>
      </w:r>
    </w:p>
    <w:p w14:paraId="063A24D5" w14:textId="68BCEB4A" w:rsidR="00C45EFB" w:rsidRPr="00A974F2" w:rsidRDefault="00762D67" w:rsidP="00CC2732">
      <w:pPr>
        <w:rPr>
          <w:lang w:val="fr-CA"/>
        </w:rPr>
      </w:pPr>
      <w:r>
        <w:rPr>
          <w:lang w:val="fr-CA"/>
        </w:rPr>
        <w:t>Le Guide P</w:t>
      </w:r>
      <w:r w:rsidR="00A974F2" w:rsidRPr="00A974F2">
        <w:rPr>
          <w:lang w:val="fr-CA"/>
        </w:rPr>
        <w:t xml:space="preserve">ratique pour </w:t>
      </w:r>
      <w:r>
        <w:rPr>
          <w:lang w:val="fr-CA"/>
        </w:rPr>
        <w:t>la Conduite d’un</w:t>
      </w:r>
      <w:r w:rsidR="00A67406">
        <w:rPr>
          <w:lang w:val="fr-CA"/>
        </w:rPr>
        <w:t>e</w:t>
      </w:r>
      <w:r>
        <w:rPr>
          <w:lang w:val="fr-CA"/>
        </w:rPr>
        <w:t xml:space="preserve"> Etude </w:t>
      </w:r>
      <w:r w:rsidR="00391978">
        <w:rPr>
          <w:lang w:val="fr-CA"/>
        </w:rPr>
        <w:t>Analyse des Barrières</w:t>
      </w:r>
      <w:r w:rsidR="00A974F2" w:rsidRPr="00A974F2">
        <w:rPr>
          <w:lang w:val="fr-CA"/>
        </w:rPr>
        <w:t xml:space="preserve"> convient mieux aux individus qui ont déj</w:t>
      </w:r>
      <w:r>
        <w:rPr>
          <w:lang w:val="fr-CA"/>
        </w:rPr>
        <w:t xml:space="preserve">à été introduits au </w:t>
      </w:r>
      <w:r w:rsidR="00584D84">
        <w:rPr>
          <w:lang w:val="fr-CA"/>
        </w:rPr>
        <w:t>Cadre</w:t>
      </w:r>
      <w:r w:rsidR="00DA33E7">
        <w:rPr>
          <w:lang w:val="fr-CA"/>
        </w:rPr>
        <w:t xml:space="preserve"> d’ESCC</w:t>
      </w:r>
      <w:r w:rsidR="00A974F2" w:rsidRPr="00A974F2">
        <w:rPr>
          <w:lang w:val="fr-CA"/>
        </w:rPr>
        <w:t xml:space="preserve"> et/ou qui sont déjà convaincus que le fait de mener une recherche formative pour informer leur stratégie de changement de comportement en vaut la peine. </w:t>
      </w:r>
      <w:r w:rsidR="00A974F2">
        <w:rPr>
          <w:lang w:val="fr-CA"/>
        </w:rPr>
        <w:t>Ce guide pratique inclut une br</w:t>
      </w:r>
      <w:r>
        <w:rPr>
          <w:lang w:val="fr-CA"/>
        </w:rPr>
        <w:t xml:space="preserve">ève introduction au </w:t>
      </w:r>
      <w:r w:rsidR="00584D84">
        <w:rPr>
          <w:lang w:val="fr-CA"/>
        </w:rPr>
        <w:t>Cadre</w:t>
      </w:r>
      <w:r>
        <w:rPr>
          <w:lang w:val="fr-CA"/>
        </w:rPr>
        <w:t xml:space="preserve"> de DBC</w:t>
      </w:r>
      <w:r w:rsidR="00A974F2">
        <w:rPr>
          <w:lang w:val="fr-CA"/>
        </w:rPr>
        <w:t xml:space="preserve"> pour donner le contexte de la recherche formative, mais donne beaucoup plus de détails en ce qui concerne la planification, l’implémentation de l’étude et l’utilisation des données relatives à la recherche. Pendant la formation, les participants élabore</w:t>
      </w:r>
      <w:r>
        <w:rPr>
          <w:lang w:val="fr-CA"/>
        </w:rPr>
        <w:t>nt des questionnaires</w:t>
      </w:r>
      <w:r w:rsidR="00A974F2">
        <w:rPr>
          <w:lang w:val="fr-CA"/>
        </w:rPr>
        <w:t xml:space="preserve"> pou</w:t>
      </w:r>
      <w:r>
        <w:rPr>
          <w:lang w:val="fr-CA"/>
        </w:rPr>
        <w:t xml:space="preserve">r les différents comportements; Ils pratiquent </w:t>
      </w:r>
      <w:r w:rsidR="00A974F2">
        <w:rPr>
          <w:lang w:val="fr-CA"/>
        </w:rPr>
        <w:t>les te</w:t>
      </w:r>
      <w:r>
        <w:rPr>
          <w:lang w:val="fr-CA"/>
        </w:rPr>
        <w:t>chniques d’interview</w:t>
      </w:r>
      <w:r w:rsidR="007830DA">
        <w:rPr>
          <w:lang w:val="fr-CA"/>
        </w:rPr>
        <w:t xml:space="preserve"> et mènent un</w:t>
      </w:r>
      <w:r w:rsidR="00A67406">
        <w:rPr>
          <w:lang w:val="fr-CA"/>
        </w:rPr>
        <w:t>e</w:t>
      </w:r>
      <w:r w:rsidR="007830DA">
        <w:rPr>
          <w:lang w:val="fr-CA"/>
        </w:rPr>
        <w:t xml:space="preserve"> etude</w:t>
      </w:r>
      <w:r w:rsidR="00A974F2">
        <w:rPr>
          <w:lang w:val="fr-CA"/>
        </w:rPr>
        <w:t>. Ils prennent du temps pour ap</w:t>
      </w:r>
      <w:r w:rsidR="00C54450">
        <w:rPr>
          <w:lang w:val="fr-CA"/>
        </w:rPr>
        <w:t>prendre à faire la</w:t>
      </w:r>
      <w:r w:rsidR="00D75C8C">
        <w:rPr>
          <w:lang w:val="fr-CA"/>
        </w:rPr>
        <w:t xml:space="preserve"> codification, la classification</w:t>
      </w:r>
      <w:r w:rsidR="00A974F2">
        <w:rPr>
          <w:lang w:val="fr-CA"/>
        </w:rPr>
        <w:t xml:space="preserve"> et l’analyse de</w:t>
      </w:r>
      <w:r w:rsidR="00D75C8C">
        <w:rPr>
          <w:lang w:val="fr-CA"/>
        </w:rPr>
        <w:t>s</w:t>
      </w:r>
      <w:r w:rsidR="00A974F2">
        <w:rPr>
          <w:lang w:val="fr-CA"/>
        </w:rPr>
        <w:t xml:space="preserve"> données. </w:t>
      </w:r>
      <w:r w:rsidR="00A55EA1">
        <w:rPr>
          <w:lang w:val="fr-CA"/>
        </w:rPr>
        <w:t>Après avoir participé à ce cours, les participants devraient être entièrement capables de  plani</w:t>
      </w:r>
      <w:r w:rsidR="00C54450">
        <w:rPr>
          <w:lang w:val="fr-CA"/>
        </w:rPr>
        <w:t xml:space="preserve">fier et d’implémenter l’étude </w:t>
      </w:r>
      <w:r w:rsidR="00391978">
        <w:rPr>
          <w:lang w:val="fr-CA"/>
        </w:rPr>
        <w:t>Analyse des Barrières</w:t>
      </w:r>
      <w:r w:rsidR="00C54450">
        <w:rPr>
          <w:lang w:val="fr-CA"/>
        </w:rPr>
        <w:t xml:space="preserve"> ou un</w:t>
      </w:r>
      <w:r w:rsidR="00A67406">
        <w:rPr>
          <w:lang w:val="fr-CA"/>
        </w:rPr>
        <w:t>e</w:t>
      </w:r>
      <w:r w:rsidR="00C54450">
        <w:rPr>
          <w:lang w:val="fr-CA"/>
        </w:rPr>
        <w:t xml:space="preserve"> etude </w:t>
      </w:r>
      <w:r w:rsidR="00A55EA1">
        <w:rPr>
          <w:lang w:val="fr-CA"/>
        </w:rPr>
        <w:t xml:space="preserve"> pratiquants/</w:t>
      </w:r>
      <w:r w:rsidR="00255183">
        <w:rPr>
          <w:lang w:val="fr-CA"/>
        </w:rPr>
        <w:t>non-</w:t>
      </w:r>
      <w:r w:rsidR="00524074">
        <w:rPr>
          <w:lang w:val="fr-CA"/>
        </w:rPr>
        <w:t>pratiquant</w:t>
      </w:r>
      <w:r w:rsidR="00A55EA1">
        <w:rPr>
          <w:lang w:val="fr-CA"/>
        </w:rPr>
        <w:t>s</w:t>
      </w:r>
      <w:r w:rsidR="00C54450">
        <w:rPr>
          <w:lang w:val="fr-CA"/>
        </w:rPr>
        <w:t xml:space="preserve">, </w:t>
      </w:r>
      <w:r w:rsidR="00A55EA1">
        <w:rPr>
          <w:lang w:val="fr-CA"/>
        </w:rPr>
        <w:t xml:space="preserve"> et utiliser les résultats pour élaborer une stratégie de changement de comportement plus efficace. </w:t>
      </w:r>
    </w:p>
    <w:p w14:paraId="7FA3B1CD" w14:textId="77777777" w:rsidR="00C45EFB" w:rsidRPr="00A55EA1" w:rsidRDefault="00A55EA1" w:rsidP="00CC2732">
      <w:pPr>
        <w:rPr>
          <w:lang w:val="fr-CA"/>
        </w:rPr>
      </w:pPr>
      <w:r w:rsidRPr="00A55EA1">
        <w:rPr>
          <w:lang w:val="fr-CA"/>
        </w:rPr>
        <w:t>Les deux cours utilis</w:t>
      </w:r>
      <w:r>
        <w:rPr>
          <w:lang w:val="fr-CA"/>
        </w:rPr>
        <w:t>a</w:t>
      </w:r>
      <w:r w:rsidRPr="00A55EA1">
        <w:rPr>
          <w:lang w:val="fr-CA"/>
        </w:rPr>
        <w:t>nt l</w:t>
      </w:r>
      <w:r>
        <w:rPr>
          <w:lang w:val="fr-CA"/>
        </w:rPr>
        <w:t>a méthodologie de l’éd</w:t>
      </w:r>
      <w:r w:rsidRPr="00A55EA1">
        <w:rPr>
          <w:lang w:val="fr-CA"/>
        </w:rPr>
        <w:t>ucation de dialogue (Education des Adultes centrée sur l’apprenant – Vella)</w:t>
      </w:r>
      <w:r>
        <w:rPr>
          <w:lang w:val="fr-CA"/>
        </w:rPr>
        <w:t xml:space="preserve">, et les deux cours peuvent être utilisés pour élaborer des stratégies de changement de comportement pour presque n’importe quel comportement. En outre, </w:t>
      </w:r>
      <w:r w:rsidR="005F76BF">
        <w:rPr>
          <w:lang w:val="fr-CA"/>
        </w:rPr>
        <w:t xml:space="preserve">le guide inclus </w:t>
      </w:r>
      <w:r>
        <w:rPr>
          <w:lang w:val="fr-CA"/>
        </w:rPr>
        <w:t xml:space="preserve">un plan de </w:t>
      </w:r>
      <w:r w:rsidR="00CD363F">
        <w:rPr>
          <w:lang w:val="fr-CA"/>
        </w:rPr>
        <w:t>Leçon</w:t>
      </w:r>
      <w:r>
        <w:rPr>
          <w:lang w:val="fr-CA"/>
        </w:rPr>
        <w:t xml:space="preserve"> sur</w:t>
      </w:r>
      <w:r w:rsidR="005F76BF">
        <w:rPr>
          <w:lang w:val="fr-CA"/>
        </w:rPr>
        <w:t xml:space="preserve"> comment tenir un</w:t>
      </w:r>
      <w:r w:rsidR="000E3302">
        <w:rPr>
          <w:lang w:val="fr-CA"/>
        </w:rPr>
        <w:t>e</w:t>
      </w:r>
      <w:r w:rsidR="005F76BF">
        <w:rPr>
          <w:lang w:val="fr-CA"/>
        </w:rPr>
        <w:t xml:space="preserve"> </w:t>
      </w:r>
      <w:r>
        <w:rPr>
          <w:lang w:val="fr-CA"/>
        </w:rPr>
        <w:t xml:space="preserve">interview qui peut être utilisé tout seul. </w:t>
      </w:r>
    </w:p>
    <w:p w14:paraId="45E90F0A" w14:textId="77777777" w:rsidR="004E45F1" w:rsidRPr="00A55EA1" w:rsidRDefault="00A55EA1" w:rsidP="004E45F1">
      <w:pPr>
        <w:rPr>
          <w:lang w:val="fr-CA"/>
        </w:rPr>
        <w:sectPr w:rsidR="004E45F1" w:rsidRPr="00A55EA1" w:rsidSect="00FC07BF">
          <w:headerReference w:type="even" r:id="rId20"/>
          <w:headerReference w:type="default" r:id="rId21"/>
          <w:footerReference w:type="even" r:id="rId22"/>
          <w:footerReference w:type="default" r:id="rId23"/>
          <w:pgSz w:w="12240" w:h="15840"/>
          <w:pgMar w:top="1440" w:right="1440" w:bottom="1440" w:left="1440" w:header="720" w:footer="720" w:gutter="0"/>
          <w:pgNumType w:start="1"/>
          <w:cols w:space="720"/>
          <w:docGrid w:linePitch="326"/>
        </w:sectPr>
      </w:pPr>
      <w:bookmarkStart w:id="10" w:name="_Toc361008964"/>
      <w:bookmarkStart w:id="11" w:name="_Toc367548084"/>
      <w:r w:rsidRPr="00A55EA1">
        <w:rPr>
          <w:lang w:val="fr-CA"/>
        </w:rPr>
        <w:t>Pour consolider les compét</w:t>
      </w:r>
      <w:r w:rsidR="00D75C8C">
        <w:rPr>
          <w:lang w:val="fr-CA"/>
        </w:rPr>
        <w:t>ences nécessaires pour élaborer</w:t>
      </w:r>
      <w:r w:rsidRPr="00A55EA1">
        <w:rPr>
          <w:lang w:val="fr-CA"/>
        </w:rPr>
        <w:t xml:space="preserve"> les </w:t>
      </w:r>
      <w:r>
        <w:rPr>
          <w:lang w:val="fr-CA"/>
        </w:rPr>
        <w:t>stratégies de changement de comportement les plus efficaces, les organisations sont encouragées à envoyer leurs agents aux deux cours, tout</w:t>
      </w:r>
      <w:r w:rsidR="000E3302">
        <w:rPr>
          <w:lang w:val="fr-CA"/>
        </w:rPr>
        <w:t xml:space="preserve"> d’abord la formation sur le DBC</w:t>
      </w:r>
      <w:r>
        <w:rPr>
          <w:lang w:val="fr-CA"/>
        </w:rPr>
        <w:t>, ensuite, la formation sur l’</w:t>
      </w:r>
      <w:r w:rsidR="00391978">
        <w:rPr>
          <w:lang w:val="fr-CA"/>
        </w:rPr>
        <w:t>Analyse des Barrières</w:t>
      </w:r>
      <w:r>
        <w:rPr>
          <w:lang w:val="fr-CA"/>
        </w:rPr>
        <w:t xml:space="preserve">. </w:t>
      </w:r>
    </w:p>
    <w:p w14:paraId="18F2DF5B" w14:textId="77777777" w:rsidR="00222DA1" w:rsidRPr="00FA1175" w:rsidRDefault="00A55EA1" w:rsidP="00FC0570">
      <w:pPr>
        <w:pStyle w:val="Heading1"/>
        <w:pBdr>
          <w:bottom w:val="single" w:sz="4" w:space="1" w:color="auto"/>
        </w:pBdr>
        <w:rPr>
          <w:lang w:val="fr-CA"/>
        </w:rPr>
      </w:pPr>
      <w:bookmarkStart w:id="12" w:name="_Toc383555060"/>
      <w:bookmarkEnd w:id="10"/>
      <w:bookmarkEnd w:id="11"/>
      <w:r w:rsidRPr="00FA1175">
        <w:rPr>
          <w:lang w:val="fr-CA"/>
        </w:rPr>
        <w:lastRenderedPageBreak/>
        <w:t>Les Huit Etapes de la Planification</w:t>
      </w:r>
      <w:bookmarkEnd w:id="12"/>
    </w:p>
    <w:p w14:paraId="386F6F0A" w14:textId="77777777" w:rsidR="00B14E7C" w:rsidRPr="001B2712" w:rsidRDefault="0059716B" w:rsidP="00CC2732">
      <w:pPr>
        <w:pStyle w:val="Heading2"/>
        <w:rPr>
          <w:lang w:val="fr-CA"/>
        </w:rPr>
      </w:pPr>
      <w:bookmarkStart w:id="13" w:name="_Toc361008965"/>
      <w:bookmarkStart w:id="14" w:name="_Toc367548085"/>
      <w:r w:rsidRPr="001B2712">
        <w:rPr>
          <w:lang w:val="fr-CA"/>
        </w:rPr>
        <w:t xml:space="preserve">1. </w:t>
      </w:r>
      <w:bookmarkEnd w:id="13"/>
      <w:bookmarkEnd w:id="14"/>
      <w:r w:rsidR="00A55EA1" w:rsidRPr="001B2712">
        <w:rPr>
          <w:lang w:val="fr-CA"/>
        </w:rPr>
        <w:t>Pourquoi?</w:t>
      </w:r>
    </w:p>
    <w:p w14:paraId="2603A954" w14:textId="5E6B9AFD" w:rsidR="00167695" w:rsidRPr="00B96D14" w:rsidRDefault="00B96D14" w:rsidP="00CC2732">
      <w:pPr>
        <w:rPr>
          <w:lang w:val="fr-CA"/>
        </w:rPr>
      </w:pPr>
      <w:r w:rsidRPr="00A669D1">
        <w:rPr>
          <w:lang w:val="fr-CA"/>
        </w:rPr>
        <w:t>Au cours des deux dernières années (2010 – 2012), les Organisations Non Gouvernementales (ONG) ont considérablement augmenté leur utilis</w:t>
      </w:r>
      <w:r w:rsidR="00A669D1" w:rsidRPr="00A669D1">
        <w:rPr>
          <w:lang w:val="fr-CA"/>
        </w:rPr>
        <w:t>ation de recherche</w:t>
      </w:r>
      <w:r w:rsidRPr="00A669D1">
        <w:rPr>
          <w:lang w:val="fr-CA"/>
        </w:rPr>
        <w:t xml:space="preserve"> forma</w:t>
      </w:r>
      <w:r w:rsidR="00A669D1" w:rsidRPr="00A669D1">
        <w:rPr>
          <w:lang w:val="fr-CA"/>
        </w:rPr>
        <w:t>tive pour informer l’élaboration</w:t>
      </w:r>
      <w:r w:rsidRPr="00A669D1">
        <w:rPr>
          <w:lang w:val="fr-CA"/>
        </w:rPr>
        <w:t xml:space="preserve"> de</w:t>
      </w:r>
      <w:r w:rsidR="00E1125D">
        <w:rPr>
          <w:lang w:val="fr-CA"/>
        </w:rPr>
        <w:t>s</w:t>
      </w:r>
      <w:r w:rsidRPr="00A669D1">
        <w:rPr>
          <w:lang w:val="fr-CA"/>
        </w:rPr>
        <w:t xml:space="preserve"> stratégie</w:t>
      </w:r>
      <w:r w:rsidR="00E1125D">
        <w:rPr>
          <w:lang w:val="fr-CA"/>
        </w:rPr>
        <w:t>s</w:t>
      </w:r>
      <w:r w:rsidRPr="00A669D1">
        <w:rPr>
          <w:lang w:val="fr-CA"/>
        </w:rPr>
        <w:t xml:space="preserve"> de changement de comportement. </w:t>
      </w:r>
      <w:r>
        <w:rPr>
          <w:lang w:val="fr-CA"/>
        </w:rPr>
        <w:t xml:space="preserve">Cette tendance est en partie due au nombre croissant de personnes formées pour utiliser </w:t>
      </w:r>
      <w:r w:rsidR="00E1125D">
        <w:rPr>
          <w:lang w:val="fr-CA"/>
        </w:rPr>
        <w:t xml:space="preserve">le </w:t>
      </w:r>
      <w:r w:rsidR="00584D84">
        <w:rPr>
          <w:lang w:val="fr-CA"/>
        </w:rPr>
        <w:t>Cadre</w:t>
      </w:r>
      <w:r w:rsidR="00E1125D">
        <w:rPr>
          <w:lang w:val="fr-CA"/>
        </w:rPr>
        <w:t xml:space="preserve"> d’Elaboration de S</w:t>
      </w:r>
      <w:r w:rsidR="00854291">
        <w:rPr>
          <w:lang w:val="fr-CA"/>
        </w:rPr>
        <w:t>tratégie</w:t>
      </w:r>
      <w:r w:rsidR="00E1125D">
        <w:rPr>
          <w:lang w:val="fr-CA"/>
        </w:rPr>
        <w:t xml:space="preserve"> de C</w:t>
      </w:r>
      <w:r w:rsidR="002B15D4">
        <w:rPr>
          <w:lang w:val="fr-CA"/>
        </w:rPr>
        <w:t>hangement d</w:t>
      </w:r>
      <w:r w:rsidR="00E1125D">
        <w:rPr>
          <w:lang w:val="fr-CA"/>
        </w:rPr>
        <w:t>e C</w:t>
      </w:r>
      <w:r w:rsidR="00854291">
        <w:rPr>
          <w:lang w:val="fr-CA"/>
        </w:rPr>
        <w:t>omportement (</w:t>
      </w:r>
      <w:r w:rsidR="00E1125D">
        <w:rPr>
          <w:lang w:val="fr-CA"/>
        </w:rPr>
        <w:t>E</w:t>
      </w:r>
      <w:r w:rsidR="00854291">
        <w:rPr>
          <w:lang w:val="fr-CA"/>
        </w:rPr>
        <w:t>SCC</w:t>
      </w:r>
      <w:r w:rsidR="002B15D4">
        <w:rPr>
          <w:lang w:val="fr-CA"/>
        </w:rPr>
        <w:t xml:space="preserve">) qui requière qu’une certaine forme de recherche qualitative soit menée pour écrire les </w:t>
      </w:r>
      <w:r w:rsidR="00CD363F">
        <w:rPr>
          <w:lang w:val="fr-CA"/>
        </w:rPr>
        <w:t>Ponts vers les Activités</w:t>
      </w:r>
      <w:r w:rsidR="00A669D1">
        <w:rPr>
          <w:lang w:val="fr-CA"/>
        </w:rPr>
        <w:t xml:space="preserve"> et sélectionner ou élaborer</w:t>
      </w:r>
      <w:r w:rsidR="002B15D4">
        <w:rPr>
          <w:lang w:val="fr-CA"/>
        </w:rPr>
        <w:t xml:space="preserve"> les activités les plus </w:t>
      </w:r>
      <w:r w:rsidR="00E1125D">
        <w:rPr>
          <w:lang w:val="fr-CA"/>
        </w:rPr>
        <w:t>appropriées. La formation d</w:t>
      </w:r>
      <w:r w:rsidR="00DA33E7">
        <w:rPr>
          <w:lang w:val="fr-CA"/>
        </w:rPr>
        <w:t>’</w:t>
      </w:r>
      <w:r w:rsidR="00E1125D">
        <w:rPr>
          <w:lang w:val="fr-CA"/>
        </w:rPr>
        <w:t>E</w:t>
      </w:r>
      <w:r w:rsidR="00854291">
        <w:rPr>
          <w:lang w:val="fr-CA"/>
        </w:rPr>
        <w:t>SCC</w:t>
      </w:r>
      <w:r w:rsidR="002B15D4">
        <w:rPr>
          <w:lang w:val="fr-CA"/>
        </w:rPr>
        <w:t xml:space="preserve"> fait la promotion de l’u</w:t>
      </w:r>
      <w:r w:rsidR="00E1125D">
        <w:rPr>
          <w:lang w:val="fr-CA"/>
        </w:rPr>
        <w:t xml:space="preserve">tilisation de l’étude  </w:t>
      </w:r>
      <w:r w:rsidR="00391978">
        <w:rPr>
          <w:lang w:val="fr-CA"/>
        </w:rPr>
        <w:t>Analyse des Barrières</w:t>
      </w:r>
      <w:r w:rsidR="00E1125D">
        <w:rPr>
          <w:lang w:val="fr-CA"/>
        </w:rPr>
        <w:t xml:space="preserve"> ou l’etude P</w:t>
      </w:r>
      <w:r w:rsidR="002B15D4">
        <w:rPr>
          <w:lang w:val="fr-CA"/>
        </w:rPr>
        <w:t>ratiquant/</w:t>
      </w:r>
      <w:r w:rsidR="00255183">
        <w:rPr>
          <w:lang w:val="fr-CA"/>
        </w:rPr>
        <w:t>non-</w:t>
      </w:r>
      <w:r w:rsidR="00524074">
        <w:rPr>
          <w:lang w:val="fr-CA"/>
        </w:rPr>
        <w:t>pratiquant</w:t>
      </w:r>
      <w:r w:rsidR="002B15D4">
        <w:rPr>
          <w:lang w:val="fr-CA"/>
        </w:rPr>
        <w:t xml:space="preserve"> et comprend plusieurs activités pour aider les participants à se familiariser avec ces méthodes de recherche. Parce que la partie recherche de la formation ne constitue qu’un seul aspec</w:t>
      </w:r>
      <w:r w:rsidR="00A669D1">
        <w:rPr>
          <w:lang w:val="fr-CA"/>
        </w:rPr>
        <w:t xml:space="preserve">t, les participants </w:t>
      </w:r>
      <w:r w:rsidR="002B15D4">
        <w:rPr>
          <w:lang w:val="fr-CA"/>
        </w:rPr>
        <w:t>trouvent difficile à maîtriser ces techniques de recherche tout en étant introduits au</w:t>
      </w:r>
      <w:r w:rsidR="00E1125D">
        <w:rPr>
          <w:lang w:val="fr-CA"/>
        </w:rPr>
        <w:t xml:space="preserve">x autres parties du </w:t>
      </w:r>
      <w:r w:rsidR="00584D84">
        <w:rPr>
          <w:lang w:val="fr-CA"/>
        </w:rPr>
        <w:t>Cadre</w:t>
      </w:r>
      <w:r w:rsidR="00E1125D">
        <w:rPr>
          <w:lang w:val="fr-CA"/>
        </w:rPr>
        <w:t xml:space="preserve"> d’E</w:t>
      </w:r>
      <w:r w:rsidR="00A669D1">
        <w:rPr>
          <w:lang w:val="fr-CA"/>
        </w:rPr>
        <w:t>SCC</w:t>
      </w:r>
      <w:r w:rsidR="002B15D4">
        <w:rPr>
          <w:lang w:val="fr-CA"/>
        </w:rPr>
        <w:t xml:space="preserve">. Pas surprenant, </w:t>
      </w:r>
      <w:r w:rsidR="00391978">
        <w:rPr>
          <w:lang w:val="fr-CA"/>
        </w:rPr>
        <w:t xml:space="preserve">une étude </w:t>
      </w:r>
      <w:r w:rsidR="002B15D4">
        <w:rPr>
          <w:lang w:val="fr-CA"/>
        </w:rPr>
        <w:t>me</w:t>
      </w:r>
      <w:r w:rsidR="00AE25E7">
        <w:rPr>
          <w:lang w:val="fr-CA"/>
        </w:rPr>
        <w:t>né par l’groupe</w:t>
      </w:r>
      <w:r w:rsidR="00A669D1">
        <w:rPr>
          <w:lang w:val="fr-CA"/>
        </w:rPr>
        <w:t xml:space="preserve"> de travail de </w:t>
      </w:r>
      <w:r w:rsidR="00AE25E7">
        <w:rPr>
          <w:lang w:val="fr-CA"/>
        </w:rPr>
        <w:t>SBC</w:t>
      </w:r>
      <w:r w:rsidR="002B15D4">
        <w:rPr>
          <w:lang w:val="fr-CA"/>
        </w:rPr>
        <w:t xml:space="preserve"> pa</w:t>
      </w:r>
      <w:r w:rsidR="00A669D1">
        <w:rPr>
          <w:lang w:val="fr-CA"/>
        </w:rPr>
        <w:t xml:space="preserve">rmi les personnes formées en </w:t>
      </w:r>
      <w:r w:rsidR="00E1125D">
        <w:rPr>
          <w:lang w:val="fr-CA"/>
        </w:rPr>
        <w:t>E</w:t>
      </w:r>
      <w:r w:rsidR="00A669D1">
        <w:rPr>
          <w:lang w:val="fr-CA"/>
        </w:rPr>
        <w:t>SCC</w:t>
      </w:r>
      <w:r w:rsidR="002B15D4">
        <w:rPr>
          <w:lang w:val="fr-CA"/>
        </w:rPr>
        <w:t xml:space="preserve"> a trouvé que 79 pourcent des répondants voulaient une autre formation en « planification, implémentation, et l’utilisation des données d</w:t>
      </w:r>
      <w:r w:rsidR="00E1125D">
        <w:rPr>
          <w:lang w:val="fr-CA"/>
        </w:rPr>
        <w:t>e (Analyse de Barrières/Etude Pratiquants /Non-</w:t>
      </w:r>
      <w:r w:rsidR="002B15D4">
        <w:rPr>
          <w:lang w:val="fr-CA"/>
        </w:rPr>
        <w:t xml:space="preserve">pratiquants. </w:t>
      </w:r>
      <w:r>
        <w:rPr>
          <w:lang w:val="fr-CA"/>
        </w:rPr>
        <w:t xml:space="preserve"> </w:t>
      </w:r>
    </w:p>
    <w:p w14:paraId="7583B50F" w14:textId="7F725024" w:rsidR="00B14E7C" w:rsidRPr="002B15D4" w:rsidRDefault="002B15D4" w:rsidP="00CC2732">
      <w:pPr>
        <w:rPr>
          <w:lang w:val="fr-CA"/>
        </w:rPr>
      </w:pPr>
      <w:r w:rsidRPr="002B15D4">
        <w:rPr>
          <w:lang w:val="fr-CA"/>
        </w:rPr>
        <w:t>Les</w:t>
      </w:r>
      <w:r w:rsidR="00BB50FD">
        <w:rPr>
          <w:lang w:val="fr-CA"/>
        </w:rPr>
        <w:t xml:space="preserve"> </w:t>
      </w:r>
      <w:r w:rsidR="00541F67">
        <w:rPr>
          <w:lang w:val="fr-CA"/>
        </w:rPr>
        <w:t xml:space="preserve">participants dans cette </w:t>
      </w:r>
      <w:r w:rsidR="00BB50FD">
        <w:rPr>
          <w:lang w:val="fr-CA"/>
        </w:rPr>
        <w:t xml:space="preserve"> formation</w:t>
      </w:r>
      <w:r w:rsidR="00541F67">
        <w:rPr>
          <w:lang w:val="fr-CA"/>
        </w:rPr>
        <w:t xml:space="preserve"> </w:t>
      </w:r>
      <w:r w:rsidRPr="002B15D4">
        <w:rPr>
          <w:lang w:val="fr-CA"/>
        </w:rPr>
        <w:t xml:space="preserve"> sont encouragés à se référer </w:t>
      </w:r>
      <w:r w:rsidR="00830D2F">
        <w:rPr>
          <w:lang w:val="fr-CA"/>
        </w:rPr>
        <w:t xml:space="preserve">au </w:t>
      </w:r>
      <w:r w:rsidR="00830D2F" w:rsidRPr="00A669D1">
        <w:rPr>
          <w:i/>
          <w:lang w:val="fr-CA"/>
        </w:rPr>
        <w:t>Guide du Facilitateur</w:t>
      </w:r>
      <w:r w:rsidRPr="00A669D1">
        <w:rPr>
          <w:i/>
          <w:lang w:val="fr-CA"/>
        </w:rPr>
        <w:t xml:space="preserve"> d’</w:t>
      </w:r>
      <w:r w:rsidR="00391978">
        <w:rPr>
          <w:i/>
          <w:lang w:val="fr-CA"/>
        </w:rPr>
        <w:t>Analyse des Barrières</w:t>
      </w:r>
      <w:r>
        <w:rPr>
          <w:lang w:val="fr-CA"/>
        </w:rPr>
        <w:t xml:space="preserve"> élaboré en 2004 par Tom D</w:t>
      </w:r>
      <w:r w:rsidR="00A669D1">
        <w:rPr>
          <w:lang w:val="fr-CA"/>
        </w:rPr>
        <w:t>avis de Food for the Hungry. Ce</w:t>
      </w:r>
      <w:r>
        <w:rPr>
          <w:lang w:val="fr-CA"/>
        </w:rPr>
        <w:t xml:space="preserve"> guide est très utile et est donné comme référence régulièrement dans ce curriculum; mais certaines personnes qui ont essayé de l’utiliser pour form</w:t>
      </w:r>
      <w:r w:rsidR="00AE25E7">
        <w:rPr>
          <w:lang w:val="fr-CA"/>
        </w:rPr>
        <w:t xml:space="preserve">er leurs agents pour faire l’etude </w:t>
      </w:r>
      <w:r w:rsidR="00391978">
        <w:rPr>
          <w:lang w:val="fr-CA"/>
        </w:rPr>
        <w:t>Analyse des Barrières</w:t>
      </w:r>
      <w:r>
        <w:rPr>
          <w:lang w:val="fr-CA"/>
        </w:rPr>
        <w:t xml:space="preserve"> ont identifié le besoin d’un guide de f</w:t>
      </w:r>
      <w:r w:rsidR="00830D2F">
        <w:rPr>
          <w:lang w:val="fr-CA"/>
        </w:rPr>
        <w:t>ormation plus complet et pratique. A part ces deux documents, il n’y a pas d’autres ressources que les formateurs et personnes implémentant le programme peuvent utiliser pour apprendre comment plani</w:t>
      </w:r>
      <w:r w:rsidR="00AE25E7">
        <w:rPr>
          <w:lang w:val="fr-CA"/>
        </w:rPr>
        <w:t xml:space="preserve">fier et implémenter des études </w:t>
      </w:r>
      <w:r w:rsidR="00391978">
        <w:rPr>
          <w:lang w:val="fr-CA"/>
        </w:rPr>
        <w:t>Analyse des Barrières</w:t>
      </w:r>
      <w:r w:rsidR="00AE25E7">
        <w:rPr>
          <w:lang w:val="fr-CA"/>
        </w:rPr>
        <w:t xml:space="preserve"> ou</w:t>
      </w:r>
      <w:r w:rsidR="00830D2F">
        <w:rPr>
          <w:lang w:val="fr-CA"/>
        </w:rPr>
        <w:t xml:space="preserve"> Pratiquants/</w:t>
      </w:r>
      <w:r w:rsidR="00255183">
        <w:rPr>
          <w:lang w:val="fr-CA"/>
        </w:rPr>
        <w:t>non-</w:t>
      </w:r>
      <w:r w:rsidR="00524074">
        <w:rPr>
          <w:lang w:val="fr-CA"/>
        </w:rPr>
        <w:t>pratiquant</w:t>
      </w:r>
      <w:r w:rsidR="00830D2F">
        <w:rPr>
          <w:lang w:val="fr-CA"/>
        </w:rPr>
        <w:t>s, former les</w:t>
      </w:r>
      <w:r w:rsidR="00AE25E7">
        <w:rPr>
          <w:lang w:val="fr-CA"/>
        </w:rPr>
        <w:t xml:space="preserve"> </w:t>
      </w:r>
      <w:r w:rsidR="00AB589E">
        <w:rPr>
          <w:lang w:val="fr-CA"/>
        </w:rPr>
        <w:t xml:space="preserve"> enquêteur</w:t>
      </w:r>
      <w:r w:rsidR="00AE25E7">
        <w:rPr>
          <w:lang w:val="fr-CA"/>
        </w:rPr>
        <w:t>s</w:t>
      </w:r>
      <w:r w:rsidR="00A669D1">
        <w:rPr>
          <w:lang w:val="fr-CA"/>
        </w:rPr>
        <w:t>, faire la classification</w:t>
      </w:r>
      <w:r w:rsidR="00830D2F">
        <w:rPr>
          <w:lang w:val="fr-CA"/>
        </w:rPr>
        <w:t xml:space="preserve"> des résultats, et interpréter les résultats/constats. Comme résultat, certaines organisations rencontrent des difficultés et leurs résultats d’étude sont moins fiables. </w:t>
      </w:r>
    </w:p>
    <w:p w14:paraId="58C5ED78" w14:textId="77777777" w:rsidR="00B14E7C" w:rsidRPr="001B2712" w:rsidRDefault="00B14E7C" w:rsidP="00CC2732">
      <w:pPr>
        <w:pStyle w:val="Heading2"/>
        <w:rPr>
          <w:lang w:val="fr-CA"/>
        </w:rPr>
      </w:pPr>
      <w:bookmarkStart w:id="15" w:name="_Toc361008966"/>
      <w:bookmarkStart w:id="16" w:name="_Toc367548086"/>
      <w:r w:rsidRPr="001B2712">
        <w:rPr>
          <w:lang w:val="fr-CA"/>
        </w:rPr>
        <w:t xml:space="preserve">2. </w:t>
      </w:r>
      <w:bookmarkEnd w:id="15"/>
      <w:bookmarkEnd w:id="16"/>
      <w:r w:rsidR="00830D2F" w:rsidRPr="001B2712">
        <w:rPr>
          <w:lang w:val="fr-CA"/>
        </w:rPr>
        <w:t>Qui?</w:t>
      </w:r>
    </w:p>
    <w:p w14:paraId="3C33F986" w14:textId="523BD567" w:rsidR="00B039BE" w:rsidRPr="00830D2F" w:rsidRDefault="00830D2F" w:rsidP="00CC2732">
      <w:pPr>
        <w:rPr>
          <w:lang w:val="fr-CA"/>
        </w:rPr>
      </w:pPr>
      <w:r w:rsidRPr="00830D2F">
        <w:rPr>
          <w:lang w:val="fr-CA"/>
        </w:rPr>
        <w:t>Ce curriculum de formation est conçu pour être utilisé par les agen</w:t>
      </w:r>
      <w:r w:rsidR="00A669D1">
        <w:rPr>
          <w:lang w:val="fr-CA"/>
        </w:rPr>
        <w:t>ts des ONG qui veulent élaborer</w:t>
      </w:r>
      <w:r w:rsidRPr="00830D2F">
        <w:rPr>
          <w:lang w:val="fr-CA"/>
        </w:rPr>
        <w:t xml:space="preserve">, organiser et </w:t>
      </w:r>
      <w:r>
        <w:rPr>
          <w:lang w:val="fr-CA"/>
        </w:rPr>
        <w:t>implé</w:t>
      </w:r>
      <w:r w:rsidRPr="00830D2F">
        <w:rPr>
          <w:lang w:val="fr-CA"/>
        </w:rPr>
        <w:t>menter une étude</w:t>
      </w:r>
      <w:r w:rsidR="00BB50FD" w:rsidRPr="00BB50FD">
        <w:rPr>
          <w:lang w:val="fr-CA"/>
        </w:rPr>
        <w:t xml:space="preserve"> </w:t>
      </w:r>
      <w:r w:rsidR="00BB50FD" w:rsidRPr="00830D2F">
        <w:rPr>
          <w:lang w:val="fr-CA"/>
        </w:rPr>
        <w:t>Pratiquant/</w:t>
      </w:r>
      <w:r w:rsidR="00255183">
        <w:rPr>
          <w:lang w:val="fr-CA"/>
        </w:rPr>
        <w:t>non-</w:t>
      </w:r>
      <w:r w:rsidR="00524074">
        <w:rPr>
          <w:lang w:val="fr-CA"/>
        </w:rPr>
        <w:t>pratiquant</w:t>
      </w:r>
      <w:r w:rsidR="00BB50FD">
        <w:rPr>
          <w:lang w:val="fr-CA"/>
        </w:rPr>
        <w:t xml:space="preserve"> ou </w:t>
      </w:r>
      <w:r w:rsidR="00391978">
        <w:rPr>
          <w:lang w:val="fr-CA"/>
        </w:rPr>
        <w:t>Analyse des Barrières</w:t>
      </w:r>
      <w:r w:rsidR="00BB50FD">
        <w:rPr>
          <w:lang w:val="fr-CA"/>
        </w:rPr>
        <w:t xml:space="preserve"> </w:t>
      </w:r>
      <w:r w:rsidRPr="00830D2F">
        <w:rPr>
          <w:lang w:val="fr-CA"/>
        </w:rPr>
        <w:t xml:space="preserve"> et </w:t>
      </w:r>
      <w:r>
        <w:rPr>
          <w:lang w:val="fr-CA"/>
        </w:rPr>
        <w:t>utilis</w:t>
      </w:r>
      <w:r w:rsidR="00A669D1">
        <w:rPr>
          <w:lang w:val="fr-CA"/>
        </w:rPr>
        <w:t>er ces résultats pour élaborer</w:t>
      </w:r>
      <w:r w:rsidRPr="00830D2F">
        <w:rPr>
          <w:lang w:val="fr-CA"/>
        </w:rPr>
        <w:t xml:space="preserve"> une stratégie de changement de comportement.</w:t>
      </w:r>
      <w:r>
        <w:rPr>
          <w:lang w:val="fr-CA"/>
        </w:rPr>
        <w:t xml:space="preserve"> La formation est conçue pour un maximum de 25 participants qui maîtrisent </w:t>
      </w:r>
      <w:r w:rsidR="00BB50FD">
        <w:rPr>
          <w:lang w:val="fr-CA"/>
        </w:rPr>
        <w:t>le Francais</w:t>
      </w:r>
      <w:r w:rsidRPr="00830D2F">
        <w:rPr>
          <w:lang w:val="fr-CA"/>
        </w:rPr>
        <w:t xml:space="preserve">  et ont une éducation qui va au-delà de l’école supérieure.</w:t>
      </w:r>
      <w:r>
        <w:rPr>
          <w:lang w:val="fr-CA"/>
        </w:rPr>
        <w:t xml:space="preserve"> Un niveau plus élevé d’éducation formelle </w:t>
      </w:r>
      <w:r w:rsidRPr="00BB50FD">
        <w:t>est</w:t>
      </w:r>
      <w:r>
        <w:rPr>
          <w:lang w:val="fr-CA"/>
        </w:rPr>
        <w:t xml:space="preserve"> requis pour comprendre les concepts de ce cours de formation.  </w:t>
      </w:r>
      <w:r w:rsidRPr="00830D2F">
        <w:rPr>
          <w:lang w:val="fr-CA"/>
        </w:rPr>
        <w:t xml:space="preserve"> </w:t>
      </w:r>
    </w:p>
    <w:p w14:paraId="30F856DB" w14:textId="4F155BA8" w:rsidR="00614163" w:rsidRPr="00830D2F" w:rsidRDefault="00CD363F" w:rsidP="00CC2732">
      <w:pPr>
        <w:rPr>
          <w:lang w:val="fr-CA"/>
        </w:rPr>
      </w:pPr>
      <w:r>
        <w:rPr>
          <w:b/>
          <w:color w:val="3C58A6"/>
          <w:lang w:val="fr-CA"/>
        </w:rPr>
        <w:lastRenderedPageBreak/>
        <w:t>Leçon</w:t>
      </w:r>
      <w:r w:rsidR="00830D2F" w:rsidRPr="00A669D1">
        <w:rPr>
          <w:b/>
          <w:color w:val="3C58A6"/>
          <w:lang w:val="fr-CA"/>
        </w:rPr>
        <w:t xml:space="preserve"> 10 Apprendre à faire une interview de la façon du pratiquant/</w:t>
      </w:r>
      <w:r w:rsidR="00255183">
        <w:rPr>
          <w:b/>
          <w:color w:val="3C58A6"/>
          <w:lang w:val="fr-CA"/>
        </w:rPr>
        <w:t>non-</w:t>
      </w:r>
      <w:r w:rsidR="00524074">
        <w:rPr>
          <w:b/>
          <w:color w:val="3C58A6"/>
          <w:lang w:val="fr-CA"/>
        </w:rPr>
        <w:t>pratiquant</w:t>
      </w:r>
      <w:r w:rsidR="0070263F" w:rsidRPr="00A669D1">
        <w:rPr>
          <w:lang w:val="fr-CA"/>
        </w:rPr>
        <w:t xml:space="preserve"> </w:t>
      </w:r>
      <w:r w:rsidR="00A669D1">
        <w:rPr>
          <w:lang w:val="fr-CA"/>
        </w:rPr>
        <w:t>e</w:t>
      </w:r>
      <w:r w:rsidR="00830D2F" w:rsidRPr="00830D2F">
        <w:rPr>
          <w:lang w:val="fr-CA"/>
        </w:rPr>
        <w:t xml:space="preserve">t </w:t>
      </w:r>
      <w:r w:rsidR="00830D2F">
        <w:rPr>
          <w:lang w:val="fr-CA"/>
        </w:rPr>
        <w:t>compléter</w:t>
      </w:r>
      <w:r w:rsidR="00830D2F" w:rsidRPr="00830D2F">
        <w:rPr>
          <w:lang w:val="fr-CA"/>
        </w:rPr>
        <w:t xml:space="preserve"> le questionnaire pourrait être enseigné comme un cours séparé, dans quel cas </w:t>
      </w:r>
      <w:r w:rsidR="00A669D1">
        <w:rPr>
          <w:lang w:val="fr-CA"/>
        </w:rPr>
        <w:t>un niveau d’éducation plus bas</w:t>
      </w:r>
      <w:r w:rsidR="00830D2F" w:rsidRPr="00830D2F">
        <w:rPr>
          <w:lang w:val="fr-CA"/>
        </w:rPr>
        <w:t xml:space="preserve"> des </w:t>
      </w:r>
      <w:r w:rsidR="00830D2F">
        <w:rPr>
          <w:lang w:val="fr-CA"/>
        </w:rPr>
        <w:t xml:space="preserve">participants serait suffisant. </w:t>
      </w:r>
    </w:p>
    <w:p w14:paraId="4228ECD8" w14:textId="77777777" w:rsidR="00B039BE" w:rsidRPr="00291666" w:rsidRDefault="00830D2F" w:rsidP="00CC2732">
      <w:pPr>
        <w:rPr>
          <w:lang w:val="fr-CA"/>
        </w:rPr>
      </w:pPr>
      <w:r w:rsidRPr="00FE2E37">
        <w:rPr>
          <w:b/>
          <w:color w:val="3C58A6"/>
          <w:lang w:val="fr-CA"/>
        </w:rPr>
        <w:t>L’annexe 2</w:t>
      </w:r>
      <w:r w:rsidR="00FE2E37" w:rsidRPr="00FE2E37">
        <w:rPr>
          <w:lang w:val="fr-CA"/>
        </w:rPr>
        <w:t xml:space="preserve"> </w:t>
      </w:r>
      <w:r w:rsidR="00A669D1" w:rsidRPr="00FE2E37">
        <w:rPr>
          <w:lang w:val="fr-CA"/>
        </w:rPr>
        <w:t>c</w:t>
      </w:r>
      <w:r w:rsidR="00291666" w:rsidRPr="00291666">
        <w:rPr>
          <w:lang w:val="fr-CA"/>
        </w:rPr>
        <w:t>omprend un exemple</w:t>
      </w:r>
      <w:r w:rsidR="00291666">
        <w:rPr>
          <w:lang w:val="fr-CA"/>
        </w:rPr>
        <w:t xml:space="preserve"> de questionnaire</w:t>
      </w:r>
      <w:r w:rsidR="00291666" w:rsidRPr="00291666">
        <w:rPr>
          <w:lang w:val="fr-CA"/>
        </w:rPr>
        <w:t xml:space="preserve"> de Besoins d’apprentissage et d’Evaluation de</w:t>
      </w:r>
      <w:r w:rsidR="00FE2E37">
        <w:rPr>
          <w:lang w:val="fr-CA"/>
        </w:rPr>
        <w:t>s</w:t>
      </w:r>
      <w:r w:rsidR="00291666" w:rsidRPr="00291666">
        <w:rPr>
          <w:lang w:val="fr-CA"/>
        </w:rPr>
        <w:t xml:space="preserve"> Ressources (</w:t>
      </w:r>
      <w:r w:rsidR="00291666">
        <w:rPr>
          <w:lang w:val="fr-CA"/>
        </w:rPr>
        <w:t xml:space="preserve">LNRA) </w:t>
      </w:r>
      <w:r w:rsidR="00FE2E37">
        <w:rPr>
          <w:lang w:val="fr-CA"/>
        </w:rPr>
        <w:t>qui doit être utilisé pour recueillir</w:t>
      </w:r>
      <w:r w:rsidR="00291666">
        <w:rPr>
          <w:lang w:val="fr-CA"/>
        </w:rPr>
        <w:t xml:space="preserve"> des informations supplémentaires sur les participants. Ces informations doivent être utilisées pour adapter la formation aux besoins spécifiques et niveaux d’apprentissage des participants. </w:t>
      </w:r>
    </w:p>
    <w:p w14:paraId="3712F9C7" w14:textId="5FAA689A" w:rsidR="00B039BE" w:rsidRPr="00291666" w:rsidRDefault="00291666" w:rsidP="00CC2732">
      <w:pPr>
        <w:rPr>
          <w:lang w:val="fr-CA"/>
        </w:rPr>
      </w:pPr>
      <w:r w:rsidRPr="00291666">
        <w:rPr>
          <w:lang w:val="fr-CA"/>
        </w:rPr>
        <w:t>La formation doit être facilitée par un formateur expérimenté en</w:t>
      </w:r>
      <w:r>
        <w:rPr>
          <w:lang w:val="fr-CA"/>
        </w:rPr>
        <w:t xml:space="preserve"> méthode d’</w:t>
      </w:r>
      <w:r w:rsidRPr="00291666">
        <w:rPr>
          <w:lang w:val="fr-CA"/>
        </w:rPr>
        <w:t>éducation des adultes centr</w:t>
      </w:r>
      <w:r w:rsidR="00541F67">
        <w:rPr>
          <w:lang w:val="fr-CA"/>
        </w:rPr>
        <w:t>ée sur l’apprenant (</w:t>
      </w:r>
      <w:r w:rsidRPr="00291666">
        <w:rPr>
          <w:lang w:val="fr-CA"/>
        </w:rPr>
        <w:t>Dialogue</w:t>
      </w:r>
      <w:r w:rsidR="00541F67">
        <w:rPr>
          <w:lang w:val="fr-CA"/>
        </w:rPr>
        <w:t xml:space="preserve"> Education</w:t>
      </w:r>
      <w:r w:rsidRPr="00291666">
        <w:rPr>
          <w:lang w:val="fr-CA"/>
        </w:rPr>
        <w:t>)</w:t>
      </w:r>
      <w:r>
        <w:rPr>
          <w:lang w:val="fr-CA"/>
        </w:rPr>
        <w:t xml:space="preserve"> et qui a de l’expérience en planification, organisation et implémentation de l’étude</w:t>
      </w:r>
      <w:r w:rsidR="00BB50FD" w:rsidRPr="00BB50FD">
        <w:rPr>
          <w:lang w:val="fr-CA"/>
        </w:rPr>
        <w:t xml:space="preserve"> </w:t>
      </w:r>
      <w:r w:rsidR="00BB50FD">
        <w:rPr>
          <w:lang w:val="fr-CA"/>
        </w:rPr>
        <w:t>Pratiquant/</w:t>
      </w:r>
      <w:r w:rsidR="00255183">
        <w:rPr>
          <w:lang w:val="fr-CA"/>
        </w:rPr>
        <w:t>non-</w:t>
      </w:r>
      <w:r w:rsidR="00524074">
        <w:rPr>
          <w:lang w:val="fr-CA"/>
        </w:rPr>
        <w:t>pratiquant</w:t>
      </w:r>
      <w:r w:rsidR="00BB50FD">
        <w:rPr>
          <w:lang w:val="fr-CA"/>
        </w:rPr>
        <w:t xml:space="preserve"> ou </w:t>
      </w:r>
      <w:r w:rsidR="00391978">
        <w:rPr>
          <w:lang w:val="fr-CA"/>
        </w:rPr>
        <w:t>Analyse des Barrières</w:t>
      </w:r>
      <w:r w:rsidR="00BB50FD">
        <w:rPr>
          <w:lang w:val="fr-CA"/>
        </w:rPr>
        <w:t>.</w:t>
      </w:r>
      <w:r>
        <w:rPr>
          <w:lang w:val="fr-CA"/>
        </w:rPr>
        <w:t xml:space="preserve"> Le contexte sera beaucoup plus significatif si le formateur a aussi partic</w:t>
      </w:r>
      <w:r w:rsidR="00541F67">
        <w:rPr>
          <w:lang w:val="fr-CA"/>
        </w:rPr>
        <w:t>ipé au cours de formation de DBC</w:t>
      </w:r>
      <w:r>
        <w:rPr>
          <w:lang w:val="fr-CA"/>
        </w:rPr>
        <w:t xml:space="preserve">. Le formateur doit parler la même langue que les stagiaires. </w:t>
      </w:r>
      <w:r w:rsidRPr="00291666">
        <w:rPr>
          <w:lang w:val="fr-CA"/>
        </w:rPr>
        <w:t xml:space="preserve"> </w:t>
      </w:r>
    </w:p>
    <w:p w14:paraId="6E0522EE" w14:textId="77777777" w:rsidR="00B14E7C" w:rsidRPr="001B2712" w:rsidRDefault="00B14E7C" w:rsidP="00CC2732">
      <w:pPr>
        <w:pStyle w:val="Heading2"/>
        <w:rPr>
          <w:lang w:val="fr-CA"/>
        </w:rPr>
      </w:pPr>
      <w:bookmarkStart w:id="17" w:name="_Toc361008967"/>
      <w:bookmarkStart w:id="18" w:name="_Toc367548087"/>
      <w:r w:rsidRPr="001B2712">
        <w:rPr>
          <w:lang w:val="fr-CA"/>
        </w:rPr>
        <w:t xml:space="preserve">3. </w:t>
      </w:r>
      <w:bookmarkEnd w:id="17"/>
      <w:bookmarkEnd w:id="18"/>
      <w:r w:rsidR="00291666" w:rsidRPr="001B2712">
        <w:rPr>
          <w:lang w:val="fr-CA"/>
        </w:rPr>
        <w:t xml:space="preserve">Où </w:t>
      </w:r>
    </w:p>
    <w:p w14:paraId="5619E3EB" w14:textId="77777777" w:rsidR="001B2712" w:rsidRPr="001B2712" w:rsidRDefault="002736FB" w:rsidP="001B2712">
      <w:pPr>
        <w:rPr>
          <w:lang w:val="fr-CA"/>
        </w:rPr>
      </w:pPr>
      <w:r w:rsidRPr="002736FB">
        <w:rPr>
          <w:lang w:val="fr-CA"/>
        </w:rPr>
        <w:t xml:space="preserve">Le cours doit être tenu dans un espace ayant beaucoup de lumière naturelle, beaucoup d’espace de mur pour afficher le papier de flipchart, et une salle assez grande pour quatre ou cinq tables placées sous forme d’os de poisson autour de la salle avec cinq personnes par table. </w:t>
      </w:r>
      <w:r>
        <w:rPr>
          <w:lang w:val="fr-CA"/>
        </w:rPr>
        <w:t xml:space="preserve">Devant la salle, il doit y avoir assez d’espace pour qu’on puisse afficher des aides visuelles sur le mur. Cet arrangement </w:t>
      </w:r>
      <w:r w:rsidR="00BB50FD">
        <w:rPr>
          <w:lang w:val="fr-CA"/>
        </w:rPr>
        <w:t>préféré de la salle est montré ci-dessous</w:t>
      </w:r>
      <w:r>
        <w:rPr>
          <w:lang w:val="fr-CA"/>
        </w:rPr>
        <w:t xml:space="preserve">. Il doit y avoir une place où les participants peuvent prendre leur pause, casse-croûte, et repas à côté de la salle de formation. Puisque la formation comprend </w:t>
      </w:r>
      <w:r w:rsidR="00BB50FD">
        <w:rPr>
          <w:lang w:val="fr-CA"/>
        </w:rPr>
        <w:t>l’exécution de l’etude</w:t>
      </w:r>
      <w:r w:rsidR="006D68D8">
        <w:rPr>
          <w:lang w:val="fr-CA"/>
        </w:rPr>
        <w:t>, il serait beaucoup plus convenable si la formation pourrait être tenue à une distance raisonnable de la communauté abritant le projet. Si ceci n’est pas pos</w:t>
      </w:r>
      <w:r w:rsidR="00391978">
        <w:rPr>
          <w:lang w:val="fr-CA"/>
        </w:rPr>
        <w:t>sible, une simulation de l’etude</w:t>
      </w:r>
      <w:r w:rsidR="006D68D8">
        <w:rPr>
          <w:lang w:val="fr-CA"/>
        </w:rPr>
        <w:t xml:space="preserve"> peut aussi être organisée. </w:t>
      </w:r>
    </w:p>
    <w:p w14:paraId="3A499818" w14:textId="77777777" w:rsidR="001B2712" w:rsidRPr="001B2712" w:rsidRDefault="006D68D8" w:rsidP="001B2712">
      <w:pPr>
        <w:pStyle w:val="Heading3"/>
        <w:rPr>
          <w:lang w:val="fr-CA"/>
        </w:rPr>
      </w:pPr>
      <w:r w:rsidRPr="006D68D8">
        <w:rPr>
          <w:lang w:val="fr-CA"/>
        </w:rPr>
        <w:t>Arrangement préféré de la salle</w:t>
      </w:r>
    </w:p>
    <w:p w14:paraId="345CB5DF" w14:textId="77777777" w:rsidR="00AB5370" w:rsidRPr="006D68D8" w:rsidRDefault="00AB5370" w:rsidP="00CC2732">
      <w:pPr>
        <w:jc w:val="center"/>
        <w:rPr>
          <w:lang w:val="fr-CA"/>
        </w:rPr>
      </w:pPr>
      <w:r w:rsidRPr="006E01DB">
        <w:rPr>
          <w:rFonts w:ascii="Arial" w:hAnsi="Arial" w:cs="Arial"/>
          <w:bCs/>
          <w:noProof/>
          <w:lang w:val="en-US"/>
        </w:rPr>
        <mc:AlternateContent>
          <mc:Choice Requires="wps">
            <w:drawing>
              <wp:anchor distT="0" distB="0" distL="114300" distR="114300" simplePos="0" relativeHeight="251649024" behindDoc="0" locked="0" layoutInCell="1" allowOverlap="1" wp14:anchorId="56C5043D" wp14:editId="5F407A9D">
                <wp:simplePos x="0" y="0"/>
                <wp:positionH relativeFrom="column">
                  <wp:posOffset>121920</wp:posOffset>
                </wp:positionH>
                <wp:positionV relativeFrom="paragraph">
                  <wp:posOffset>85435</wp:posOffset>
                </wp:positionV>
                <wp:extent cx="1200150" cy="496933"/>
                <wp:effectExtent l="0" t="0" r="19050" b="17780"/>
                <wp:wrapNone/>
                <wp:docPr id="31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4969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80C500" w14:textId="77777777" w:rsidR="00CF3DF5" w:rsidRPr="006C3DFD" w:rsidRDefault="00CF3DF5" w:rsidP="00AB5370">
                            <w:pPr>
                              <w:jc w:val="center"/>
                            </w:pPr>
                            <w:r>
                              <w:t>Pour le formateur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5043D" id="Rectangle 299" o:spid="_x0000_s1027" style="position:absolute;left:0;text-align:left;margin-left:9.6pt;margin-top:6.75pt;width:94.5pt;height:3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" fillcolor="#4f81bd [3204]" strokecolor="#243f60 [1604]" strokeweight="2pt">
                <v:path arrowok="t"/>
                <v:textbox>
                  <w:txbxContent>
                    <w:p w14:paraId="5980C500" w14:textId="77777777" w:rsidR="00CF3DF5" w:rsidRPr="006C3DFD" w:rsidRDefault="00CF3DF5" w:rsidP="00AB5370">
                      <w:pPr>
                        <w:jc w:val="center"/>
                      </w:pPr>
                      <w:r>
                        <w:t>Pour le formateur</w:t>
                      </w:r>
                    </w:p>
                  </w:txbxContent>
                </v:textbox>
              </v:rect>
            </w:pict>
          </mc:Fallback>
        </mc:AlternateContent>
      </w:r>
      <w:r w:rsidR="002E5695" w:rsidRPr="006D68D8">
        <w:rPr>
          <w:lang w:val="fr-CA"/>
        </w:rPr>
        <w:t xml:space="preserve">               </w:t>
      </w:r>
      <w:r w:rsidR="006D68D8" w:rsidRPr="006D68D8">
        <w:rPr>
          <w:lang w:val="fr-CA"/>
        </w:rPr>
        <w:t>Devant de la salle de formation</w:t>
      </w:r>
    </w:p>
    <w:p w14:paraId="63BA0E17" w14:textId="77777777" w:rsidR="00AB5370" w:rsidRPr="006D68D8" w:rsidRDefault="00AB5370" w:rsidP="00CC2732">
      <w:pPr>
        <w:jc w:val="center"/>
        <w:rPr>
          <w:lang w:val="fr-CA"/>
        </w:rPr>
      </w:pPr>
    </w:p>
    <w:p w14:paraId="73BB7FA3" w14:textId="77777777" w:rsidR="00AB5370" w:rsidRPr="006D68D8" w:rsidRDefault="00F1493D" w:rsidP="00CC2732">
      <w:pPr>
        <w:rPr>
          <w:lang w:val="fr-CA"/>
        </w:rPr>
      </w:pPr>
      <w:r w:rsidRPr="006E01DB">
        <w:rPr>
          <w:noProof/>
          <w:lang w:val="en-US"/>
        </w:rPr>
        <mc:AlternateContent>
          <mc:Choice Requires="wps">
            <w:drawing>
              <wp:anchor distT="0" distB="0" distL="114300" distR="114300" simplePos="0" relativeHeight="251650048" behindDoc="0" locked="0" layoutInCell="1" allowOverlap="1" wp14:anchorId="47ACCCCD" wp14:editId="4B39A04D">
                <wp:simplePos x="0" y="0"/>
                <wp:positionH relativeFrom="column">
                  <wp:posOffset>4393565</wp:posOffset>
                </wp:positionH>
                <wp:positionV relativeFrom="paragraph">
                  <wp:posOffset>168910</wp:posOffset>
                </wp:positionV>
                <wp:extent cx="923290" cy="457200"/>
                <wp:effectExtent l="57150" t="228600" r="48260" b="228600"/>
                <wp:wrapNone/>
                <wp:docPr id="31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8588">
                          <a:off x="0" y="0"/>
                          <a:ext cx="92329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65A299" w14:textId="77777777" w:rsidR="00CF3DF5" w:rsidRDefault="00CF3DF5" w:rsidP="00AB5370">
                            <w:pPr>
                              <w:jc w:val="center"/>
                            </w:pPr>
                            <w:r>
                              <w:t>5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ACCCCD" id="Rectangle 300" o:spid="_x0000_s1028" style="position:absolute;margin-left:345.95pt;margin-top:13.3pt;width:72.7pt;height:36pt;rotation:1942692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" fillcolor="#4f81bd [3204]" strokecolor="#243f60 [1604]" strokeweight="2pt">
                <v:path arrowok="t"/>
                <v:textbox>
                  <w:txbxContent>
                    <w:p w14:paraId="2A65A299" w14:textId="77777777" w:rsidR="00CF3DF5" w:rsidRDefault="00CF3DF5" w:rsidP="00AB5370">
                      <w:pPr>
                        <w:jc w:val="center"/>
                      </w:pPr>
                      <w:r>
                        <w:t>5 personnes</w:t>
                      </w:r>
                    </w:p>
                  </w:txbxContent>
                </v:textbox>
              </v:rect>
            </w:pict>
          </mc:Fallback>
        </mc:AlternateContent>
      </w:r>
      <w:r w:rsidRPr="006E01DB">
        <w:rPr>
          <w:noProof/>
          <w:lang w:val="en-US"/>
        </w:rPr>
        <mc:AlternateContent>
          <mc:Choice Requires="wps">
            <w:drawing>
              <wp:anchor distT="0" distB="0" distL="114300" distR="114300" simplePos="0" relativeHeight="251651072" behindDoc="0" locked="0" layoutInCell="1" allowOverlap="1" wp14:anchorId="7CC77CEA" wp14:editId="0C102023">
                <wp:simplePos x="0" y="0"/>
                <wp:positionH relativeFrom="column">
                  <wp:posOffset>1205230</wp:posOffset>
                </wp:positionH>
                <wp:positionV relativeFrom="paragraph">
                  <wp:posOffset>219075</wp:posOffset>
                </wp:positionV>
                <wp:extent cx="914400" cy="485775"/>
                <wp:effectExtent l="76200" t="209550" r="57150" b="200025"/>
                <wp:wrapNone/>
                <wp:docPr id="31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78205">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08831" w14:textId="77777777" w:rsidR="00CF3DF5" w:rsidRDefault="00CF3DF5" w:rsidP="00AB5370">
                            <w:pPr>
                              <w:jc w:val="center"/>
                            </w:pPr>
                            <w:r>
                              <w:t>5 personnes</w:t>
                            </w:r>
                          </w:p>
                          <w:p w14:paraId="5955C46C" w14:textId="77777777" w:rsidR="00CF3DF5" w:rsidRDefault="00CF3DF5" w:rsidP="00AB5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C77CEA" id="Rectangle 301" o:spid="_x0000_s1029" style="position:absolute;margin-left:94.9pt;margin-top:17.25pt;width:1in;height:38.25pt;rotation:-1771433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" fillcolor="#4f81bd [3204]" strokecolor="#243f60 [1604]" strokeweight="2pt">
                <v:path arrowok="t"/>
                <v:textbox>
                  <w:txbxContent>
                    <w:p w14:paraId="73608831" w14:textId="77777777" w:rsidR="00CF3DF5" w:rsidRDefault="00CF3DF5" w:rsidP="00AB5370">
                      <w:pPr>
                        <w:jc w:val="center"/>
                      </w:pPr>
                      <w:r>
                        <w:t>5 personnes</w:t>
                      </w:r>
                    </w:p>
                    <w:p w14:paraId="5955C46C" w14:textId="77777777" w:rsidR="00CF3DF5" w:rsidRDefault="00CF3DF5" w:rsidP="00AB5370">
                      <w:pPr>
                        <w:jc w:val="center"/>
                      </w:pPr>
                    </w:p>
                  </w:txbxContent>
                </v:textbox>
              </v:rect>
            </w:pict>
          </mc:Fallback>
        </mc:AlternateContent>
      </w:r>
    </w:p>
    <w:p w14:paraId="7B1C9702" w14:textId="77777777" w:rsidR="00AB5370" w:rsidRPr="006D68D8" w:rsidRDefault="00AB5370" w:rsidP="00CC2732">
      <w:pPr>
        <w:rPr>
          <w:lang w:val="fr-CA"/>
        </w:rPr>
      </w:pPr>
    </w:p>
    <w:p w14:paraId="12DA1F3E" w14:textId="77777777" w:rsidR="00AB5370" w:rsidRPr="006D68D8" w:rsidRDefault="00AB5370" w:rsidP="00CC2732">
      <w:pPr>
        <w:rPr>
          <w:lang w:val="fr-CA"/>
        </w:rPr>
      </w:pPr>
    </w:p>
    <w:p w14:paraId="54ED3635" w14:textId="77777777" w:rsidR="00AB5370" w:rsidRPr="006D68D8" w:rsidRDefault="00F1493D" w:rsidP="00CC2732">
      <w:pPr>
        <w:rPr>
          <w:lang w:val="fr-CA"/>
        </w:rPr>
      </w:pPr>
      <w:r w:rsidRPr="006E01DB">
        <w:rPr>
          <w:noProof/>
          <w:lang w:val="en-US"/>
        </w:rPr>
        <mc:AlternateContent>
          <mc:Choice Requires="wps">
            <w:drawing>
              <wp:anchor distT="0" distB="0" distL="114300" distR="114300" simplePos="0" relativeHeight="251652096" behindDoc="0" locked="0" layoutInCell="1" allowOverlap="1" wp14:anchorId="61AD8D65" wp14:editId="5A163BC0">
                <wp:simplePos x="0" y="0"/>
                <wp:positionH relativeFrom="column">
                  <wp:posOffset>3866515</wp:posOffset>
                </wp:positionH>
                <wp:positionV relativeFrom="paragraph">
                  <wp:posOffset>102235</wp:posOffset>
                </wp:positionV>
                <wp:extent cx="914400" cy="466725"/>
                <wp:effectExtent l="57150" t="209550" r="57150" b="200025"/>
                <wp:wrapNone/>
                <wp:docPr id="31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58988">
                          <a:off x="0" y="0"/>
                          <a:ext cx="9144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E831F2" w14:textId="77777777" w:rsidR="00CF3DF5" w:rsidRDefault="00CF3DF5" w:rsidP="00AB5370">
                            <w:pPr>
                              <w:jc w:val="center"/>
                            </w:pPr>
                            <w:r>
                              <w:t>5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AD8D65" id="Rectangle 302" o:spid="_x0000_s1030" style="position:absolute;margin-left:304.45pt;margin-top:8.05pt;width:1in;height:36.75pt;rotation:1812057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" fillcolor="#4f81bd [3204]" strokecolor="#243f60 [1604]" strokeweight="2pt">
                <v:path arrowok="t"/>
                <v:textbox>
                  <w:txbxContent>
                    <w:p w14:paraId="78E831F2" w14:textId="77777777" w:rsidR="00CF3DF5" w:rsidRDefault="00CF3DF5" w:rsidP="00AB5370">
                      <w:pPr>
                        <w:jc w:val="center"/>
                      </w:pPr>
                      <w:r>
                        <w:t>5 personnes</w:t>
                      </w:r>
                    </w:p>
                  </w:txbxContent>
                </v:textbox>
              </v:rect>
            </w:pict>
          </mc:Fallback>
        </mc:AlternateContent>
      </w:r>
      <w:r w:rsidRPr="006E01DB">
        <w:rPr>
          <w:noProof/>
          <w:lang w:val="en-US"/>
        </w:rPr>
        <mc:AlternateContent>
          <mc:Choice Requires="wps">
            <w:drawing>
              <wp:anchor distT="0" distB="0" distL="114300" distR="114300" simplePos="0" relativeHeight="251653120" behindDoc="0" locked="0" layoutInCell="1" allowOverlap="1" wp14:anchorId="21FF0959" wp14:editId="50165194">
                <wp:simplePos x="0" y="0"/>
                <wp:positionH relativeFrom="column">
                  <wp:posOffset>1591310</wp:posOffset>
                </wp:positionH>
                <wp:positionV relativeFrom="paragraph">
                  <wp:posOffset>121285</wp:posOffset>
                </wp:positionV>
                <wp:extent cx="914400" cy="485775"/>
                <wp:effectExtent l="76200" t="228600" r="57150" b="219075"/>
                <wp:wrapNone/>
                <wp:docPr id="31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79249">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E0B9C4" w14:textId="77777777" w:rsidR="00CF3DF5" w:rsidRDefault="00CF3DF5" w:rsidP="00AB5370">
                            <w:pPr>
                              <w:jc w:val="center"/>
                            </w:pPr>
                            <w:r>
                              <w:t>5 personnes</w:t>
                            </w:r>
                          </w:p>
                          <w:p w14:paraId="09436C19" w14:textId="77777777" w:rsidR="00CF3DF5" w:rsidRDefault="00CF3DF5" w:rsidP="00AB5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FF0959" id="Rectangle 303" o:spid="_x0000_s1031" style="position:absolute;margin-left:125.3pt;margin-top:9.55pt;width:1in;height:38.25pt;rotation:-209797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" fillcolor="#4f81bd [3204]" strokecolor="#243f60 [1604]" strokeweight="2pt">
                <v:path arrowok="t"/>
                <v:textbox>
                  <w:txbxContent>
                    <w:p w14:paraId="35E0B9C4" w14:textId="77777777" w:rsidR="00CF3DF5" w:rsidRDefault="00CF3DF5" w:rsidP="00AB5370">
                      <w:pPr>
                        <w:jc w:val="center"/>
                      </w:pPr>
                      <w:r>
                        <w:t>5 personnes</w:t>
                      </w:r>
                    </w:p>
                    <w:p w14:paraId="09436C19" w14:textId="77777777" w:rsidR="00CF3DF5" w:rsidRDefault="00CF3DF5" w:rsidP="00AB5370">
                      <w:pPr>
                        <w:jc w:val="center"/>
                      </w:pPr>
                    </w:p>
                  </w:txbxContent>
                </v:textbox>
              </v:rect>
            </w:pict>
          </mc:Fallback>
        </mc:AlternateContent>
      </w:r>
    </w:p>
    <w:p w14:paraId="2B45814C" w14:textId="77777777" w:rsidR="00AB5370" w:rsidRPr="006D68D8" w:rsidRDefault="008471A0" w:rsidP="00CC2732">
      <w:pPr>
        <w:rPr>
          <w:lang w:val="fr-CA"/>
        </w:rPr>
      </w:pPr>
      <w:r w:rsidRPr="006E01DB">
        <w:rPr>
          <w:noProof/>
          <w:lang w:val="en-US"/>
        </w:rPr>
        <mc:AlternateContent>
          <mc:Choice Requires="wps">
            <w:drawing>
              <wp:anchor distT="0" distB="0" distL="114300" distR="114300" simplePos="0" relativeHeight="251654144" behindDoc="0" locked="0" layoutInCell="1" allowOverlap="1" wp14:anchorId="03448817" wp14:editId="77258E5A">
                <wp:simplePos x="0" y="0"/>
                <wp:positionH relativeFrom="column">
                  <wp:posOffset>2668206</wp:posOffset>
                </wp:positionH>
                <wp:positionV relativeFrom="paragraph">
                  <wp:posOffset>160972</wp:posOffset>
                </wp:positionV>
                <wp:extent cx="914400" cy="485775"/>
                <wp:effectExtent l="4762" t="0" r="23813" b="23812"/>
                <wp:wrapNone/>
                <wp:docPr id="31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12515B" w14:textId="77777777" w:rsidR="00CF3DF5" w:rsidRDefault="00CF3DF5" w:rsidP="00AB5370">
                            <w:pPr>
                              <w:jc w:val="center"/>
                            </w:pPr>
                            <w:r>
                              <w:t>5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448817" id="Rectangle 304" o:spid="_x0000_s1032" style="position:absolute;margin-left:210.1pt;margin-top:12.65pt;width:1in;height:38.2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" fillcolor="#4f81bd [3204]" strokecolor="#243f60 [1604]" strokeweight="2pt">
                <v:path arrowok="t"/>
                <v:textbox>
                  <w:txbxContent>
                    <w:p w14:paraId="0212515B" w14:textId="77777777" w:rsidR="00CF3DF5" w:rsidRDefault="00CF3DF5" w:rsidP="00AB5370">
                      <w:pPr>
                        <w:jc w:val="center"/>
                      </w:pPr>
                      <w:r>
                        <w:t>5 personnes</w:t>
                      </w:r>
                    </w:p>
                  </w:txbxContent>
                </v:textbox>
              </v:rect>
            </w:pict>
          </mc:Fallback>
        </mc:AlternateContent>
      </w:r>
    </w:p>
    <w:p w14:paraId="247E059F" w14:textId="77777777" w:rsidR="00AB5370" w:rsidRPr="006D68D8" w:rsidRDefault="00AB5370" w:rsidP="00CC2732">
      <w:pPr>
        <w:rPr>
          <w:lang w:val="fr-CA"/>
        </w:rPr>
      </w:pPr>
    </w:p>
    <w:p w14:paraId="11AA6368" w14:textId="77777777" w:rsidR="00AB5370" w:rsidRPr="006D68D8" w:rsidRDefault="00AB5370" w:rsidP="00CC2732">
      <w:pPr>
        <w:rPr>
          <w:lang w:val="fr-CA"/>
        </w:rPr>
      </w:pPr>
    </w:p>
    <w:p w14:paraId="50B43A90" w14:textId="77777777" w:rsidR="00B14E7C" w:rsidRPr="00384BBF" w:rsidRDefault="00B14E7C" w:rsidP="00CC2732">
      <w:pPr>
        <w:pStyle w:val="Heading2"/>
        <w:rPr>
          <w:lang w:val="fr-CA"/>
        </w:rPr>
      </w:pPr>
      <w:bookmarkStart w:id="19" w:name="_Toc361008968"/>
      <w:bookmarkStart w:id="20" w:name="_Toc367548088"/>
      <w:r w:rsidRPr="00384BBF">
        <w:rPr>
          <w:lang w:val="fr-CA"/>
        </w:rPr>
        <w:lastRenderedPageBreak/>
        <w:t xml:space="preserve">4. </w:t>
      </w:r>
      <w:bookmarkEnd w:id="19"/>
      <w:bookmarkEnd w:id="20"/>
      <w:r w:rsidR="006C3DFD" w:rsidRPr="00384BBF">
        <w:rPr>
          <w:lang w:val="fr-CA"/>
        </w:rPr>
        <w:t>Quand?</w:t>
      </w:r>
      <w:r w:rsidRPr="00384BBF">
        <w:rPr>
          <w:lang w:val="fr-CA"/>
        </w:rPr>
        <w:t xml:space="preserve"> </w:t>
      </w:r>
    </w:p>
    <w:p w14:paraId="2D377F7B" w14:textId="2222BD19" w:rsidR="00110BF7" w:rsidRPr="00391978" w:rsidRDefault="006C3DFD" w:rsidP="00CC2732">
      <w:r w:rsidRPr="006C3DFD">
        <w:rPr>
          <w:lang w:val="fr-CA"/>
        </w:rPr>
        <w:t xml:space="preserve">Le cours se déroule pendant une période de quatre jours et demi avec environ 6 heures de cours par jour. </w:t>
      </w:r>
      <w:r>
        <w:rPr>
          <w:lang w:val="fr-CA"/>
        </w:rPr>
        <w:t>Pendant le troisième jour, il y’a seulement une demi-journée de formation, mais du temps sera nécessaire pour traduire et photocopier le questionnaire et s’occuper d’autres logistiqu</w:t>
      </w:r>
      <w:r w:rsidR="00391978">
        <w:rPr>
          <w:lang w:val="fr-CA"/>
        </w:rPr>
        <w:t>es relatives a l’etude</w:t>
      </w:r>
      <w:r w:rsidR="001B2712">
        <w:rPr>
          <w:lang w:val="fr-CA"/>
        </w:rPr>
        <w:t xml:space="preserve"> prévu</w:t>
      </w:r>
      <w:r w:rsidR="00391978">
        <w:rPr>
          <w:lang w:val="fr-CA"/>
        </w:rPr>
        <w:t xml:space="preserve"> pour le Jour Quatre. L’étude</w:t>
      </w:r>
      <w:r>
        <w:rPr>
          <w:lang w:val="fr-CA"/>
        </w:rPr>
        <w:t xml:space="preserve"> est </w:t>
      </w:r>
      <w:r w:rsidR="00541F67">
        <w:rPr>
          <w:lang w:val="fr-CA"/>
        </w:rPr>
        <w:t>menée</w:t>
      </w:r>
      <w:r>
        <w:rPr>
          <w:lang w:val="fr-CA"/>
        </w:rPr>
        <w:t xml:space="preserve"> pendant la matinée du quatrième jour. Si la communauté du projet est si</w:t>
      </w:r>
      <w:r w:rsidR="00391978">
        <w:rPr>
          <w:lang w:val="fr-CA"/>
        </w:rPr>
        <w:t>tuée à côté, une étude</w:t>
      </w:r>
      <w:r>
        <w:rPr>
          <w:lang w:val="fr-CA"/>
        </w:rPr>
        <w:t xml:space="preserve"> réel (90 interviews) peut être </w:t>
      </w:r>
      <w:r w:rsidR="00541F67">
        <w:rPr>
          <w:lang w:val="fr-CA"/>
        </w:rPr>
        <w:t>menée</w:t>
      </w:r>
      <w:r>
        <w:rPr>
          <w:lang w:val="fr-CA"/>
        </w:rPr>
        <w:t xml:space="preserve"> et prendra probablement 4-5 heures, y compris le temps de déplacement. Un</w:t>
      </w:r>
      <w:r w:rsidR="00391978">
        <w:rPr>
          <w:lang w:val="fr-CA"/>
        </w:rPr>
        <w:t>e</w:t>
      </w:r>
      <w:r>
        <w:rPr>
          <w:lang w:val="fr-CA"/>
        </w:rPr>
        <w:t xml:space="preserve"> </w:t>
      </w:r>
      <w:r w:rsidR="00391978">
        <w:rPr>
          <w:lang w:val="fr-CA"/>
        </w:rPr>
        <w:t>étude</w:t>
      </w:r>
      <w:r>
        <w:rPr>
          <w:lang w:val="fr-CA"/>
        </w:rPr>
        <w:t xml:space="preserve"> </w:t>
      </w:r>
      <w:r w:rsidR="00541F67">
        <w:rPr>
          <w:lang w:val="fr-CA"/>
        </w:rPr>
        <w:t>simulée</w:t>
      </w:r>
      <w:r>
        <w:rPr>
          <w:lang w:val="fr-CA"/>
        </w:rPr>
        <w:t xml:space="preserve">, mené si la communauté du projet est située à côté, prend généralement moins de temps (1-2 heures). Chaque jour, il y’a des pauses au milieu de la matinée et au milieu de l’après-midi d’environ 15 minutes chacune et une pause déjeuner d’environ 60 minutes. </w:t>
      </w:r>
      <w:r w:rsidR="00110BF7" w:rsidRPr="006C3DFD">
        <w:rPr>
          <w:lang w:val="fr-CA"/>
        </w:rPr>
        <w:t xml:space="preserve"> </w:t>
      </w:r>
    </w:p>
    <w:p w14:paraId="45224B01" w14:textId="77777777" w:rsidR="00B14E7C" w:rsidRPr="001B2712" w:rsidRDefault="00B14E7C" w:rsidP="00CC2732">
      <w:pPr>
        <w:pStyle w:val="Heading2"/>
        <w:rPr>
          <w:lang w:val="fr-CA"/>
        </w:rPr>
      </w:pPr>
      <w:bookmarkStart w:id="21" w:name="_Toc367548089"/>
      <w:bookmarkStart w:id="22" w:name="_Toc361008969"/>
      <w:r w:rsidRPr="001B2712">
        <w:rPr>
          <w:lang w:val="fr-CA"/>
        </w:rPr>
        <w:t xml:space="preserve">5. </w:t>
      </w:r>
      <w:bookmarkEnd w:id="21"/>
      <w:bookmarkEnd w:id="22"/>
      <w:r w:rsidR="00954689" w:rsidRPr="001B2712">
        <w:rPr>
          <w:lang w:val="fr-CA"/>
        </w:rPr>
        <w:t>Quoi?</w:t>
      </w:r>
    </w:p>
    <w:p w14:paraId="4FA43D7A" w14:textId="77777777" w:rsidR="00EF3E53" w:rsidRPr="001B2712" w:rsidRDefault="00954689" w:rsidP="00D30E78">
      <w:pPr>
        <w:rPr>
          <w:lang w:val="fr-CA"/>
        </w:rPr>
      </w:pPr>
      <w:r w:rsidRPr="001B2712">
        <w:rPr>
          <w:lang w:val="fr-CA"/>
        </w:rPr>
        <w:t xml:space="preserve">Ce curriculum couvre les thèmes suivants: </w:t>
      </w:r>
    </w:p>
    <w:p w14:paraId="6AD76289" w14:textId="77777777" w:rsidR="009B6CC3" w:rsidRPr="00954689" w:rsidRDefault="00391978" w:rsidP="00B350ED">
      <w:pPr>
        <w:pStyle w:val="ListParagraph"/>
        <w:spacing w:after="60"/>
        <w:rPr>
          <w:lang w:val="fr-CA"/>
        </w:rPr>
      </w:pPr>
      <w:r>
        <w:rPr>
          <w:lang w:val="fr-CA"/>
        </w:rPr>
        <w:t xml:space="preserve">Le </w:t>
      </w:r>
      <w:r w:rsidR="00584D84">
        <w:rPr>
          <w:lang w:val="fr-CA"/>
        </w:rPr>
        <w:t>Cadre</w:t>
      </w:r>
      <w:r>
        <w:rPr>
          <w:lang w:val="fr-CA"/>
        </w:rPr>
        <w:t xml:space="preserve"> d’E</w:t>
      </w:r>
      <w:r w:rsidR="001B2712">
        <w:rPr>
          <w:lang w:val="fr-CA"/>
        </w:rPr>
        <w:t>SCC</w:t>
      </w:r>
    </w:p>
    <w:p w14:paraId="63EC0D37" w14:textId="77777777" w:rsidR="00F900A8" w:rsidRPr="00954689" w:rsidRDefault="00954689" w:rsidP="00B350ED">
      <w:pPr>
        <w:pStyle w:val="ListParagraph"/>
        <w:spacing w:after="60"/>
        <w:rPr>
          <w:lang w:val="fr-CA"/>
        </w:rPr>
      </w:pPr>
      <w:r w:rsidRPr="00954689">
        <w:rPr>
          <w:lang w:val="fr-CA"/>
        </w:rPr>
        <w:t>Déterminants de changement de comportement</w:t>
      </w:r>
    </w:p>
    <w:p w14:paraId="71C3E319" w14:textId="443DD01E" w:rsidR="00F900A8" w:rsidRPr="00954689" w:rsidRDefault="001B2712" w:rsidP="00B350ED">
      <w:pPr>
        <w:pStyle w:val="ListParagraph"/>
        <w:spacing w:after="60"/>
        <w:rPr>
          <w:lang w:val="fr-CA"/>
        </w:rPr>
      </w:pPr>
      <w:r>
        <w:rPr>
          <w:lang w:val="fr-CA"/>
        </w:rPr>
        <w:t xml:space="preserve">Une étude de </w:t>
      </w:r>
      <w:r w:rsidR="00954689" w:rsidRPr="00954689">
        <w:rPr>
          <w:lang w:val="fr-CA"/>
        </w:rPr>
        <w:t>Pratiquant/</w:t>
      </w:r>
      <w:r w:rsidR="00255183">
        <w:rPr>
          <w:lang w:val="fr-CA"/>
        </w:rPr>
        <w:t>Non-</w:t>
      </w:r>
      <w:r w:rsidR="00524074">
        <w:rPr>
          <w:lang w:val="fr-CA"/>
        </w:rPr>
        <w:t>pratiquant</w:t>
      </w:r>
      <w:r w:rsidR="00954689" w:rsidRPr="00954689">
        <w:rPr>
          <w:lang w:val="fr-CA"/>
        </w:rPr>
        <w:t xml:space="preserve"> et </w:t>
      </w:r>
      <w:r w:rsidR="00391978">
        <w:rPr>
          <w:lang w:val="fr-CA"/>
        </w:rPr>
        <w:t>Étude</w:t>
      </w:r>
      <w:r w:rsidR="00954689" w:rsidRPr="00954689">
        <w:rPr>
          <w:lang w:val="fr-CA"/>
        </w:rPr>
        <w:t xml:space="preserve"> d’analyse de barrières</w:t>
      </w:r>
    </w:p>
    <w:p w14:paraId="02EC3A69" w14:textId="77777777" w:rsidR="00F900A8" w:rsidRPr="006E01DB" w:rsidRDefault="008F3A85" w:rsidP="00B350ED">
      <w:pPr>
        <w:pStyle w:val="ListParagraph"/>
        <w:spacing w:after="60"/>
      </w:pPr>
      <w:r>
        <w:t xml:space="preserve"> la </w:t>
      </w:r>
      <w:r w:rsidR="00D80F33">
        <w:t>Déclaration</w:t>
      </w:r>
      <w:r w:rsidR="001B2712">
        <w:t xml:space="preserve"> du</w:t>
      </w:r>
      <w:r w:rsidR="00954689">
        <w:t xml:space="preserve"> comportement</w:t>
      </w:r>
    </w:p>
    <w:p w14:paraId="3B89793B" w14:textId="68A1A338" w:rsidR="0039493C" w:rsidRPr="006C5AD2" w:rsidRDefault="00954689" w:rsidP="00B350ED">
      <w:pPr>
        <w:pStyle w:val="ListParagraph"/>
        <w:spacing w:after="60"/>
        <w:rPr>
          <w:lang w:val="fr-CA"/>
        </w:rPr>
      </w:pPr>
      <w:r>
        <w:rPr>
          <w:lang w:val="fr-CA"/>
        </w:rPr>
        <w:t xml:space="preserve">Un pratiquant opposé au </w:t>
      </w:r>
      <w:r w:rsidR="00255183">
        <w:rPr>
          <w:lang w:val="fr-CA"/>
        </w:rPr>
        <w:t>Non-</w:t>
      </w:r>
      <w:r w:rsidR="00524074">
        <w:rPr>
          <w:lang w:val="fr-CA"/>
        </w:rPr>
        <w:t>pratiquant</w:t>
      </w:r>
    </w:p>
    <w:p w14:paraId="23FC90EC" w14:textId="77777777" w:rsidR="0039493C" w:rsidRPr="00954689" w:rsidRDefault="00391978" w:rsidP="00B350ED">
      <w:pPr>
        <w:pStyle w:val="ListParagraph"/>
        <w:spacing w:after="60"/>
        <w:rPr>
          <w:lang w:val="fr-CA"/>
        </w:rPr>
      </w:pPr>
      <w:r>
        <w:rPr>
          <w:lang w:val="fr-CA"/>
        </w:rPr>
        <w:t xml:space="preserve">Le questionnaire </w:t>
      </w:r>
    </w:p>
    <w:p w14:paraId="2B5078F7" w14:textId="77777777" w:rsidR="00286A71" w:rsidRPr="006E01DB" w:rsidRDefault="00954689" w:rsidP="00B350ED">
      <w:pPr>
        <w:pStyle w:val="ListParagraph"/>
        <w:spacing w:after="60"/>
      </w:pPr>
      <w:r>
        <w:t>Mener l’interview</w:t>
      </w:r>
    </w:p>
    <w:p w14:paraId="493D5D4B" w14:textId="77777777" w:rsidR="0039493C" w:rsidRPr="006E01DB" w:rsidRDefault="00954689" w:rsidP="00B350ED">
      <w:pPr>
        <w:pStyle w:val="ListParagraph"/>
        <w:spacing w:after="60"/>
      </w:pPr>
      <w:r>
        <w:t>Le travail de terrain</w:t>
      </w:r>
    </w:p>
    <w:p w14:paraId="5230DD9D" w14:textId="77777777" w:rsidR="00B14E7C" w:rsidRPr="00954689" w:rsidRDefault="00D42C9F" w:rsidP="00B350ED">
      <w:pPr>
        <w:pStyle w:val="ListParagraph"/>
        <w:spacing w:after="60"/>
        <w:rPr>
          <w:lang w:val="fr-CA"/>
        </w:rPr>
      </w:pPr>
      <w:r>
        <w:rPr>
          <w:lang w:val="fr-CA"/>
        </w:rPr>
        <w:t>Classification des</w:t>
      </w:r>
      <w:r w:rsidR="00954689" w:rsidRPr="00954689">
        <w:rPr>
          <w:lang w:val="fr-CA"/>
        </w:rPr>
        <w:t xml:space="preserve"> résultats</w:t>
      </w:r>
    </w:p>
    <w:p w14:paraId="37B2A1EF" w14:textId="77777777" w:rsidR="00F939EB" w:rsidRPr="006E01DB" w:rsidRDefault="00D42C9F" w:rsidP="00D30E78">
      <w:pPr>
        <w:pStyle w:val="ListParagraph"/>
      </w:pPr>
      <w:r>
        <w:t>Utilisation d</w:t>
      </w:r>
      <w:r w:rsidR="00954689">
        <w:t>es données</w:t>
      </w:r>
    </w:p>
    <w:p w14:paraId="5AFB15C1" w14:textId="77777777" w:rsidR="00110BF7" w:rsidRPr="006E01DB" w:rsidRDefault="00B14E7C" w:rsidP="00CC2732">
      <w:pPr>
        <w:pStyle w:val="Heading2"/>
      </w:pPr>
      <w:bookmarkStart w:id="23" w:name="_Toc361008970"/>
      <w:bookmarkStart w:id="24" w:name="_Toc367548090"/>
      <w:r w:rsidRPr="006E01DB">
        <w:t xml:space="preserve">6. </w:t>
      </w:r>
      <w:bookmarkEnd w:id="23"/>
      <w:bookmarkEnd w:id="24"/>
      <w:r w:rsidR="00954689">
        <w:t>Pour quoi?</w:t>
      </w:r>
    </w:p>
    <w:p w14:paraId="6D7E7556" w14:textId="77777777" w:rsidR="009B6CC3" w:rsidRPr="00D42C9F" w:rsidRDefault="00EE7873" w:rsidP="00CC2732">
      <w:pPr>
        <w:rPr>
          <w:u w:val="single"/>
          <w:lang w:val="fr-CA"/>
        </w:rPr>
      </w:pPr>
      <w:r w:rsidRPr="00D42C9F">
        <w:rPr>
          <w:lang w:val="fr-CA"/>
        </w:rPr>
        <w:t>Objectifs basés sur l’accomplissement: A la fin de ce cours, les participants auront:</w:t>
      </w:r>
    </w:p>
    <w:p w14:paraId="2768577C" w14:textId="77777777" w:rsidR="0039493C" w:rsidRPr="00D42C9F" w:rsidRDefault="00391978" w:rsidP="00B350ED">
      <w:pPr>
        <w:pStyle w:val="ListParagraph"/>
        <w:spacing w:after="60"/>
        <w:rPr>
          <w:lang w:val="fr-CA"/>
        </w:rPr>
      </w:pPr>
      <w:r>
        <w:rPr>
          <w:lang w:val="fr-CA"/>
        </w:rPr>
        <w:t xml:space="preserve">Revu le </w:t>
      </w:r>
      <w:r w:rsidR="00584D84">
        <w:rPr>
          <w:lang w:val="fr-CA"/>
        </w:rPr>
        <w:t>Cadre</w:t>
      </w:r>
      <w:r>
        <w:rPr>
          <w:lang w:val="fr-CA"/>
        </w:rPr>
        <w:t xml:space="preserve"> d’E</w:t>
      </w:r>
      <w:r w:rsidR="00D42C9F" w:rsidRPr="00D42C9F">
        <w:rPr>
          <w:lang w:val="fr-CA"/>
        </w:rPr>
        <w:t>SCC</w:t>
      </w:r>
    </w:p>
    <w:p w14:paraId="68F0F19B" w14:textId="77777777" w:rsidR="0039493C" w:rsidRPr="00D42C9F" w:rsidRDefault="00D42C9F" w:rsidP="00B350ED">
      <w:pPr>
        <w:pStyle w:val="ListParagraph"/>
        <w:spacing w:after="60"/>
        <w:rPr>
          <w:lang w:val="fr-CA"/>
        </w:rPr>
      </w:pPr>
      <w:r w:rsidRPr="00D42C9F">
        <w:rPr>
          <w:lang w:val="fr-CA"/>
        </w:rPr>
        <w:t>Examiné la liste des dé</w:t>
      </w:r>
      <w:r>
        <w:rPr>
          <w:lang w:val="fr-CA"/>
        </w:rPr>
        <w:t>terminants de</w:t>
      </w:r>
      <w:r w:rsidR="00EE7873" w:rsidRPr="00D42C9F">
        <w:rPr>
          <w:lang w:val="fr-CA"/>
        </w:rPr>
        <w:t xml:space="preserve"> changement de comportement</w:t>
      </w:r>
    </w:p>
    <w:p w14:paraId="7E71C509" w14:textId="77777777" w:rsidR="0039493C" w:rsidRPr="00EE7873" w:rsidRDefault="00D42C9F" w:rsidP="00B350ED">
      <w:pPr>
        <w:pStyle w:val="ListParagraph"/>
        <w:spacing w:after="60"/>
        <w:rPr>
          <w:lang w:val="fr-CA"/>
        </w:rPr>
      </w:pPr>
      <w:r>
        <w:rPr>
          <w:lang w:val="fr-CA"/>
        </w:rPr>
        <w:t>F</w:t>
      </w:r>
      <w:r w:rsidR="00EE7873" w:rsidRPr="00EE7873">
        <w:rPr>
          <w:lang w:val="fr-CA"/>
        </w:rPr>
        <w:t>ait correspondre la recherche aux déterminants</w:t>
      </w:r>
    </w:p>
    <w:p w14:paraId="6DA0E287" w14:textId="77777777" w:rsidR="00054250" w:rsidRPr="00D42C9F" w:rsidRDefault="00D42C9F" w:rsidP="00B350ED">
      <w:pPr>
        <w:pStyle w:val="ListParagraph"/>
        <w:spacing w:after="60"/>
        <w:rPr>
          <w:lang w:val="fr-CA"/>
        </w:rPr>
      </w:pPr>
      <w:r w:rsidRPr="00D42C9F">
        <w:rPr>
          <w:lang w:val="fr-CA"/>
        </w:rPr>
        <w:t>Identifié les dé</w:t>
      </w:r>
      <w:r w:rsidR="00EE7873" w:rsidRPr="00D42C9F">
        <w:rPr>
          <w:lang w:val="fr-CA"/>
        </w:rPr>
        <w:t>terminants dans le context</w:t>
      </w:r>
      <w:r w:rsidRPr="00D42C9F">
        <w:rPr>
          <w:lang w:val="fr-CA"/>
        </w:rPr>
        <w:t>e</w:t>
      </w:r>
      <w:r w:rsidR="00EE7873" w:rsidRPr="00D42C9F">
        <w:rPr>
          <w:lang w:val="fr-CA"/>
        </w:rPr>
        <w:t xml:space="preserve"> d’une histoire</w:t>
      </w:r>
    </w:p>
    <w:p w14:paraId="501F4369" w14:textId="3801FB67" w:rsidR="0039493C" w:rsidRPr="00EE7873" w:rsidRDefault="00EE7873" w:rsidP="00B350ED">
      <w:pPr>
        <w:pStyle w:val="ListParagraph"/>
        <w:spacing w:after="60"/>
        <w:rPr>
          <w:lang w:val="fr-CA"/>
        </w:rPr>
      </w:pPr>
      <w:r w:rsidRPr="00EE7873">
        <w:rPr>
          <w:lang w:val="fr-CA"/>
        </w:rPr>
        <w:t xml:space="preserve">Mené des recherches </w:t>
      </w:r>
      <w:r w:rsidR="00391978">
        <w:rPr>
          <w:lang w:val="fr-CA"/>
        </w:rPr>
        <w:t>sur l’</w:t>
      </w:r>
      <w:r w:rsidR="00D42C9F">
        <w:rPr>
          <w:lang w:val="fr-CA"/>
        </w:rPr>
        <w:t>étude de Pratiquant/</w:t>
      </w:r>
      <w:r w:rsidR="00255183">
        <w:rPr>
          <w:lang w:val="fr-CA"/>
        </w:rPr>
        <w:t>non-</w:t>
      </w:r>
      <w:r w:rsidR="00524074">
        <w:rPr>
          <w:lang w:val="fr-CA"/>
        </w:rPr>
        <w:t>pratiquant</w:t>
      </w:r>
      <w:r w:rsidR="00D42C9F">
        <w:rPr>
          <w:lang w:val="fr-CA"/>
        </w:rPr>
        <w:t xml:space="preserve"> et l’</w:t>
      </w:r>
      <w:r w:rsidR="00391978">
        <w:rPr>
          <w:lang w:val="fr-CA"/>
        </w:rPr>
        <w:t>Analyse des Barrières</w:t>
      </w:r>
    </w:p>
    <w:p w14:paraId="5A6A0269" w14:textId="77777777" w:rsidR="0039493C" w:rsidRPr="00EE7873" w:rsidRDefault="00D42C9F" w:rsidP="00B350ED">
      <w:pPr>
        <w:pStyle w:val="ListParagraph"/>
        <w:spacing w:after="60"/>
        <w:rPr>
          <w:lang w:val="fr-CA"/>
        </w:rPr>
      </w:pPr>
      <w:r>
        <w:rPr>
          <w:lang w:val="fr-CA"/>
        </w:rPr>
        <w:t xml:space="preserve">Pratiqué la rédaction des </w:t>
      </w:r>
      <w:r w:rsidR="00D80F33">
        <w:rPr>
          <w:lang w:val="fr-CA"/>
        </w:rPr>
        <w:t>Déclaration</w:t>
      </w:r>
      <w:r w:rsidR="00972CD3">
        <w:rPr>
          <w:lang w:val="fr-CA"/>
        </w:rPr>
        <w:t>s de comportement</w:t>
      </w:r>
      <w:r>
        <w:rPr>
          <w:lang w:val="fr-CA"/>
        </w:rPr>
        <w:t xml:space="preserve"> de comportement</w:t>
      </w:r>
    </w:p>
    <w:p w14:paraId="2FEB6C3C" w14:textId="77777777" w:rsidR="0039493C" w:rsidRPr="00EE7873" w:rsidRDefault="00D42C9F" w:rsidP="00B350ED">
      <w:pPr>
        <w:pStyle w:val="ListParagraph"/>
        <w:spacing w:after="60"/>
        <w:rPr>
          <w:lang w:val="fr-CA"/>
        </w:rPr>
      </w:pPr>
      <w:r>
        <w:rPr>
          <w:lang w:val="fr-CA"/>
        </w:rPr>
        <w:t>Pratiqué la dé</w:t>
      </w:r>
      <w:r w:rsidR="00EE7873" w:rsidRPr="00EE7873">
        <w:rPr>
          <w:lang w:val="fr-CA"/>
        </w:rPr>
        <w:t>finition d’un pratiquant</w:t>
      </w:r>
      <w:r w:rsidR="0039493C" w:rsidRPr="00EE7873">
        <w:rPr>
          <w:lang w:val="fr-CA"/>
        </w:rPr>
        <w:t xml:space="preserve"> </w:t>
      </w:r>
    </w:p>
    <w:p w14:paraId="75A3F776" w14:textId="77777777" w:rsidR="0039493C" w:rsidRPr="00EE7873" w:rsidRDefault="00D42C9F" w:rsidP="00B350ED">
      <w:pPr>
        <w:pStyle w:val="ListParagraph"/>
        <w:spacing w:after="60"/>
        <w:rPr>
          <w:lang w:val="fr-CA"/>
        </w:rPr>
      </w:pPr>
      <w:r>
        <w:rPr>
          <w:lang w:val="fr-CA"/>
        </w:rPr>
        <w:t>C</w:t>
      </w:r>
      <w:r w:rsidR="00EE7873" w:rsidRPr="00EE7873">
        <w:rPr>
          <w:lang w:val="fr-CA"/>
        </w:rPr>
        <w:t>ritiqué les définitions de pratiquants</w:t>
      </w:r>
    </w:p>
    <w:p w14:paraId="2E595684" w14:textId="77777777" w:rsidR="0039493C" w:rsidRPr="00EE7873" w:rsidRDefault="00D42C9F" w:rsidP="00B350ED">
      <w:pPr>
        <w:pStyle w:val="ListParagraph"/>
        <w:spacing w:after="60"/>
        <w:rPr>
          <w:lang w:val="fr-CA"/>
        </w:rPr>
      </w:pPr>
      <w:r>
        <w:rPr>
          <w:lang w:val="fr-CA"/>
        </w:rPr>
        <w:lastRenderedPageBreak/>
        <w:t>E</w:t>
      </w:r>
      <w:r w:rsidR="00EE7873" w:rsidRPr="00EE7873">
        <w:rPr>
          <w:lang w:val="fr-CA"/>
        </w:rPr>
        <w:t>labor</w:t>
      </w:r>
      <w:r>
        <w:rPr>
          <w:lang w:val="fr-CA"/>
        </w:rPr>
        <w:t>é un questionnaire d’</w:t>
      </w:r>
      <w:r w:rsidR="00391978">
        <w:rPr>
          <w:lang w:val="fr-CA"/>
        </w:rPr>
        <w:t>Analyse des Barrières</w:t>
      </w:r>
    </w:p>
    <w:p w14:paraId="3458C81E" w14:textId="77777777" w:rsidR="00286A71" w:rsidRPr="00565E0E" w:rsidRDefault="00D42C9F" w:rsidP="00B350ED">
      <w:pPr>
        <w:pStyle w:val="ListParagraph"/>
        <w:spacing w:after="60"/>
        <w:rPr>
          <w:lang w:val="fr-CA"/>
        </w:rPr>
      </w:pPr>
      <w:r>
        <w:rPr>
          <w:lang w:val="fr-CA"/>
        </w:rPr>
        <w:t>E</w:t>
      </w:r>
      <w:r w:rsidR="00EE7873" w:rsidRPr="00565E0E">
        <w:rPr>
          <w:lang w:val="fr-CA"/>
        </w:rPr>
        <w:t>numéré les caractéristiques d’une personne</w:t>
      </w:r>
      <w:r>
        <w:rPr>
          <w:lang w:val="fr-CA"/>
        </w:rPr>
        <w:t xml:space="preserve"> efficace</w:t>
      </w:r>
      <w:r w:rsidR="00EE7873" w:rsidRPr="00565E0E">
        <w:rPr>
          <w:lang w:val="fr-CA"/>
        </w:rPr>
        <w:t xml:space="preserve"> </w:t>
      </w:r>
      <w:r>
        <w:rPr>
          <w:lang w:val="fr-CA"/>
        </w:rPr>
        <w:t xml:space="preserve"> dans</w:t>
      </w:r>
      <w:r w:rsidR="00F1493D">
        <w:rPr>
          <w:lang w:val="fr-CA"/>
        </w:rPr>
        <w:t xml:space="preserve"> l’interview</w:t>
      </w:r>
    </w:p>
    <w:p w14:paraId="4D01E949" w14:textId="77777777" w:rsidR="00286A71" w:rsidRPr="00565E0E" w:rsidRDefault="00D42C9F" w:rsidP="00B350ED">
      <w:pPr>
        <w:pStyle w:val="ListParagraph"/>
        <w:spacing w:after="60"/>
        <w:rPr>
          <w:lang w:val="fr-CA"/>
        </w:rPr>
      </w:pPr>
      <w:r>
        <w:rPr>
          <w:lang w:val="fr-CA"/>
        </w:rPr>
        <w:t>C</w:t>
      </w:r>
      <w:r w:rsidR="00565E0E" w:rsidRPr="00565E0E">
        <w:rPr>
          <w:lang w:val="fr-CA"/>
        </w:rPr>
        <w:t>ritiqué une interview d’</w:t>
      </w:r>
      <w:r w:rsidR="00391978">
        <w:rPr>
          <w:lang w:val="fr-CA"/>
        </w:rPr>
        <w:t>Analyse des Barrières</w:t>
      </w:r>
    </w:p>
    <w:p w14:paraId="5D5F6CCF" w14:textId="77777777" w:rsidR="00286A71" w:rsidRPr="006E01DB" w:rsidRDefault="00565E0E" w:rsidP="00B350ED">
      <w:pPr>
        <w:pStyle w:val="ListParagraph"/>
        <w:spacing w:after="60"/>
      </w:pPr>
      <w:r>
        <w:t>Pratiqué une interview</w:t>
      </w:r>
    </w:p>
    <w:p w14:paraId="30DE327E" w14:textId="77777777" w:rsidR="00286A71" w:rsidRPr="00D42C9F" w:rsidRDefault="00D42C9F" w:rsidP="00B350ED">
      <w:pPr>
        <w:pStyle w:val="ListParagraph"/>
        <w:spacing w:after="60"/>
        <w:rPr>
          <w:lang w:val="fr-CA"/>
        </w:rPr>
      </w:pPr>
      <w:r w:rsidRPr="00D42C9F">
        <w:rPr>
          <w:lang w:val="fr-CA"/>
        </w:rPr>
        <w:t>D</w:t>
      </w:r>
      <w:r w:rsidR="00565E0E" w:rsidRPr="00D42C9F">
        <w:rPr>
          <w:lang w:val="fr-CA"/>
        </w:rPr>
        <w:t>onné et reçu des feedback sur les techniques d’interview</w:t>
      </w:r>
    </w:p>
    <w:p w14:paraId="5743D7D3" w14:textId="77777777" w:rsidR="00286A71" w:rsidRPr="00D42C9F" w:rsidRDefault="00D42C9F" w:rsidP="00B350ED">
      <w:pPr>
        <w:pStyle w:val="ListParagraph"/>
        <w:spacing w:after="60"/>
        <w:rPr>
          <w:lang w:val="fr-CA"/>
        </w:rPr>
      </w:pPr>
      <w:r w:rsidRPr="00D42C9F">
        <w:rPr>
          <w:lang w:val="fr-CA"/>
        </w:rPr>
        <w:t>Donné et reçu des</w:t>
      </w:r>
      <w:r w:rsidR="00565E0E" w:rsidRPr="00D42C9F">
        <w:rPr>
          <w:lang w:val="fr-CA"/>
        </w:rPr>
        <w:t xml:space="preserve"> feedback sur comment prendre des notes</w:t>
      </w:r>
    </w:p>
    <w:p w14:paraId="60BBA180" w14:textId="5B60F589" w:rsidR="0039493C" w:rsidRPr="00565E0E" w:rsidRDefault="00565E0E" w:rsidP="00B350ED">
      <w:pPr>
        <w:pStyle w:val="ListParagraph"/>
        <w:spacing w:after="60"/>
        <w:rPr>
          <w:lang w:val="fr-CA"/>
        </w:rPr>
      </w:pPr>
      <w:r w:rsidRPr="00565E0E">
        <w:rPr>
          <w:lang w:val="fr-CA"/>
        </w:rPr>
        <w:t>Enuméré des décisions organisationnelles qui doivent être prises pour mener l’étude</w:t>
      </w:r>
      <w:r w:rsidR="00D42C9F">
        <w:rPr>
          <w:lang w:val="fr-CA"/>
        </w:rPr>
        <w:t xml:space="preserve"> de Pratiquant/</w:t>
      </w:r>
      <w:r w:rsidR="00255183">
        <w:rPr>
          <w:lang w:val="fr-CA"/>
        </w:rPr>
        <w:t>non-</w:t>
      </w:r>
      <w:r w:rsidR="00524074">
        <w:rPr>
          <w:lang w:val="fr-CA"/>
        </w:rPr>
        <w:t>pratiquant</w:t>
      </w:r>
      <w:r w:rsidR="00D42C9F">
        <w:rPr>
          <w:lang w:val="fr-CA"/>
        </w:rPr>
        <w:t xml:space="preserve"> </w:t>
      </w:r>
      <w:r w:rsidRPr="00565E0E">
        <w:rPr>
          <w:lang w:val="fr-CA"/>
        </w:rPr>
        <w:t xml:space="preserve"> ou l’</w:t>
      </w:r>
      <w:r w:rsidR="00391978">
        <w:rPr>
          <w:lang w:val="fr-CA"/>
        </w:rPr>
        <w:t>Analyse des Barrières</w:t>
      </w:r>
    </w:p>
    <w:p w14:paraId="192FA244" w14:textId="77777777" w:rsidR="0039493C" w:rsidRPr="00565E0E" w:rsidRDefault="00565E0E" w:rsidP="00B350ED">
      <w:pPr>
        <w:pStyle w:val="ListParagraph"/>
        <w:spacing w:after="60"/>
        <w:rPr>
          <w:lang w:val="fr-CA"/>
        </w:rPr>
      </w:pPr>
      <w:r w:rsidRPr="00565E0E">
        <w:rPr>
          <w:lang w:val="fr-CA"/>
        </w:rPr>
        <w:t>Pratiqué la classification des résultats à partir d’une analyse de barrrières</w:t>
      </w:r>
    </w:p>
    <w:p w14:paraId="5370BA5B" w14:textId="77777777" w:rsidR="003E162F" w:rsidRPr="00565E0E" w:rsidRDefault="00565E0E" w:rsidP="002D55EA">
      <w:pPr>
        <w:pStyle w:val="ListParagraph"/>
        <w:rPr>
          <w:lang w:val="fr-CA"/>
        </w:rPr>
      </w:pPr>
      <w:bookmarkStart w:id="25" w:name="_Toc361008971"/>
      <w:r w:rsidRPr="00565E0E">
        <w:rPr>
          <w:lang w:val="fr-CA"/>
        </w:rPr>
        <w:t>Identifié les moyens pour utiliser les résultats de la recherche formative pour p</w:t>
      </w:r>
      <w:r w:rsidR="00F1493D">
        <w:rPr>
          <w:lang w:val="fr-CA"/>
        </w:rPr>
        <w:t>rendre des décisions critiques</w:t>
      </w:r>
    </w:p>
    <w:p w14:paraId="26AA22FB" w14:textId="77777777" w:rsidR="00B14E7C" w:rsidRPr="00384BBF" w:rsidRDefault="00B14E7C" w:rsidP="00CC2732">
      <w:pPr>
        <w:pStyle w:val="Heading2"/>
        <w:rPr>
          <w:lang w:val="fr-CA"/>
        </w:rPr>
      </w:pPr>
      <w:bookmarkStart w:id="26" w:name="_Toc367548091"/>
      <w:r w:rsidRPr="00384BBF">
        <w:rPr>
          <w:lang w:val="fr-CA"/>
        </w:rPr>
        <w:t xml:space="preserve">7. </w:t>
      </w:r>
      <w:bookmarkEnd w:id="25"/>
      <w:bookmarkEnd w:id="26"/>
      <w:r w:rsidR="00565E0E" w:rsidRPr="00384BBF">
        <w:rPr>
          <w:lang w:val="fr-CA"/>
        </w:rPr>
        <w:t>Comment?</w:t>
      </w:r>
    </w:p>
    <w:p w14:paraId="680CBC91" w14:textId="0CC80886" w:rsidR="00D30E78" w:rsidRPr="00F1493D" w:rsidRDefault="00565E0E" w:rsidP="00F1493D">
      <w:pPr>
        <w:rPr>
          <w:lang w:val="fr-CA"/>
        </w:rPr>
      </w:pPr>
      <w:bookmarkStart w:id="27" w:name="_Toc361008972"/>
      <w:r w:rsidRPr="00565E0E">
        <w:rPr>
          <w:lang w:val="fr-CA"/>
        </w:rPr>
        <w:t xml:space="preserve">Les plans de </w:t>
      </w:r>
      <w:r w:rsidR="00CD363F">
        <w:rPr>
          <w:lang w:val="fr-CA"/>
        </w:rPr>
        <w:t>Leçon</w:t>
      </w:r>
      <w:r w:rsidRPr="00565E0E">
        <w:rPr>
          <w:lang w:val="fr-CA"/>
        </w:rPr>
        <w:t xml:space="preserve"> contenus dans ce curriculum guideront les participants à planifier et impl</w:t>
      </w:r>
      <w:r>
        <w:rPr>
          <w:lang w:val="fr-CA"/>
        </w:rPr>
        <w:t>émenter une analyse de Barrière ou une étude de pratiquant/</w:t>
      </w:r>
      <w:r w:rsidR="00255183">
        <w:rPr>
          <w:lang w:val="fr-CA"/>
        </w:rPr>
        <w:t>non-</w:t>
      </w:r>
      <w:r w:rsidR="00524074">
        <w:rPr>
          <w:lang w:val="fr-CA"/>
        </w:rPr>
        <w:t>pratiquant</w:t>
      </w:r>
      <w:r>
        <w:rPr>
          <w:lang w:val="fr-CA"/>
        </w:rPr>
        <w:t xml:space="preserve">. </w:t>
      </w:r>
      <w:r w:rsidR="00F5498C" w:rsidRPr="00565E0E">
        <w:rPr>
          <w:lang w:val="fr-CA"/>
        </w:rPr>
        <w:t xml:space="preserve"> </w:t>
      </w:r>
    </w:p>
    <w:p w14:paraId="4BAAE828" w14:textId="77777777" w:rsidR="00110BF7" w:rsidRPr="006E01DB" w:rsidRDefault="00B14E7C" w:rsidP="00CC2732">
      <w:pPr>
        <w:pStyle w:val="Heading2"/>
      </w:pPr>
      <w:bookmarkStart w:id="28" w:name="_Toc367548092"/>
      <w:r w:rsidRPr="006E01DB">
        <w:t xml:space="preserve">8. </w:t>
      </w:r>
      <w:bookmarkEnd w:id="27"/>
      <w:bookmarkEnd w:id="28"/>
      <w:r w:rsidR="00565E0E">
        <w:t>Avec quelles ressources?</w:t>
      </w:r>
    </w:p>
    <w:tbl>
      <w:tblPr>
        <w:tblW w:w="9504"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720"/>
        <w:gridCol w:w="1872"/>
        <w:gridCol w:w="6912"/>
      </w:tblGrid>
      <w:tr w:rsidR="00E37639" w:rsidRPr="00D6110C" w14:paraId="7DC3660B" w14:textId="77777777" w:rsidTr="007D56A1">
        <w:trPr>
          <w:tblHeader/>
          <w:jc w:val="center"/>
        </w:trPr>
        <w:tc>
          <w:tcPr>
            <w:tcW w:w="720" w:type="dxa"/>
            <w:tcBorders>
              <w:top w:val="nil"/>
              <w:right w:val="single" w:sz="4" w:space="0" w:color="FFFFFF" w:themeColor="background1"/>
            </w:tcBorders>
            <w:shd w:val="clear" w:color="auto" w:fill="1B356F"/>
          </w:tcPr>
          <w:p w14:paraId="76992C6E" w14:textId="77777777" w:rsidR="001F2156" w:rsidRPr="00D6110C" w:rsidRDefault="001F2156" w:rsidP="006A199E">
            <w:pPr>
              <w:spacing w:before="40" w:after="40"/>
              <w:rPr>
                <w:b/>
                <w:color w:val="FFFFFF" w:themeColor="background1"/>
                <w:sz w:val="22"/>
                <w:szCs w:val="22"/>
              </w:rPr>
            </w:pPr>
            <w:r w:rsidRPr="00D6110C">
              <w:rPr>
                <w:b/>
                <w:color w:val="FFFFFF" w:themeColor="background1"/>
                <w:sz w:val="22"/>
                <w:szCs w:val="22"/>
              </w:rPr>
              <w:t>#</w:t>
            </w:r>
          </w:p>
        </w:tc>
        <w:tc>
          <w:tcPr>
            <w:tcW w:w="1872" w:type="dxa"/>
            <w:tcBorders>
              <w:top w:val="nil"/>
              <w:left w:val="single" w:sz="4" w:space="0" w:color="FFFFFF" w:themeColor="background1"/>
              <w:right w:val="single" w:sz="4" w:space="0" w:color="FFFFFF" w:themeColor="background1"/>
            </w:tcBorders>
            <w:shd w:val="clear" w:color="auto" w:fill="1B356F"/>
          </w:tcPr>
          <w:p w14:paraId="6D4A795C" w14:textId="77777777" w:rsidR="001F2156" w:rsidRPr="00D6110C" w:rsidRDefault="002B051F" w:rsidP="006A199E">
            <w:pPr>
              <w:spacing w:before="40" w:after="40"/>
              <w:rPr>
                <w:b/>
                <w:color w:val="FFFFFF" w:themeColor="background1"/>
                <w:sz w:val="22"/>
                <w:szCs w:val="22"/>
              </w:rPr>
            </w:pPr>
            <w:r>
              <w:rPr>
                <w:b/>
                <w:color w:val="FFFFFF" w:themeColor="background1"/>
                <w:sz w:val="22"/>
                <w:szCs w:val="22"/>
              </w:rPr>
              <w:t xml:space="preserve">Nom de la </w:t>
            </w:r>
            <w:r w:rsidR="00CD363F">
              <w:rPr>
                <w:b/>
                <w:color w:val="FFFFFF" w:themeColor="background1"/>
                <w:sz w:val="22"/>
                <w:szCs w:val="22"/>
              </w:rPr>
              <w:t>Leçon</w:t>
            </w:r>
          </w:p>
        </w:tc>
        <w:tc>
          <w:tcPr>
            <w:tcW w:w="6912" w:type="dxa"/>
            <w:tcBorders>
              <w:top w:val="nil"/>
              <w:left w:val="single" w:sz="4" w:space="0" w:color="FFFFFF" w:themeColor="background1"/>
            </w:tcBorders>
            <w:shd w:val="clear" w:color="auto" w:fill="1B356F"/>
          </w:tcPr>
          <w:p w14:paraId="5D1EB2EF" w14:textId="77777777" w:rsidR="001F2156" w:rsidRPr="00D6110C" w:rsidRDefault="002B051F" w:rsidP="006A199E">
            <w:pPr>
              <w:spacing w:before="40" w:after="40"/>
              <w:rPr>
                <w:b/>
                <w:color w:val="FFFFFF" w:themeColor="background1"/>
                <w:sz w:val="22"/>
                <w:szCs w:val="22"/>
              </w:rPr>
            </w:pPr>
            <w:r>
              <w:rPr>
                <w:b/>
                <w:color w:val="FFFFFF" w:themeColor="background1"/>
                <w:sz w:val="22"/>
                <w:szCs w:val="22"/>
              </w:rPr>
              <w:t>Ressources d’apprentissage nécessaires</w:t>
            </w:r>
          </w:p>
        </w:tc>
      </w:tr>
      <w:tr w:rsidR="00E37639" w:rsidRPr="006A2383" w14:paraId="22E243D4" w14:textId="77777777" w:rsidTr="007D56A1">
        <w:trPr>
          <w:jc w:val="center"/>
        </w:trPr>
        <w:tc>
          <w:tcPr>
            <w:tcW w:w="720" w:type="dxa"/>
          </w:tcPr>
          <w:p w14:paraId="4C2EB16D" w14:textId="77777777" w:rsidR="00835696" w:rsidRPr="00D6110C" w:rsidRDefault="00835696" w:rsidP="006A199E">
            <w:pPr>
              <w:spacing w:before="40" w:after="40"/>
              <w:rPr>
                <w:sz w:val="22"/>
                <w:szCs w:val="22"/>
              </w:rPr>
            </w:pPr>
            <w:r w:rsidRPr="00D6110C">
              <w:rPr>
                <w:sz w:val="22"/>
                <w:szCs w:val="22"/>
              </w:rPr>
              <w:t>1</w:t>
            </w:r>
          </w:p>
        </w:tc>
        <w:tc>
          <w:tcPr>
            <w:tcW w:w="1872" w:type="dxa"/>
          </w:tcPr>
          <w:p w14:paraId="36597F23" w14:textId="77777777" w:rsidR="00835696" w:rsidRPr="00D6110C" w:rsidRDefault="00CD363F" w:rsidP="006A199E">
            <w:pPr>
              <w:spacing w:before="40" w:after="40"/>
              <w:rPr>
                <w:sz w:val="22"/>
                <w:szCs w:val="22"/>
              </w:rPr>
            </w:pPr>
            <w:r>
              <w:rPr>
                <w:sz w:val="22"/>
                <w:szCs w:val="22"/>
              </w:rPr>
              <w:t>Leçon</w:t>
            </w:r>
            <w:r w:rsidR="00CD08A6">
              <w:rPr>
                <w:sz w:val="22"/>
                <w:szCs w:val="22"/>
              </w:rPr>
              <w:t xml:space="preserve"> d’ouverture</w:t>
            </w:r>
          </w:p>
        </w:tc>
        <w:tc>
          <w:tcPr>
            <w:tcW w:w="6912" w:type="dxa"/>
          </w:tcPr>
          <w:p w14:paraId="226F21B5" w14:textId="77777777" w:rsidR="00835696" w:rsidRPr="00CD08A6" w:rsidRDefault="00CD08A6" w:rsidP="006A199E">
            <w:pPr>
              <w:pStyle w:val="ListParagraph"/>
              <w:spacing w:before="40" w:after="40"/>
              <w:ind w:left="288" w:hanging="288"/>
              <w:rPr>
                <w:sz w:val="22"/>
                <w:szCs w:val="22"/>
                <w:lang w:val="fr-CA"/>
              </w:rPr>
            </w:pPr>
            <w:r w:rsidRPr="00CD08A6">
              <w:rPr>
                <w:sz w:val="22"/>
                <w:szCs w:val="22"/>
                <w:lang w:val="fr-CA"/>
              </w:rPr>
              <w:t>F</w:t>
            </w:r>
            <w:r w:rsidR="0006711A">
              <w:rPr>
                <w:sz w:val="22"/>
                <w:szCs w:val="22"/>
                <w:lang w:val="fr-CA"/>
              </w:rPr>
              <w:t>ormation p</w:t>
            </w:r>
            <w:r w:rsidR="002B051F" w:rsidRPr="00CD08A6">
              <w:rPr>
                <w:sz w:val="22"/>
                <w:szCs w:val="22"/>
                <w:lang w:val="fr-CA"/>
              </w:rPr>
              <w:t>ré/post test (Clé de réponse dans l’annexe 1)</w:t>
            </w:r>
          </w:p>
          <w:p w14:paraId="1C6CD4E1"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1 </w:t>
            </w:r>
            <w:r w:rsidR="0006711A">
              <w:rPr>
                <w:sz w:val="22"/>
                <w:szCs w:val="22"/>
                <w:lang w:val="fr-CA"/>
              </w:rPr>
              <w:t>f</w:t>
            </w:r>
            <w:r w:rsidR="002B051F" w:rsidRPr="002B051F">
              <w:rPr>
                <w:sz w:val="22"/>
                <w:szCs w:val="22"/>
                <w:lang w:val="fr-CA"/>
              </w:rPr>
              <w:t>lipchart 1: Questions de “Chercher à vous connaître”</w:t>
            </w:r>
          </w:p>
          <w:p w14:paraId="162F7117" w14:textId="77777777" w:rsidR="00835696" w:rsidRPr="00D6110C" w:rsidRDefault="002B051F" w:rsidP="006A199E">
            <w:pPr>
              <w:pStyle w:val="ListParagraph"/>
              <w:spacing w:before="40" w:after="40"/>
              <w:ind w:left="288" w:hanging="288"/>
              <w:rPr>
                <w:sz w:val="22"/>
                <w:szCs w:val="22"/>
              </w:rPr>
            </w:pPr>
            <w:r>
              <w:rPr>
                <w:sz w:val="22"/>
                <w:szCs w:val="22"/>
              </w:rPr>
              <w:t xml:space="preserve">Fiches </w:t>
            </w:r>
          </w:p>
          <w:p w14:paraId="35123F6C" w14:textId="77777777" w:rsidR="00835696" w:rsidRPr="00CD08A6" w:rsidRDefault="002B051F" w:rsidP="006A199E">
            <w:pPr>
              <w:pStyle w:val="ListParagraph"/>
              <w:spacing w:before="40" w:after="40"/>
              <w:ind w:left="288" w:hanging="288"/>
              <w:rPr>
                <w:sz w:val="22"/>
                <w:szCs w:val="22"/>
                <w:lang w:val="fr-CA"/>
              </w:rPr>
            </w:pPr>
            <w:r w:rsidRPr="00CD08A6">
              <w:rPr>
                <w:sz w:val="22"/>
                <w:szCs w:val="22"/>
                <w:lang w:val="fr-CA"/>
              </w:rPr>
              <w:t>Papier de flipchart pour les flipcharts écrits à la main ayant pour titre: Nos attentes, N</w:t>
            </w:r>
            <w:r w:rsidR="00CD08A6" w:rsidRPr="00CD08A6">
              <w:rPr>
                <w:sz w:val="22"/>
                <w:szCs w:val="22"/>
                <w:lang w:val="fr-CA"/>
              </w:rPr>
              <w:t xml:space="preserve">ormes et procédures, et stationnement </w:t>
            </w:r>
          </w:p>
          <w:p w14:paraId="1817D154"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1, document 1: Objectifs de la formation</w:t>
            </w:r>
          </w:p>
          <w:p w14:paraId="64C634BE"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1, document 2: Emploi de temps de la formation</w:t>
            </w:r>
          </w:p>
        </w:tc>
      </w:tr>
      <w:tr w:rsidR="00E37639" w:rsidRPr="006A2383" w14:paraId="725FA7F8" w14:textId="77777777" w:rsidTr="007D56A1">
        <w:trPr>
          <w:jc w:val="center"/>
        </w:trPr>
        <w:tc>
          <w:tcPr>
            <w:tcW w:w="720" w:type="dxa"/>
          </w:tcPr>
          <w:p w14:paraId="5D50D795" w14:textId="77777777" w:rsidR="00835696" w:rsidRPr="00D6110C" w:rsidRDefault="00835696" w:rsidP="006A199E">
            <w:pPr>
              <w:spacing w:before="40" w:after="40"/>
              <w:rPr>
                <w:sz w:val="22"/>
                <w:szCs w:val="22"/>
              </w:rPr>
            </w:pPr>
            <w:r w:rsidRPr="00D6110C">
              <w:rPr>
                <w:sz w:val="22"/>
                <w:szCs w:val="22"/>
              </w:rPr>
              <w:t>2</w:t>
            </w:r>
          </w:p>
        </w:tc>
        <w:tc>
          <w:tcPr>
            <w:tcW w:w="1872" w:type="dxa"/>
          </w:tcPr>
          <w:p w14:paraId="016B587B" w14:textId="4BE0A8C1" w:rsidR="00835696" w:rsidRPr="00E37639" w:rsidRDefault="00EE4E89" w:rsidP="00EE4E89">
            <w:pPr>
              <w:spacing w:before="40" w:after="40"/>
              <w:rPr>
                <w:sz w:val="22"/>
                <w:szCs w:val="22"/>
                <w:lang w:val="fr-CA"/>
              </w:rPr>
            </w:pPr>
            <w:r>
              <w:rPr>
                <w:sz w:val="22"/>
                <w:szCs w:val="22"/>
                <w:lang w:val="fr-CA"/>
              </w:rPr>
              <w:t xml:space="preserve">Aperçu sur le Cadre </w:t>
            </w:r>
            <w:r w:rsidR="00816B50">
              <w:rPr>
                <w:sz w:val="22"/>
                <w:szCs w:val="22"/>
                <w:lang w:val="fr-CA"/>
              </w:rPr>
              <w:t>de l’élaboration</w:t>
            </w:r>
            <w:r>
              <w:rPr>
                <w:sz w:val="22"/>
                <w:szCs w:val="22"/>
                <w:lang w:val="fr-CA"/>
              </w:rPr>
              <w:t xml:space="preserve"> d’une Strategie Changement de C</w:t>
            </w:r>
            <w:r w:rsidR="002B051F" w:rsidRPr="00E37639">
              <w:rPr>
                <w:sz w:val="22"/>
                <w:szCs w:val="22"/>
                <w:lang w:val="fr-CA"/>
              </w:rPr>
              <w:t>omportement</w:t>
            </w:r>
          </w:p>
        </w:tc>
        <w:tc>
          <w:tcPr>
            <w:tcW w:w="6912" w:type="dxa"/>
          </w:tcPr>
          <w:p w14:paraId="0E2E2900" w14:textId="77777777" w:rsidR="00835696" w:rsidRPr="00E37639" w:rsidRDefault="00391978" w:rsidP="006A199E">
            <w:pPr>
              <w:pStyle w:val="ListParagraph"/>
              <w:spacing w:before="40" w:after="40"/>
              <w:ind w:left="288" w:hanging="288"/>
              <w:rPr>
                <w:sz w:val="22"/>
                <w:szCs w:val="22"/>
                <w:lang w:val="fr-CA"/>
              </w:rPr>
            </w:pPr>
            <w:r>
              <w:rPr>
                <w:sz w:val="22"/>
                <w:szCs w:val="22"/>
                <w:lang w:val="fr-CA"/>
              </w:rPr>
              <w:t xml:space="preserve">Flipchart du </w:t>
            </w:r>
            <w:r w:rsidR="00584D84">
              <w:rPr>
                <w:sz w:val="22"/>
                <w:szCs w:val="22"/>
                <w:lang w:val="fr-CA"/>
              </w:rPr>
              <w:t>Cadre</w:t>
            </w:r>
            <w:r>
              <w:rPr>
                <w:sz w:val="22"/>
                <w:szCs w:val="22"/>
                <w:lang w:val="fr-CA"/>
              </w:rPr>
              <w:t xml:space="preserve"> d’Elaboration d’une S</w:t>
            </w:r>
            <w:r w:rsidR="00E37639" w:rsidRPr="00E37639">
              <w:rPr>
                <w:sz w:val="22"/>
                <w:szCs w:val="22"/>
                <w:lang w:val="fr-CA"/>
              </w:rPr>
              <w:t>tratégie</w:t>
            </w:r>
            <w:r>
              <w:rPr>
                <w:sz w:val="22"/>
                <w:szCs w:val="22"/>
                <w:lang w:val="fr-CA"/>
              </w:rPr>
              <w:t xml:space="preserve"> de Changement de C</w:t>
            </w:r>
            <w:r w:rsidR="002B051F" w:rsidRPr="00E37639">
              <w:rPr>
                <w:sz w:val="22"/>
                <w:szCs w:val="22"/>
                <w:lang w:val="fr-CA"/>
              </w:rPr>
              <w:t>omportement</w:t>
            </w:r>
          </w:p>
          <w:p w14:paraId="1BE78EF7"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2, document </w:t>
            </w:r>
            <w:r w:rsidR="00391978">
              <w:rPr>
                <w:sz w:val="22"/>
                <w:szCs w:val="22"/>
                <w:lang w:val="fr-CA"/>
              </w:rPr>
              <w:t xml:space="preserve">1: </w:t>
            </w:r>
            <w:r w:rsidR="00584D84">
              <w:rPr>
                <w:sz w:val="22"/>
                <w:szCs w:val="22"/>
                <w:lang w:val="fr-CA"/>
              </w:rPr>
              <w:t>Cadre</w:t>
            </w:r>
            <w:r w:rsidR="00391978">
              <w:rPr>
                <w:sz w:val="22"/>
                <w:szCs w:val="22"/>
                <w:lang w:val="fr-CA"/>
              </w:rPr>
              <w:t xml:space="preserve"> vierge d</w:t>
            </w:r>
            <w:r w:rsidR="00E37639">
              <w:rPr>
                <w:sz w:val="22"/>
                <w:szCs w:val="22"/>
                <w:lang w:val="fr-CA"/>
              </w:rPr>
              <w:t>’élaboration</w:t>
            </w:r>
            <w:r w:rsidR="00391978">
              <w:rPr>
                <w:sz w:val="22"/>
                <w:szCs w:val="22"/>
                <w:lang w:val="fr-CA"/>
              </w:rPr>
              <w:t xml:space="preserve"> d’une strat</w:t>
            </w:r>
            <w:r w:rsidR="00391978" w:rsidRPr="00E37639">
              <w:rPr>
                <w:sz w:val="22"/>
                <w:szCs w:val="22"/>
                <w:lang w:val="fr-CA"/>
              </w:rPr>
              <w:t>é</w:t>
            </w:r>
            <w:r w:rsidR="00391978">
              <w:rPr>
                <w:sz w:val="22"/>
                <w:szCs w:val="22"/>
                <w:lang w:val="fr-CA"/>
              </w:rPr>
              <w:t xml:space="preserve">gie de </w:t>
            </w:r>
            <w:r w:rsidR="002B051F" w:rsidRPr="002B051F">
              <w:rPr>
                <w:sz w:val="22"/>
                <w:szCs w:val="22"/>
                <w:lang w:val="fr-CA"/>
              </w:rPr>
              <w:t xml:space="preserve"> changement de comportement</w:t>
            </w:r>
            <w:r w:rsidR="00835696" w:rsidRPr="002B051F">
              <w:rPr>
                <w:sz w:val="22"/>
                <w:szCs w:val="22"/>
                <w:lang w:val="fr-CA"/>
              </w:rPr>
              <w:t xml:space="preserve"> </w:t>
            </w:r>
          </w:p>
          <w:p w14:paraId="1D644DEC"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2</w:t>
            </w:r>
            <w:r w:rsidR="0002345A">
              <w:rPr>
                <w:sz w:val="22"/>
                <w:szCs w:val="22"/>
                <w:lang w:val="fr-CA"/>
              </w:rPr>
              <w:t>, document 2: D</w:t>
            </w:r>
            <w:r w:rsidR="002B051F" w:rsidRPr="002B051F">
              <w:rPr>
                <w:sz w:val="22"/>
                <w:szCs w:val="22"/>
                <w:lang w:val="fr-CA"/>
              </w:rPr>
              <w:t>é</w:t>
            </w:r>
            <w:r w:rsidR="00E37639">
              <w:rPr>
                <w:sz w:val="22"/>
                <w:szCs w:val="22"/>
                <w:lang w:val="fr-CA"/>
              </w:rPr>
              <w:t>fini</w:t>
            </w:r>
            <w:r w:rsidR="00391978">
              <w:rPr>
                <w:sz w:val="22"/>
                <w:szCs w:val="22"/>
                <w:lang w:val="fr-CA"/>
              </w:rPr>
              <w:t xml:space="preserve">tions des termes </w:t>
            </w:r>
          </w:p>
          <w:p w14:paraId="2C0E0AB3"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E37639">
              <w:rPr>
                <w:sz w:val="22"/>
                <w:szCs w:val="22"/>
                <w:lang w:val="fr-CA"/>
              </w:rPr>
              <w:t xml:space="preserve"> 2, document 3: E</w:t>
            </w:r>
            <w:r w:rsidR="002B051F" w:rsidRPr="002B051F">
              <w:rPr>
                <w:sz w:val="22"/>
                <w:szCs w:val="22"/>
                <w:lang w:val="fr-CA"/>
              </w:rPr>
              <w:t>xemples de</w:t>
            </w:r>
            <w:r w:rsidR="00E37639">
              <w:rPr>
                <w:sz w:val="22"/>
                <w:szCs w:val="22"/>
                <w:lang w:val="fr-CA"/>
              </w:rPr>
              <w:t xml:space="preserve"> </w:t>
            </w:r>
            <w:r w:rsidR="00584D84">
              <w:rPr>
                <w:sz w:val="22"/>
                <w:szCs w:val="22"/>
                <w:lang w:val="fr-CA"/>
              </w:rPr>
              <w:t>Cadre</w:t>
            </w:r>
            <w:r w:rsidR="00E37639">
              <w:rPr>
                <w:sz w:val="22"/>
                <w:szCs w:val="22"/>
                <w:lang w:val="fr-CA"/>
              </w:rPr>
              <w:t>s</w:t>
            </w:r>
            <w:r w:rsidR="00391978">
              <w:rPr>
                <w:sz w:val="22"/>
                <w:szCs w:val="22"/>
                <w:lang w:val="fr-CA"/>
              </w:rPr>
              <w:t xml:space="preserve"> ESCC</w:t>
            </w:r>
            <w:r w:rsidR="00E37639">
              <w:rPr>
                <w:sz w:val="22"/>
                <w:szCs w:val="22"/>
                <w:lang w:val="fr-CA"/>
              </w:rPr>
              <w:t xml:space="preserve"> complets </w:t>
            </w:r>
          </w:p>
          <w:p w14:paraId="31BD3A73"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2: document 4: Guide de pla</w:t>
            </w:r>
            <w:r w:rsidR="00E37639">
              <w:rPr>
                <w:sz w:val="22"/>
                <w:szCs w:val="22"/>
                <w:lang w:val="fr-CA"/>
              </w:rPr>
              <w:t>nification: Etapes d’élaboration</w:t>
            </w:r>
            <w:r w:rsidR="002B051F" w:rsidRPr="002B051F">
              <w:rPr>
                <w:sz w:val="22"/>
                <w:szCs w:val="22"/>
                <w:lang w:val="fr-CA"/>
              </w:rPr>
              <w:t xml:space="preserve"> du processus de changement de comportement</w:t>
            </w:r>
          </w:p>
          <w:p w14:paraId="43781F90"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2, document 5: Les cinq principes</w:t>
            </w:r>
          </w:p>
        </w:tc>
      </w:tr>
      <w:tr w:rsidR="00E37639" w:rsidRPr="00D6110C" w14:paraId="3A8D61E7" w14:textId="77777777" w:rsidTr="007D56A1">
        <w:trPr>
          <w:jc w:val="center"/>
        </w:trPr>
        <w:tc>
          <w:tcPr>
            <w:tcW w:w="720" w:type="dxa"/>
          </w:tcPr>
          <w:p w14:paraId="5ABBD6B8" w14:textId="77777777" w:rsidR="00835696" w:rsidRPr="00D6110C" w:rsidRDefault="00835696" w:rsidP="006A199E">
            <w:pPr>
              <w:spacing w:before="40" w:after="40"/>
              <w:rPr>
                <w:sz w:val="22"/>
                <w:szCs w:val="22"/>
              </w:rPr>
            </w:pPr>
            <w:r w:rsidRPr="00D6110C">
              <w:rPr>
                <w:sz w:val="22"/>
                <w:szCs w:val="22"/>
              </w:rPr>
              <w:t>3</w:t>
            </w:r>
          </w:p>
        </w:tc>
        <w:tc>
          <w:tcPr>
            <w:tcW w:w="1872" w:type="dxa"/>
          </w:tcPr>
          <w:p w14:paraId="732933F9" w14:textId="4ED4D07B" w:rsidR="00835696" w:rsidRPr="005F64D6" w:rsidRDefault="00541F67" w:rsidP="006A199E">
            <w:pPr>
              <w:spacing w:before="40" w:after="40"/>
              <w:rPr>
                <w:sz w:val="22"/>
                <w:szCs w:val="22"/>
                <w:lang w:val="fr-CA"/>
              </w:rPr>
            </w:pPr>
            <w:r>
              <w:rPr>
                <w:sz w:val="22"/>
                <w:szCs w:val="22"/>
                <w:lang w:val="fr-CA"/>
              </w:rPr>
              <w:t>L’exercice, l’exercice</w:t>
            </w:r>
          </w:p>
        </w:tc>
        <w:tc>
          <w:tcPr>
            <w:tcW w:w="6912" w:type="dxa"/>
          </w:tcPr>
          <w:p w14:paraId="0EBBBD37" w14:textId="00D96626" w:rsidR="00835696" w:rsidRPr="005F64D6" w:rsidRDefault="00CD363F" w:rsidP="006A199E">
            <w:pPr>
              <w:pStyle w:val="ListParagraph"/>
              <w:spacing w:before="40" w:after="40"/>
              <w:ind w:left="288" w:hanging="288"/>
              <w:rPr>
                <w:sz w:val="22"/>
                <w:szCs w:val="22"/>
                <w:lang w:val="fr-CA"/>
              </w:rPr>
            </w:pPr>
            <w:r>
              <w:rPr>
                <w:sz w:val="22"/>
                <w:szCs w:val="22"/>
                <w:lang w:val="fr-CA"/>
              </w:rPr>
              <w:t>Leçon</w:t>
            </w:r>
            <w:r w:rsidR="005F64D6" w:rsidRPr="005F64D6">
              <w:rPr>
                <w:sz w:val="22"/>
                <w:szCs w:val="22"/>
                <w:lang w:val="fr-CA"/>
              </w:rPr>
              <w:t xml:space="preserve"> 3, flipcharts 1</w:t>
            </w:r>
            <w:r w:rsidR="0002345A">
              <w:rPr>
                <w:sz w:val="22"/>
                <w:szCs w:val="22"/>
                <w:lang w:val="fr-CA"/>
              </w:rPr>
              <w:t>–</w:t>
            </w:r>
            <w:r w:rsidR="00541F67">
              <w:rPr>
                <w:sz w:val="22"/>
                <w:szCs w:val="22"/>
                <w:lang w:val="fr-CA"/>
              </w:rPr>
              <w:t>10: L’exercice, l’exercice</w:t>
            </w:r>
          </w:p>
          <w:p w14:paraId="53568DDE" w14:textId="77777777" w:rsidR="00835696" w:rsidRPr="00D6110C" w:rsidRDefault="005F64D6" w:rsidP="006A199E">
            <w:pPr>
              <w:pStyle w:val="ListParagraph"/>
              <w:spacing w:before="40" w:after="40"/>
              <w:ind w:left="288" w:hanging="288"/>
              <w:rPr>
                <w:sz w:val="22"/>
                <w:szCs w:val="22"/>
              </w:rPr>
            </w:pPr>
            <w:r>
              <w:rPr>
                <w:sz w:val="22"/>
                <w:szCs w:val="22"/>
              </w:rPr>
              <w:t xml:space="preserve">Ruban </w:t>
            </w:r>
            <w:r w:rsidR="00384BBF">
              <w:rPr>
                <w:sz w:val="22"/>
                <w:szCs w:val="22"/>
              </w:rPr>
              <w:t>adhesive</w:t>
            </w:r>
          </w:p>
        </w:tc>
      </w:tr>
      <w:tr w:rsidR="00E37639" w:rsidRPr="006A2383" w14:paraId="1EEB78ED" w14:textId="77777777" w:rsidTr="007D56A1">
        <w:trPr>
          <w:jc w:val="center"/>
        </w:trPr>
        <w:tc>
          <w:tcPr>
            <w:tcW w:w="720" w:type="dxa"/>
          </w:tcPr>
          <w:p w14:paraId="5CF1B61B" w14:textId="77777777" w:rsidR="00835696" w:rsidRPr="00D6110C" w:rsidRDefault="00835696" w:rsidP="006A199E">
            <w:pPr>
              <w:spacing w:before="40" w:after="40"/>
              <w:rPr>
                <w:sz w:val="22"/>
                <w:szCs w:val="22"/>
              </w:rPr>
            </w:pPr>
            <w:r w:rsidRPr="00D6110C">
              <w:rPr>
                <w:sz w:val="22"/>
                <w:szCs w:val="22"/>
              </w:rPr>
              <w:lastRenderedPageBreak/>
              <w:t xml:space="preserve">4 </w:t>
            </w:r>
          </w:p>
        </w:tc>
        <w:tc>
          <w:tcPr>
            <w:tcW w:w="1872" w:type="dxa"/>
          </w:tcPr>
          <w:p w14:paraId="3FE405D2" w14:textId="77777777" w:rsidR="00835696" w:rsidRPr="005F64D6" w:rsidRDefault="005F64D6" w:rsidP="006A199E">
            <w:pPr>
              <w:spacing w:before="40" w:after="40"/>
              <w:rPr>
                <w:sz w:val="22"/>
                <w:szCs w:val="22"/>
                <w:lang w:val="fr-CA"/>
              </w:rPr>
            </w:pPr>
            <w:r w:rsidRPr="005F64D6">
              <w:rPr>
                <w:sz w:val="22"/>
                <w:szCs w:val="22"/>
                <w:lang w:val="fr-CA"/>
              </w:rPr>
              <w:t>Identification des déterminants qui influencent le comportement</w:t>
            </w:r>
          </w:p>
        </w:tc>
        <w:tc>
          <w:tcPr>
            <w:tcW w:w="6912" w:type="dxa"/>
          </w:tcPr>
          <w:p w14:paraId="29C0253A" w14:textId="77777777" w:rsidR="00835696" w:rsidRPr="005F64D6" w:rsidRDefault="00CD363F" w:rsidP="006A199E">
            <w:pPr>
              <w:pStyle w:val="ListParagraph"/>
              <w:spacing w:before="40" w:after="40"/>
              <w:ind w:left="288" w:hanging="288"/>
              <w:rPr>
                <w:sz w:val="22"/>
                <w:szCs w:val="22"/>
                <w:lang w:val="fr-CA"/>
              </w:rPr>
            </w:pPr>
            <w:r>
              <w:rPr>
                <w:sz w:val="22"/>
                <w:szCs w:val="22"/>
                <w:lang w:val="fr-CA"/>
              </w:rPr>
              <w:t>Leçon</w:t>
            </w:r>
            <w:r w:rsidR="005F64D6" w:rsidRPr="005F64D6">
              <w:rPr>
                <w:sz w:val="22"/>
                <w:szCs w:val="22"/>
                <w:lang w:val="fr-CA"/>
              </w:rPr>
              <w:t xml:space="preserve"> 2, document 2: Définitions des termes d</w:t>
            </w:r>
            <w:r w:rsidR="00E37639">
              <w:rPr>
                <w:sz w:val="22"/>
                <w:szCs w:val="22"/>
                <w:lang w:val="fr-CA"/>
              </w:rPr>
              <w:t xml:space="preserve">u </w:t>
            </w:r>
            <w:r w:rsidR="00584D84">
              <w:rPr>
                <w:sz w:val="22"/>
                <w:szCs w:val="22"/>
                <w:lang w:val="fr-CA"/>
              </w:rPr>
              <w:t>Cadre</w:t>
            </w:r>
            <w:r w:rsidR="00E37639">
              <w:rPr>
                <w:sz w:val="22"/>
                <w:szCs w:val="22"/>
                <w:lang w:val="fr-CA"/>
              </w:rPr>
              <w:t xml:space="preserve"> de l’élaboration</w:t>
            </w:r>
            <w:r w:rsidR="005F64D6" w:rsidRPr="005F64D6">
              <w:rPr>
                <w:sz w:val="22"/>
                <w:szCs w:val="22"/>
                <w:lang w:val="fr-CA"/>
              </w:rPr>
              <w:t xml:space="preserve"> du changement de comportement</w:t>
            </w:r>
          </w:p>
          <w:p w14:paraId="151F5563" w14:textId="77777777" w:rsidR="00434D19" w:rsidRDefault="00CD363F" w:rsidP="00434D19">
            <w:pPr>
              <w:pStyle w:val="ListParagraph"/>
              <w:spacing w:before="40" w:after="40"/>
              <w:ind w:left="288" w:hanging="288"/>
              <w:rPr>
                <w:sz w:val="22"/>
                <w:szCs w:val="22"/>
                <w:lang w:val="fr-CA"/>
              </w:rPr>
            </w:pPr>
            <w:r>
              <w:rPr>
                <w:sz w:val="22"/>
                <w:szCs w:val="22"/>
                <w:lang w:val="fr-CA"/>
              </w:rPr>
              <w:t>Leçon</w:t>
            </w:r>
            <w:r w:rsidR="005F64D6" w:rsidRPr="005F64D6">
              <w:rPr>
                <w:sz w:val="22"/>
                <w:szCs w:val="22"/>
                <w:lang w:val="fr-CA"/>
              </w:rPr>
              <w:t xml:space="preserve"> 4, document 1: Déterminants importants qui influencent le comportement</w:t>
            </w:r>
          </w:p>
          <w:p w14:paraId="29843109" w14:textId="276840AF" w:rsidR="00434D19" w:rsidRPr="00434D19" w:rsidRDefault="00434D19" w:rsidP="00434D19">
            <w:pPr>
              <w:pStyle w:val="ListParagraph"/>
              <w:spacing w:before="40" w:after="40"/>
              <w:ind w:left="288" w:hanging="288"/>
              <w:rPr>
                <w:sz w:val="22"/>
                <w:szCs w:val="22"/>
                <w:lang w:val="fr-CA"/>
              </w:rPr>
            </w:pPr>
            <w:r w:rsidRPr="00434D19">
              <w:rPr>
                <w:sz w:val="22"/>
                <w:szCs w:val="22"/>
                <w:lang w:val="fr-CA"/>
              </w:rPr>
              <w:t xml:space="preserve">Leçon 4, document 2: </w:t>
            </w:r>
            <w:r w:rsidRPr="00434D19">
              <w:rPr>
                <w:sz w:val="22"/>
                <w:szCs w:val="22"/>
              </w:rPr>
              <w:t>Certains déterminants difficiles</w:t>
            </w:r>
          </w:p>
          <w:p w14:paraId="1C076039" w14:textId="25210253" w:rsidR="00434D19" w:rsidRPr="00434D19" w:rsidRDefault="00434D19" w:rsidP="00434D19">
            <w:pPr>
              <w:pStyle w:val="ListParagraph"/>
              <w:spacing w:before="40" w:after="40"/>
              <w:ind w:left="288" w:hanging="288"/>
              <w:rPr>
                <w:sz w:val="22"/>
                <w:szCs w:val="22"/>
                <w:lang w:val="fr-CA"/>
              </w:rPr>
            </w:pPr>
            <w:r w:rsidRPr="00434D19">
              <w:rPr>
                <w:sz w:val="22"/>
                <w:szCs w:val="22"/>
                <w:lang w:val="fr-CA"/>
              </w:rPr>
              <w:t xml:space="preserve">Leçon 4, document 3: </w:t>
            </w:r>
            <w:r w:rsidRPr="00434D19">
              <w:rPr>
                <w:sz w:val="22"/>
                <w:szCs w:val="22"/>
              </w:rPr>
              <w:t>Certains déterminants difficiles</w:t>
            </w:r>
          </w:p>
          <w:p w14:paraId="61F213B9" w14:textId="59756E2B" w:rsidR="00835696" w:rsidRPr="005F64D6" w:rsidRDefault="00CD363F" w:rsidP="006A199E">
            <w:pPr>
              <w:pStyle w:val="ListParagraph"/>
              <w:spacing w:before="40" w:after="40"/>
              <w:ind w:left="288" w:hanging="288"/>
              <w:rPr>
                <w:sz w:val="22"/>
                <w:szCs w:val="22"/>
                <w:lang w:val="fr-CA"/>
              </w:rPr>
            </w:pPr>
            <w:r>
              <w:rPr>
                <w:sz w:val="22"/>
                <w:lang w:val="fr-CA"/>
              </w:rPr>
              <w:t>Leçon</w:t>
            </w:r>
            <w:r w:rsidR="00434D19">
              <w:rPr>
                <w:sz w:val="22"/>
                <w:lang w:val="fr-CA"/>
              </w:rPr>
              <w:t xml:space="preserve"> 4, document 4</w:t>
            </w:r>
            <w:r w:rsidR="005F64D6" w:rsidRPr="005F64D6">
              <w:rPr>
                <w:sz w:val="22"/>
                <w:lang w:val="fr-CA"/>
              </w:rPr>
              <w:t>: Faire correspondre le déterminant à la question</w:t>
            </w:r>
          </w:p>
        </w:tc>
      </w:tr>
      <w:tr w:rsidR="00E37639" w:rsidRPr="006A2383" w14:paraId="71331167" w14:textId="77777777" w:rsidTr="007D56A1">
        <w:trPr>
          <w:jc w:val="center"/>
        </w:trPr>
        <w:tc>
          <w:tcPr>
            <w:tcW w:w="720" w:type="dxa"/>
          </w:tcPr>
          <w:p w14:paraId="4A8AD1F9" w14:textId="77777777" w:rsidR="00835696" w:rsidRPr="00D6110C" w:rsidRDefault="00835696" w:rsidP="006A199E">
            <w:pPr>
              <w:spacing w:before="40" w:after="40"/>
              <w:rPr>
                <w:sz w:val="22"/>
                <w:szCs w:val="22"/>
              </w:rPr>
            </w:pPr>
            <w:r w:rsidRPr="00D6110C">
              <w:rPr>
                <w:sz w:val="22"/>
                <w:szCs w:val="22"/>
              </w:rPr>
              <w:t>5</w:t>
            </w:r>
          </w:p>
        </w:tc>
        <w:tc>
          <w:tcPr>
            <w:tcW w:w="1872" w:type="dxa"/>
          </w:tcPr>
          <w:p w14:paraId="4AA607EF" w14:textId="72A75D2E" w:rsidR="00835696" w:rsidRPr="00AA3E4A" w:rsidRDefault="00E37639" w:rsidP="006A199E">
            <w:pPr>
              <w:spacing w:before="40" w:after="40"/>
              <w:rPr>
                <w:sz w:val="22"/>
                <w:szCs w:val="22"/>
                <w:lang w:val="fr-CA"/>
              </w:rPr>
            </w:pPr>
            <w:r>
              <w:rPr>
                <w:sz w:val="22"/>
                <w:szCs w:val="22"/>
                <w:lang w:val="fr-CA"/>
              </w:rPr>
              <w:t>Etude</w:t>
            </w:r>
            <w:r w:rsidR="00AA3E4A" w:rsidRPr="00AA3E4A">
              <w:rPr>
                <w:sz w:val="22"/>
                <w:szCs w:val="22"/>
                <w:lang w:val="fr-CA"/>
              </w:rPr>
              <w:t xml:space="preserve"> de</w:t>
            </w:r>
            <w:r>
              <w:rPr>
                <w:sz w:val="22"/>
                <w:szCs w:val="22"/>
                <w:lang w:val="fr-CA"/>
              </w:rPr>
              <w:t>s pratiquants/</w:t>
            </w:r>
            <w:r w:rsidR="00255183">
              <w:rPr>
                <w:sz w:val="22"/>
                <w:szCs w:val="22"/>
                <w:lang w:val="fr-CA"/>
              </w:rPr>
              <w:t>non-</w:t>
            </w:r>
            <w:r w:rsidR="00524074">
              <w:rPr>
                <w:sz w:val="22"/>
                <w:szCs w:val="22"/>
                <w:lang w:val="fr-CA"/>
              </w:rPr>
              <w:t>pratiquant</w:t>
            </w:r>
            <w:r w:rsidR="00AA3E4A" w:rsidRPr="00AA3E4A">
              <w:rPr>
                <w:sz w:val="22"/>
                <w:szCs w:val="22"/>
                <w:lang w:val="fr-CA"/>
              </w:rPr>
              <w:t>s</w:t>
            </w:r>
            <w:r>
              <w:rPr>
                <w:sz w:val="22"/>
                <w:szCs w:val="22"/>
                <w:lang w:val="fr-CA"/>
              </w:rPr>
              <w:t xml:space="preserve"> et Analyses des barrières</w:t>
            </w:r>
          </w:p>
        </w:tc>
        <w:tc>
          <w:tcPr>
            <w:tcW w:w="6912" w:type="dxa"/>
          </w:tcPr>
          <w:p w14:paraId="5E8B4ACB" w14:textId="77777777" w:rsidR="00835696" w:rsidRPr="005F64D6" w:rsidRDefault="005F64D6" w:rsidP="006A199E">
            <w:pPr>
              <w:pStyle w:val="ListParagraph"/>
              <w:spacing w:before="40" w:after="40"/>
              <w:ind w:left="288" w:hanging="288"/>
              <w:rPr>
                <w:sz w:val="22"/>
                <w:szCs w:val="22"/>
                <w:lang w:val="fr-CA"/>
              </w:rPr>
            </w:pPr>
            <w:r w:rsidRPr="005F64D6">
              <w:rPr>
                <w:sz w:val="22"/>
                <w:szCs w:val="22"/>
                <w:lang w:val="fr-CA"/>
              </w:rPr>
              <w:t>Les sept étapes d’une</w:t>
            </w:r>
            <w:r w:rsidR="00391978">
              <w:rPr>
                <w:sz w:val="22"/>
                <w:szCs w:val="22"/>
                <w:lang w:val="fr-CA"/>
              </w:rPr>
              <w:t xml:space="preserve"> etude  Analyse des Barrières</w:t>
            </w:r>
            <w:r w:rsidRPr="005F64D6">
              <w:rPr>
                <w:sz w:val="22"/>
                <w:szCs w:val="22"/>
                <w:lang w:val="fr-CA"/>
              </w:rPr>
              <w:t xml:space="preserve"> sur un papier de construction en couleur pour une affiche</w:t>
            </w:r>
          </w:p>
          <w:p w14:paraId="20C127F6" w14:textId="77777777" w:rsidR="00835696" w:rsidRPr="005F64D6" w:rsidRDefault="00CD363F" w:rsidP="006A199E">
            <w:pPr>
              <w:pStyle w:val="ListParagraph"/>
              <w:spacing w:before="40" w:after="40"/>
              <w:ind w:left="288" w:hanging="288"/>
              <w:rPr>
                <w:sz w:val="22"/>
                <w:szCs w:val="22"/>
                <w:lang w:val="fr-CA"/>
              </w:rPr>
            </w:pPr>
            <w:r>
              <w:rPr>
                <w:sz w:val="22"/>
                <w:szCs w:val="22"/>
                <w:lang w:val="fr-CA"/>
              </w:rPr>
              <w:t>Leçon</w:t>
            </w:r>
            <w:r w:rsidR="005F64D6" w:rsidRPr="005F64D6">
              <w:rPr>
                <w:sz w:val="22"/>
                <w:szCs w:val="22"/>
                <w:lang w:val="fr-CA"/>
              </w:rPr>
              <w:t xml:space="preserve"> 5, document 1: Les sept étapes d’une </w:t>
            </w:r>
            <w:r w:rsidR="00391978">
              <w:rPr>
                <w:sz w:val="22"/>
                <w:szCs w:val="22"/>
                <w:lang w:val="fr-CA"/>
              </w:rPr>
              <w:t>Analyse des Barrières</w:t>
            </w:r>
          </w:p>
          <w:p w14:paraId="2D26D685" w14:textId="77777777" w:rsidR="00835696" w:rsidRPr="00AA3E4A" w:rsidRDefault="00CD363F" w:rsidP="006A199E">
            <w:pPr>
              <w:pStyle w:val="ListParagraph"/>
              <w:spacing w:before="40" w:after="40"/>
              <w:ind w:left="288" w:hanging="288"/>
              <w:rPr>
                <w:sz w:val="22"/>
                <w:szCs w:val="22"/>
                <w:lang w:val="fr-CA"/>
              </w:rPr>
            </w:pPr>
            <w:r>
              <w:rPr>
                <w:sz w:val="22"/>
                <w:szCs w:val="22"/>
                <w:lang w:val="fr-CA"/>
              </w:rPr>
              <w:t>Leçon</w:t>
            </w:r>
            <w:r w:rsidR="005F64D6" w:rsidRPr="00AA3E4A">
              <w:rPr>
                <w:sz w:val="22"/>
                <w:szCs w:val="22"/>
                <w:lang w:val="fr-CA"/>
              </w:rPr>
              <w:t xml:space="preserve"> 5, document 2: Les cinq </w:t>
            </w:r>
            <w:r w:rsidR="00AA3E4A" w:rsidRPr="00AA3E4A">
              <w:rPr>
                <w:sz w:val="22"/>
                <w:szCs w:val="22"/>
                <w:lang w:val="fr-CA"/>
              </w:rPr>
              <w:t xml:space="preserve">principes d’une </w:t>
            </w:r>
            <w:r w:rsidR="00391978">
              <w:rPr>
                <w:sz w:val="22"/>
                <w:szCs w:val="22"/>
                <w:lang w:val="fr-CA"/>
              </w:rPr>
              <w:t>Analyse des Barrières</w:t>
            </w:r>
          </w:p>
          <w:p w14:paraId="4600711A" w14:textId="77777777" w:rsidR="00835696" w:rsidRPr="00AA3E4A" w:rsidRDefault="00AA3E4A" w:rsidP="006A199E">
            <w:pPr>
              <w:pStyle w:val="ListParagraph"/>
              <w:spacing w:before="40" w:after="40"/>
              <w:ind w:left="288" w:hanging="288"/>
              <w:rPr>
                <w:sz w:val="22"/>
                <w:szCs w:val="22"/>
                <w:lang w:val="fr-CA"/>
              </w:rPr>
            </w:pPr>
            <w:r w:rsidRPr="00AA3E4A">
              <w:rPr>
                <w:sz w:val="22"/>
                <w:szCs w:val="22"/>
                <w:lang w:val="fr-CA"/>
              </w:rPr>
              <w:t>Quinze (15) morceaux de papier pour chaque petit groupe (un morceau de papier pour chaque question)</w:t>
            </w:r>
          </w:p>
          <w:p w14:paraId="19FFC28C" w14:textId="5E27722F" w:rsidR="00835696" w:rsidRPr="00E37639" w:rsidRDefault="00CD363F" w:rsidP="006A199E">
            <w:pPr>
              <w:pStyle w:val="ListParagraph"/>
              <w:spacing w:before="40" w:after="40"/>
              <w:ind w:left="288" w:hanging="288"/>
              <w:rPr>
                <w:sz w:val="22"/>
                <w:szCs w:val="22"/>
                <w:lang w:val="fr-CA"/>
              </w:rPr>
            </w:pPr>
            <w:r>
              <w:rPr>
                <w:sz w:val="22"/>
                <w:szCs w:val="22"/>
                <w:lang w:val="fr-CA"/>
              </w:rPr>
              <w:t>Leçon</w:t>
            </w:r>
            <w:r w:rsidR="00AA3E4A" w:rsidRPr="00E37639">
              <w:rPr>
                <w:sz w:val="22"/>
                <w:szCs w:val="22"/>
                <w:lang w:val="fr-CA"/>
              </w:rPr>
              <w:t xml:space="preserve"> 5, doc</w:t>
            </w:r>
            <w:r w:rsidR="00E37639" w:rsidRPr="00E37639">
              <w:rPr>
                <w:sz w:val="22"/>
                <w:szCs w:val="22"/>
                <w:lang w:val="fr-CA"/>
              </w:rPr>
              <w:t>ument 3: Connaître les études sur le Pratiquant/</w:t>
            </w:r>
            <w:r w:rsidR="00255183">
              <w:rPr>
                <w:sz w:val="22"/>
                <w:szCs w:val="22"/>
                <w:lang w:val="fr-CA"/>
              </w:rPr>
              <w:t>non-</w:t>
            </w:r>
            <w:r w:rsidR="00524074">
              <w:rPr>
                <w:sz w:val="22"/>
                <w:szCs w:val="22"/>
                <w:lang w:val="fr-CA"/>
              </w:rPr>
              <w:t>pratiquant</w:t>
            </w:r>
            <w:r w:rsidR="00E37639" w:rsidRPr="00E37639">
              <w:rPr>
                <w:sz w:val="22"/>
                <w:szCs w:val="22"/>
                <w:lang w:val="fr-CA"/>
              </w:rPr>
              <w:t xml:space="preserve"> et les </w:t>
            </w:r>
            <w:r w:rsidR="00391978">
              <w:rPr>
                <w:sz w:val="22"/>
                <w:szCs w:val="22"/>
                <w:lang w:val="fr-CA"/>
              </w:rPr>
              <w:t>étude</w:t>
            </w:r>
            <w:r w:rsidR="00E37639" w:rsidRPr="00E37639">
              <w:rPr>
                <w:sz w:val="22"/>
                <w:szCs w:val="22"/>
                <w:lang w:val="fr-CA"/>
              </w:rPr>
              <w:t>s d’</w:t>
            </w:r>
            <w:r w:rsidR="00391978">
              <w:rPr>
                <w:sz w:val="22"/>
                <w:szCs w:val="22"/>
                <w:lang w:val="fr-CA"/>
              </w:rPr>
              <w:t>Analyse des Barrières</w:t>
            </w:r>
          </w:p>
          <w:p w14:paraId="03D72F02" w14:textId="77777777" w:rsidR="00835696" w:rsidRPr="00AA3E4A" w:rsidRDefault="00CD363F" w:rsidP="006A199E">
            <w:pPr>
              <w:pStyle w:val="ListParagraph"/>
              <w:spacing w:before="40" w:after="40"/>
              <w:ind w:left="288" w:hanging="288"/>
              <w:rPr>
                <w:sz w:val="22"/>
                <w:szCs w:val="22"/>
                <w:lang w:val="fr-CA"/>
              </w:rPr>
            </w:pPr>
            <w:r>
              <w:rPr>
                <w:rFonts w:eastAsia="Times New Roman"/>
                <w:sz w:val="22"/>
                <w:szCs w:val="22"/>
                <w:lang w:val="fr-CA"/>
              </w:rPr>
              <w:t>Leçon</w:t>
            </w:r>
            <w:r w:rsidR="00AA3E4A" w:rsidRPr="00AA3E4A">
              <w:rPr>
                <w:rFonts w:eastAsia="Times New Roman"/>
                <w:sz w:val="22"/>
                <w:szCs w:val="22"/>
                <w:lang w:val="fr-CA"/>
              </w:rPr>
              <w:t xml:space="preserve"> 5, document 4: Questions sur les jeux d’analyse de b</w:t>
            </w:r>
            <w:r w:rsidR="0006711A">
              <w:rPr>
                <w:rFonts w:eastAsia="Times New Roman"/>
                <w:sz w:val="22"/>
                <w:szCs w:val="22"/>
                <w:lang w:val="fr-CA"/>
              </w:rPr>
              <w:t>arrières et réponses correctes</w:t>
            </w:r>
          </w:p>
        </w:tc>
      </w:tr>
      <w:tr w:rsidR="00E37639" w:rsidRPr="006A2383" w14:paraId="2A1F068A" w14:textId="77777777" w:rsidTr="007D56A1">
        <w:trPr>
          <w:jc w:val="center"/>
        </w:trPr>
        <w:tc>
          <w:tcPr>
            <w:tcW w:w="720" w:type="dxa"/>
          </w:tcPr>
          <w:p w14:paraId="4F2F86AA" w14:textId="77777777" w:rsidR="00835696" w:rsidRPr="00AA3E4A" w:rsidRDefault="00835696" w:rsidP="006A199E">
            <w:pPr>
              <w:spacing w:before="40" w:after="40"/>
              <w:rPr>
                <w:sz w:val="22"/>
                <w:szCs w:val="22"/>
                <w:lang w:val="fr-CA"/>
              </w:rPr>
            </w:pPr>
            <w:r w:rsidRPr="00AA3E4A">
              <w:rPr>
                <w:sz w:val="22"/>
                <w:szCs w:val="22"/>
                <w:lang w:val="fr-CA"/>
              </w:rPr>
              <w:t>6</w:t>
            </w:r>
          </w:p>
        </w:tc>
        <w:tc>
          <w:tcPr>
            <w:tcW w:w="1872" w:type="dxa"/>
          </w:tcPr>
          <w:p w14:paraId="6D4E1779" w14:textId="77777777" w:rsidR="00835696" w:rsidRPr="00AA3E4A" w:rsidRDefault="00AA3E4A" w:rsidP="006A199E">
            <w:pPr>
              <w:spacing w:before="40" w:after="40"/>
              <w:rPr>
                <w:sz w:val="22"/>
                <w:szCs w:val="22"/>
                <w:lang w:val="fr-CA"/>
              </w:rPr>
            </w:pPr>
            <w:r>
              <w:rPr>
                <w:sz w:val="22"/>
                <w:szCs w:val="22"/>
                <w:lang w:val="fr-CA"/>
              </w:rPr>
              <w:t>Introduction au questionnaire</w:t>
            </w:r>
          </w:p>
        </w:tc>
        <w:tc>
          <w:tcPr>
            <w:tcW w:w="6912" w:type="dxa"/>
          </w:tcPr>
          <w:p w14:paraId="67E7767D"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6, document 1: Question</w:t>
            </w:r>
            <w:r w:rsidR="003D6641">
              <w:rPr>
                <w:sz w:val="22"/>
                <w:szCs w:val="22"/>
                <w:lang w:val="fr-CA"/>
              </w:rPr>
              <w:t>naire</w:t>
            </w:r>
            <w:r w:rsidR="009A3A82" w:rsidRPr="009A3A82">
              <w:rPr>
                <w:sz w:val="22"/>
                <w:szCs w:val="22"/>
                <w:lang w:val="fr-CA"/>
              </w:rPr>
              <w:t xml:space="preserve"> générique d’</w:t>
            </w:r>
            <w:r w:rsidR="00391978">
              <w:rPr>
                <w:sz w:val="22"/>
                <w:szCs w:val="22"/>
                <w:lang w:val="fr-CA"/>
              </w:rPr>
              <w:t>Analyse des Barrières</w:t>
            </w:r>
          </w:p>
          <w:p w14:paraId="35B98B3A" w14:textId="00A90A12"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3D6641">
              <w:rPr>
                <w:sz w:val="22"/>
                <w:szCs w:val="22"/>
                <w:lang w:val="fr-CA"/>
              </w:rPr>
              <w:t xml:space="preserve"> 6, document 2 : Etude de Pratiquant/</w:t>
            </w:r>
            <w:r w:rsidR="00255183">
              <w:rPr>
                <w:sz w:val="22"/>
                <w:szCs w:val="22"/>
                <w:lang w:val="fr-CA"/>
              </w:rPr>
              <w:t>non-</w:t>
            </w:r>
            <w:r w:rsidR="00524074">
              <w:rPr>
                <w:sz w:val="22"/>
                <w:szCs w:val="22"/>
                <w:lang w:val="fr-CA"/>
              </w:rPr>
              <w:t>pratiquant</w:t>
            </w:r>
            <w:r w:rsidR="003D6641">
              <w:rPr>
                <w:sz w:val="22"/>
                <w:szCs w:val="22"/>
                <w:lang w:val="fr-CA"/>
              </w:rPr>
              <w:t xml:space="preserve"> et contenu du questionnaire de l’</w:t>
            </w:r>
            <w:r w:rsidR="00391978">
              <w:rPr>
                <w:sz w:val="22"/>
                <w:szCs w:val="22"/>
                <w:lang w:val="fr-CA"/>
              </w:rPr>
              <w:t>Analyse des Barrières</w:t>
            </w:r>
          </w:p>
        </w:tc>
      </w:tr>
      <w:tr w:rsidR="00E37639" w:rsidRPr="006A2383" w14:paraId="72C7C99D" w14:textId="77777777" w:rsidTr="007D56A1">
        <w:trPr>
          <w:jc w:val="center"/>
        </w:trPr>
        <w:tc>
          <w:tcPr>
            <w:tcW w:w="720" w:type="dxa"/>
          </w:tcPr>
          <w:p w14:paraId="034AA724" w14:textId="77777777" w:rsidR="00835696" w:rsidRPr="00D6110C" w:rsidRDefault="00835696" w:rsidP="006A199E">
            <w:pPr>
              <w:spacing w:before="40" w:after="40"/>
              <w:rPr>
                <w:sz w:val="22"/>
                <w:szCs w:val="22"/>
              </w:rPr>
            </w:pPr>
            <w:r w:rsidRPr="00D6110C">
              <w:rPr>
                <w:sz w:val="22"/>
                <w:szCs w:val="22"/>
              </w:rPr>
              <w:t xml:space="preserve">7 </w:t>
            </w:r>
          </w:p>
        </w:tc>
        <w:tc>
          <w:tcPr>
            <w:tcW w:w="1872" w:type="dxa"/>
          </w:tcPr>
          <w:p w14:paraId="61FABCBC" w14:textId="77777777" w:rsidR="00835696" w:rsidRPr="003D6641" w:rsidRDefault="009A3A82" w:rsidP="006A199E">
            <w:pPr>
              <w:spacing w:before="40" w:after="40"/>
              <w:rPr>
                <w:sz w:val="22"/>
                <w:szCs w:val="22"/>
                <w:lang w:val="fr-CA"/>
              </w:rPr>
            </w:pPr>
            <w:r w:rsidRPr="003D6641">
              <w:rPr>
                <w:sz w:val="22"/>
                <w:szCs w:val="22"/>
                <w:lang w:val="fr-CA"/>
              </w:rPr>
              <w:t>Etape 1: Définir le comportement pour la recherche formative</w:t>
            </w:r>
          </w:p>
        </w:tc>
        <w:tc>
          <w:tcPr>
            <w:tcW w:w="6912" w:type="dxa"/>
          </w:tcPr>
          <w:p w14:paraId="6B275C07" w14:textId="77777777" w:rsidR="00835696" w:rsidRPr="009A3A82" w:rsidRDefault="009A3A82" w:rsidP="006A199E">
            <w:pPr>
              <w:pStyle w:val="ListParagraph"/>
              <w:spacing w:before="40" w:after="40"/>
              <w:ind w:left="288" w:hanging="288"/>
              <w:rPr>
                <w:sz w:val="22"/>
                <w:szCs w:val="22"/>
                <w:lang w:val="fr-CA"/>
              </w:rPr>
            </w:pPr>
            <w:r w:rsidRPr="009A3A82">
              <w:rPr>
                <w:sz w:val="22"/>
                <w:szCs w:val="22"/>
                <w:lang w:val="fr-CA"/>
              </w:rPr>
              <w:t>Sept étapes de l’</w:t>
            </w:r>
            <w:r w:rsidR="00391978">
              <w:rPr>
                <w:sz w:val="22"/>
                <w:szCs w:val="22"/>
                <w:lang w:val="fr-CA"/>
              </w:rPr>
              <w:t>Analyse des Barrières</w:t>
            </w:r>
            <w:r w:rsidRPr="009A3A82">
              <w:rPr>
                <w:sz w:val="22"/>
                <w:szCs w:val="22"/>
                <w:lang w:val="fr-CA"/>
              </w:rPr>
              <w:t xml:space="preserve"> sur le papier de construction individual en couleur pour une affiche</w:t>
            </w:r>
            <w:r w:rsidR="003D6641">
              <w:rPr>
                <w:sz w:val="22"/>
                <w:szCs w:val="22"/>
                <w:lang w:val="fr-CA"/>
              </w:rPr>
              <w:t xml:space="preserve"> (de la </w:t>
            </w:r>
            <w:r w:rsidR="00CD363F">
              <w:rPr>
                <w:sz w:val="22"/>
                <w:szCs w:val="22"/>
                <w:lang w:val="fr-CA"/>
              </w:rPr>
              <w:t>Leçon</w:t>
            </w:r>
            <w:r w:rsidR="003D6641">
              <w:rPr>
                <w:sz w:val="22"/>
                <w:szCs w:val="22"/>
                <w:lang w:val="fr-CA"/>
              </w:rPr>
              <w:t xml:space="preserve"> 5).</w:t>
            </w:r>
          </w:p>
          <w:p w14:paraId="60026051" w14:textId="77777777" w:rsidR="00835696"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2, document 2: Définitions d</w:t>
            </w:r>
            <w:r w:rsidR="003D6641">
              <w:rPr>
                <w:sz w:val="22"/>
                <w:szCs w:val="22"/>
                <w:lang w:val="fr-CA"/>
              </w:rPr>
              <w:t xml:space="preserve">es termes du </w:t>
            </w:r>
            <w:r w:rsidR="00584D84">
              <w:rPr>
                <w:sz w:val="22"/>
                <w:szCs w:val="22"/>
                <w:lang w:val="fr-CA"/>
              </w:rPr>
              <w:t>Cadre</w:t>
            </w:r>
            <w:r w:rsidR="003D6641">
              <w:rPr>
                <w:sz w:val="22"/>
                <w:szCs w:val="22"/>
                <w:lang w:val="fr-CA"/>
              </w:rPr>
              <w:t xml:space="preserve"> d’élaboration</w:t>
            </w:r>
            <w:r w:rsidR="009A3A82" w:rsidRPr="009A3A82">
              <w:rPr>
                <w:sz w:val="22"/>
                <w:szCs w:val="22"/>
                <w:lang w:val="fr-CA"/>
              </w:rPr>
              <w:t xml:space="preserve"> de changement de comportement</w:t>
            </w:r>
          </w:p>
          <w:p w14:paraId="46B77C0C" w14:textId="77777777" w:rsidR="00B63DC0" w:rsidRPr="00B63DC0" w:rsidRDefault="00B63DC0" w:rsidP="00B63DC0">
            <w:pPr>
              <w:pStyle w:val="ListParagraph"/>
              <w:spacing w:before="40" w:after="40"/>
              <w:ind w:left="288" w:hanging="288"/>
              <w:rPr>
                <w:sz w:val="22"/>
                <w:szCs w:val="22"/>
                <w:lang w:val="fr-CA"/>
              </w:rPr>
            </w:pPr>
            <w:r w:rsidRPr="00B63DC0">
              <w:rPr>
                <w:sz w:val="22"/>
                <w:szCs w:val="22"/>
                <w:lang w:val="fr-CA"/>
              </w:rPr>
              <w:t>Leçon 7, document 1: Guide pour la rédaction d’une Déclaration de Comportement</w:t>
            </w:r>
          </w:p>
          <w:p w14:paraId="081EAFA8" w14:textId="77777777" w:rsidR="00B63DC0" w:rsidRPr="00B63DC0" w:rsidRDefault="00B63DC0" w:rsidP="00B63DC0">
            <w:pPr>
              <w:pStyle w:val="ListParagraph"/>
              <w:spacing w:before="40" w:after="40"/>
              <w:ind w:left="288" w:hanging="288"/>
              <w:rPr>
                <w:sz w:val="22"/>
                <w:szCs w:val="22"/>
                <w:lang w:val="fr-CA"/>
              </w:rPr>
            </w:pPr>
            <w:r w:rsidRPr="00B63DC0">
              <w:rPr>
                <w:sz w:val="22"/>
                <w:szCs w:val="22"/>
                <w:lang w:val="fr-CA"/>
              </w:rPr>
              <w:t xml:space="preserve">Leçon 7, document 2: </w:t>
            </w:r>
            <w:r w:rsidRPr="00B63DC0">
              <w:rPr>
                <w:sz w:val="22"/>
                <w:szCs w:val="22"/>
              </w:rPr>
              <w:t>Comment décider lesquels des comportements de faire un Cadre d’ESCC et AdeB </w:t>
            </w:r>
          </w:p>
          <w:p w14:paraId="1C456499" w14:textId="77777777" w:rsidR="00B63DC0" w:rsidRPr="00B63DC0" w:rsidRDefault="00B63DC0" w:rsidP="00B63DC0">
            <w:pPr>
              <w:pStyle w:val="ListParagraph"/>
              <w:spacing w:before="40" w:after="40"/>
              <w:ind w:left="288" w:hanging="288"/>
              <w:rPr>
                <w:sz w:val="22"/>
                <w:szCs w:val="22"/>
                <w:lang w:val="fr-CA"/>
              </w:rPr>
            </w:pPr>
            <w:r w:rsidRPr="00B63DC0">
              <w:rPr>
                <w:sz w:val="22"/>
                <w:szCs w:val="22"/>
                <w:lang w:val="fr-CA"/>
              </w:rPr>
              <w:t xml:space="preserve">Leçon 7, document 3: </w:t>
            </w:r>
            <w:r w:rsidRPr="00B63DC0">
              <w:rPr>
                <w:bCs/>
                <w:sz w:val="22"/>
                <w:szCs w:val="22"/>
              </w:rPr>
              <w:t>L’Exercice sur Les Déclarations de Comportement</w:t>
            </w:r>
          </w:p>
          <w:p w14:paraId="2D310DA3" w14:textId="77777777" w:rsidR="00B63DC0" w:rsidRPr="00B63DC0" w:rsidRDefault="00B63DC0" w:rsidP="00B63DC0">
            <w:pPr>
              <w:pStyle w:val="ListParagraph"/>
              <w:spacing w:before="40" w:after="40"/>
              <w:ind w:left="288" w:hanging="288"/>
              <w:rPr>
                <w:sz w:val="22"/>
                <w:szCs w:val="22"/>
                <w:lang w:val="fr-CA"/>
              </w:rPr>
            </w:pPr>
            <w:r w:rsidRPr="00B63DC0">
              <w:rPr>
                <w:sz w:val="22"/>
                <w:szCs w:val="22"/>
                <w:lang w:val="fr-CA"/>
              </w:rPr>
              <w:t>Leçon 7, document 4: Qui est qui dans le changement de comportement</w:t>
            </w:r>
          </w:p>
          <w:p w14:paraId="5914171E" w14:textId="1CCCD2D9" w:rsidR="00835696" w:rsidRPr="009A3A82" w:rsidRDefault="009A3A82" w:rsidP="00541F67">
            <w:pPr>
              <w:pStyle w:val="ListParagraph"/>
              <w:spacing w:before="40" w:after="40"/>
              <w:ind w:left="288" w:hanging="288"/>
              <w:rPr>
                <w:sz w:val="22"/>
                <w:szCs w:val="22"/>
                <w:lang w:val="fr-CA"/>
              </w:rPr>
            </w:pPr>
            <w:r w:rsidRPr="009A3A82">
              <w:rPr>
                <w:sz w:val="22"/>
                <w:szCs w:val="22"/>
                <w:lang w:val="fr-CA"/>
              </w:rPr>
              <w:t>Facultatif: Exemple</w:t>
            </w:r>
            <w:r w:rsidR="00541F67">
              <w:rPr>
                <w:sz w:val="22"/>
                <w:szCs w:val="22"/>
                <w:lang w:val="fr-CA"/>
              </w:rPr>
              <w:t xml:space="preserve"> d’indicateurs des Tableaux de Suivi d’indicateurs de P</w:t>
            </w:r>
            <w:r w:rsidRPr="009A3A82">
              <w:rPr>
                <w:sz w:val="22"/>
                <w:szCs w:val="22"/>
                <w:lang w:val="fr-CA"/>
              </w:rPr>
              <w:t>erformance</w:t>
            </w:r>
            <w:r w:rsidR="00541F67">
              <w:rPr>
                <w:sz w:val="22"/>
                <w:szCs w:val="22"/>
                <w:lang w:val="fr-CA"/>
              </w:rPr>
              <w:t xml:space="preserve"> (TSIP)</w:t>
            </w:r>
            <w:r w:rsidRPr="009A3A82">
              <w:rPr>
                <w:sz w:val="22"/>
                <w:szCs w:val="22"/>
                <w:lang w:val="fr-CA"/>
              </w:rPr>
              <w:t xml:space="preserve">, </w:t>
            </w:r>
            <w:r w:rsidR="00584D84">
              <w:rPr>
                <w:sz w:val="22"/>
                <w:szCs w:val="22"/>
                <w:lang w:val="fr-CA"/>
              </w:rPr>
              <w:t>Cadre</w:t>
            </w:r>
            <w:r w:rsidRPr="009A3A82">
              <w:rPr>
                <w:sz w:val="22"/>
                <w:szCs w:val="22"/>
                <w:lang w:val="fr-CA"/>
              </w:rPr>
              <w:t>s logiques de p</w:t>
            </w:r>
            <w:r w:rsidR="00BF4006">
              <w:rPr>
                <w:sz w:val="22"/>
                <w:szCs w:val="22"/>
                <w:lang w:val="fr-CA"/>
              </w:rPr>
              <w:t xml:space="preserve">rojet, </w:t>
            </w:r>
            <w:r w:rsidR="00584D84">
              <w:rPr>
                <w:sz w:val="22"/>
                <w:szCs w:val="22"/>
                <w:lang w:val="fr-CA"/>
              </w:rPr>
              <w:t>Cadre</w:t>
            </w:r>
            <w:r w:rsidR="00BF4006">
              <w:rPr>
                <w:sz w:val="22"/>
                <w:szCs w:val="22"/>
                <w:lang w:val="fr-CA"/>
              </w:rPr>
              <w:t xml:space="preserve"> d’élaboration</w:t>
            </w:r>
            <w:r w:rsidRPr="009A3A82">
              <w:rPr>
                <w:sz w:val="22"/>
                <w:szCs w:val="22"/>
                <w:lang w:val="fr-CA"/>
              </w:rPr>
              <w:t>, autre tableau de suivi et d’évaluation</w:t>
            </w:r>
            <w:r w:rsidR="00541F67">
              <w:rPr>
                <w:sz w:val="22"/>
                <w:szCs w:val="22"/>
                <w:lang w:val="fr-CA"/>
              </w:rPr>
              <w:t xml:space="preserve"> </w:t>
            </w:r>
          </w:p>
        </w:tc>
      </w:tr>
      <w:tr w:rsidR="00E37639" w:rsidRPr="006A2383" w14:paraId="0C28DDB7" w14:textId="77777777" w:rsidTr="006A199E">
        <w:trPr>
          <w:trHeight w:val="3024"/>
          <w:jc w:val="center"/>
        </w:trPr>
        <w:tc>
          <w:tcPr>
            <w:tcW w:w="720" w:type="dxa"/>
          </w:tcPr>
          <w:p w14:paraId="758E8591" w14:textId="77777777" w:rsidR="00835696" w:rsidRPr="00D6110C" w:rsidRDefault="00835696" w:rsidP="006A199E">
            <w:pPr>
              <w:spacing w:before="40" w:after="40"/>
              <w:rPr>
                <w:sz w:val="22"/>
                <w:szCs w:val="22"/>
              </w:rPr>
            </w:pPr>
            <w:r w:rsidRPr="00D6110C">
              <w:rPr>
                <w:sz w:val="22"/>
                <w:szCs w:val="22"/>
              </w:rPr>
              <w:lastRenderedPageBreak/>
              <w:t xml:space="preserve">8 </w:t>
            </w:r>
          </w:p>
        </w:tc>
        <w:tc>
          <w:tcPr>
            <w:tcW w:w="1872" w:type="dxa"/>
          </w:tcPr>
          <w:p w14:paraId="77A6FD7D" w14:textId="77777777" w:rsidR="00835696" w:rsidRPr="004247C8" w:rsidRDefault="009A3A82" w:rsidP="006A199E">
            <w:pPr>
              <w:spacing w:before="40" w:after="40"/>
              <w:rPr>
                <w:sz w:val="22"/>
                <w:szCs w:val="22"/>
                <w:highlight w:val="yellow"/>
                <w:lang w:val="fr-CA"/>
              </w:rPr>
            </w:pPr>
            <w:r w:rsidRPr="004247C8">
              <w:rPr>
                <w:sz w:val="22"/>
                <w:szCs w:val="22"/>
                <w:lang w:val="fr-CA"/>
              </w:rPr>
              <w:t>Etape 2: Ec</w:t>
            </w:r>
            <w:r w:rsidR="004247C8" w:rsidRPr="004247C8">
              <w:rPr>
                <w:sz w:val="22"/>
                <w:szCs w:val="22"/>
                <w:lang w:val="fr-CA"/>
              </w:rPr>
              <w:t>rire les questions de contrôle du comportement</w:t>
            </w:r>
          </w:p>
        </w:tc>
        <w:tc>
          <w:tcPr>
            <w:tcW w:w="6912" w:type="dxa"/>
          </w:tcPr>
          <w:p w14:paraId="5C57A150" w14:textId="77777777" w:rsidR="002D55EA"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8, flipchart 1: Questions de contrôle du comportement</w:t>
            </w:r>
          </w:p>
          <w:p w14:paraId="28D47279"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8, documen</w:t>
            </w:r>
            <w:r w:rsidR="00BF4006">
              <w:rPr>
                <w:sz w:val="22"/>
                <w:szCs w:val="22"/>
                <w:lang w:val="fr-CA"/>
              </w:rPr>
              <w:t>t 1: Fiche de travail de relaxation</w:t>
            </w:r>
            <w:r w:rsidR="009A3A82" w:rsidRPr="009A3A82">
              <w:rPr>
                <w:sz w:val="22"/>
                <w:szCs w:val="22"/>
                <w:lang w:val="fr-CA"/>
              </w:rPr>
              <w:t xml:space="preserve"> du comportement</w:t>
            </w:r>
          </w:p>
          <w:p w14:paraId="793861D2" w14:textId="7F06FD15"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8, document 2: Exe</w:t>
            </w:r>
            <w:r w:rsidR="00BF4006">
              <w:rPr>
                <w:sz w:val="22"/>
                <w:szCs w:val="22"/>
                <w:lang w:val="fr-CA"/>
              </w:rPr>
              <w:t>mple de questions de contrôle</w:t>
            </w:r>
            <w:r w:rsidR="009A3A82" w:rsidRPr="009A3A82">
              <w:rPr>
                <w:sz w:val="22"/>
                <w:szCs w:val="22"/>
                <w:lang w:val="fr-CA"/>
              </w:rPr>
              <w:t xml:space="preserve"> du comportement avec des tableaux de classification de pratiquant/</w:t>
            </w:r>
            <w:r w:rsidR="00255183">
              <w:rPr>
                <w:sz w:val="22"/>
                <w:szCs w:val="22"/>
                <w:lang w:val="fr-CA"/>
              </w:rPr>
              <w:t>non-</w:t>
            </w:r>
            <w:r w:rsidR="00524074">
              <w:rPr>
                <w:sz w:val="22"/>
                <w:szCs w:val="22"/>
                <w:lang w:val="fr-CA"/>
              </w:rPr>
              <w:t>pratiquant</w:t>
            </w:r>
          </w:p>
          <w:p w14:paraId="030DBBA4"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8, document 3: Caractéristiques des questions de contr</w:t>
            </w:r>
            <w:r w:rsidR="009A3A82">
              <w:rPr>
                <w:sz w:val="22"/>
                <w:szCs w:val="22"/>
                <w:lang w:val="fr-CA"/>
              </w:rPr>
              <w:t>ôle du comportement</w:t>
            </w:r>
          </w:p>
          <w:p w14:paraId="40E429EA"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4247C8">
              <w:rPr>
                <w:sz w:val="22"/>
                <w:szCs w:val="22"/>
                <w:lang w:val="fr-CA"/>
              </w:rPr>
              <w:t xml:space="preserve"> 8, document 4: Ecrire</w:t>
            </w:r>
            <w:r w:rsidR="009A3A82" w:rsidRPr="009A3A82">
              <w:rPr>
                <w:sz w:val="22"/>
                <w:szCs w:val="22"/>
                <w:lang w:val="fr-CA"/>
              </w:rPr>
              <w:t xml:space="preserve"> les questions de contr</w:t>
            </w:r>
            <w:r w:rsidR="009A3A82">
              <w:rPr>
                <w:sz w:val="22"/>
                <w:szCs w:val="22"/>
                <w:lang w:val="fr-CA"/>
              </w:rPr>
              <w:t>ôle du comportement</w:t>
            </w:r>
          </w:p>
        </w:tc>
      </w:tr>
      <w:tr w:rsidR="00E37639" w:rsidRPr="006A2383" w14:paraId="3B0E5CDF" w14:textId="77777777" w:rsidTr="007D56A1">
        <w:trPr>
          <w:jc w:val="center"/>
        </w:trPr>
        <w:tc>
          <w:tcPr>
            <w:tcW w:w="720" w:type="dxa"/>
          </w:tcPr>
          <w:p w14:paraId="16CE6896" w14:textId="77777777" w:rsidR="00835696" w:rsidRPr="00D6110C" w:rsidRDefault="00835696" w:rsidP="006A199E">
            <w:pPr>
              <w:spacing w:before="40" w:after="40"/>
              <w:rPr>
                <w:sz w:val="22"/>
                <w:szCs w:val="22"/>
              </w:rPr>
            </w:pPr>
            <w:r w:rsidRPr="00D6110C">
              <w:rPr>
                <w:sz w:val="22"/>
                <w:szCs w:val="22"/>
              </w:rPr>
              <w:t xml:space="preserve">9 </w:t>
            </w:r>
          </w:p>
        </w:tc>
        <w:tc>
          <w:tcPr>
            <w:tcW w:w="1872" w:type="dxa"/>
          </w:tcPr>
          <w:p w14:paraId="078EF153" w14:textId="77777777" w:rsidR="00835696" w:rsidRPr="009A3A82" w:rsidRDefault="004247C8" w:rsidP="006A199E">
            <w:pPr>
              <w:spacing w:before="40" w:after="40"/>
              <w:rPr>
                <w:sz w:val="22"/>
                <w:szCs w:val="22"/>
                <w:highlight w:val="yellow"/>
                <w:lang w:val="fr-CA"/>
              </w:rPr>
            </w:pPr>
            <w:r>
              <w:rPr>
                <w:sz w:val="22"/>
                <w:szCs w:val="22"/>
                <w:lang w:val="fr-CA"/>
              </w:rPr>
              <w:t>Etape 3: Ecrire</w:t>
            </w:r>
            <w:r w:rsidR="009A3A82" w:rsidRPr="009A3A82">
              <w:rPr>
                <w:sz w:val="22"/>
                <w:szCs w:val="22"/>
                <w:lang w:val="fr-CA"/>
              </w:rPr>
              <w:t xml:space="preserve"> les questions de recherche</w:t>
            </w:r>
          </w:p>
        </w:tc>
        <w:tc>
          <w:tcPr>
            <w:tcW w:w="6912" w:type="dxa"/>
          </w:tcPr>
          <w:p w14:paraId="11CCC4C9" w14:textId="7B49F01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9, document 1: Questions échantillon pour les questionnaires d’</w:t>
            </w:r>
            <w:r w:rsidR="00391978">
              <w:rPr>
                <w:sz w:val="22"/>
                <w:szCs w:val="22"/>
                <w:lang w:val="fr-CA"/>
              </w:rPr>
              <w:t>Analyse des Barrières</w:t>
            </w:r>
            <w:r w:rsidR="009A3A82" w:rsidRPr="009A3A82">
              <w:rPr>
                <w:sz w:val="22"/>
                <w:szCs w:val="22"/>
                <w:lang w:val="fr-CA"/>
              </w:rPr>
              <w:t xml:space="preserve"> de pratiquant/</w:t>
            </w:r>
            <w:r w:rsidR="00255183">
              <w:rPr>
                <w:sz w:val="22"/>
                <w:szCs w:val="22"/>
                <w:lang w:val="fr-CA"/>
              </w:rPr>
              <w:t>non-</w:t>
            </w:r>
            <w:r w:rsidR="00524074">
              <w:rPr>
                <w:sz w:val="22"/>
                <w:szCs w:val="22"/>
                <w:lang w:val="fr-CA"/>
              </w:rPr>
              <w:t>pratiquant</w:t>
            </w:r>
            <w:r w:rsidR="009A3A82" w:rsidRPr="009A3A82">
              <w:rPr>
                <w:sz w:val="22"/>
                <w:szCs w:val="22"/>
                <w:lang w:val="fr-CA"/>
              </w:rPr>
              <w:t xml:space="preserve"> par déterminant</w:t>
            </w:r>
          </w:p>
          <w:p w14:paraId="77A61F5E"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9, document 2: Trouvez les erreurs du questionnaire</w:t>
            </w:r>
            <w:r w:rsidR="004247C8">
              <w:rPr>
                <w:sz w:val="22"/>
                <w:szCs w:val="22"/>
                <w:lang w:val="fr-CA"/>
              </w:rPr>
              <w:t>!</w:t>
            </w:r>
            <w:r w:rsidR="009A3A82" w:rsidRPr="009A3A82">
              <w:rPr>
                <w:sz w:val="22"/>
                <w:szCs w:val="22"/>
                <w:lang w:val="fr-CA"/>
              </w:rPr>
              <w:t xml:space="preserve"> (les réponses se trouvent dans l’annexe 1: Clés des réponses)</w:t>
            </w:r>
          </w:p>
        </w:tc>
      </w:tr>
      <w:tr w:rsidR="00E37639" w:rsidRPr="00D22A12" w14:paraId="2B7A9B29" w14:textId="77777777" w:rsidTr="007D56A1">
        <w:trPr>
          <w:jc w:val="center"/>
        </w:trPr>
        <w:tc>
          <w:tcPr>
            <w:tcW w:w="720" w:type="dxa"/>
          </w:tcPr>
          <w:p w14:paraId="310DBD71" w14:textId="77777777" w:rsidR="00835696" w:rsidRPr="00D6110C" w:rsidRDefault="00835696" w:rsidP="006A199E">
            <w:pPr>
              <w:spacing w:before="40" w:after="40"/>
              <w:rPr>
                <w:sz w:val="22"/>
                <w:szCs w:val="22"/>
              </w:rPr>
            </w:pPr>
            <w:r w:rsidRPr="00D6110C">
              <w:rPr>
                <w:sz w:val="22"/>
                <w:szCs w:val="22"/>
              </w:rPr>
              <w:t>10</w:t>
            </w:r>
          </w:p>
        </w:tc>
        <w:tc>
          <w:tcPr>
            <w:tcW w:w="1872" w:type="dxa"/>
          </w:tcPr>
          <w:p w14:paraId="77295723" w14:textId="559B2A61" w:rsidR="00835696" w:rsidRPr="009A3A82" w:rsidRDefault="00722058" w:rsidP="006A199E">
            <w:pPr>
              <w:spacing w:before="40" w:after="40"/>
              <w:rPr>
                <w:sz w:val="22"/>
                <w:szCs w:val="22"/>
                <w:lang w:val="fr-CA"/>
              </w:rPr>
            </w:pPr>
            <w:r>
              <w:rPr>
                <w:sz w:val="22"/>
                <w:szCs w:val="22"/>
                <w:lang w:val="fr-CA"/>
              </w:rPr>
              <w:t xml:space="preserve">Apprendre à </w:t>
            </w:r>
            <w:r w:rsidR="0087438D">
              <w:rPr>
                <w:sz w:val="22"/>
                <w:szCs w:val="22"/>
                <w:lang w:val="fr-CA"/>
              </w:rPr>
              <w:t>interviewer</w:t>
            </w:r>
            <w:r w:rsidR="009A3A82" w:rsidRPr="009A3A82">
              <w:rPr>
                <w:sz w:val="22"/>
                <w:szCs w:val="22"/>
                <w:lang w:val="fr-CA"/>
              </w:rPr>
              <w:t xml:space="preserve"> de la façon du pratiquant/</w:t>
            </w:r>
            <w:r w:rsidR="00255183">
              <w:rPr>
                <w:sz w:val="22"/>
                <w:szCs w:val="22"/>
                <w:lang w:val="fr-CA"/>
              </w:rPr>
              <w:t>non-</w:t>
            </w:r>
            <w:r w:rsidR="00524074">
              <w:rPr>
                <w:sz w:val="22"/>
                <w:szCs w:val="22"/>
                <w:lang w:val="fr-CA"/>
              </w:rPr>
              <w:t>pratiquant</w:t>
            </w:r>
          </w:p>
        </w:tc>
        <w:tc>
          <w:tcPr>
            <w:tcW w:w="6912" w:type="dxa"/>
          </w:tcPr>
          <w:p w14:paraId="0800D7AC" w14:textId="22CF3C4E"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9A3A82" w:rsidRPr="007C1E28">
              <w:rPr>
                <w:sz w:val="22"/>
                <w:szCs w:val="22"/>
                <w:lang w:val="fr-CA"/>
              </w:rPr>
              <w:t xml:space="preserve"> 10, document 1: </w:t>
            </w:r>
            <w:r w:rsidR="004247C8">
              <w:rPr>
                <w:sz w:val="22"/>
                <w:szCs w:val="22"/>
                <w:lang w:val="fr-CA"/>
              </w:rPr>
              <w:t>Interview des Pratiquants/</w:t>
            </w:r>
            <w:r w:rsidR="00255183">
              <w:rPr>
                <w:sz w:val="22"/>
                <w:szCs w:val="22"/>
                <w:lang w:val="fr-CA"/>
              </w:rPr>
              <w:t>non-</w:t>
            </w:r>
            <w:r w:rsidR="00524074">
              <w:rPr>
                <w:sz w:val="22"/>
                <w:szCs w:val="22"/>
                <w:lang w:val="fr-CA"/>
              </w:rPr>
              <w:t>pratiquant</w:t>
            </w:r>
            <w:r w:rsidR="004247C8">
              <w:rPr>
                <w:sz w:val="22"/>
                <w:szCs w:val="22"/>
                <w:lang w:val="fr-CA"/>
              </w:rPr>
              <w:t xml:space="preserve">s </w:t>
            </w:r>
            <w:r w:rsidR="007C1E28" w:rsidRPr="007C1E28">
              <w:rPr>
                <w:sz w:val="22"/>
                <w:szCs w:val="22"/>
                <w:lang w:val="fr-CA"/>
              </w:rPr>
              <w:t xml:space="preserve"> “choses à faire”, “choses à ne pas faire”</w:t>
            </w:r>
          </w:p>
          <w:p w14:paraId="235EA200"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flipchart 1: Lier les réponses aux déterminants</w:t>
            </w:r>
          </w:p>
          <w:p w14:paraId="00799C8A"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document 2: Les diff</w:t>
            </w:r>
            <w:r w:rsidR="004247C8">
              <w:rPr>
                <w:sz w:val="22"/>
                <w:szCs w:val="22"/>
                <w:lang w:val="fr-CA"/>
              </w:rPr>
              <w:t>érences entre les “désavantages</w:t>
            </w:r>
            <w:r w:rsidR="007C1E28" w:rsidRPr="007C1E28">
              <w:rPr>
                <w:sz w:val="22"/>
                <w:szCs w:val="22"/>
                <w:lang w:val="fr-CA"/>
              </w:rPr>
              <w:t>” et “Difficile”</w:t>
            </w:r>
          </w:p>
          <w:p w14:paraId="547718FF"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document 3: Liste de contrôle de verification de l’amélioration de la qualité</w:t>
            </w:r>
          </w:p>
          <w:p w14:paraId="7806D7AF" w14:textId="2DEC3FFF"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document 4: Script du jeu de rôle: Comment faire une interview de pratiquant/</w:t>
            </w:r>
            <w:r w:rsidR="00255183">
              <w:rPr>
                <w:sz w:val="22"/>
                <w:szCs w:val="22"/>
                <w:lang w:val="fr-CA"/>
              </w:rPr>
              <w:t>non-</w:t>
            </w:r>
            <w:r w:rsidR="00524074">
              <w:rPr>
                <w:sz w:val="22"/>
                <w:szCs w:val="22"/>
                <w:lang w:val="fr-CA"/>
              </w:rPr>
              <w:t>pratiquant</w:t>
            </w:r>
          </w:p>
          <w:p w14:paraId="398D5334"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w:t>
            </w:r>
            <w:r w:rsidR="00722058">
              <w:rPr>
                <w:sz w:val="22"/>
                <w:szCs w:val="22"/>
                <w:lang w:val="fr-CA"/>
              </w:rPr>
              <w:t>document 5: Questionnaire complet</w:t>
            </w:r>
            <w:r w:rsidR="007C1E28" w:rsidRPr="007C1E28">
              <w:rPr>
                <w:sz w:val="22"/>
                <w:szCs w:val="22"/>
                <w:lang w:val="fr-CA"/>
              </w:rPr>
              <w:t xml:space="preserve"> d’</w:t>
            </w:r>
            <w:r w:rsidR="00391978">
              <w:rPr>
                <w:sz w:val="22"/>
                <w:szCs w:val="22"/>
                <w:lang w:val="fr-CA"/>
              </w:rPr>
              <w:t>Analyse des Barrières</w:t>
            </w:r>
            <w:r w:rsidR="00722058">
              <w:rPr>
                <w:sz w:val="22"/>
                <w:szCs w:val="22"/>
                <w:lang w:val="fr-CA"/>
              </w:rPr>
              <w:t xml:space="preserve"> pour une évaluation</w:t>
            </w:r>
          </w:p>
          <w:p w14:paraId="7DBDCAD4" w14:textId="0A969D4D"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document 6: Pratiquer la classification de pratiquants/</w:t>
            </w:r>
            <w:r w:rsidR="00255183">
              <w:rPr>
                <w:sz w:val="22"/>
                <w:szCs w:val="22"/>
                <w:lang w:val="fr-CA"/>
              </w:rPr>
              <w:t>non-</w:t>
            </w:r>
            <w:r w:rsidR="00524074">
              <w:rPr>
                <w:sz w:val="22"/>
                <w:szCs w:val="22"/>
                <w:lang w:val="fr-CA"/>
              </w:rPr>
              <w:t>pratiquant</w:t>
            </w:r>
            <w:r w:rsidR="007C1E28" w:rsidRPr="007C1E28">
              <w:rPr>
                <w:sz w:val="22"/>
                <w:szCs w:val="22"/>
                <w:lang w:val="fr-CA"/>
              </w:rPr>
              <w:t>s</w:t>
            </w:r>
          </w:p>
          <w:p w14:paraId="751B1828" w14:textId="77777777" w:rsidR="00F5498C" w:rsidRPr="007C1E28" w:rsidRDefault="007C1E28" w:rsidP="006A199E">
            <w:pPr>
              <w:pStyle w:val="ListParagraph"/>
              <w:spacing w:before="40" w:after="40"/>
              <w:ind w:left="288" w:hanging="288"/>
              <w:rPr>
                <w:sz w:val="22"/>
                <w:lang w:val="fr-CA"/>
              </w:rPr>
            </w:pPr>
            <w:r w:rsidRPr="007C1E28">
              <w:rPr>
                <w:sz w:val="22"/>
                <w:lang w:val="fr-CA"/>
              </w:rPr>
              <w:t>Questionnaire d’</w:t>
            </w:r>
            <w:r w:rsidR="00391978">
              <w:rPr>
                <w:sz w:val="22"/>
                <w:lang w:val="fr-CA"/>
              </w:rPr>
              <w:t>Analyse des Barrières</w:t>
            </w:r>
            <w:r w:rsidRPr="007C1E28">
              <w:rPr>
                <w:sz w:val="22"/>
                <w:lang w:val="fr-CA"/>
              </w:rPr>
              <w:t xml:space="preserve"> </w:t>
            </w:r>
          </w:p>
        </w:tc>
      </w:tr>
      <w:tr w:rsidR="00E37639" w:rsidRPr="006A2383" w14:paraId="1F91DADA" w14:textId="77777777" w:rsidTr="007D56A1">
        <w:trPr>
          <w:jc w:val="center"/>
        </w:trPr>
        <w:tc>
          <w:tcPr>
            <w:tcW w:w="720" w:type="dxa"/>
          </w:tcPr>
          <w:p w14:paraId="199F4BA3" w14:textId="77777777" w:rsidR="00835696" w:rsidRPr="00D6110C" w:rsidRDefault="00835696" w:rsidP="006A199E">
            <w:pPr>
              <w:spacing w:before="40" w:after="40"/>
              <w:rPr>
                <w:sz w:val="22"/>
                <w:szCs w:val="22"/>
              </w:rPr>
            </w:pPr>
            <w:r w:rsidRPr="00D6110C">
              <w:rPr>
                <w:sz w:val="22"/>
                <w:szCs w:val="22"/>
              </w:rPr>
              <w:t>11</w:t>
            </w:r>
          </w:p>
        </w:tc>
        <w:tc>
          <w:tcPr>
            <w:tcW w:w="1872" w:type="dxa"/>
          </w:tcPr>
          <w:p w14:paraId="0F257A98" w14:textId="77777777" w:rsidR="00835696" w:rsidRPr="0018039F" w:rsidRDefault="007C1E28" w:rsidP="006A199E">
            <w:pPr>
              <w:spacing w:before="40" w:after="40"/>
              <w:rPr>
                <w:sz w:val="22"/>
                <w:szCs w:val="22"/>
                <w:highlight w:val="yellow"/>
                <w:lang w:val="fr-CA"/>
              </w:rPr>
            </w:pPr>
            <w:r w:rsidRPr="0018039F">
              <w:rPr>
                <w:rFonts w:eastAsia="Times New Roman"/>
                <w:sz w:val="22"/>
                <w:szCs w:val="22"/>
                <w:lang w:val="fr-CA"/>
              </w:rPr>
              <w:t>Etape</w:t>
            </w:r>
            <w:r w:rsidR="0018039F" w:rsidRPr="0018039F">
              <w:rPr>
                <w:rFonts w:eastAsia="Times New Roman"/>
                <w:sz w:val="22"/>
                <w:szCs w:val="22"/>
                <w:lang w:val="fr-CA"/>
              </w:rPr>
              <w:t xml:space="preserve"> </w:t>
            </w:r>
            <w:r w:rsidRPr="0018039F">
              <w:rPr>
                <w:rFonts w:eastAsia="Times New Roman"/>
                <w:sz w:val="22"/>
                <w:szCs w:val="22"/>
                <w:lang w:val="fr-CA"/>
              </w:rPr>
              <w:t xml:space="preserve">4: Organiser le travail de terrain (y compris l’échantillonnage) </w:t>
            </w:r>
          </w:p>
        </w:tc>
        <w:tc>
          <w:tcPr>
            <w:tcW w:w="6912" w:type="dxa"/>
          </w:tcPr>
          <w:p w14:paraId="2BDCCC8C"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11, documen</w:t>
            </w:r>
            <w:r w:rsidR="00722058">
              <w:rPr>
                <w:sz w:val="22"/>
                <w:szCs w:val="22"/>
                <w:lang w:val="fr-CA"/>
              </w:rPr>
              <w:t>t 1: Questions de logistiques du</w:t>
            </w:r>
            <w:r w:rsidR="007C1E28" w:rsidRPr="007C1E28">
              <w:rPr>
                <w:sz w:val="22"/>
                <w:szCs w:val="22"/>
                <w:lang w:val="fr-CA"/>
              </w:rPr>
              <w:t xml:space="preserve"> travail de terrain d’</w:t>
            </w:r>
            <w:r w:rsidR="00391978">
              <w:rPr>
                <w:sz w:val="22"/>
                <w:szCs w:val="22"/>
                <w:lang w:val="fr-CA"/>
              </w:rPr>
              <w:t>Analyse des Barrières</w:t>
            </w:r>
            <w:r w:rsidR="007C1E28" w:rsidRPr="007C1E28">
              <w:rPr>
                <w:sz w:val="22"/>
                <w:szCs w:val="22"/>
                <w:lang w:val="fr-CA"/>
              </w:rPr>
              <w:t xml:space="preserve"> à traiter</w:t>
            </w:r>
          </w:p>
          <w:p w14:paraId="509FDA98"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11, document 2: Liste de contr</w:t>
            </w:r>
            <w:r w:rsidR="007C1E28">
              <w:rPr>
                <w:sz w:val="22"/>
                <w:szCs w:val="22"/>
                <w:lang w:val="fr-CA"/>
              </w:rPr>
              <w:t>ôle du Superviseur d’</w:t>
            </w:r>
            <w:r w:rsidR="00391978">
              <w:rPr>
                <w:sz w:val="22"/>
                <w:szCs w:val="22"/>
                <w:lang w:val="fr-CA"/>
              </w:rPr>
              <w:t>Analyse des Barrières</w:t>
            </w:r>
          </w:p>
        </w:tc>
      </w:tr>
      <w:tr w:rsidR="00E37639" w:rsidRPr="006A2383" w14:paraId="5DE65EA3" w14:textId="77777777" w:rsidTr="007D56A1">
        <w:trPr>
          <w:jc w:val="center"/>
        </w:trPr>
        <w:tc>
          <w:tcPr>
            <w:tcW w:w="720" w:type="dxa"/>
          </w:tcPr>
          <w:p w14:paraId="3985AAAC" w14:textId="77777777" w:rsidR="00835696" w:rsidRPr="007C1E28" w:rsidRDefault="00835696" w:rsidP="006A199E">
            <w:pPr>
              <w:spacing w:before="40" w:after="40"/>
              <w:rPr>
                <w:sz w:val="22"/>
                <w:szCs w:val="22"/>
                <w:lang w:val="fr-CA"/>
              </w:rPr>
            </w:pPr>
          </w:p>
        </w:tc>
        <w:tc>
          <w:tcPr>
            <w:tcW w:w="1872" w:type="dxa"/>
          </w:tcPr>
          <w:p w14:paraId="57F15B47" w14:textId="77777777" w:rsidR="00835696" w:rsidRPr="00D6110C" w:rsidRDefault="00E32E6B" w:rsidP="006A199E">
            <w:pPr>
              <w:spacing w:before="40" w:after="40"/>
              <w:rPr>
                <w:sz w:val="22"/>
                <w:szCs w:val="22"/>
                <w:highlight w:val="yellow"/>
              </w:rPr>
            </w:pPr>
            <w:r>
              <w:rPr>
                <w:sz w:val="22"/>
                <w:szCs w:val="22"/>
              </w:rPr>
              <w:t xml:space="preserve">Etape 5: Faire le </w:t>
            </w:r>
            <w:r w:rsidR="00391978">
              <w:rPr>
                <w:sz w:val="22"/>
                <w:szCs w:val="22"/>
              </w:rPr>
              <w:t>étude</w:t>
            </w:r>
          </w:p>
        </w:tc>
        <w:tc>
          <w:tcPr>
            <w:tcW w:w="6912" w:type="dxa"/>
          </w:tcPr>
          <w:p w14:paraId="6147A7FB" w14:textId="320A711B" w:rsidR="00835696" w:rsidRPr="007C1E28" w:rsidRDefault="0006711A" w:rsidP="006A199E">
            <w:pPr>
              <w:pStyle w:val="ListParagraph"/>
              <w:spacing w:before="40" w:after="40"/>
              <w:ind w:left="288" w:hanging="288"/>
              <w:rPr>
                <w:sz w:val="22"/>
                <w:szCs w:val="22"/>
                <w:lang w:val="fr-CA"/>
              </w:rPr>
            </w:pPr>
            <w:r>
              <w:rPr>
                <w:sz w:val="22"/>
                <w:szCs w:val="22"/>
                <w:lang w:val="fr-CA"/>
              </w:rPr>
              <w:t>2–</w:t>
            </w:r>
            <w:r w:rsidR="007C1E28" w:rsidRPr="007C1E28">
              <w:rPr>
                <w:sz w:val="22"/>
                <w:szCs w:val="22"/>
                <w:lang w:val="fr-CA"/>
              </w:rPr>
              <w:t>4 questionnaires vierges d’</w:t>
            </w:r>
            <w:r w:rsidR="00391978">
              <w:rPr>
                <w:sz w:val="22"/>
                <w:szCs w:val="22"/>
                <w:lang w:val="fr-CA"/>
              </w:rPr>
              <w:t>Analyse des Barrières</w:t>
            </w:r>
            <w:r w:rsidR="007C1E28" w:rsidRPr="007C1E28">
              <w:rPr>
                <w:sz w:val="22"/>
                <w:szCs w:val="22"/>
                <w:lang w:val="fr-CA"/>
              </w:rPr>
              <w:t xml:space="preserve"> de pratiquant/</w:t>
            </w:r>
            <w:r w:rsidR="00255183">
              <w:rPr>
                <w:sz w:val="22"/>
                <w:szCs w:val="22"/>
                <w:lang w:val="fr-CA"/>
              </w:rPr>
              <w:t>non-</w:t>
            </w:r>
            <w:r w:rsidR="00524074">
              <w:rPr>
                <w:sz w:val="22"/>
                <w:szCs w:val="22"/>
                <w:lang w:val="fr-CA"/>
              </w:rPr>
              <w:t>pratiquant</w:t>
            </w:r>
            <w:r w:rsidR="007C1E28" w:rsidRPr="007C1E28">
              <w:rPr>
                <w:sz w:val="22"/>
                <w:szCs w:val="22"/>
                <w:lang w:val="fr-CA"/>
              </w:rPr>
              <w:t xml:space="preserve"> (ou 90+ si vous faites un</w:t>
            </w:r>
            <w:r w:rsidR="00391978">
              <w:rPr>
                <w:sz w:val="22"/>
                <w:szCs w:val="22"/>
                <w:lang w:val="fr-CA"/>
              </w:rPr>
              <w:t>e</w:t>
            </w:r>
            <w:r w:rsidR="007C1E28" w:rsidRPr="007C1E28">
              <w:rPr>
                <w:sz w:val="22"/>
                <w:szCs w:val="22"/>
                <w:lang w:val="fr-CA"/>
              </w:rPr>
              <w:t xml:space="preserve"> </w:t>
            </w:r>
            <w:r w:rsidR="00391978">
              <w:rPr>
                <w:sz w:val="22"/>
                <w:szCs w:val="22"/>
                <w:lang w:val="fr-CA"/>
              </w:rPr>
              <w:t>étude</w:t>
            </w:r>
            <w:r w:rsidR="007C1E28" w:rsidRPr="007C1E28">
              <w:rPr>
                <w:sz w:val="22"/>
                <w:szCs w:val="22"/>
                <w:lang w:val="fr-CA"/>
              </w:rPr>
              <w:t xml:space="preserve"> </w:t>
            </w:r>
            <w:r w:rsidR="007C1E28">
              <w:rPr>
                <w:sz w:val="22"/>
                <w:szCs w:val="22"/>
                <w:lang w:val="fr-CA"/>
              </w:rPr>
              <w:t>réel</w:t>
            </w:r>
            <w:r w:rsidR="00E32E6B">
              <w:rPr>
                <w:sz w:val="22"/>
                <w:szCs w:val="22"/>
                <w:lang w:val="fr-CA"/>
              </w:rPr>
              <w:t>)</w:t>
            </w:r>
          </w:p>
          <w:p w14:paraId="15042553" w14:textId="77777777" w:rsidR="00835696" w:rsidRPr="00575343" w:rsidRDefault="00E32E6B" w:rsidP="006A199E">
            <w:pPr>
              <w:pStyle w:val="ListParagraph"/>
              <w:spacing w:before="40" w:after="40"/>
              <w:ind w:left="288" w:hanging="288"/>
              <w:rPr>
                <w:sz w:val="22"/>
                <w:szCs w:val="22"/>
                <w:lang w:val="fr-CA"/>
              </w:rPr>
            </w:pPr>
            <w:r w:rsidRPr="00575343">
              <w:rPr>
                <w:sz w:val="22"/>
                <w:szCs w:val="22"/>
                <w:lang w:val="fr-CA"/>
              </w:rPr>
              <w:t>Crayons, gommes, taille – crayons pour chaque participant</w:t>
            </w:r>
          </w:p>
          <w:p w14:paraId="5B188C29" w14:textId="77777777" w:rsidR="00835696" w:rsidRPr="00E32E6B" w:rsidRDefault="00E32E6B" w:rsidP="006A199E">
            <w:pPr>
              <w:pStyle w:val="ListParagraph"/>
              <w:spacing w:before="40" w:after="40"/>
              <w:ind w:left="288" w:hanging="288"/>
              <w:rPr>
                <w:sz w:val="22"/>
                <w:szCs w:val="22"/>
                <w:lang w:val="fr-CA"/>
              </w:rPr>
            </w:pPr>
            <w:r w:rsidRPr="00E32E6B">
              <w:rPr>
                <w:sz w:val="22"/>
                <w:szCs w:val="22"/>
                <w:lang w:val="fr-CA"/>
              </w:rPr>
              <w:t xml:space="preserve">Chemises pour les superviseurs pour mettre les questionnaires </w:t>
            </w:r>
          </w:p>
          <w:p w14:paraId="57C5E4C6" w14:textId="77777777" w:rsidR="00835696" w:rsidRPr="00E32E6B" w:rsidRDefault="00E32E6B" w:rsidP="006A199E">
            <w:pPr>
              <w:pStyle w:val="ListParagraph"/>
              <w:spacing w:before="40" w:after="40"/>
              <w:ind w:left="288" w:hanging="288"/>
              <w:rPr>
                <w:sz w:val="22"/>
                <w:szCs w:val="22"/>
                <w:lang w:val="fr-CA"/>
              </w:rPr>
            </w:pPr>
            <w:r w:rsidRPr="00E32E6B">
              <w:rPr>
                <w:sz w:val="22"/>
                <w:szCs w:val="22"/>
                <w:lang w:val="fr-CA"/>
              </w:rPr>
              <w:t>Téléphones cell</w:t>
            </w:r>
            <w:r w:rsidR="00575343">
              <w:rPr>
                <w:sz w:val="22"/>
                <w:szCs w:val="22"/>
                <w:lang w:val="fr-CA"/>
              </w:rPr>
              <w:t>ulaires et une liste de numéros</w:t>
            </w:r>
            <w:r w:rsidRPr="00E32E6B">
              <w:rPr>
                <w:sz w:val="22"/>
                <w:szCs w:val="22"/>
                <w:lang w:val="fr-CA"/>
              </w:rPr>
              <w:t xml:space="preserve"> pour contacter les personnes chargées de faire l’interview et les contacts de terrain nécessaires</w:t>
            </w:r>
          </w:p>
        </w:tc>
      </w:tr>
      <w:tr w:rsidR="00E37639" w:rsidRPr="006A2383" w14:paraId="3B804FDF" w14:textId="77777777" w:rsidTr="007D56A1">
        <w:trPr>
          <w:jc w:val="center"/>
        </w:trPr>
        <w:tc>
          <w:tcPr>
            <w:tcW w:w="720" w:type="dxa"/>
          </w:tcPr>
          <w:p w14:paraId="69C983D4" w14:textId="77777777" w:rsidR="00835696" w:rsidRPr="00D6110C" w:rsidRDefault="00835696" w:rsidP="006A199E">
            <w:pPr>
              <w:spacing w:before="40" w:after="40"/>
              <w:rPr>
                <w:sz w:val="22"/>
                <w:szCs w:val="22"/>
              </w:rPr>
            </w:pPr>
            <w:r w:rsidRPr="00D6110C">
              <w:rPr>
                <w:sz w:val="22"/>
                <w:szCs w:val="22"/>
              </w:rPr>
              <w:lastRenderedPageBreak/>
              <w:t xml:space="preserve">12 </w:t>
            </w:r>
          </w:p>
        </w:tc>
        <w:tc>
          <w:tcPr>
            <w:tcW w:w="1872" w:type="dxa"/>
          </w:tcPr>
          <w:p w14:paraId="72D35C71" w14:textId="77777777" w:rsidR="00835696" w:rsidRPr="00575343" w:rsidRDefault="00575343" w:rsidP="006A199E">
            <w:pPr>
              <w:spacing w:before="40" w:after="40"/>
              <w:rPr>
                <w:sz w:val="22"/>
                <w:szCs w:val="22"/>
                <w:lang w:val="fr-CA"/>
              </w:rPr>
            </w:pPr>
            <w:r w:rsidRPr="00575343">
              <w:rPr>
                <w:rFonts w:eastAsia="Times New Roman"/>
                <w:sz w:val="22"/>
                <w:szCs w:val="22"/>
                <w:lang w:val="fr-CA"/>
              </w:rPr>
              <w:t>Etape 6: Codification</w:t>
            </w:r>
            <w:r w:rsidR="00E32E6B" w:rsidRPr="00575343">
              <w:rPr>
                <w:rFonts w:eastAsia="Times New Roman"/>
                <w:sz w:val="22"/>
                <w:szCs w:val="22"/>
                <w:lang w:val="fr-CA"/>
              </w:rPr>
              <w:t>, Classification, et anayse des données</w:t>
            </w:r>
          </w:p>
        </w:tc>
        <w:tc>
          <w:tcPr>
            <w:tcW w:w="6912" w:type="dxa"/>
          </w:tcPr>
          <w:p w14:paraId="318E41A1" w14:textId="77777777" w:rsidR="00835696" w:rsidRPr="00575343" w:rsidRDefault="00CD363F" w:rsidP="006A199E">
            <w:pPr>
              <w:pStyle w:val="ListParagraph"/>
              <w:spacing w:before="40" w:after="40"/>
              <w:ind w:left="288" w:hanging="288"/>
              <w:rPr>
                <w:sz w:val="22"/>
                <w:szCs w:val="22"/>
                <w:lang w:val="fr-CA"/>
              </w:rPr>
            </w:pPr>
            <w:r>
              <w:rPr>
                <w:sz w:val="22"/>
                <w:szCs w:val="22"/>
                <w:lang w:val="fr-CA"/>
              </w:rPr>
              <w:t>Leçon</w:t>
            </w:r>
            <w:r w:rsidR="00E32E6B" w:rsidRPr="00575343">
              <w:rPr>
                <w:sz w:val="22"/>
                <w:szCs w:val="22"/>
                <w:lang w:val="fr-CA"/>
              </w:rPr>
              <w:t xml:space="preserve"> 12, fl</w:t>
            </w:r>
            <w:r w:rsidR="00575343" w:rsidRPr="00575343">
              <w:rPr>
                <w:sz w:val="22"/>
                <w:szCs w:val="22"/>
                <w:lang w:val="fr-CA"/>
              </w:rPr>
              <w:t>ipchart 1: Définition de la codification</w:t>
            </w:r>
          </w:p>
          <w:p w14:paraId="39788A97" w14:textId="77777777" w:rsidR="00835696" w:rsidRPr="00E32E6B" w:rsidRDefault="00CD363F" w:rsidP="006A199E">
            <w:pPr>
              <w:pStyle w:val="ListParagraph"/>
              <w:spacing w:before="40" w:after="40"/>
              <w:ind w:left="288" w:hanging="288"/>
              <w:rPr>
                <w:sz w:val="22"/>
                <w:szCs w:val="22"/>
                <w:lang w:val="fr-CA"/>
              </w:rPr>
            </w:pPr>
            <w:r>
              <w:rPr>
                <w:sz w:val="22"/>
                <w:szCs w:val="22"/>
                <w:lang w:val="fr-CA"/>
              </w:rPr>
              <w:t>Leçon</w:t>
            </w:r>
            <w:r w:rsidR="00E32E6B" w:rsidRPr="00E32E6B">
              <w:rPr>
                <w:sz w:val="22"/>
                <w:szCs w:val="22"/>
                <w:lang w:val="fr-CA"/>
              </w:rPr>
              <w:t xml:space="preserve"> 12, document 1: Codification du jeu de la Partie 1</w:t>
            </w:r>
          </w:p>
          <w:p w14:paraId="6069992C" w14:textId="77777777" w:rsidR="00835696" w:rsidRPr="00E32E6B" w:rsidRDefault="00CD363F" w:rsidP="006A199E">
            <w:pPr>
              <w:pStyle w:val="ListParagraph"/>
              <w:spacing w:before="40" w:after="40"/>
              <w:ind w:left="288" w:hanging="288"/>
              <w:rPr>
                <w:sz w:val="22"/>
                <w:szCs w:val="22"/>
                <w:lang w:val="fr-CA"/>
              </w:rPr>
            </w:pPr>
            <w:r>
              <w:rPr>
                <w:sz w:val="22"/>
                <w:szCs w:val="22"/>
                <w:lang w:val="fr-CA"/>
              </w:rPr>
              <w:t>Leçon</w:t>
            </w:r>
            <w:r w:rsidR="00E32E6B" w:rsidRPr="00E32E6B">
              <w:rPr>
                <w:sz w:val="22"/>
                <w:szCs w:val="22"/>
                <w:lang w:val="fr-CA"/>
              </w:rPr>
              <w:t xml:space="preserve"> 12, document 2: Codification du Jeu de la partie 2</w:t>
            </w:r>
          </w:p>
          <w:p w14:paraId="4E26106A" w14:textId="77777777" w:rsidR="00835696" w:rsidRPr="00E32E6B" w:rsidRDefault="00575343" w:rsidP="006A199E">
            <w:pPr>
              <w:pStyle w:val="ListParagraph"/>
              <w:spacing w:before="40" w:after="40"/>
              <w:ind w:left="288" w:hanging="288"/>
              <w:rPr>
                <w:sz w:val="22"/>
                <w:szCs w:val="22"/>
                <w:lang w:val="fr-CA"/>
              </w:rPr>
            </w:pPr>
            <w:r>
              <w:rPr>
                <w:sz w:val="22"/>
                <w:szCs w:val="22"/>
                <w:lang w:val="fr-CA"/>
              </w:rPr>
              <w:t>Questionnaires remplis</w:t>
            </w:r>
            <w:r w:rsidR="00E32E6B" w:rsidRPr="00E32E6B">
              <w:rPr>
                <w:sz w:val="22"/>
                <w:szCs w:val="22"/>
                <w:lang w:val="fr-CA"/>
              </w:rPr>
              <w:t xml:space="preserve"> du travail de terrain</w:t>
            </w:r>
          </w:p>
          <w:p w14:paraId="25508DC6" w14:textId="3D6B8411" w:rsidR="00835696" w:rsidRPr="00E32E6B" w:rsidRDefault="00CD363F" w:rsidP="006A199E">
            <w:pPr>
              <w:pStyle w:val="ListParagraph"/>
              <w:spacing w:before="40" w:after="40"/>
              <w:ind w:left="288" w:hanging="288"/>
              <w:rPr>
                <w:sz w:val="22"/>
                <w:szCs w:val="22"/>
                <w:lang w:val="fr-CA"/>
              </w:rPr>
            </w:pPr>
            <w:r>
              <w:rPr>
                <w:sz w:val="22"/>
                <w:szCs w:val="22"/>
                <w:lang w:val="fr-CA"/>
              </w:rPr>
              <w:t>Leçon</w:t>
            </w:r>
            <w:r w:rsidR="00E32E6B" w:rsidRPr="00E32E6B">
              <w:rPr>
                <w:sz w:val="22"/>
                <w:szCs w:val="22"/>
                <w:lang w:val="fr-CA"/>
              </w:rPr>
              <w:t xml:space="preserve"> 12, flipchart 2: Exemple de guide de codification/Fiches de comparaision des résultats de l’étude de Pratiquant/</w:t>
            </w:r>
            <w:r w:rsidR="00255183">
              <w:rPr>
                <w:sz w:val="22"/>
                <w:szCs w:val="22"/>
                <w:lang w:val="fr-CA"/>
              </w:rPr>
              <w:t>non-</w:t>
            </w:r>
            <w:r w:rsidR="00524074">
              <w:rPr>
                <w:sz w:val="22"/>
                <w:szCs w:val="22"/>
                <w:lang w:val="fr-CA"/>
              </w:rPr>
              <w:t>pratiquant</w:t>
            </w:r>
            <w:r w:rsidR="00835696" w:rsidRPr="00E32E6B">
              <w:rPr>
                <w:sz w:val="22"/>
                <w:szCs w:val="22"/>
                <w:lang w:val="fr-CA"/>
              </w:rPr>
              <w:t xml:space="preserve"> </w:t>
            </w:r>
          </w:p>
          <w:p w14:paraId="1E5BA18D" w14:textId="77777777" w:rsidR="00835696" w:rsidRPr="00E32E6B" w:rsidRDefault="00CD363F" w:rsidP="006A199E">
            <w:pPr>
              <w:pStyle w:val="ListParagraph"/>
              <w:spacing w:before="40" w:after="40"/>
              <w:ind w:left="288" w:hanging="288"/>
              <w:rPr>
                <w:sz w:val="22"/>
                <w:szCs w:val="22"/>
                <w:lang w:val="fr-CA"/>
              </w:rPr>
            </w:pPr>
            <w:r>
              <w:rPr>
                <w:sz w:val="22"/>
                <w:szCs w:val="22"/>
                <w:lang w:val="fr-CA"/>
              </w:rPr>
              <w:t>Leçon</w:t>
            </w:r>
            <w:r w:rsidR="00E32E6B" w:rsidRPr="00E32E6B">
              <w:rPr>
                <w:sz w:val="22"/>
                <w:szCs w:val="22"/>
                <w:lang w:val="fr-CA"/>
              </w:rPr>
              <w:t xml:space="preserve"> 12, document 3: exemple de guide de codification et fiche de classification pour l’analyse</w:t>
            </w:r>
          </w:p>
          <w:p w14:paraId="3C514FAD" w14:textId="77777777" w:rsidR="00835696" w:rsidRPr="00D6110C" w:rsidRDefault="00E32E6B" w:rsidP="006A199E">
            <w:pPr>
              <w:pStyle w:val="ListParagraph"/>
              <w:spacing w:before="40" w:after="40"/>
              <w:ind w:left="288" w:hanging="288"/>
              <w:rPr>
                <w:sz w:val="22"/>
                <w:szCs w:val="22"/>
              </w:rPr>
            </w:pPr>
            <w:r>
              <w:rPr>
                <w:sz w:val="22"/>
                <w:szCs w:val="22"/>
              </w:rPr>
              <w:t>1 calculatrice</w:t>
            </w:r>
            <w:r w:rsidR="00575343">
              <w:rPr>
                <w:sz w:val="22"/>
                <w:szCs w:val="22"/>
              </w:rPr>
              <w:t xml:space="preserve"> portable</w:t>
            </w:r>
          </w:p>
          <w:p w14:paraId="166A7532" w14:textId="77777777" w:rsidR="00835696" w:rsidRPr="00E32E6B" w:rsidRDefault="00575343" w:rsidP="006A199E">
            <w:pPr>
              <w:pStyle w:val="ListParagraph"/>
              <w:spacing w:before="40" w:after="40"/>
              <w:ind w:left="288" w:hanging="288"/>
              <w:rPr>
                <w:sz w:val="22"/>
                <w:szCs w:val="22"/>
                <w:lang w:val="fr-CA"/>
              </w:rPr>
            </w:pPr>
            <w:r>
              <w:rPr>
                <w:sz w:val="22"/>
                <w:szCs w:val="22"/>
                <w:lang w:val="fr-CA"/>
              </w:rPr>
              <w:t>Ordinateur (facultatif</w:t>
            </w:r>
            <w:r w:rsidR="00E32E6B" w:rsidRPr="00E32E6B">
              <w:rPr>
                <w:sz w:val="22"/>
                <w:szCs w:val="22"/>
                <w:lang w:val="fr-CA"/>
              </w:rPr>
              <w:t xml:space="preserve"> pour l’utilisation de la classification de l’analyse de barrières)</w:t>
            </w:r>
          </w:p>
          <w:p w14:paraId="0D1EAE5F" w14:textId="44E7E0D9" w:rsidR="00835696" w:rsidRPr="00E32E6B" w:rsidRDefault="00E32E6B" w:rsidP="006A199E">
            <w:pPr>
              <w:pStyle w:val="ListParagraph"/>
              <w:spacing w:before="40" w:after="40"/>
              <w:ind w:left="288" w:hanging="288"/>
              <w:rPr>
                <w:sz w:val="22"/>
                <w:szCs w:val="22"/>
                <w:lang w:val="fr-CA"/>
              </w:rPr>
            </w:pPr>
            <w:r w:rsidRPr="00E32E6B">
              <w:rPr>
                <w:sz w:val="22"/>
                <w:szCs w:val="22"/>
                <w:lang w:val="fr-CA"/>
              </w:rPr>
              <w:t>Fiche de travail de classification d’</w:t>
            </w:r>
            <w:r w:rsidR="00391978">
              <w:rPr>
                <w:sz w:val="22"/>
                <w:szCs w:val="22"/>
                <w:lang w:val="fr-CA"/>
              </w:rPr>
              <w:t>Analyse des Barrières</w:t>
            </w:r>
            <w:r w:rsidRPr="00E32E6B">
              <w:rPr>
                <w:sz w:val="22"/>
                <w:szCs w:val="22"/>
                <w:lang w:val="fr-CA"/>
              </w:rPr>
              <w:t xml:space="preserve"> (MS Excel) sur clé USB, téléchargée de </w:t>
            </w:r>
            <w:hyperlink r:id="rId24" w:history="1">
              <w:r w:rsidR="00541F67" w:rsidRPr="00B24510">
                <w:rPr>
                  <w:rStyle w:val="Hyperlink"/>
                  <w:sz w:val="22"/>
                  <w:szCs w:val="22"/>
                  <w:lang w:val="fr-CA"/>
                </w:rPr>
                <w:t>www.caregroupinfo.org/docs/BA_Tab_Table_French_Latest.xlsx</w:t>
              </w:r>
            </w:hyperlink>
          </w:p>
          <w:p w14:paraId="46E78353" w14:textId="77777777" w:rsidR="00835696" w:rsidRPr="006551F5" w:rsidRDefault="006551F5" w:rsidP="006A199E">
            <w:pPr>
              <w:pStyle w:val="ListParagraph"/>
              <w:spacing w:before="40" w:after="40"/>
              <w:ind w:left="288" w:hanging="288"/>
              <w:rPr>
                <w:sz w:val="22"/>
                <w:szCs w:val="22"/>
                <w:lang w:val="fr-CA"/>
              </w:rPr>
            </w:pPr>
            <w:r>
              <w:rPr>
                <w:rFonts w:eastAsia="Times New Roman"/>
                <w:sz w:val="22"/>
                <w:szCs w:val="22"/>
                <w:lang w:val="fr-CA"/>
              </w:rPr>
              <w:t>Annexe 12</w:t>
            </w:r>
            <w:r w:rsidR="00575343">
              <w:rPr>
                <w:rFonts w:eastAsia="Times New Roman"/>
                <w:sz w:val="22"/>
                <w:szCs w:val="22"/>
                <w:lang w:val="fr-CA"/>
              </w:rPr>
              <w:t>: Explication de l’utilisation de la fiche de classification MS d’</w:t>
            </w:r>
            <w:r w:rsidR="00391978">
              <w:rPr>
                <w:rFonts w:eastAsia="Times New Roman"/>
                <w:sz w:val="22"/>
                <w:szCs w:val="22"/>
                <w:lang w:val="fr-CA"/>
              </w:rPr>
              <w:t>Analyse des Barrières</w:t>
            </w:r>
          </w:p>
          <w:p w14:paraId="6D14369E" w14:textId="1584E357" w:rsidR="006551F5" w:rsidRPr="00E32E6B" w:rsidRDefault="006551F5" w:rsidP="006551F5">
            <w:pPr>
              <w:pStyle w:val="ListParagraph"/>
              <w:rPr>
                <w:sz w:val="22"/>
                <w:szCs w:val="22"/>
                <w:lang w:val="fr-CA"/>
              </w:rPr>
            </w:pPr>
            <w:r>
              <w:rPr>
                <w:rFonts w:eastAsia="Times New Roman"/>
                <w:sz w:val="22"/>
                <w:szCs w:val="22"/>
                <w:lang w:val="fr-CA"/>
              </w:rPr>
              <w:t xml:space="preserve">Lecon 12, document 4 : </w:t>
            </w:r>
            <w:r w:rsidR="00AD2717">
              <w:rPr>
                <w:rFonts w:eastAsia="Times New Roman"/>
                <w:sz w:val="22"/>
                <w:szCs w:val="22"/>
                <w:lang w:val="fr-CA"/>
              </w:rPr>
              <w:t>Un Aperçu d'un Rapport d'Analyse de B</w:t>
            </w:r>
            <w:r w:rsidRPr="006551F5">
              <w:rPr>
                <w:rFonts w:eastAsia="Times New Roman"/>
                <w:sz w:val="22"/>
                <w:szCs w:val="22"/>
                <w:lang w:val="fr-CA"/>
              </w:rPr>
              <w:t>arrière</w:t>
            </w:r>
          </w:p>
        </w:tc>
      </w:tr>
      <w:tr w:rsidR="00E37639" w:rsidRPr="006A2383" w14:paraId="6303D4A4" w14:textId="77777777" w:rsidTr="007D56A1">
        <w:trPr>
          <w:jc w:val="center"/>
        </w:trPr>
        <w:tc>
          <w:tcPr>
            <w:tcW w:w="720" w:type="dxa"/>
          </w:tcPr>
          <w:p w14:paraId="4484FD3F" w14:textId="77777777" w:rsidR="00835696" w:rsidRPr="00D6110C" w:rsidRDefault="00835696" w:rsidP="006A199E">
            <w:pPr>
              <w:spacing w:before="40" w:after="40"/>
              <w:rPr>
                <w:sz w:val="22"/>
                <w:szCs w:val="22"/>
              </w:rPr>
            </w:pPr>
            <w:r w:rsidRPr="00D6110C">
              <w:rPr>
                <w:sz w:val="22"/>
                <w:szCs w:val="22"/>
              </w:rPr>
              <w:t xml:space="preserve">13 </w:t>
            </w:r>
          </w:p>
        </w:tc>
        <w:tc>
          <w:tcPr>
            <w:tcW w:w="1872" w:type="dxa"/>
          </w:tcPr>
          <w:p w14:paraId="3CF42E8E" w14:textId="77777777" w:rsidR="00835696" w:rsidRPr="004D3FBB" w:rsidRDefault="004D3FBB" w:rsidP="006A199E">
            <w:pPr>
              <w:spacing w:before="40" w:after="40"/>
              <w:rPr>
                <w:sz w:val="22"/>
                <w:szCs w:val="22"/>
                <w:lang w:val="fr-CA"/>
              </w:rPr>
            </w:pPr>
            <w:r w:rsidRPr="004D3FBB">
              <w:rPr>
                <w:sz w:val="22"/>
                <w:szCs w:val="22"/>
                <w:lang w:val="fr-CA"/>
              </w:rPr>
              <w:t>Etape 7: Utiliser les résultats pour prendre des décisions</w:t>
            </w:r>
          </w:p>
        </w:tc>
        <w:tc>
          <w:tcPr>
            <w:tcW w:w="6912" w:type="dxa"/>
          </w:tcPr>
          <w:p w14:paraId="7EAAE12A" w14:textId="169C770F" w:rsidR="00835696" w:rsidRPr="004D3FBB" w:rsidRDefault="00CD363F" w:rsidP="006A199E">
            <w:pPr>
              <w:pStyle w:val="ListParagraph"/>
              <w:spacing w:before="40" w:after="40"/>
              <w:ind w:left="288" w:hanging="288"/>
              <w:rPr>
                <w:sz w:val="22"/>
                <w:szCs w:val="22"/>
                <w:lang w:val="fr-CA"/>
              </w:rPr>
            </w:pPr>
            <w:r>
              <w:rPr>
                <w:sz w:val="22"/>
                <w:szCs w:val="22"/>
                <w:lang w:val="fr-CA"/>
              </w:rPr>
              <w:t>Leçon</w:t>
            </w:r>
            <w:r w:rsidR="004D3FBB" w:rsidRPr="004D3FBB">
              <w:rPr>
                <w:sz w:val="22"/>
                <w:szCs w:val="22"/>
                <w:lang w:val="fr-CA"/>
              </w:rPr>
              <w:t xml:space="preserve"> 2, document 1: </w:t>
            </w:r>
            <w:r w:rsidR="00584D84">
              <w:rPr>
                <w:sz w:val="22"/>
                <w:szCs w:val="22"/>
                <w:lang w:val="fr-CA"/>
              </w:rPr>
              <w:t>Cadre</w:t>
            </w:r>
            <w:r w:rsidR="00541F67">
              <w:rPr>
                <w:sz w:val="22"/>
                <w:szCs w:val="22"/>
                <w:lang w:val="fr-CA"/>
              </w:rPr>
              <w:t xml:space="preserve"> d’ESCC vierge </w:t>
            </w:r>
          </w:p>
          <w:p w14:paraId="7C8CF174" w14:textId="6BD59D5A" w:rsidR="00835696" w:rsidRPr="004D3FBB" w:rsidRDefault="00CD363F" w:rsidP="006A199E">
            <w:pPr>
              <w:pStyle w:val="ListParagraph"/>
              <w:spacing w:before="40" w:after="40"/>
              <w:ind w:left="288" w:hanging="288"/>
              <w:rPr>
                <w:sz w:val="22"/>
                <w:szCs w:val="22"/>
                <w:lang w:val="fr-CA"/>
              </w:rPr>
            </w:pPr>
            <w:r>
              <w:rPr>
                <w:sz w:val="22"/>
                <w:szCs w:val="22"/>
                <w:lang w:val="fr-CA"/>
              </w:rPr>
              <w:t>Leçon</w:t>
            </w:r>
            <w:r w:rsidR="004D3FBB" w:rsidRPr="004D3FBB">
              <w:rPr>
                <w:sz w:val="22"/>
                <w:szCs w:val="22"/>
                <w:lang w:val="fr-CA"/>
              </w:rPr>
              <w:t xml:space="preserve"> 2, document 1: définitions d</w:t>
            </w:r>
            <w:r w:rsidR="00BC6F5A">
              <w:rPr>
                <w:sz w:val="22"/>
                <w:szCs w:val="22"/>
                <w:lang w:val="fr-CA"/>
              </w:rPr>
              <w:t xml:space="preserve">es termes du </w:t>
            </w:r>
            <w:r w:rsidR="00584D84">
              <w:rPr>
                <w:sz w:val="22"/>
                <w:szCs w:val="22"/>
                <w:lang w:val="fr-CA"/>
              </w:rPr>
              <w:t>Cadre</w:t>
            </w:r>
            <w:r w:rsidR="00BC6F5A">
              <w:rPr>
                <w:sz w:val="22"/>
                <w:szCs w:val="22"/>
                <w:lang w:val="fr-CA"/>
              </w:rPr>
              <w:t xml:space="preserve"> d’</w:t>
            </w:r>
            <w:r w:rsidR="00541F67">
              <w:rPr>
                <w:sz w:val="22"/>
                <w:szCs w:val="22"/>
                <w:lang w:val="fr-CA"/>
              </w:rPr>
              <w:t xml:space="preserve"> ESCC</w:t>
            </w:r>
          </w:p>
          <w:p w14:paraId="4617F03E" w14:textId="68452024" w:rsidR="00835696" w:rsidRPr="004D3FBB" w:rsidRDefault="00CD363F" w:rsidP="006A199E">
            <w:pPr>
              <w:pStyle w:val="ListParagraph"/>
              <w:spacing w:before="40" w:after="40"/>
              <w:ind w:left="288" w:hanging="288"/>
              <w:rPr>
                <w:sz w:val="22"/>
                <w:szCs w:val="22"/>
                <w:lang w:val="fr-CA"/>
              </w:rPr>
            </w:pPr>
            <w:r>
              <w:rPr>
                <w:sz w:val="22"/>
                <w:szCs w:val="22"/>
                <w:lang w:val="fr-CA"/>
              </w:rPr>
              <w:t>Leçon</w:t>
            </w:r>
            <w:r w:rsidR="00BC6F5A">
              <w:rPr>
                <w:sz w:val="22"/>
                <w:szCs w:val="22"/>
                <w:lang w:val="fr-CA"/>
              </w:rPr>
              <w:t xml:space="preserve"> 2, document 3: E</w:t>
            </w:r>
            <w:r w:rsidR="004D3FBB" w:rsidRPr="004D3FBB">
              <w:rPr>
                <w:sz w:val="22"/>
                <w:szCs w:val="22"/>
                <w:lang w:val="fr-CA"/>
              </w:rPr>
              <w:t xml:space="preserve">xemples de </w:t>
            </w:r>
            <w:r w:rsidR="00584D84">
              <w:rPr>
                <w:sz w:val="22"/>
                <w:szCs w:val="22"/>
                <w:lang w:val="fr-CA"/>
              </w:rPr>
              <w:t>Cadre</w:t>
            </w:r>
            <w:r w:rsidR="004D3FBB" w:rsidRPr="004D3FBB">
              <w:rPr>
                <w:sz w:val="22"/>
                <w:szCs w:val="22"/>
                <w:lang w:val="fr-CA"/>
              </w:rPr>
              <w:t>s</w:t>
            </w:r>
            <w:r w:rsidR="00541F67">
              <w:rPr>
                <w:sz w:val="22"/>
                <w:szCs w:val="22"/>
                <w:lang w:val="fr-CA"/>
              </w:rPr>
              <w:t xml:space="preserve"> D’ESCC </w:t>
            </w:r>
            <w:r w:rsidR="00BC6F5A">
              <w:rPr>
                <w:sz w:val="22"/>
                <w:szCs w:val="22"/>
                <w:lang w:val="fr-CA"/>
              </w:rPr>
              <w:t xml:space="preserve"> complets </w:t>
            </w:r>
          </w:p>
          <w:p w14:paraId="1F68532A" w14:textId="7BF540A1" w:rsidR="00835696" w:rsidRPr="004D3FBB" w:rsidRDefault="00CD363F" w:rsidP="006A199E">
            <w:pPr>
              <w:pStyle w:val="ListParagraph"/>
              <w:spacing w:before="40" w:after="40"/>
              <w:ind w:left="288" w:hanging="288"/>
              <w:rPr>
                <w:sz w:val="22"/>
                <w:szCs w:val="22"/>
                <w:lang w:val="fr-CA"/>
              </w:rPr>
            </w:pPr>
            <w:r>
              <w:rPr>
                <w:sz w:val="22"/>
                <w:szCs w:val="22"/>
                <w:lang w:val="fr-CA"/>
              </w:rPr>
              <w:t>Leçon</w:t>
            </w:r>
            <w:r w:rsidR="00BC6F5A">
              <w:rPr>
                <w:sz w:val="22"/>
                <w:szCs w:val="22"/>
                <w:lang w:val="fr-CA"/>
              </w:rPr>
              <w:t xml:space="preserve"> 13, document 1: Ecrire les </w:t>
            </w:r>
            <w:r>
              <w:rPr>
                <w:sz w:val="22"/>
                <w:szCs w:val="22"/>
                <w:lang w:val="fr-CA"/>
              </w:rPr>
              <w:t>Ponts vers les Activités</w:t>
            </w:r>
            <w:r w:rsidR="004D3FBB" w:rsidRPr="004D3FBB">
              <w:rPr>
                <w:sz w:val="22"/>
                <w:szCs w:val="22"/>
                <w:lang w:val="fr-CA"/>
              </w:rPr>
              <w:t xml:space="preserve"> </w:t>
            </w:r>
          </w:p>
          <w:p w14:paraId="004B4788" w14:textId="77777777" w:rsidR="00835696" w:rsidRPr="004D3FBB" w:rsidRDefault="00CD363F" w:rsidP="006A199E">
            <w:pPr>
              <w:pStyle w:val="ListParagraph"/>
              <w:spacing w:before="40" w:after="40"/>
              <w:ind w:left="288" w:hanging="288"/>
              <w:rPr>
                <w:sz w:val="22"/>
                <w:szCs w:val="22"/>
                <w:lang w:val="fr-CA"/>
              </w:rPr>
            </w:pPr>
            <w:r>
              <w:rPr>
                <w:sz w:val="22"/>
                <w:szCs w:val="22"/>
                <w:lang w:val="fr-CA"/>
              </w:rPr>
              <w:t>Leçon</w:t>
            </w:r>
            <w:r w:rsidR="004D3FBB" w:rsidRPr="004D3FBB">
              <w:rPr>
                <w:sz w:val="22"/>
                <w:szCs w:val="22"/>
                <w:lang w:val="fr-CA"/>
              </w:rPr>
              <w:t xml:space="preserve"> 13, document 2: Faire correspondre les déterminants aux activités</w:t>
            </w:r>
          </w:p>
        </w:tc>
      </w:tr>
      <w:tr w:rsidR="00E37639" w:rsidRPr="00D6110C" w14:paraId="6F524969" w14:textId="77777777" w:rsidTr="007D56A1">
        <w:trPr>
          <w:jc w:val="center"/>
        </w:trPr>
        <w:tc>
          <w:tcPr>
            <w:tcW w:w="720" w:type="dxa"/>
          </w:tcPr>
          <w:p w14:paraId="2501862D" w14:textId="77777777" w:rsidR="004B0069" w:rsidRPr="00D6110C" w:rsidRDefault="004B0069" w:rsidP="006A199E">
            <w:pPr>
              <w:spacing w:before="40" w:after="40"/>
              <w:rPr>
                <w:sz w:val="22"/>
                <w:szCs w:val="22"/>
              </w:rPr>
            </w:pPr>
            <w:r w:rsidRPr="00D6110C">
              <w:rPr>
                <w:sz w:val="22"/>
                <w:szCs w:val="22"/>
              </w:rPr>
              <w:t>14</w:t>
            </w:r>
          </w:p>
        </w:tc>
        <w:tc>
          <w:tcPr>
            <w:tcW w:w="1872" w:type="dxa"/>
          </w:tcPr>
          <w:p w14:paraId="4685321B" w14:textId="77777777" w:rsidR="004B0069" w:rsidRPr="00D6110C" w:rsidRDefault="004D3FBB" w:rsidP="006A199E">
            <w:pPr>
              <w:spacing w:before="40" w:after="40"/>
              <w:rPr>
                <w:sz w:val="22"/>
                <w:szCs w:val="22"/>
              </w:rPr>
            </w:pPr>
            <w:r>
              <w:rPr>
                <w:sz w:val="22"/>
                <w:szCs w:val="22"/>
              </w:rPr>
              <w:t>Session de clôture</w:t>
            </w:r>
          </w:p>
        </w:tc>
        <w:tc>
          <w:tcPr>
            <w:tcW w:w="6912" w:type="dxa"/>
          </w:tcPr>
          <w:p w14:paraId="7EE013C4" w14:textId="77777777" w:rsidR="004B0069" w:rsidRPr="00876B2A" w:rsidRDefault="00CD363F" w:rsidP="006A199E">
            <w:pPr>
              <w:pStyle w:val="ListParagraph"/>
              <w:spacing w:before="40" w:after="40"/>
              <w:ind w:left="288" w:hanging="288"/>
              <w:rPr>
                <w:sz w:val="22"/>
                <w:szCs w:val="22"/>
                <w:lang w:val="fr-CA"/>
              </w:rPr>
            </w:pPr>
            <w:r>
              <w:rPr>
                <w:sz w:val="22"/>
                <w:szCs w:val="22"/>
                <w:lang w:val="fr-CA"/>
              </w:rPr>
              <w:t>Leçon</w:t>
            </w:r>
            <w:r w:rsidR="004D3FBB" w:rsidRPr="00876B2A">
              <w:rPr>
                <w:sz w:val="22"/>
                <w:szCs w:val="22"/>
                <w:lang w:val="fr-CA"/>
              </w:rPr>
              <w:t xml:space="preserve"> 14, flipchart 1: Evaluation des attentes</w:t>
            </w:r>
          </w:p>
          <w:p w14:paraId="7B492445" w14:textId="61FD85B2" w:rsidR="004B0069" w:rsidRPr="004D3FBB" w:rsidRDefault="004D3FBB" w:rsidP="006A199E">
            <w:pPr>
              <w:pStyle w:val="ListParagraph"/>
              <w:spacing w:before="40" w:after="40"/>
              <w:ind w:left="288" w:hanging="288"/>
              <w:rPr>
                <w:sz w:val="22"/>
                <w:szCs w:val="22"/>
                <w:lang w:val="fr-CA"/>
              </w:rPr>
            </w:pPr>
            <w:r w:rsidRPr="004D3FBB">
              <w:rPr>
                <w:sz w:val="22"/>
                <w:szCs w:val="22"/>
                <w:lang w:val="fr-CA"/>
              </w:rPr>
              <w:t xml:space="preserve">pré/post-tests (pré-tests achevés dès le début de la formation et post-tests vierges à achever dans cette </w:t>
            </w:r>
            <w:r w:rsidR="00CD363F">
              <w:rPr>
                <w:sz w:val="22"/>
                <w:szCs w:val="22"/>
                <w:lang w:val="fr-CA"/>
              </w:rPr>
              <w:t>Leçon</w:t>
            </w:r>
            <w:r w:rsidRPr="004D3FBB">
              <w:rPr>
                <w:sz w:val="22"/>
                <w:szCs w:val="22"/>
                <w:lang w:val="fr-CA"/>
              </w:rPr>
              <w:t>)</w:t>
            </w:r>
          </w:p>
          <w:p w14:paraId="400154F1" w14:textId="42D0DEBB" w:rsidR="004B0069" w:rsidRPr="004D3FBB" w:rsidRDefault="00541F67" w:rsidP="006A199E">
            <w:pPr>
              <w:pStyle w:val="ListParagraph"/>
              <w:spacing w:before="40" w:after="40"/>
              <w:ind w:left="288" w:hanging="288"/>
              <w:rPr>
                <w:sz w:val="22"/>
                <w:szCs w:val="22"/>
                <w:lang w:val="fr-CA"/>
              </w:rPr>
            </w:pPr>
            <w:r>
              <w:rPr>
                <w:sz w:val="22"/>
                <w:szCs w:val="22"/>
                <w:lang w:val="fr-CA"/>
              </w:rPr>
              <w:t>Évaluation</w:t>
            </w:r>
            <w:r w:rsidR="004D3FBB" w:rsidRPr="004D3FBB">
              <w:rPr>
                <w:sz w:val="22"/>
                <w:szCs w:val="22"/>
                <w:lang w:val="fr-CA"/>
              </w:rPr>
              <w:t xml:space="preserve"> </w:t>
            </w:r>
            <w:r>
              <w:rPr>
                <w:sz w:val="22"/>
                <w:szCs w:val="22"/>
                <w:lang w:val="fr-CA"/>
              </w:rPr>
              <w:t xml:space="preserve">de la </w:t>
            </w:r>
            <w:r w:rsidR="004D3FBB" w:rsidRPr="004D3FBB">
              <w:rPr>
                <w:sz w:val="22"/>
                <w:szCs w:val="22"/>
                <w:lang w:val="fr-CA"/>
              </w:rPr>
              <w:t>formation</w:t>
            </w:r>
          </w:p>
          <w:p w14:paraId="0E246E5B" w14:textId="77777777" w:rsidR="004B0069" w:rsidRPr="004D3FBB" w:rsidRDefault="00CD363F" w:rsidP="006A199E">
            <w:pPr>
              <w:pStyle w:val="ListParagraph"/>
              <w:spacing w:before="40" w:after="40"/>
              <w:ind w:left="288" w:hanging="288"/>
              <w:rPr>
                <w:sz w:val="22"/>
                <w:szCs w:val="22"/>
                <w:lang w:val="fr-CA"/>
              </w:rPr>
            </w:pPr>
            <w:r>
              <w:rPr>
                <w:sz w:val="22"/>
                <w:szCs w:val="22"/>
                <w:lang w:val="fr-CA"/>
              </w:rPr>
              <w:t>Leçon</w:t>
            </w:r>
            <w:r w:rsidR="004D3FBB" w:rsidRPr="004D3FBB">
              <w:rPr>
                <w:sz w:val="22"/>
                <w:szCs w:val="22"/>
                <w:lang w:val="fr-CA"/>
              </w:rPr>
              <w:t xml:space="preserve"> 14, flipchart 2: Suivre les réponses correctes dans les pré</w:t>
            </w:r>
            <w:r w:rsidR="00876B2A">
              <w:rPr>
                <w:sz w:val="22"/>
                <w:szCs w:val="22"/>
                <w:lang w:val="fr-CA"/>
              </w:rPr>
              <w:t>-</w:t>
            </w:r>
            <w:r w:rsidR="004D3FBB" w:rsidRPr="004D3FBB">
              <w:rPr>
                <w:sz w:val="22"/>
                <w:szCs w:val="22"/>
                <w:lang w:val="fr-CA"/>
              </w:rPr>
              <w:t xml:space="preserve"> et post- tests</w:t>
            </w:r>
          </w:p>
          <w:p w14:paraId="26AA5381" w14:textId="77777777" w:rsidR="004B0069" w:rsidRPr="00D6110C" w:rsidRDefault="004D3FBB" w:rsidP="006A199E">
            <w:pPr>
              <w:pStyle w:val="ListParagraph"/>
              <w:spacing w:before="40" w:after="40"/>
              <w:ind w:left="288" w:hanging="288"/>
              <w:rPr>
                <w:sz w:val="22"/>
                <w:szCs w:val="22"/>
              </w:rPr>
            </w:pPr>
            <w:r>
              <w:rPr>
                <w:sz w:val="22"/>
                <w:szCs w:val="22"/>
              </w:rPr>
              <w:t>Certificats (Facultatif)</w:t>
            </w:r>
          </w:p>
        </w:tc>
      </w:tr>
    </w:tbl>
    <w:p w14:paraId="42D74146" w14:textId="77777777" w:rsidR="005E3E39" w:rsidRPr="006E01DB" w:rsidRDefault="005E3E39" w:rsidP="006A199E">
      <w:pPr>
        <w:spacing w:after="0"/>
      </w:pPr>
    </w:p>
    <w:p w14:paraId="56EFE548" w14:textId="77777777" w:rsidR="00262F76" w:rsidRPr="004D3FBB" w:rsidRDefault="004D3FBB" w:rsidP="00CC2732">
      <w:pPr>
        <w:pStyle w:val="Heading3"/>
        <w:rPr>
          <w:lang w:val="fr-CA"/>
        </w:rPr>
      </w:pPr>
      <w:r>
        <w:rPr>
          <w:lang w:val="fr-CA"/>
        </w:rPr>
        <w:t xml:space="preserve">Liste des matériels </w:t>
      </w:r>
    </w:p>
    <w:p w14:paraId="4C3BE69A" w14:textId="77777777" w:rsidR="00262F76" w:rsidRPr="004D3FBB" w:rsidRDefault="004D3FBB" w:rsidP="00B350ED">
      <w:pPr>
        <w:pStyle w:val="ListParagraph"/>
        <w:spacing w:after="60"/>
        <w:rPr>
          <w:lang w:val="fr-CA"/>
        </w:rPr>
      </w:pPr>
      <w:r w:rsidRPr="004D3FBB">
        <w:rPr>
          <w:lang w:val="fr-CA"/>
        </w:rPr>
        <w:t>Etiquettes des noms</w:t>
      </w:r>
      <w:r w:rsidR="00876B2A">
        <w:rPr>
          <w:lang w:val="fr-CA"/>
        </w:rPr>
        <w:t>/Badges</w:t>
      </w:r>
      <w:r w:rsidRPr="004D3FBB">
        <w:rPr>
          <w:lang w:val="fr-CA"/>
        </w:rPr>
        <w:t xml:space="preserve"> des participants (ne sont pas pré-imprimés)</w:t>
      </w:r>
    </w:p>
    <w:p w14:paraId="310A8DEB" w14:textId="77777777" w:rsidR="00262F76" w:rsidRPr="004D3FBB" w:rsidRDefault="004D3FBB" w:rsidP="00B350ED">
      <w:pPr>
        <w:pStyle w:val="ListParagraph"/>
        <w:spacing w:after="60"/>
        <w:rPr>
          <w:lang w:val="fr-CA"/>
        </w:rPr>
      </w:pPr>
      <w:r w:rsidRPr="004D3FBB">
        <w:rPr>
          <w:lang w:val="fr-CA"/>
        </w:rPr>
        <w:t>2 rouleaux de papier de flipchart et un chevalet pour le flipchart (tripod</w:t>
      </w:r>
      <w:r w:rsidR="00876B2A">
        <w:rPr>
          <w:lang w:val="fr-CA"/>
        </w:rPr>
        <w:t>e</w:t>
      </w:r>
      <w:r w:rsidRPr="004D3FBB">
        <w:rPr>
          <w:lang w:val="fr-CA"/>
        </w:rPr>
        <w:t>, chevalet)</w:t>
      </w:r>
    </w:p>
    <w:p w14:paraId="7CF34064" w14:textId="5C71971B" w:rsidR="00262F76" w:rsidRPr="006E01DB" w:rsidRDefault="006D00A4" w:rsidP="00B350ED">
      <w:pPr>
        <w:pStyle w:val="ListParagraph"/>
        <w:spacing w:after="60"/>
      </w:pPr>
      <w:r>
        <w:t>1</w:t>
      </w:r>
      <w:r w:rsidR="004D3FBB">
        <w:t xml:space="preserve"> </w:t>
      </w:r>
      <w:r>
        <w:t>rouleau</w:t>
      </w:r>
      <w:r w:rsidR="004D3FBB">
        <w:t xml:space="preserve"> de ruban adhésif</w:t>
      </w:r>
    </w:p>
    <w:p w14:paraId="1AFA3C3C" w14:textId="411F39CF" w:rsidR="00262F76" w:rsidRPr="00876B2A" w:rsidRDefault="006D00A4" w:rsidP="00B350ED">
      <w:pPr>
        <w:pStyle w:val="ListParagraph"/>
        <w:spacing w:after="60"/>
        <w:rPr>
          <w:lang w:val="fr-CA"/>
        </w:rPr>
      </w:pPr>
      <w:r>
        <w:rPr>
          <w:lang w:val="fr-CA"/>
        </w:rPr>
        <w:t>1</w:t>
      </w:r>
      <w:r w:rsidR="00F94A6C">
        <w:rPr>
          <w:lang w:val="fr-CA"/>
        </w:rPr>
        <w:t xml:space="preserve"> paquet</w:t>
      </w:r>
      <w:r w:rsidR="004D3FBB" w:rsidRPr="00876B2A">
        <w:rPr>
          <w:lang w:val="fr-CA"/>
        </w:rPr>
        <w:t xml:space="preserve"> de post-it en couleur (3” x 5”)</w:t>
      </w:r>
    </w:p>
    <w:p w14:paraId="0CE57FAC" w14:textId="77777777" w:rsidR="00262F76" w:rsidRPr="004D3FBB" w:rsidRDefault="004D3FBB" w:rsidP="00B350ED">
      <w:pPr>
        <w:pStyle w:val="ListParagraph"/>
        <w:spacing w:after="60"/>
        <w:rPr>
          <w:lang w:val="fr-CA"/>
        </w:rPr>
      </w:pPr>
      <w:r w:rsidRPr="004D3FBB">
        <w:rPr>
          <w:lang w:val="fr-CA"/>
        </w:rPr>
        <w:t>Bloc-note pour chaque participant</w:t>
      </w:r>
    </w:p>
    <w:p w14:paraId="5B5FB3F6" w14:textId="5ACAE2DF" w:rsidR="002D55EA" w:rsidRPr="004D3FBB" w:rsidRDefault="004D3FBB" w:rsidP="00F94A6C">
      <w:pPr>
        <w:pStyle w:val="ListParagraph"/>
        <w:rPr>
          <w:lang w:val="fr-CA"/>
        </w:rPr>
      </w:pPr>
      <w:r w:rsidRPr="004D3FBB">
        <w:rPr>
          <w:lang w:val="fr-CA"/>
        </w:rPr>
        <w:lastRenderedPageBreak/>
        <w:t xml:space="preserve">Bics/crayons/gomme/taille-crayon </w:t>
      </w:r>
      <w:r w:rsidR="00F94A6C">
        <w:rPr>
          <w:lang w:val="fr-CA"/>
        </w:rPr>
        <w:t>/p</w:t>
      </w:r>
      <w:r w:rsidR="00F94A6C" w:rsidRPr="00F94A6C">
        <w:rPr>
          <w:lang w:val="fr-CA"/>
        </w:rPr>
        <w:t>resse-papiers</w:t>
      </w:r>
      <w:r w:rsidR="00F94A6C">
        <w:rPr>
          <w:lang w:val="fr-CA"/>
        </w:rPr>
        <w:t xml:space="preserve"> </w:t>
      </w:r>
      <w:r w:rsidRPr="004D3FBB">
        <w:rPr>
          <w:lang w:val="fr-CA"/>
        </w:rPr>
        <w:t>pour</w:t>
      </w:r>
      <w:r w:rsidR="00F94A6C">
        <w:rPr>
          <w:lang w:val="fr-CA"/>
        </w:rPr>
        <w:t xml:space="preserve"> chaque participant (</w:t>
      </w:r>
      <w:r w:rsidRPr="004D3FBB">
        <w:rPr>
          <w:lang w:val="fr-CA"/>
        </w:rPr>
        <w:t xml:space="preserve">pour mener le </w:t>
      </w:r>
      <w:r w:rsidR="00391978">
        <w:rPr>
          <w:lang w:val="fr-CA"/>
        </w:rPr>
        <w:t>étude</w:t>
      </w:r>
      <w:r w:rsidRPr="004D3FBB">
        <w:rPr>
          <w:lang w:val="fr-CA"/>
        </w:rPr>
        <w:t>)</w:t>
      </w:r>
    </w:p>
    <w:p w14:paraId="0187D357" w14:textId="77777777" w:rsidR="00D6110C" w:rsidRPr="004D3FBB" w:rsidRDefault="0006711A" w:rsidP="00B350ED">
      <w:pPr>
        <w:pStyle w:val="ListParagraph"/>
        <w:rPr>
          <w:rFonts w:eastAsiaTheme="majorEastAsia" w:cstheme="majorBidi"/>
          <w:b/>
          <w:bCs/>
          <w:color w:val="4F81BD"/>
          <w:sz w:val="30"/>
          <w:lang w:val="fr-CA"/>
        </w:rPr>
      </w:pPr>
      <w:r>
        <w:rPr>
          <w:lang w:val="fr-CA"/>
        </w:rPr>
        <w:t>12–</w:t>
      </w:r>
      <w:r w:rsidR="004D3FBB" w:rsidRPr="004D3FBB">
        <w:rPr>
          <w:lang w:val="fr-CA"/>
        </w:rPr>
        <w:t>15 marqueurs avec des billes larges de différentes couleurs.</w:t>
      </w:r>
    </w:p>
    <w:p w14:paraId="2CF1AAA8" w14:textId="77777777" w:rsidR="00262F76" w:rsidRPr="006E01DB" w:rsidRDefault="004D3FBB" w:rsidP="002D55EA">
      <w:pPr>
        <w:pStyle w:val="Heading3"/>
      </w:pPr>
      <w:r>
        <w:t>Equipement</w:t>
      </w:r>
    </w:p>
    <w:p w14:paraId="4E2CBF47" w14:textId="0CBEDB8D" w:rsidR="00262F76" w:rsidRPr="008D5333" w:rsidRDefault="004D3FBB" w:rsidP="007D56A1">
      <w:pPr>
        <w:pStyle w:val="ListParagraph"/>
        <w:spacing w:after="60"/>
        <w:rPr>
          <w:lang w:val="fr-CA"/>
        </w:rPr>
      </w:pPr>
      <w:r w:rsidRPr="008D5333">
        <w:rPr>
          <w:lang w:val="fr-CA"/>
        </w:rPr>
        <w:t xml:space="preserve">2 </w:t>
      </w:r>
      <w:r w:rsidR="00CE4F5C" w:rsidRPr="008D5333">
        <w:rPr>
          <w:lang w:val="fr-CA"/>
        </w:rPr>
        <w:t>grandes</w:t>
      </w:r>
      <w:r w:rsidR="008D5333" w:rsidRPr="008D5333">
        <w:rPr>
          <w:lang w:val="fr-CA"/>
        </w:rPr>
        <w:t xml:space="preserve"> </w:t>
      </w:r>
      <w:r w:rsidR="009715D8">
        <w:rPr>
          <w:lang w:val="fr-CA"/>
        </w:rPr>
        <w:t xml:space="preserve">poubelles </w:t>
      </w:r>
    </w:p>
    <w:p w14:paraId="25B2F53D" w14:textId="77777777" w:rsidR="00B32AFB" w:rsidRPr="008D5333" w:rsidRDefault="008D5333" w:rsidP="007D56A1">
      <w:pPr>
        <w:pStyle w:val="ListParagraph"/>
        <w:spacing w:after="60"/>
        <w:rPr>
          <w:lang w:val="fr-CA"/>
        </w:rPr>
      </w:pPr>
      <w:r w:rsidRPr="008D5333">
        <w:rPr>
          <w:lang w:val="fr-CA"/>
        </w:rPr>
        <w:t>Une imprimante qui peut être branchée à l’ordinateur Laptop du formateur avec une nouvelle cartouche d’encre ou une cartouche secours</w:t>
      </w:r>
    </w:p>
    <w:p w14:paraId="5D76F4F5" w14:textId="0AE065B2" w:rsidR="00196D69" w:rsidRPr="00876B2A" w:rsidRDefault="00F94A6C" w:rsidP="007D56A1">
      <w:pPr>
        <w:pStyle w:val="ListParagraph"/>
        <w:spacing w:after="60"/>
        <w:rPr>
          <w:lang w:val="fr-CA"/>
        </w:rPr>
      </w:pPr>
      <w:r>
        <w:rPr>
          <w:lang w:val="fr-CA"/>
        </w:rPr>
        <w:t>1</w:t>
      </w:r>
      <w:r w:rsidR="008D5333" w:rsidRPr="00876B2A">
        <w:rPr>
          <w:lang w:val="fr-CA"/>
        </w:rPr>
        <w:t xml:space="preserve"> rames de papier</w:t>
      </w:r>
      <w:r w:rsidR="00876B2A" w:rsidRPr="00876B2A">
        <w:rPr>
          <w:lang w:val="fr-CA"/>
        </w:rPr>
        <w:t xml:space="preserve"> pour la photocopie</w:t>
      </w:r>
      <w:r w:rsidR="008D5333" w:rsidRPr="00876B2A">
        <w:rPr>
          <w:lang w:val="fr-CA"/>
        </w:rPr>
        <w:t xml:space="preserve"> </w:t>
      </w:r>
    </w:p>
    <w:p w14:paraId="37A04601" w14:textId="77777777" w:rsidR="00B32AFB" w:rsidRPr="008D5333" w:rsidRDefault="008D5333" w:rsidP="007D56A1">
      <w:pPr>
        <w:pStyle w:val="ListParagraph"/>
        <w:spacing w:after="60"/>
        <w:rPr>
          <w:lang w:val="fr-CA"/>
        </w:rPr>
      </w:pPr>
      <w:r w:rsidRPr="008D5333">
        <w:rPr>
          <w:lang w:val="fr-CA"/>
        </w:rPr>
        <w:t>1 paire de ciseaux</w:t>
      </w:r>
    </w:p>
    <w:p w14:paraId="1AAA5687" w14:textId="77777777" w:rsidR="00B32AFB" w:rsidRPr="006E01DB" w:rsidRDefault="008D5333" w:rsidP="007D56A1">
      <w:pPr>
        <w:pStyle w:val="ListParagraph"/>
        <w:spacing w:after="60"/>
      </w:pPr>
      <w:r>
        <w:t>2 agrafeuses et beaucoup d’agrafes</w:t>
      </w:r>
    </w:p>
    <w:p w14:paraId="13C63B6F" w14:textId="77777777" w:rsidR="00B32AFB" w:rsidRPr="008D5333" w:rsidRDefault="008D5333" w:rsidP="007D56A1">
      <w:pPr>
        <w:pStyle w:val="ListParagraph"/>
        <w:rPr>
          <w:lang w:val="fr-CA"/>
        </w:rPr>
      </w:pPr>
      <w:r w:rsidRPr="008D5333">
        <w:rPr>
          <w:lang w:val="fr-CA"/>
        </w:rPr>
        <w:t>Une rallonge avec multi-prise</w:t>
      </w:r>
    </w:p>
    <w:p w14:paraId="36E2C241" w14:textId="77777777" w:rsidR="00B32AFB" w:rsidRPr="008D5333" w:rsidRDefault="008D5333" w:rsidP="00CC2732">
      <w:pPr>
        <w:pStyle w:val="Heading3"/>
        <w:rPr>
          <w:lang w:val="fr-CA"/>
        </w:rPr>
      </w:pPr>
      <w:r w:rsidRPr="008D5333">
        <w:rPr>
          <w:lang w:val="fr-CA"/>
        </w:rPr>
        <w:t>Lieu de la formation</w:t>
      </w:r>
    </w:p>
    <w:p w14:paraId="3443028B" w14:textId="77777777" w:rsidR="00B32AFB" w:rsidRPr="00747605" w:rsidRDefault="008D5333" w:rsidP="007D56A1">
      <w:pPr>
        <w:pStyle w:val="ListParagraph"/>
        <w:spacing w:after="60"/>
        <w:rPr>
          <w:lang w:val="fr-CA"/>
        </w:rPr>
      </w:pPr>
      <w:r w:rsidRPr="00747605">
        <w:rPr>
          <w:lang w:val="fr-CA"/>
        </w:rPr>
        <w:t xml:space="preserve">Le lieu de la formation </w:t>
      </w:r>
      <w:r w:rsidR="00747605" w:rsidRPr="00747605">
        <w:rPr>
          <w:lang w:val="fr-CA"/>
        </w:rPr>
        <w:t>doi</w:t>
      </w:r>
      <w:r w:rsidR="004D2BA6">
        <w:rPr>
          <w:lang w:val="fr-CA"/>
        </w:rPr>
        <w:t>t être assez spacieux</w:t>
      </w:r>
      <w:r w:rsidR="00747605" w:rsidRPr="00747605">
        <w:rPr>
          <w:lang w:val="fr-CA"/>
        </w:rPr>
        <w:t xml:space="preserve"> pour que 25 participants puissent s’asseoir confortablement sur cinq tables avec cinq personnes par table.</w:t>
      </w:r>
    </w:p>
    <w:p w14:paraId="09C55A8D" w14:textId="77777777" w:rsidR="007223E9" w:rsidRPr="00747605" w:rsidRDefault="00747605" w:rsidP="007D56A1">
      <w:pPr>
        <w:pStyle w:val="ListParagraph"/>
        <w:spacing w:after="60"/>
        <w:rPr>
          <w:lang w:val="fr-CA"/>
        </w:rPr>
      </w:pPr>
      <w:r w:rsidRPr="00747605">
        <w:rPr>
          <w:lang w:val="fr-CA"/>
        </w:rPr>
        <w:t>De préférence des tables rectangulaires (pas de tissus sur les tables)</w:t>
      </w:r>
    </w:p>
    <w:p w14:paraId="732F94B5" w14:textId="77777777" w:rsidR="00B32AFB" w:rsidRPr="00747605" w:rsidRDefault="00747605" w:rsidP="007D56A1">
      <w:pPr>
        <w:pStyle w:val="ListParagraph"/>
        <w:spacing w:after="60"/>
        <w:rPr>
          <w:lang w:val="fr-CA"/>
        </w:rPr>
      </w:pPr>
      <w:r w:rsidRPr="00747605">
        <w:rPr>
          <w:lang w:val="fr-CA"/>
        </w:rPr>
        <w:t>Une grande tab</w:t>
      </w:r>
      <w:r w:rsidR="00D10131">
        <w:rPr>
          <w:lang w:val="fr-CA"/>
        </w:rPr>
        <w:t>le rectangulaire doit être placée</w:t>
      </w:r>
      <w:r w:rsidRPr="00747605">
        <w:rPr>
          <w:lang w:val="fr-CA"/>
        </w:rPr>
        <w:t xml:space="preserve"> au coin</w:t>
      </w:r>
      <w:r w:rsidR="00D10131">
        <w:rPr>
          <w:lang w:val="fr-CA"/>
        </w:rPr>
        <w:t>, devant</w:t>
      </w:r>
      <w:r w:rsidRPr="00747605">
        <w:rPr>
          <w:lang w:val="fr-CA"/>
        </w:rPr>
        <w:t xml:space="preserve"> la salle</w:t>
      </w:r>
      <w:r w:rsidR="00D10131">
        <w:rPr>
          <w:lang w:val="fr-CA"/>
        </w:rPr>
        <w:t xml:space="preserve"> pour le formateur</w:t>
      </w:r>
      <w:r w:rsidRPr="00747605">
        <w:rPr>
          <w:lang w:val="fr-CA"/>
        </w:rPr>
        <w:t xml:space="preserve">. </w:t>
      </w:r>
      <w:r>
        <w:rPr>
          <w:lang w:val="fr-CA"/>
        </w:rPr>
        <w:t xml:space="preserve">Il doit y avoir une prise électrique à côté de la table. </w:t>
      </w:r>
    </w:p>
    <w:p w14:paraId="0368DA85" w14:textId="77777777" w:rsidR="00B32AFB" w:rsidRPr="00747605" w:rsidRDefault="00747605" w:rsidP="007D56A1">
      <w:pPr>
        <w:pStyle w:val="ListParagraph"/>
        <w:spacing w:after="60"/>
        <w:rPr>
          <w:lang w:val="fr-CA"/>
        </w:rPr>
      </w:pPr>
      <w:r w:rsidRPr="00747605">
        <w:rPr>
          <w:lang w:val="fr-CA"/>
        </w:rPr>
        <w:t>Il doit y avoir assez de lumière naturelle et une bonne lumière artificielle</w:t>
      </w:r>
    </w:p>
    <w:p w14:paraId="6893D00B" w14:textId="77777777" w:rsidR="00B32AFB" w:rsidRPr="00747605" w:rsidRDefault="00747605" w:rsidP="007D56A1">
      <w:pPr>
        <w:pStyle w:val="ListParagraph"/>
        <w:spacing w:after="60"/>
        <w:rPr>
          <w:lang w:val="fr-CA"/>
        </w:rPr>
      </w:pPr>
      <w:r w:rsidRPr="00747605">
        <w:rPr>
          <w:lang w:val="fr-CA"/>
        </w:rPr>
        <w:t>La salle doit avoir une climatisation (climatis</w:t>
      </w:r>
      <w:r w:rsidR="00CA5E2F">
        <w:rPr>
          <w:lang w:val="fr-CA"/>
        </w:rPr>
        <w:t>ation/chaleur) pendant les temp</w:t>
      </w:r>
      <w:r w:rsidR="00D10131">
        <w:rPr>
          <w:lang w:val="fr-CA"/>
        </w:rPr>
        <w:t>é</w:t>
      </w:r>
      <w:r w:rsidRPr="00747605">
        <w:rPr>
          <w:lang w:val="fr-CA"/>
        </w:rPr>
        <w:t>ratures extr</w:t>
      </w:r>
      <w:r>
        <w:rPr>
          <w:lang w:val="fr-CA"/>
        </w:rPr>
        <w:t>êmes</w:t>
      </w:r>
    </w:p>
    <w:p w14:paraId="09A12AE3" w14:textId="77777777" w:rsidR="00B32AFB" w:rsidRPr="00747605" w:rsidRDefault="00747605" w:rsidP="007D56A1">
      <w:pPr>
        <w:pStyle w:val="ListParagraph"/>
        <w:spacing w:after="60"/>
        <w:rPr>
          <w:lang w:val="fr-CA"/>
        </w:rPr>
      </w:pPr>
      <w:r w:rsidRPr="00747605">
        <w:rPr>
          <w:lang w:val="fr-CA"/>
        </w:rPr>
        <w:t>Il doit y avoir assez d’espace de mur pour afficher le travail des participants (flipcharts)</w:t>
      </w:r>
    </w:p>
    <w:p w14:paraId="06F707BB" w14:textId="77777777" w:rsidR="00B32AFB" w:rsidRPr="00747605" w:rsidRDefault="00747605" w:rsidP="007D56A1">
      <w:pPr>
        <w:pStyle w:val="ListParagraph"/>
        <w:spacing w:after="60"/>
        <w:rPr>
          <w:lang w:val="fr-CA"/>
        </w:rPr>
      </w:pPr>
      <w:r w:rsidRPr="00747605">
        <w:rPr>
          <w:lang w:val="fr-CA"/>
        </w:rPr>
        <w:t>Ceux qui sont chargés de la gestion du lieu de formation doivent fournir un casse</w:t>
      </w:r>
      <w:r>
        <w:rPr>
          <w:lang w:val="fr-CA"/>
        </w:rPr>
        <w:t>-</w:t>
      </w:r>
      <w:r w:rsidRPr="00747605">
        <w:rPr>
          <w:lang w:val="fr-CA"/>
        </w:rPr>
        <w:t xml:space="preserve"> cro</w:t>
      </w:r>
      <w:r>
        <w:rPr>
          <w:lang w:val="fr-CA"/>
        </w:rPr>
        <w:t xml:space="preserve">ûte en milieu de journée et un autre en milieu de l’après-midi en plus du déjeuner. De préférence, ceux –ci NE doivent pas être servis dans la salle de formation, mais  à côté.  </w:t>
      </w:r>
    </w:p>
    <w:p w14:paraId="4DF04C6D" w14:textId="77777777" w:rsidR="00B32AFB" w:rsidRPr="00747605" w:rsidRDefault="00747605" w:rsidP="007D56A1">
      <w:pPr>
        <w:pStyle w:val="ListParagraph"/>
        <w:spacing w:after="60"/>
        <w:rPr>
          <w:lang w:val="fr-CA"/>
        </w:rPr>
      </w:pPr>
      <w:r w:rsidRPr="00747605">
        <w:rPr>
          <w:lang w:val="fr-CA"/>
        </w:rPr>
        <w:t>Il doit y’avoir des toilettes propres à c</w:t>
      </w:r>
      <w:r>
        <w:rPr>
          <w:lang w:val="fr-CA"/>
        </w:rPr>
        <w:t>ôté</w:t>
      </w:r>
    </w:p>
    <w:p w14:paraId="16B0D3FB" w14:textId="77777777" w:rsidR="007223E9" w:rsidRPr="00747605" w:rsidRDefault="00747605" w:rsidP="007D56A1">
      <w:pPr>
        <w:pStyle w:val="ListParagraph"/>
        <w:spacing w:after="120"/>
        <w:rPr>
          <w:lang w:val="fr-CA"/>
        </w:rPr>
      </w:pPr>
      <w:r w:rsidRPr="00747605">
        <w:rPr>
          <w:lang w:val="fr-CA"/>
        </w:rPr>
        <w:t>Si les gens viennent hors de la ville/du pays, essayez d’héberger ces participants dans le m</w:t>
      </w:r>
      <w:r>
        <w:rPr>
          <w:lang w:val="fr-CA"/>
        </w:rPr>
        <w:t>ême lieu de la formation pour diminuer les coûts de déplacement et</w:t>
      </w:r>
      <w:r w:rsidR="00D10131">
        <w:rPr>
          <w:lang w:val="fr-CA"/>
        </w:rPr>
        <w:t xml:space="preserve"> pour</w:t>
      </w:r>
      <w:r>
        <w:rPr>
          <w:lang w:val="fr-CA"/>
        </w:rPr>
        <w:t xml:space="preserve"> assurer un démarrage à temps. </w:t>
      </w:r>
    </w:p>
    <w:p w14:paraId="18C10A9E" w14:textId="77777777" w:rsidR="00276546" w:rsidRPr="00747605" w:rsidRDefault="00276546" w:rsidP="00343DAE">
      <w:pPr>
        <w:pStyle w:val="Heading1"/>
        <w:rPr>
          <w:lang w:val="fr-CA"/>
        </w:rPr>
        <w:sectPr w:rsidR="00276546" w:rsidRPr="00747605" w:rsidSect="00F26670">
          <w:headerReference w:type="even" r:id="rId25"/>
          <w:headerReference w:type="default" r:id="rId26"/>
          <w:pgSz w:w="12240" w:h="15840"/>
          <w:pgMar w:top="1440" w:right="1440" w:bottom="1440" w:left="1440" w:header="720" w:footer="720" w:gutter="0"/>
          <w:cols w:space="720"/>
          <w:docGrid w:linePitch="326"/>
        </w:sectPr>
      </w:pPr>
      <w:bookmarkStart w:id="29" w:name="_Toc361008973"/>
    </w:p>
    <w:p w14:paraId="40C11F59" w14:textId="77777777" w:rsidR="0012141E" w:rsidRPr="006E01DB" w:rsidRDefault="00CD363F" w:rsidP="00FC0570">
      <w:pPr>
        <w:pStyle w:val="Heading1"/>
        <w:pBdr>
          <w:bottom w:val="single" w:sz="4" w:space="1" w:color="auto"/>
        </w:pBdr>
      </w:pPr>
      <w:bookmarkStart w:id="30" w:name="_Toc383555061"/>
      <w:bookmarkEnd w:id="29"/>
      <w:r>
        <w:lastRenderedPageBreak/>
        <w:t>Leçon</w:t>
      </w:r>
      <w:r w:rsidR="001D5359">
        <w:t xml:space="preserve"> 1: Session d’O</w:t>
      </w:r>
      <w:r w:rsidR="00747605">
        <w:t>uverture</w:t>
      </w:r>
      <w:bookmarkEnd w:id="30"/>
    </w:p>
    <w:tbl>
      <w:tblPr>
        <w:tblW w:w="0" w:type="auto"/>
        <w:jc w:val="center"/>
        <w:tblBorders>
          <w:top w:val="dotDash" w:sz="4" w:space="0" w:color="1B356F"/>
          <w:left w:val="dotDash" w:sz="4" w:space="0" w:color="1B356F"/>
          <w:bottom w:val="dotDash" w:sz="4" w:space="0" w:color="1B356F"/>
          <w:right w:val="dotDash" w:sz="4" w:space="0" w:color="1B356F"/>
          <w:insideH w:val="dotDash" w:sz="4" w:space="0" w:color="1B356F"/>
          <w:insideV w:val="dotDash" w:sz="4" w:space="0" w:color="1B356F"/>
        </w:tblBorders>
        <w:tblLook w:val="04A0" w:firstRow="1" w:lastRow="0" w:firstColumn="1" w:lastColumn="0" w:noHBand="0" w:noVBand="1"/>
      </w:tblPr>
      <w:tblGrid>
        <w:gridCol w:w="9360"/>
      </w:tblGrid>
      <w:tr w:rsidR="00FB66DD" w:rsidRPr="006A2383" w14:paraId="2BED75B9" w14:textId="77777777" w:rsidTr="007D56A1">
        <w:trPr>
          <w:jc w:val="center"/>
        </w:trPr>
        <w:tc>
          <w:tcPr>
            <w:tcW w:w="9504" w:type="dxa"/>
            <w:tcBorders>
              <w:top w:val="nil"/>
              <w:left w:val="nil"/>
              <w:bottom w:val="nil"/>
              <w:right w:val="nil"/>
            </w:tcBorders>
            <w:shd w:val="clear" w:color="auto" w:fill="95B3D7"/>
          </w:tcPr>
          <w:p w14:paraId="4BDC6BE7" w14:textId="77777777" w:rsidR="00FB66DD" w:rsidRPr="00CA5E2F" w:rsidRDefault="00CA5E2F" w:rsidP="00CC2732">
            <w:pPr>
              <w:spacing w:before="60" w:after="60"/>
              <w:rPr>
                <w:b/>
                <w:lang w:val="fr-CA"/>
              </w:rPr>
            </w:pPr>
            <w:r w:rsidRPr="00CA5E2F">
              <w:rPr>
                <w:b/>
                <w:lang w:val="fr-CA"/>
              </w:rPr>
              <w:t>Objectifs basés sur l’accomplissement</w:t>
            </w:r>
          </w:p>
          <w:p w14:paraId="62245D33" w14:textId="77777777" w:rsidR="00FB66DD" w:rsidRPr="008A41FA" w:rsidRDefault="00CA5E2F" w:rsidP="00CC2732">
            <w:pPr>
              <w:spacing w:before="60" w:after="60"/>
              <w:rPr>
                <w:lang w:val="fr-CA"/>
              </w:rPr>
            </w:pPr>
            <w:r w:rsidRPr="008A41FA">
              <w:rPr>
                <w:lang w:val="fr-CA"/>
              </w:rPr>
              <w:t xml:space="preserve">A la fin de cette </w:t>
            </w:r>
            <w:r w:rsidR="00CD363F">
              <w:rPr>
                <w:lang w:val="fr-CA"/>
              </w:rPr>
              <w:t>Leçon</w:t>
            </w:r>
            <w:r w:rsidRPr="008A41FA">
              <w:rPr>
                <w:lang w:val="fr-CA"/>
              </w:rPr>
              <w:t>, les participants auront:</w:t>
            </w:r>
          </w:p>
          <w:p w14:paraId="28185707" w14:textId="77777777" w:rsidR="00FB66DD" w:rsidRPr="008A41FA" w:rsidRDefault="008A41FA" w:rsidP="00BC141C">
            <w:pPr>
              <w:pStyle w:val="ListParagraph"/>
              <w:spacing w:before="60" w:after="60"/>
              <w:rPr>
                <w:lang w:val="fr-CA"/>
              </w:rPr>
            </w:pPr>
            <w:r>
              <w:rPr>
                <w:lang w:val="fr-CA"/>
              </w:rPr>
              <w:t>E</w:t>
            </w:r>
            <w:r w:rsidR="00CA5E2F" w:rsidRPr="008A41FA">
              <w:rPr>
                <w:lang w:val="fr-CA"/>
              </w:rPr>
              <w:t>té salués par le facilitateur</w:t>
            </w:r>
          </w:p>
          <w:p w14:paraId="48CF77CA" w14:textId="0FA3C29B" w:rsidR="00FB66DD" w:rsidRPr="00CA5E2F" w:rsidRDefault="00816B50" w:rsidP="00BC141C">
            <w:pPr>
              <w:pStyle w:val="ListParagraph"/>
              <w:spacing w:before="60" w:after="60"/>
              <w:rPr>
                <w:lang w:val="fr-CA"/>
              </w:rPr>
            </w:pPr>
            <w:r>
              <w:rPr>
                <w:lang w:val="fr-CA"/>
              </w:rPr>
              <w:t xml:space="preserve">Pris un Pre-test </w:t>
            </w:r>
            <w:r w:rsidR="00CA5E2F" w:rsidRPr="00CA5E2F">
              <w:rPr>
                <w:lang w:val="fr-CA"/>
              </w:rPr>
              <w:t xml:space="preserve"> </w:t>
            </w:r>
          </w:p>
          <w:p w14:paraId="5A336ED3" w14:textId="77777777" w:rsidR="00FB66DD" w:rsidRPr="00CA5E2F" w:rsidRDefault="00CA5E2F" w:rsidP="00BC141C">
            <w:pPr>
              <w:pStyle w:val="ListParagraph"/>
              <w:spacing w:before="60" w:after="60"/>
              <w:rPr>
                <w:lang w:val="fr-CA"/>
              </w:rPr>
            </w:pPr>
            <w:r w:rsidRPr="00CA5E2F">
              <w:rPr>
                <w:lang w:val="fr-CA"/>
              </w:rPr>
              <w:t>Se seront décrit eux-m</w:t>
            </w:r>
            <w:r>
              <w:rPr>
                <w:lang w:val="fr-CA"/>
              </w:rPr>
              <w:t>êmes</w:t>
            </w:r>
          </w:p>
          <w:p w14:paraId="022F8AD1" w14:textId="77777777" w:rsidR="00FB66DD" w:rsidRPr="00CA5E2F" w:rsidRDefault="002F0995" w:rsidP="00BC141C">
            <w:pPr>
              <w:pStyle w:val="ListParagraph"/>
              <w:spacing w:before="60" w:after="60"/>
              <w:rPr>
                <w:lang w:val="fr-CA"/>
              </w:rPr>
            </w:pPr>
            <w:r>
              <w:rPr>
                <w:lang w:val="fr-CA"/>
              </w:rPr>
              <w:t>R</w:t>
            </w:r>
            <w:r w:rsidR="00CA5E2F" w:rsidRPr="00CA5E2F">
              <w:rPr>
                <w:lang w:val="fr-CA"/>
              </w:rPr>
              <w:t>encontré les participants collègues de l’atelier</w:t>
            </w:r>
          </w:p>
          <w:p w14:paraId="74ED388F" w14:textId="77777777" w:rsidR="00FB66DD" w:rsidRPr="002F0995" w:rsidRDefault="002F0995" w:rsidP="00BC141C">
            <w:pPr>
              <w:pStyle w:val="ListParagraph"/>
              <w:spacing w:before="60" w:after="60"/>
              <w:rPr>
                <w:lang w:val="fr-CA"/>
              </w:rPr>
            </w:pPr>
            <w:r w:rsidRPr="002F0995">
              <w:rPr>
                <w:lang w:val="fr-CA"/>
              </w:rPr>
              <w:t>P</w:t>
            </w:r>
            <w:r w:rsidR="00CA5E2F" w:rsidRPr="002F0995">
              <w:rPr>
                <w:lang w:val="fr-CA"/>
              </w:rPr>
              <w:t>artagé leurs attentes de cette formation</w:t>
            </w:r>
          </w:p>
          <w:p w14:paraId="4B9FAE7A" w14:textId="77777777" w:rsidR="00FB66DD" w:rsidRPr="00CA5E2F" w:rsidRDefault="00CA5E2F" w:rsidP="00BC141C">
            <w:pPr>
              <w:pStyle w:val="ListParagraph"/>
              <w:spacing w:before="60" w:after="60"/>
              <w:rPr>
                <w:lang w:val="fr-CA"/>
              </w:rPr>
            </w:pPr>
            <w:r w:rsidRPr="00CA5E2F">
              <w:rPr>
                <w:lang w:val="fr-CA"/>
              </w:rPr>
              <w:t>Revu les objectifs et emploi de temps de la formation</w:t>
            </w:r>
          </w:p>
          <w:p w14:paraId="47F557B6" w14:textId="77777777" w:rsidR="00FB66DD" w:rsidRPr="00CA5E2F" w:rsidRDefault="00CA5E2F" w:rsidP="00BC141C">
            <w:pPr>
              <w:pStyle w:val="ListParagraph"/>
              <w:spacing w:before="60" w:after="60"/>
              <w:rPr>
                <w:lang w:val="fr-CA"/>
              </w:rPr>
            </w:pPr>
            <w:r w:rsidRPr="00CA5E2F">
              <w:rPr>
                <w:lang w:val="fr-CA"/>
              </w:rPr>
              <w:t>Enuméré une série de normes pour la participation à l’atelier</w:t>
            </w:r>
          </w:p>
          <w:p w14:paraId="2A32AF58" w14:textId="77777777" w:rsidR="00FB66DD" w:rsidRPr="002F0995" w:rsidRDefault="00CA5E2F" w:rsidP="00CC2732">
            <w:pPr>
              <w:spacing w:before="60" w:after="60"/>
              <w:rPr>
                <w:b/>
                <w:lang w:val="fr-CA"/>
              </w:rPr>
            </w:pPr>
            <w:r w:rsidRPr="002F0995">
              <w:rPr>
                <w:b/>
                <w:lang w:val="fr-CA"/>
              </w:rPr>
              <w:t>Durée</w:t>
            </w:r>
          </w:p>
          <w:p w14:paraId="757D8EB8" w14:textId="77777777" w:rsidR="00FB66DD" w:rsidRPr="002F0995" w:rsidRDefault="002F0995" w:rsidP="00CC2732">
            <w:pPr>
              <w:spacing w:before="60" w:after="60"/>
              <w:rPr>
                <w:lang w:val="fr-CA"/>
              </w:rPr>
            </w:pPr>
            <w:r>
              <w:rPr>
                <w:lang w:val="fr-CA"/>
              </w:rPr>
              <w:t>1 heure 50</w:t>
            </w:r>
            <w:r w:rsidR="00CA5E2F" w:rsidRPr="002F0995">
              <w:rPr>
                <w:lang w:val="fr-CA"/>
              </w:rPr>
              <w:t xml:space="preserve"> minutes</w:t>
            </w:r>
          </w:p>
          <w:p w14:paraId="6CD91B2F" w14:textId="77777777" w:rsidR="00FB66DD" w:rsidRPr="002F0995" w:rsidRDefault="00CA5E2F" w:rsidP="00CC2732">
            <w:pPr>
              <w:spacing w:before="60" w:after="60"/>
              <w:rPr>
                <w:b/>
                <w:lang w:val="fr-CA"/>
              </w:rPr>
            </w:pPr>
            <w:r w:rsidRPr="002F0995">
              <w:rPr>
                <w:b/>
                <w:lang w:val="fr-CA"/>
              </w:rPr>
              <w:t>Matériels</w:t>
            </w:r>
          </w:p>
          <w:p w14:paraId="5F7F0B0B" w14:textId="22E2F1F0" w:rsidR="005869EC" w:rsidRPr="002A2534" w:rsidRDefault="002A2534" w:rsidP="00BC141C">
            <w:pPr>
              <w:pStyle w:val="ListParagraph"/>
              <w:spacing w:before="60" w:after="60"/>
            </w:pPr>
            <w:r w:rsidRPr="002A2534">
              <w:t xml:space="preserve">Un Recipient pour server comme </w:t>
            </w:r>
            <w:r w:rsidR="005869EC" w:rsidRPr="002A2534">
              <w:t>“</w:t>
            </w:r>
            <w:r w:rsidRPr="002A2534">
              <w:t>Le Parking des Celluaires Telephoniques”</w:t>
            </w:r>
            <w:r>
              <w:rPr>
                <w:rStyle w:val="FootnoteReference"/>
              </w:rPr>
              <w:footnoteReference w:id="2"/>
            </w:r>
          </w:p>
          <w:p w14:paraId="5FF4BB1B" w14:textId="27A542C7" w:rsidR="00FB66DD" w:rsidRPr="00CA5E2F" w:rsidRDefault="00816B50" w:rsidP="00BC141C">
            <w:pPr>
              <w:pStyle w:val="ListParagraph"/>
              <w:spacing w:before="60" w:after="60"/>
              <w:rPr>
                <w:lang w:val="fr-CA"/>
              </w:rPr>
            </w:pPr>
            <w:r>
              <w:rPr>
                <w:lang w:val="fr-CA"/>
              </w:rPr>
              <w:t xml:space="preserve">Pré test de la formation </w:t>
            </w:r>
          </w:p>
          <w:p w14:paraId="4ABADD57" w14:textId="77777777" w:rsidR="00FB66DD" w:rsidRPr="00CA5E2F" w:rsidRDefault="00CD363F" w:rsidP="00BC141C">
            <w:pPr>
              <w:pStyle w:val="ListParagraph"/>
              <w:spacing w:before="60" w:after="60"/>
              <w:rPr>
                <w:lang w:val="fr-CA"/>
              </w:rPr>
            </w:pPr>
            <w:r>
              <w:rPr>
                <w:lang w:val="fr-CA"/>
              </w:rPr>
              <w:t>Leçon</w:t>
            </w:r>
            <w:r w:rsidR="0006711A">
              <w:rPr>
                <w:lang w:val="fr-CA"/>
              </w:rPr>
              <w:t xml:space="preserve"> 1, f</w:t>
            </w:r>
            <w:r w:rsidR="00CA5E2F" w:rsidRPr="00CA5E2F">
              <w:rPr>
                <w:lang w:val="fr-CA"/>
              </w:rPr>
              <w:t>lipchart 1: Questions de “Chercher à vous connaître”</w:t>
            </w:r>
          </w:p>
          <w:p w14:paraId="7DCA26F9" w14:textId="77777777" w:rsidR="005746A3" w:rsidRPr="006E01DB" w:rsidRDefault="00CA5E2F" w:rsidP="00BC141C">
            <w:pPr>
              <w:pStyle w:val="ListParagraph"/>
              <w:spacing w:before="60" w:after="60"/>
            </w:pPr>
            <w:r>
              <w:t>Fiches</w:t>
            </w:r>
          </w:p>
          <w:p w14:paraId="4F460C87" w14:textId="7D7A5CA7" w:rsidR="00FB66DD" w:rsidRPr="002F0995" w:rsidRDefault="00CA5E2F" w:rsidP="00BC141C">
            <w:pPr>
              <w:pStyle w:val="ListParagraph"/>
              <w:spacing w:before="60" w:after="60"/>
              <w:rPr>
                <w:lang w:val="fr-CA"/>
              </w:rPr>
            </w:pPr>
            <w:r w:rsidRPr="002F0995">
              <w:rPr>
                <w:lang w:val="fr-CA"/>
              </w:rPr>
              <w:t>Flipcharts écrits à la main et comportant nos attentes, nor</w:t>
            </w:r>
            <w:r w:rsidR="00816B50">
              <w:rPr>
                <w:lang w:val="fr-CA"/>
              </w:rPr>
              <w:t>mes et procédures</w:t>
            </w:r>
          </w:p>
          <w:p w14:paraId="4D5B6A70" w14:textId="77777777" w:rsidR="00FB66DD" w:rsidRPr="00CA5E2F" w:rsidRDefault="00CD363F" w:rsidP="00BC141C">
            <w:pPr>
              <w:pStyle w:val="ListParagraph"/>
              <w:spacing w:before="60" w:after="60"/>
              <w:rPr>
                <w:lang w:val="fr-CA"/>
              </w:rPr>
            </w:pPr>
            <w:r>
              <w:rPr>
                <w:lang w:val="fr-CA"/>
              </w:rPr>
              <w:t>Leçon</w:t>
            </w:r>
            <w:r w:rsidR="00CA5E2F" w:rsidRPr="00CA5E2F">
              <w:rPr>
                <w:lang w:val="fr-CA"/>
              </w:rPr>
              <w:t xml:space="preserve"> 1, document 1: Objectifs de la formation</w:t>
            </w:r>
          </w:p>
          <w:p w14:paraId="470F2AE5" w14:textId="2D5651E4" w:rsidR="00FB66DD" w:rsidRPr="00CA5E2F" w:rsidRDefault="00CD363F" w:rsidP="00CC2732">
            <w:pPr>
              <w:pStyle w:val="ListParagraph"/>
              <w:spacing w:before="60" w:after="60"/>
              <w:rPr>
                <w:lang w:val="fr-CA"/>
              </w:rPr>
            </w:pPr>
            <w:r>
              <w:rPr>
                <w:lang w:val="fr-CA"/>
              </w:rPr>
              <w:t>Leçon</w:t>
            </w:r>
            <w:r w:rsidR="00816B50">
              <w:rPr>
                <w:lang w:val="fr-CA"/>
              </w:rPr>
              <w:t xml:space="preserve"> 1, document 2: E</w:t>
            </w:r>
            <w:r w:rsidR="00CA5E2F" w:rsidRPr="00CA5E2F">
              <w:rPr>
                <w:lang w:val="fr-CA"/>
              </w:rPr>
              <w:t>mploi de temps de la formation</w:t>
            </w:r>
          </w:p>
        </w:tc>
      </w:tr>
    </w:tbl>
    <w:p w14:paraId="4FCA0E93" w14:textId="77777777" w:rsidR="00FB66DD" w:rsidRPr="00CA5E2F" w:rsidRDefault="00FB66DD" w:rsidP="00CC2732">
      <w:pPr>
        <w:rPr>
          <w:lang w:val="fr-CA"/>
        </w:rPr>
      </w:pPr>
    </w:p>
    <w:p w14:paraId="159E0B7A" w14:textId="77777777" w:rsidR="0012141E" w:rsidRPr="00464DC4" w:rsidRDefault="00CA5E2F" w:rsidP="00CC2732">
      <w:pPr>
        <w:pStyle w:val="Heading2"/>
        <w:rPr>
          <w:lang w:val="fr-CA"/>
        </w:rPr>
      </w:pPr>
      <w:r w:rsidRPr="00464DC4">
        <w:rPr>
          <w:lang w:val="fr-CA"/>
        </w:rPr>
        <w:t>Etapes</w:t>
      </w:r>
    </w:p>
    <w:p w14:paraId="6B2AF446" w14:textId="77777777" w:rsidR="0012141E" w:rsidRPr="00384BBF" w:rsidRDefault="00EC50FD" w:rsidP="00CC2732">
      <w:pPr>
        <w:ind w:left="360" w:hanging="360"/>
        <w:rPr>
          <w:lang w:val="fr-CA"/>
        </w:rPr>
      </w:pPr>
      <w:r w:rsidRPr="00384BBF">
        <w:rPr>
          <w:lang w:val="fr-CA"/>
        </w:rPr>
        <w:t>1.</w:t>
      </w:r>
      <w:r w:rsidRPr="00384BBF">
        <w:rPr>
          <w:lang w:val="fr-CA"/>
        </w:rPr>
        <w:tab/>
      </w:r>
      <w:r w:rsidR="00CA5E2F" w:rsidRPr="00384BBF">
        <w:rPr>
          <w:lang w:val="fr-CA"/>
        </w:rPr>
        <w:t>M</w:t>
      </w:r>
      <w:r w:rsidR="002F0995" w:rsidRPr="00384BBF">
        <w:rPr>
          <w:lang w:val="fr-CA"/>
        </w:rPr>
        <w:t>ots de bienvenue et présentation</w:t>
      </w:r>
      <w:r w:rsidR="00CA5E2F" w:rsidRPr="00384BBF">
        <w:rPr>
          <w:lang w:val="fr-CA"/>
        </w:rPr>
        <w:t xml:space="preserve"> de l’atelier</w:t>
      </w:r>
      <w:r w:rsidR="0012141E" w:rsidRPr="00384BBF">
        <w:rPr>
          <w:lang w:val="fr-CA"/>
        </w:rPr>
        <w:t xml:space="preserve"> </w:t>
      </w:r>
    </w:p>
    <w:p w14:paraId="69EA2108" w14:textId="77777777" w:rsidR="0012141E" w:rsidRPr="00CA5E2F" w:rsidRDefault="00EC50FD" w:rsidP="00CC2732">
      <w:pPr>
        <w:ind w:left="900" w:hanging="540"/>
        <w:rPr>
          <w:lang w:val="fr-CA"/>
        </w:rPr>
      </w:pPr>
      <w:r w:rsidRPr="002F0995">
        <w:rPr>
          <w:lang w:val="fr-CA"/>
        </w:rPr>
        <w:lastRenderedPageBreak/>
        <w:t>1a.</w:t>
      </w:r>
      <w:r w:rsidRPr="002F0995">
        <w:rPr>
          <w:lang w:val="fr-CA"/>
        </w:rPr>
        <w:tab/>
      </w:r>
      <w:r w:rsidR="002F0995" w:rsidRPr="002F0995">
        <w:rPr>
          <w:lang w:val="fr-CA"/>
        </w:rPr>
        <w:t>D</w:t>
      </w:r>
      <w:r w:rsidR="002F0995">
        <w:rPr>
          <w:lang w:val="fr-CA"/>
        </w:rPr>
        <w:t>ites</w:t>
      </w:r>
      <w:r w:rsidR="00CA5E2F" w:rsidRPr="002F0995">
        <w:rPr>
          <w:lang w:val="fr-CA"/>
        </w:rPr>
        <w:t xml:space="preserve"> </w:t>
      </w:r>
      <w:r w:rsidR="00CA5E2F" w:rsidRPr="001B7F8A">
        <w:rPr>
          <w:lang w:val="fr-CA"/>
        </w:rPr>
        <w:t>que puisque le succès du projet dépend des gens changeant leurs comportements ou adoptant de nouvelles pratiques (dans le cas d’un prestataire de services), nous devr</w:t>
      </w:r>
      <w:r w:rsidR="002F0995">
        <w:rPr>
          <w:lang w:val="fr-CA"/>
        </w:rPr>
        <w:t>ons apprendre comment élaborer</w:t>
      </w:r>
      <w:r w:rsidR="00CA5E2F" w:rsidRPr="001B7F8A">
        <w:rPr>
          <w:lang w:val="fr-CA"/>
        </w:rPr>
        <w:t xml:space="preserve"> des stratégies de changement de comportement. </w:t>
      </w:r>
      <w:r w:rsidR="002F0995">
        <w:rPr>
          <w:lang w:val="fr-CA"/>
        </w:rPr>
        <w:t>Pour élaborer</w:t>
      </w:r>
      <w:r w:rsidR="001B7F8A" w:rsidRPr="001B7F8A">
        <w:rPr>
          <w:lang w:val="fr-CA"/>
        </w:rPr>
        <w:t xml:space="preserve"> les stratégies</w:t>
      </w:r>
      <w:r w:rsidR="009715D8" w:rsidRPr="009715D8">
        <w:rPr>
          <w:lang w:val="fr-CA"/>
        </w:rPr>
        <w:t xml:space="preserve"> </w:t>
      </w:r>
      <w:r w:rsidR="009715D8" w:rsidRPr="001B7F8A">
        <w:rPr>
          <w:lang w:val="fr-CA"/>
        </w:rPr>
        <w:t>de changement de comportement</w:t>
      </w:r>
      <w:r w:rsidR="001B7F8A" w:rsidRPr="001B7F8A">
        <w:rPr>
          <w:lang w:val="fr-CA"/>
        </w:rPr>
        <w:t xml:space="preserve"> les plus efficaces, nous devrons faire une recherche formative parmi les personnes dont nous voulons voir les comportements changer.</w:t>
      </w:r>
      <w:r w:rsidR="001B7F8A">
        <w:rPr>
          <w:b/>
          <w:lang w:val="fr-CA"/>
        </w:rPr>
        <w:t xml:space="preserve"> Le but de cette formati</w:t>
      </w:r>
      <w:r w:rsidR="002F0995">
        <w:rPr>
          <w:b/>
          <w:lang w:val="fr-CA"/>
        </w:rPr>
        <w:t>on est d’apprendre comment élaborer</w:t>
      </w:r>
      <w:r w:rsidR="009715D8">
        <w:rPr>
          <w:b/>
          <w:lang w:val="fr-CA"/>
        </w:rPr>
        <w:t xml:space="preserve">, organiser, et implémenter </w:t>
      </w:r>
      <w:r w:rsidR="002F0995">
        <w:rPr>
          <w:b/>
          <w:lang w:val="fr-CA"/>
        </w:rPr>
        <w:t>une étude</w:t>
      </w:r>
      <w:r w:rsidR="009715D8">
        <w:rPr>
          <w:b/>
          <w:lang w:val="fr-CA"/>
        </w:rPr>
        <w:t xml:space="preserve"> </w:t>
      </w:r>
      <w:r w:rsidR="00391978">
        <w:rPr>
          <w:b/>
          <w:lang w:val="fr-CA"/>
        </w:rPr>
        <w:t>Analyse des Barrières</w:t>
      </w:r>
      <w:r w:rsidR="001B7F8A">
        <w:rPr>
          <w:b/>
          <w:lang w:val="fr-CA"/>
        </w:rPr>
        <w:t>, analyser les données, et utiliser les donnée</w:t>
      </w:r>
      <w:r w:rsidR="002F0995">
        <w:rPr>
          <w:b/>
          <w:lang w:val="fr-CA"/>
        </w:rPr>
        <w:t>s pour sélectionner ou élaborer</w:t>
      </w:r>
      <w:r w:rsidR="001B7F8A">
        <w:rPr>
          <w:b/>
          <w:lang w:val="fr-CA"/>
        </w:rPr>
        <w:t xml:space="preserve"> les activités</w:t>
      </w:r>
      <w:r w:rsidR="009715D8" w:rsidRPr="009715D8">
        <w:rPr>
          <w:b/>
          <w:lang w:val="fr-CA"/>
        </w:rPr>
        <w:t xml:space="preserve"> </w:t>
      </w:r>
      <w:r w:rsidR="009715D8">
        <w:rPr>
          <w:b/>
          <w:lang w:val="fr-CA"/>
        </w:rPr>
        <w:t>de changement de comportement les plus efficaces.</w:t>
      </w:r>
    </w:p>
    <w:p w14:paraId="560216A2" w14:textId="77777777" w:rsidR="0012141E" w:rsidRPr="001B7F8A" w:rsidRDefault="00EC50FD" w:rsidP="00CC2732">
      <w:pPr>
        <w:ind w:left="360" w:hanging="360"/>
        <w:rPr>
          <w:rFonts w:cs="Arial"/>
          <w:szCs w:val="26"/>
          <w:lang w:val="fr-CA"/>
        </w:rPr>
      </w:pPr>
      <w:r w:rsidRPr="001B7F8A">
        <w:rPr>
          <w:rFonts w:cs="Arial"/>
          <w:szCs w:val="26"/>
          <w:lang w:val="fr-CA"/>
        </w:rPr>
        <w:t>2.</w:t>
      </w:r>
      <w:r w:rsidRPr="001B7F8A">
        <w:rPr>
          <w:rFonts w:cs="Arial"/>
          <w:szCs w:val="26"/>
          <w:lang w:val="fr-CA"/>
        </w:rPr>
        <w:tab/>
      </w:r>
      <w:r w:rsidR="001B7F8A" w:rsidRPr="001B7F8A">
        <w:rPr>
          <w:rFonts w:cs="Arial"/>
          <w:szCs w:val="26"/>
          <w:lang w:val="fr-CA"/>
        </w:rPr>
        <w:t>Collectez les informations sur les données de base auprès des participants</w:t>
      </w:r>
    </w:p>
    <w:p w14:paraId="292B1FD1" w14:textId="77777777" w:rsidR="0012141E" w:rsidRPr="001B7F8A" w:rsidRDefault="00EC50FD" w:rsidP="00CC2732">
      <w:pPr>
        <w:ind w:left="900" w:hanging="540"/>
        <w:rPr>
          <w:rFonts w:cs="Arial"/>
          <w:szCs w:val="26"/>
          <w:lang w:val="fr-CA"/>
        </w:rPr>
      </w:pPr>
      <w:r w:rsidRPr="002F0995">
        <w:rPr>
          <w:rFonts w:cs="Arial"/>
          <w:szCs w:val="26"/>
          <w:lang w:val="fr-CA"/>
        </w:rPr>
        <w:t>2a.</w:t>
      </w:r>
      <w:r w:rsidRPr="002F0995">
        <w:rPr>
          <w:rFonts w:cs="Arial"/>
          <w:szCs w:val="26"/>
          <w:lang w:val="fr-CA"/>
        </w:rPr>
        <w:tab/>
      </w:r>
      <w:r w:rsidR="002F0995">
        <w:rPr>
          <w:rFonts w:cs="Arial"/>
          <w:szCs w:val="26"/>
          <w:lang w:val="fr-CA"/>
        </w:rPr>
        <w:t>Dites</w:t>
      </w:r>
      <w:r w:rsidR="001B7F8A" w:rsidRPr="001B7F8A">
        <w:rPr>
          <w:rFonts w:cs="Arial"/>
          <w:szCs w:val="26"/>
          <w:lang w:val="fr-CA"/>
        </w:rPr>
        <w:t xml:space="preserve"> qu’avant que nous ne commencions la formation, nous aimerions collecter certaines données de base pour que nous puissions évaluer l’efficacité de la formation quand elle sera terminée. </w:t>
      </w:r>
    </w:p>
    <w:p w14:paraId="76705C08" w14:textId="77777777" w:rsidR="0012141E" w:rsidRPr="001B7F8A" w:rsidRDefault="00EC50FD" w:rsidP="00CC2732">
      <w:pPr>
        <w:ind w:left="900" w:hanging="540"/>
        <w:rPr>
          <w:rFonts w:cs="Arial"/>
          <w:szCs w:val="26"/>
          <w:lang w:val="fr-CA"/>
        </w:rPr>
      </w:pPr>
      <w:r w:rsidRPr="002F0995">
        <w:rPr>
          <w:rFonts w:cs="Arial"/>
          <w:szCs w:val="26"/>
          <w:lang w:val="fr-CA"/>
        </w:rPr>
        <w:t>2</w:t>
      </w:r>
      <w:r w:rsidR="0012141E" w:rsidRPr="002F0995">
        <w:rPr>
          <w:rFonts w:cs="Arial"/>
          <w:szCs w:val="26"/>
          <w:lang w:val="fr-CA"/>
        </w:rPr>
        <w:t>b.</w:t>
      </w:r>
      <w:r w:rsidRPr="002F0995">
        <w:rPr>
          <w:rFonts w:cs="Arial"/>
          <w:szCs w:val="26"/>
          <w:lang w:val="fr-CA"/>
        </w:rPr>
        <w:tab/>
      </w:r>
      <w:r w:rsidR="001B7F8A" w:rsidRPr="002F0995">
        <w:rPr>
          <w:rFonts w:cs="Arial"/>
          <w:szCs w:val="26"/>
          <w:lang w:val="fr-CA"/>
        </w:rPr>
        <w:t xml:space="preserve">Faites le Pré-test. </w:t>
      </w:r>
      <w:r w:rsidR="001B7F8A" w:rsidRPr="001B7F8A">
        <w:rPr>
          <w:rFonts w:cs="Arial"/>
          <w:szCs w:val="26"/>
          <w:lang w:val="fr-CA"/>
        </w:rPr>
        <w:t>Dema</w:t>
      </w:r>
      <w:r w:rsidR="002F0995">
        <w:rPr>
          <w:rFonts w:cs="Arial"/>
          <w:szCs w:val="26"/>
          <w:lang w:val="fr-CA"/>
        </w:rPr>
        <w:t>ndez à chaque personne d’encercler le mot “Pré” et d’écrire</w:t>
      </w:r>
      <w:r w:rsidR="001B7F8A" w:rsidRPr="001B7F8A">
        <w:rPr>
          <w:rFonts w:cs="Arial"/>
          <w:szCs w:val="26"/>
          <w:lang w:val="fr-CA"/>
        </w:rPr>
        <w:t xml:space="preserve"> leurs initiale</w:t>
      </w:r>
      <w:r w:rsidR="009715D8">
        <w:rPr>
          <w:rFonts w:cs="Arial"/>
          <w:szCs w:val="26"/>
          <w:lang w:val="fr-CA"/>
        </w:rPr>
        <w:t>s ou un genre de symbole sur le</w:t>
      </w:r>
      <w:r w:rsidR="001B7F8A" w:rsidRPr="001B7F8A">
        <w:rPr>
          <w:rFonts w:cs="Arial"/>
          <w:szCs w:val="26"/>
          <w:lang w:val="fr-CA"/>
        </w:rPr>
        <w:t xml:space="preserve"> test qui leur sera retourné le dernier jour du cours. </w:t>
      </w:r>
    </w:p>
    <w:p w14:paraId="4F878735" w14:textId="77777777" w:rsidR="0012141E" w:rsidRPr="001B7F8A" w:rsidRDefault="0012141E" w:rsidP="00CC2732">
      <w:pPr>
        <w:ind w:left="360" w:hanging="360"/>
        <w:rPr>
          <w:rFonts w:cs="Arial"/>
          <w:szCs w:val="26"/>
          <w:lang w:val="fr-CA"/>
        </w:rPr>
      </w:pPr>
      <w:r w:rsidRPr="001B7F8A">
        <w:rPr>
          <w:rFonts w:cs="Arial"/>
          <w:szCs w:val="26"/>
          <w:lang w:val="fr-CA"/>
        </w:rPr>
        <w:t>3.</w:t>
      </w:r>
      <w:r w:rsidR="00EC50FD" w:rsidRPr="001B7F8A">
        <w:rPr>
          <w:rFonts w:cs="Arial"/>
          <w:szCs w:val="26"/>
          <w:lang w:val="fr-CA"/>
        </w:rPr>
        <w:tab/>
      </w:r>
      <w:r w:rsidR="001B7F8A">
        <w:rPr>
          <w:rFonts w:cs="Arial"/>
          <w:szCs w:val="26"/>
          <w:lang w:val="fr-CA"/>
        </w:rPr>
        <w:t>Présentation des participants</w:t>
      </w:r>
      <w:r w:rsidR="003178A5" w:rsidRPr="001B7F8A">
        <w:rPr>
          <w:rFonts w:cs="Arial"/>
          <w:szCs w:val="26"/>
          <w:lang w:val="fr-CA"/>
        </w:rPr>
        <w:t xml:space="preserve"> </w:t>
      </w:r>
    </w:p>
    <w:p w14:paraId="1D5AD01A" w14:textId="77777777" w:rsidR="0012141E" w:rsidRPr="00771712" w:rsidRDefault="00EC50FD" w:rsidP="00CC2732">
      <w:pPr>
        <w:ind w:left="900" w:hanging="540"/>
        <w:rPr>
          <w:rFonts w:cs="Arial"/>
          <w:szCs w:val="26"/>
          <w:lang w:val="fr-CA"/>
        </w:rPr>
      </w:pPr>
      <w:r w:rsidRPr="00771712">
        <w:rPr>
          <w:rFonts w:cs="Arial"/>
          <w:szCs w:val="26"/>
          <w:lang w:val="fr-CA"/>
        </w:rPr>
        <w:t>3</w:t>
      </w:r>
      <w:r w:rsidR="0012141E" w:rsidRPr="00771712">
        <w:rPr>
          <w:rFonts w:cs="Arial"/>
          <w:szCs w:val="26"/>
          <w:lang w:val="fr-CA"/>
        </w:rPr>
        <w:t xml:space="preserve">a. </w:t>
      </w:r>
      <w:r w:rsidRPr="00771712">
        <w:rPr>
          <w:rFonts w:cs="Arial"/>
          <w:szCs w:val="26"/>
          <w:lang w:val="fr-CA"/>
        </w:rPr>
        <w:tab/>
      </w:r>
      <w:r w:rsidR="002F0995">
        <w:rPr>
          <w:rFonts w:cs="Arial"/>
          <w:szCs w:val="26"/>
          <w:lang w:val="fr-CA"/>
        </w:rPr>
        <w:t>Montrez</w:t>
      </w:r>
      <w:r w:rsidR="0012141E" w:rsidRPr="00771712">
        <w:rPr>
          <w:rFonts w:cs="Arial"/>
          <w:szCs w:val="26"/>
          <w:lang w:val="fr-CA"/>
        </w:rPr>
        <w:t xml:space="preserve"> </w:t>
      </w:r>
      <w:r w:rsidR="0006711A">
        <w:rPr>
          <w:rFonts w:cs="Arial"/>
          <w:szCs w:val="26"/>
          <w:lang w:val="fr-CA"/>
        </w:rPr>
        <w:t>l</w:t>
      </w:r>
      <w:r w:rsidR="001B7F8A" w:rsidRPr="0006711A">
        <w:rPr>
          <w:rFonts w:cs="Arial"/>
          <w:szCs w:val="26"/>
          <w:lang w:val="fr-CA"/>
        </w:rPr>
        <w:t xml:space="preserve">a </w:t>
      </w:r>
      <w:r w:rsidR="00CD363F" w:rsidRPr="006A199E">
        <w:rPr>
          <w:rFonts w:cs="Arial"/>
          <w:b/>
          <w:color w:val="3C58A6"/>
          <w:szCs w:val="26"/>
          <w:lang w:val="fr-CA"/>
        </w:rPr>
        <w:t>Leçon</w:t>
      </w:r>
      <w:r w:rsidR="001B7F8A" w:rsidRPr="006A199E">
        <w:rPr>
          <w:rFonts w:cs="Arial"/>
          <w:b/>
          <w:color w:val="3C58A6"/>
          <w:szCs w:val="26"/>
          <w:lang w:val="fr-CA"/>
        </w:rPr>
        <w:t xml:space="preserve"> 1, flipchart 1: Questions sur “Chercher à vous connaître”</w:t>
      </w:r>
      <w:r w:rsidR="003178A5" w:rsidRPr="00BC141C">
        <w:rPr>
          <w:rStyle w:val="FootnoteReference"/>
          <w:rFonts w:cs="Arial"/>
          <w:szCs w:val="26"/>
        </w:rPr>
        <w:footnoteReference w:id="3"/>
      </w:r>
      <w:r w:rsidR="005746A3" w:rsidRPr="00771712">
        <w:rPr>
          <w:rFonts w:cs="Arial"/>
          <w:szCs w:val="26"/>
          <w:lang w:val="fr-CA"/>
        </w:rPr>
        <w:t>.</w:t>
      </w:r>
    </w:p>
    <w:p w14:paraId="3FEE32BD" w14:textId="77777777" w:rsidR="00B72F36" w:rsidRPr="001B7F8A" w:rsidRDefault="00EC50FD" w:rsidP="00CC2732">
      <w:pPr>
        <w:ind w:left="900" w:hanging="540"/>
        <w:rPr>
          <w:rFonts w:cs="Arial"/>
          <w:szCs w:val="26"/>
          <w:lang w:val="fr-CA"/>
        </w:rPr>
      </w:pPr>
      <w:r w:rsidRPr="00F64E3E">
        <w:rPr>
          <w:rFonts w:cs="Arial"/>
          <w:szCs w:val="26"/>
        </w:rPr>
        <w:t>3</w:t>
      </w:r>
      <w:r w:rsidR="0012141E" w:rsidRPr="00F64E3E">
        <w:rPr>
          <w:rFonts w:cs="Arial"/>
          <w:szCs w:val="26"/>
        </w:rPr>
        <w:t xml:space="preserve">b. </w:t>
      </w:r>
      <w:r w:rsidRPr="00F64E3E">
        <w:rPr>
          <w:rFonts w:cs="Arial"/>
          <w:szCs w:val="26"/>
        </w:rPr>
        <w:tab/>
      </w:r>
      <w:r w:rsidR="001B7F8A" w:rsidRPr="001B7F8A">
        <w:rPr>
          <w:rFonts w:cs="Arial"/>
          <w:szCs w:val="26"/>
          <w:lang w:val="fr-CA"/>
        </w:rPr>
        <w:t>U</w:t>
      </w:r>
      <w:r w:rsidR="001B7F8A">
        <w:rPr>
          <w:rFonts w:cs="Arial"/>
          <w:szCs w:val="26"/>
          <w:lang w:val="fr-CA"/>
        </w:rPr>
        <w:t>tilisez un moyen</w:t>
      </w:r>
      <w:r w:rsidR="001B7F8A" w:rsidRPr="001B7F8A">
        <w:rPr>
          <w:rFonts w:cs="Arial"/>
          <w:szCs w:val="26"/>
          <w:lang w:val="fr-CA"/>
        </w:rPr>
        <w:t xml:space="preserve"> créatif pour mélanger le</w:t>
      </w:r>
      <w:r w:rsidR="009715D8">
        <w:rPr>
          <w:rFonts w:cs="Arial"/>
          <w:szCs w:val="26"/>
          <w:lang w:val="fr-CA"/>
        </w:rPr>
        <w:t>s participants pour que les participants</w:t>
      </w:r>
      <w:r w:rsidR="001B7F8A" w:rsidRPr="001B7F8A">
        <w:rPr>
          <w:rFonts w:cs="Arial"/>
          <w:szCs w:val="26"/>
          <w:lang w:val="fr-CA"/>
        </w:rPr>
        <w:t xml:space="preserve"> se </w:t>
      </w:r>
      <w:r w:rsidR="001B7F8A">
        <w:rPr>
          <w:rFonts w:cs="Arial"/>
          <w:szCs w:val="26"/>
          <w:lang w:val="fr-CA"/>
        </w:rPr>
        <w:t>présentent</w:t>
      </w:r>
      <w:r w:rsidR="001B7F8A" w:rsidRPr="001B7F8A">
        <w:rPr>
          <w:rFonts w:cs="Arial"/>
          <w:szCs w:val="26"/>
          <w:lang w:val="fr-CA"/>
        </w:rPr>
        <w:t xml:space="preserve"> à quelqu’un qu’ils ne connaissent pas. </w:t>
      </w:r>
    </w:p>
    <w:p w14:paraId="301D4677" w14:textId="77777777" w:rsidR="0012141E" w:rsidRPr="001B7F8A" w:rsidRDefault="00EC50FD" w:rsidP="00CC2732">
      <w:pPr>
        <w:ind w:left="900" w:hanging="540"/>
        <w:rPr>
          <w:rFonts w:cs="Arial"/>
          <w:szCs w:val="26"/>
          <w:lang w:val="fr-CA"/>
        </w:rPr>
      </w:pPr>
      <w:r w:rsidRPr="00384BBF">
        <w:rPr>
          <w:rFonts w:cs="Arial"/>
          <w:szCs w:val="26"/>
          <w:lang w:val="fr-CA"/>
        </w:rPr>
        <w:t>3</w:t>
      </w:r>
      <w:r w:rsidR="00B72F36" w:rsidRPr="00384BBF">
        <w:rPr>
          <w:rFonts w:cs="Arial"/>
          <w:szCs w:val="26"/>
          <w:lang w:val="fr-CA"/>
        </w:rPr>
        <w:t xml:space="preserve">c. </w:t>
      </w:r>
      <w:r w:rsidRPr="00384BBF">
        <w:rPr>
          <w:rFonts w:cs="Arial"/>
          <w:szCs w:val="26"/>
          <w:lang w:val="fr-CA"/>
        </w:rPr>
        <w:tab/>
      </w:r>
      <w:r w:rsidR="00545719">
        <w:rPr>
          <w:rFonts w:cs="Arial"/>
          <w:szCs w:val="26"/>
          <w:lang w:val="fr-CA"/>
        </w:rPr>
        <w:t>Dites</w:t>
      </w:r>
      <w:r w:rsidR="001B7F8A" w:rsidRPr="001B7F8A">
        <w:rPr>
          <w:rFonts w:cs="Arial"/>
          <w:szCs w:val="26"/>
          <w:lang w:val="fr-CA"/>
        </w:rPr>
        <w:t xml:space="preserve"> à </w:t>
      </w:r>
      <w:r w:rsidR="00545719">
        <w:rPr>
          <w:rFonts w:cs="Arial"/>
          <w:szCs w:val="26"/>
          <w:lang w:val="fr-CA"/>
        </w:rPr>
        <w:t>c</w:t>
      </w:r>
      <w:r w:rsidR="009715D8">
        <w:rPr>
          <w:rFonts w:cs="Arial"/>
          <w:szCs w:val="26"/>
          <w:lang w:val="fr-CA"/>
        </w:rPr>
        <w:t>haque participant d’interviewer</w:t>
      </w:r>
      <w:r w:rsidR="001B7F8A" w:rsidRPr="001B7F8A">
        <w:rPr>
          <w:rFonts w:cs="Arial"/>
          <w:szCs w:val="26"/>
          <w:lang w:val="fr-CA"/>
        </w:rPr>
        <w:t xml:space="preserve"> un autre particip</w:t>
      </w:r>
      <w:r w:rsidR="00545719">
        <w:rPr>
          <w:rFonts w:cs="Arial"/>
          <w:szCs w:val="26"/>
          <w:lang w:val="fr-CA"/>
        </w:rPr>
        <w:t>ant et écrivez les réponses aux</w:t>
      </w:r>
      <w:r w:rsidR="001B7F8A" w:rsidRPr="001B7F8A">
        <w:rPr>
          <w:rFonts w:cs="Arial"/>
          <w:szCs w:val="26"/>
          <w:lang w:val="fr-CA"/>
        </w:rPr>
        <w:t xml:space="preserve"> question</w:t>
      </w:r>
      <w:r w:rsidR="00545719">
        <w:rPr>
          <w:rFonts w:cs="Arial"/>
          <w:szCs w:val="26"/>
          <w:lang w:val="fr-CA"/>
        </w:rPr>
        <w:t>s</w:t>
      </w:r>
      <w:r w:rsidR="001B7F8A" w:rsidRPr="001B7F8A">
        <w:rPr>
          <w:rFonts w:cs="Arial"/>
          <w:szCs w:val="26"/>
          <w:lang w:val="fr-CA"/>
        </w:rPr>
        <w:t xml:space="preserve"> sur la fiche. </w:t>
      </w:r>
    </w:p>
    <w:p w14:paraId="6E2519D8" w14:textId="77777777" w:rsidR="0012141E" w:rsidRPr="001B7F8A" w:rsidRDefault="00EC50FD" w:rsidP="00CC2732">
      <w:pPr>
        <w:ind w:left="900" w:hanging="540"/>
        <w:rPr>
          <w:rFonts w:cs="Arial"/>
          <w:szCs w:val="26"/>
          <w:lang w:val="fr-CA"/>
        </w:rPr>
      </w:pPr>
      <w:r w:rsidRPr="00384BBF">
        <w:rPr>
          <w:rFonts w:cs="Arial"/>
          <w:szCs w:val="26"/>
          <w:lang w:val="fr-CA"/>
        </w:rPr>
        <w:t>3</w:t>
      </w:r>
      <w:r w:rsidR="0012141E" w:rsidRPr="00384BBF">
        <w:rPr>
          <w:rFonts w:cs="Arial"/>
          <w:szCs w:val="26"/>
          <w:lang w:val="fr-CA"/>
        </w:rPr>
        <w:t xml:space="preserve">d. </w:t>
      </w:r>
      <w:r w:rsidRPr="00384BBF">
        <w:rPr>
          <w:rFonts w:cs="Arial"/>
          <w:szCs w:val="26"/>
          <w:lang w:val="fr-CA"/>
        </w:rPr>
        <w:tab/>
      </w:r>
      <w:r w:rsidR="00545719">
        <w:rPr>
          <w:rFonts w:cs="Arial"/>
          <w:szCs w:val="26"/>
          <w:lang w:val="fr-CA"/>
        </w:rPr>
        <w:t>Ensuite, dites</w:t>
      </w:r>
      <w:r w:rsidR="001B7F8A" w:rsidRPr="001B7F8A">
        <w:rPr>
          <w:rFonts w:cs="Arial"/>
          <w:szCs w:val="26"/>
          <w:lang w:val="fr-CA"/>
        </w:rPr>
        <w:t xml:space="preserve"> à chaque participant de présenter la personne qu’</w:t>
      </w:r>
      <w:r w:rsidR="00545719">
        <w:rPr>
          <w:rFonts w:cs="Arial"/>
          <w:szCs w:val="26"/>
          <w:lang w:val="fr-CA"/>
        </w:rPr>
        <w:t>il a rencontrée</w:t>
      </w:r>
    </w:p>
    <w:p w14:paraId="205D72C6" w14:textId="77777777" w:rsidR="0012141E" w:rsidRPr="001B7F8A" w:rsidRDefault="001B7F8A" w:rsidP="00CC2732">
      <w:pPr>
        <w:ind w:left="360"/>
        <w:rPr>
          <w:rFonts w:cs="Arial"/>
          <w:szCs w:val="26"/>
          <w:lang w:val="fr-CA"/>
        </w:rPr>
      </w:pPr>
      <w:r w:rsidRPr="009715D8">
        <w:rPr>
          <w:rFonts w:cs="Arial"/>
          <w:szCs w:val="26"/>
          <w:u w:val="single"/>
          <w:lang w:val="fr-CA"/>
        </w:rPr>
        <w:t>Remarque</w:t>
      </w:r>
      <w:r w:rsidRPr="001B7F8A">
        <w:rPr>
          <w:rFonts w:cs="Arial"/>
          <w:szCs w:val="26"/>
          <w:lang w:val="fr-CA"/>
        </w:rPr>
        <w:t xml:space="preserve">: Ceci est une opportunité pour collecter des informations supplémentaires auprès des participants, telles que </w:t>
      </w:r>
      <w:r>
        <w:rPr>
          <w:rFonts w:cs="Arial"/>
          <w:szCs w:val="26"/>
          <w:lang w:val="fr-CA"/>
        </w:rPr>
        <w:t xml:space="preserve">les comportements sur lesquels ils sont en train de travailler ou les pays qu’ils connaissent beaucoup, </w:t>
      </w:r>
      <w:r w:rsidR="00FB463E">
        <w:rPr>
          <w:rFonts w:cs="Arial"/>
          <w:szCs w:val="26"/>
          <w:lang w:val="fr-CA"/>
        </w:rPr>
        <w:t>dont vous aurez besoin pour la formation. Ajoutez des questions pour des informatio</w:t>
      </w:r>
      <w:r w:rsidR="00545719">
        <w:rPr>
          <w:rFonts w:cs="Arial"/>
          <w:szCs w:val="26"/>
          <w:lang w:val="fr-CA"/>
        </w:rPr>
        <w:t>ns que vous voudrez collecter pour le</w:t>
      </w:r>
      <w:r w:rsidR="00FB463E">
        <w:rPr>
          <w:rFonts w:cs="Arial"/>
          <w:szCs w:val="26"/>
          <w:lang w:val="fr-CA"/>
        </w:rPr>
        <w:t xml:space="preserve"> Flipchart 1. </w:t>
      </w:r>
      <w:r w:rsidR="0012141E" w:rsidRPr="001B7F8A">
        <w:rPr>
          <w:rFonts w:cs="Arial"/>
          <w:szCs w:val="26"/>
          <w:lang w:val="fr-CA"/>
        </w:rPr>
        <w:t xml:space="preserve"> </w:t>
      </w:r>
    </w:p>
    <w:p w14:paraId="3C08E0C9" w14:textId="77777777" w:rsidR="0012141E" w:rsidRPr="00384BBF" w:rsidRDefault="0012141E" w:rsidP="00CC2732">
      <w:pPr>
        <w:ind w:left="360" w:hanging="360"/>
        <w:rPr>
          <w:rFonts w:cs="Arial"/>
          <w:szCs w:val="26"/>
          <w:lang w:val="fr-CA"/>
        </w:rPr>
      </w:pPr>
      <w:r w:rsidRPr="00384BBF">
        <w:rPr>
          <w:rFonts w:cs="Arial"/>
          <w:szCs w:val="26"/>
          <w:lang w:val="fr-CA"/>
        </w:rPr>
        <w:t xml:space="preserve">4. </w:t>
      </w:r>
      <w:r w:rsidR="00FB463E" w:rsidRPr="00384BBF">
        <w:rPr>
          <w:rFonts w:cs="Arial"/>
          <w:szCs w:val="26"/>
          <w:lang w:val="fr-CA"/>
        </w:rPr>
        <w:t>Attentes</w:t>
      </w:r>
    </w:p>
    <w:p w14:paraId="3BA4441B" w14:textId="77777777" w:rsidR="0066305D" w:rsidRPr="00FB463E" w:rsidRDefault="00EC50FD" w:rsidP="00CC2732">
      <w:pPr>
        <w:ind w:left="900" w:hanging="540"/>
        <w:rPr>
          <w:rFonts w:cs="Arial"/>
          <w:szCs w:val="26"/>
          <w:lang w:val="fr-CA"/>
        </w:rPr>
      </w:pPr>
      <w:r w:rsidRPr="00384BBF">
        <w:rPr>
          <w:rFonts w:cs="Arial"/>
          <w:szCs w:val="26"/>
          <w:lang w:val="fr-CA"/>
        </w:rPr>
        <w:t>4</w:t>
      </w:r>
      <w:r w:rsidR="0012141E" w:rsidRPr="00384BBF">
        <w:rPr>
          <w:rFonts w:cs="Arial"/>
          <w:szCs w:val="26"/>
          <w:lang w:val="fr-CA"/>
        </w:rPr>
        <w:t xml:space="preserve">a. </w:t>
      </w:r>
      <w:r w:rsidRPr="00384BBF">
        <w:rPr>
          <w:rFonts w:cs="Arial"/>
          <w:szCs w:val="26"/>
          <w:lang w:val="fr-CA"/>
        </w:rPr>
        <w:tab/>
      </w:r>
      <w:r w:rsidR="00FB463E" w:rsidRPr="00FB463E">
        <w:rPr>
          <w:rFonts w:cs="Arial"/>
          <w:szCs w:val="26"/>
          <w:lang w:val="fr-CA"/>
        </w:rPr>
        <w:t xml:space="preserve">Distribuez un ou deux </w:t>
      </w:r>
      <w:r w:rsidR="00505390">
        <w:rPr>
          <w:rFonts w:cs="Arial"/>
          <w:szCs w:val="26"/>
          <w:lang w:val="fr-CA"/>
        </w:rPr>
        <w:t xml:space="preserve">« post –its » </w:t>
      </w:r>
      <w:r w:rsidR="00FB463E" w:rsidRPr="00FB463E">
        <w:rPr>
          <w:rFonts w:cs="Arial"/>
          <w:szCs w:val="26"/>
          <w:lang w:val="fr-CA"/>
        </w:rPr>
        <w:t>à chaque participant</w:t>
      </w:r>
      <w:r w:rsidR="0012141E" w:rsidRPr="00FB463E">
        <w:rPr>
          <w:rFonts w:cs="Arial"/>
          <w:szCs w:val="26"/>
          <w:lang w:val="fr-CA"/>
        </w:rPr>
        <w:t xml:space="preserve"> </w:t>
      </w:r>
    </w:p>
    <w:p w14:paraId="27D5856B" w14:textId="77777777" w:rsidR="0012141E" w:rsidRPr="00FB463E" w:rsidRDefault="00EC50FD" w:rsidP="00CC2732">
      <w:pPr>
        <w:ind w:left="900" w:hanging="540"/>
        <w:rPr>
          <w:rFonts w:cs="Arial"/>
          <w:szCs w:val="26"/>
          <w:lang w:val="fr-CA"/>
        </w:rPr>
      </w:pPr>
      <w:r w:rsidRPr="0056530D">
        <w:rPr>
          <w:rFonts w:cs="Arial"/>
          <w:szCs w:val="26"/>
          <w:lang w:val="fr-CA"/>
        </w:rPr>
        <w:lastRenderedPageBreak/>
        <w:t>4</w:t>
      </w:r>
      <w:r w:rsidR="0066305D" w:rsidRPr="0056530D">
        <w:rPr>
          <w:rFonts w:cs="Arial"/>
          <w:szCs w:val="26"/>
          <w:lang w:val="fr-CA"/>
        </w:rPr>
        <w:t xml:space="preserve">b. </w:t>
      </w:r>
      <w:r w:rsidRPr="0056530D">
        <w:rPr>
          <w:rFonts w:cs="Arial"/>
          <w:szCs w:val="26"/>
          <w:lang w:val="fr-CA"/>
        </w:rPr>
        <w:tab/>
      </w:r>
      <w:r w:rsidR="00FB463E" w:rsidRPr="00FB463E">
        <w:rPr>
          <w:rFonts w:cs="Arial"/>
          <w:szCs w:val="26"/>
          <w:lang w:val="fr-CA"/>
        </w:rPr>
        <w:t xml:space="preserve">Montrez un flip chart vierge ayant l’étiquette </w:t>
      </w:r>
      <w:r w:rsidR="00FB463E" w:rsidRPr="00FB463E">
        <w:rPr>
          <w:rFonts w:cs="Arial"/>
          <w:b/>
          <w:color w:val="3C58A6"/>
          <w:szCs w:val="26"/>
          <w:lang w:val="fr-CA"/>
        </w:rPr>
        <w:t>Nos attentes</w:t>
      </w:r>
    </w:p>
    <w:p w14:paraId="456C29E5" w14:textId="77777777" w:rsidR="0012141E" w:rsidRPr="00FB463E" w:rsidRDefault="00EC50FD" w:rsidP="00CC2732">
      <w:pPr>
        <w:ind w:left="900" w:hanging="540"/>
        <w:rPr>
          <w:rFonts w:cs="Arial"/>
          <w:szCs w:val="26"/>
          <w:lang w:val="fr-CA"/>
        </w:rPr>
      </w:pPr>
      <w:r w:rsidRPr="00384BBF">
        <w:rPr>
          <w:rFonts w:cs="Arial"/>
          <w:szCs w:val="26"/>
          <w:lang w:val="fr-CA"/>
        </w:rPr>
        <w:t>4</w:t>
      </w:r>
      <w:r w:rsidR="0066305D" w:rsidRPr="00384BBF">
        <w:rPr>
          <w:rFonts w:cs="Arial"/>
          <w:szCs w:val="26"/>
          <w:lang w:val="fr-CA"/>
        </w:rPr>
        <w:t>c</w:t>
      </w:r>
      <w:r w:rsidR="0012141E" w:rsidRPr="00384BBF">
        <w:rPr>
          <w:rFonts w:cs="Arial"/>
          <w:szCs w:val="26"/>
          <w:lang w:val="fr-CA"/>
        </w:rPr>
        <w:t>.</w:t>
      </w:r>
      <w:r w:rsidR="00364D51" w:rsidRPr="00384BBF">
        <w:rPr>
          <w:rFonts w:cs="Arial"/>
          <w:szCs w:val="26"/>
          <w:lang w:val="fr-CA"/>
        </w:rPr>
        <w:t xml:space="preserve"> </w:t>
      </w:r>
      <w:r w:rsidRPr="00384BBF">
        <w:rPr>
          <w:rFonts w:cs="Arial"/>
          <w:szCs w:val="26"/>
          <w:lang w:val="fr-CA"/>
        </w:rPr>
        <w:tab/>
      </w:r>
      <w:r w:rsidR="00FB463E" w:rsidRPr="00FB463E">
        <w:rPr>
          <w:rFonts w:cs="Arial"/>
          <w:szCs w:val="26"/>
          <w:lang w:val="fr-CA"/>
        </w:rPr>
        <w:t>Dites à chaque participant d’écrire une chose</w:t>
      </w:r>
      <w:r w:rsidR="00505390">
        <w:rPr>
          <w:rFonts w:cs="Arial"/>
          <w:szCs w:val="26"/>
          <w:lang w:val="fr-CA"/>
        </w:rPr>
        <w:t xml:space="preserve"> specifique</w:t>
      </w:r>
      <w:r w:rsidR="00FB463E" w:rsidRPr="00FB463E">
        <w:rPr>
          <w:rFonts w:cs="Arial"/>
          <w:szCs w:val="26"/>
          <w:lang w:val="fr-CA"/>
        </w:rPr>
        <w:t xml:space="preserve"> qu’il aimerait apprendre au </w:t>
      </w:r>
      <w:r w:rsidR="00505390">
        <w:rPr>
          <w:rFonts w:cs="Arial"/>
          <w:szCs w:val="26"/>
          <w:lang w:val="fr-CA"/>
        </w:rPr>
        <w:t>cours de la formation sur le «</w:t>
      </w:r>
      <w:r w:rsidR="00FB463E" w:rsidRPr="00FB463E">
        <w:rPr>
          <w:rFonts w:cs="Arial"/>
          <w:szCs w:val="26"/>
          <w:lang w:val="fr-CA"/>
        </w:rPr>
        <w:t>post-it</w:t>
      </w:r>
      <w:r w:rsidR="00505390">
        <w:rPr>
          <w:rFonts w:cs="Arial"/>
          <w:szCs w:val="26"/>
          <w:lang w:val="fr-CA"/>
        </w:rPr>
        <w:t> »</w:t>
      </w:r>
      <w:r w:rsidR="00FB463E" w:rsidRPr="00FB463E">
        <w:rPr>
          <w:rFonts w:cs="Arial"/>
          <w:szCs w:val="26"/>
          <w:lang w:val="fr-CA"/>
        </w:rPr>
        <w:t xml:space="preserve"> et collez-le sur le flipchart. </w:t>
      </w:r>
    </w:p>
    <w:p w14:paraId="61900FBB" w14:textId="77777777" w:rsidR="0012141E" w:rsidRPr="00FB463E" w:rsidRDefault="00EC50FD" w:rsidP="00CC2732">
      <w:pPr>
        <w:ind w:left="900" w:hanging="540"/>
        <w:rPr>
          <w:rFonts w:cs="Arial"/>
          <w:szCs w:val="26"/>
          <w:lang w:val="fr-CA"/>
        </w:rPr>
      </w:pPr>
      <w:r w:rsidRPr="00384BBF">
        <w:rPr>
          <w:rFonts w:cs="Arial"/>
          <w:szCs w:val="26"/>
          <w:lang w:val="fr-CA"/>
        </w:rPr>
        <w:t>4</w:t>
      </w:r>
      <w:r w:rsidR="0066305D" w:rsidRPr="00384BBF">
        <w:rPr>
          <w:rFonts w:cs="Arial"/>
          <w:szCs w:val="26"/>
          <w:lang w:val="fr-CA"/>
        </w:rPr>
        <w:t>d</w:t>
      </w:r>
      <w:r w:rsidR="0012141E" w:rsidRPr="00384BBF">
        <w:rPr>
          <w:rFonts w:cs="Arial"/>
          <w:szCs w:val="26"/>
          <w:lang w:val="fr-CA"/>
        </w:rPr>
        <w:t xml:space="preserve">. </w:t>
      </w:r>
      <w:r w:rsidRPr="00384BBF">
        <w:rPr>
          <w:rFonts w:cs="Arial"/>
          <w:szCs w:val="26"/>
          <w:lang w:val="fr-CA"/>
        </w:rPr>
        <w:tab/>
      </w:r>
      <w:r w:rsidR="00FB463E" w:rsidRPr="00FB463E">
        <w:rPr>
          <w:rFonts w:cs="Arial"/>
          <w:szCs w:val="26"/>
          <w:lang w:val="fr-CA"/>
        </w:rPr>
        <w:t xml:space="preserve">Regroupez les attentes par catégorie et collez le flipchart sur le mur pour une </w:t>
      </w:r>
      <w:r w:rsidR="00FB463E">
        <w:rPr>
          <w:rFonts w:cs="Arial"/>
          <w:szCs w:val="26"/>
          <w:lang w:val="fr-CA"/>
        </w:rPr>
        <w:t>référe</w:t>
      </w:r>
      <w:r w:rsidR="00FB463E" w:rsidRPr="00FB463E">
        <w:rPr>
          <w:rFonts w:cs="Arial"/>
          <w:szCs w:val="26"/>
          <w:lang w:val="fr-CA"/>
        </w:rPr>
        <w:t xml:space="preserve">nce pendant la </w:t>
      </w:r>
      <w:r w:rsidR="00CD363F">
        <w:rPr>
          <w:rFonts w:cs="Arial"/>
          <w:szCs w:val="26"/>
          <w:lang w:val="fr-CA"/>
        </w:rPr>
        <w:t>Leçon</w:t>
      </w:r>
      <w:r w:rsidR="00FB463E" w:rsidRPr="00FB463E">
        <w:rPr>
          <w:rFonts w:cs="Arial"/>
          <w:szCs w:val="26"/>
          <w:lang w:val="fr-CA"/>
        </w:rPr>
        <w:t xml:space="preserve"> finale. </w:t>
      </w:r>
    </w:p>
    <w:p w14:paraId="6EB85518" w14:textId="77777777" w:rsidR="0012141E" w:rsidRPr="00384BBF" w:rsidRDefault="0012141E" w:rsidP="00CC2732">
      <w:pPr>
        <w:ind w:left="360" w:hanging="360"/>
        <w:rPr>
          <w:rFonts w:cs="Arial"/>
          <w:szCs w:val="26"/>
          <w:lang w:val="fr-CA"/>
        </w:rPr>
      </w:pPr>
      <w:r w:rsidRPr="00384BBF">
        <w:rPr>
          <w:rFonts w:cs="Arial"/>
          <w:szCs w:val="26"/>
          <w:lang w:val="fr-CA"/>
        </w:rPr>
        <w:t xml:space="preserve">5. </w:t>
      </w:r>
      <w:r w:rsidR="00470B13" w:rsidRPr="00384BBF">
        <w:rPr>
          <w:rFonts w:cs="Arial"/>
          <w:szCs w:val="26"/>
          <w:lang w:val="fr-CA"/>
        </w:rPr>
        <w:tab/>
      </w:r>
      <w:r w:rsidR="009D709D" w:rsidRPr="00384BBF">
        <w:rPr>
          <w:rFonts w:cs="Arial"/>
          <w:szCs w:val="26"/>
          <w:lang w:val="fr-CA"/>
        </w:rPr>
        <w:t>Objectifs et horaire de l’atelier</w:t>
      </w:r>
    </w:p>
    <w:p w14:paraId="30A56398" w14:textId="77777777" w:rsidR="0012141E" w:rsidRPr="009D709D" w:rsidRDefault="00EC50FD" w:rsidP="00CC2732">
      <w:pPr>
        <w:ind w:left="900" w:hanging="540"/>
        <w:rPr>
          <w:rFonts w:cs="Arial"/>
          <w:szCs w:val="26"/>
          <w:lang w:val="fr-CA"/>
        </w:rPr>
      </w:pPr>
      <w:r w:rsidRPr="00384BBF">
        <w:rPr>
          <w:rFonts w:cs="Arial"/>
          <w:szCs w:val="26"/>
          <w:lang w:val="fr-CA"/>
        </w:rPr>
        <w:t>5</w:t>
      </w:r>
      <w:r w:rsidR="0012141E" w:rsidRPr="00384BBF">
        <w:rPr>
          <w:rFonts w:cs="Arial"/>
          <w:szCs w:val="26"/>
          <w:lang w:val="fr-CA"/>
        </w:rPr>
        <w:t xml:space="preserve">a. </w:t>
      </w:r>
      <w:r w:rsidR="00470B13" w:rsidRPr="00384BBF">
        <w:rPr>
          <w:rFonts w:cs="Arial"/>
          <w:szCs w:val="26"/>
          <w:lang w:val="fr-CA"/>
        </w:rPr>
        <w:tab/>
      </w:r>
      <w:r w:rsidR="009D709D" w:rsidRPr="009D709D">
        <w:rPr>
          <w:rFonts w:cs="Arial"/>
          <w:szCs w:val="26"/>
          <w:lang w:val="fr-CA"/>
        </w:rPr>
        <w:t xml:space="preserve">Donnez aux participants la </w:t>
      </w:r>
      <w:r w:rsidR="00CD363F" w:rsidRPr="0006711A">
        <w:rPr>
          <w:rFonts w:cs="Arial"/>
          <w:b/>
          <w:color w:val="3C58A6"/>
          <w:szCs w:val="26"/>
          <w:lang w:val="fr-CA"/>
        </w:rPr>
        <w:t>Leçon</w:t>
      </w:r>
      <w:r w:rsidR="009D709D" w:rsidRPr="0006711A">
        <w:rPr>
          <w:rFonts w:cs="Arial"/>
          <w:b/>
          <w:color w:val="3C58A6"/>
          <w:szCs w:val="26"/>
          <w:lang w:val="fr-CA"/>
        </w:rPr>
        <w:t xml:space="preserve"> 1, document 1: objectifs de la formation</w:t>
      </w:r>
      <w:r w:rsidR="009D709D" w:rsidRPr="0006711A">
        <w:rPr>
          <w:rFonts w:cs="Arial"/>
          <w:color w:val="3C58A6"/>
          <w:szCs w:val="26"/>
          <w:lang w:val="fr-CA"/>
        </w:rPr>
        <w:t xml:space="preserve"> </w:t>
      </w:r>
      <w:r w:rsidR="009D709D" w:rsidRPr="009D709D">
        <w:rPr>
          <w:rFonts w:cs="Arial"/>
          <w:szCs w:val="26"/>
          <w:lang w:val="fr-CA"/>
        </w:rPr>
        <w:t xml:space="preserve">et parcourez-le avec eux. </w:t>
      </w:r>
      <w:r w:rsidR="00545719">
        <w:rPr>
          <w:rFonts w:cs="Arial"/>
          <w:szCs w:val="26"/>
          <w:lang w:val="fr-CA"/>
        </w:rPr>
        <w:t>Soulignez toutes les attentes</w:t>
      </w:r>
      <w:r w:rsidR="009D709D">
        <w:rPr>
          <w:rFonts w:cs="Arial"/>
          <w:szCs w:val="26"/>
          <w:lang w:val="fr-CA"/>
        </w:rPr>
        <w:t xml:space="preserve"> qui ne seront pas atteint</w:t>
      </w:r>
      <w:r w:rsidR="00545719">
        <w:rPr>
          <w:rFonts w:cs="Arial"/>
          <w:szCs w:val="26"/>
          <w:lang w:val="fr-CA"/>
        </w:rPr>
        <w:t>e</w:t>
      </w:r>
      <w:r w:rsidR="009D709D">
        <w:rPr>
          <w:rFonts w:cs="Arial"/>
          <w:szCs w:val="26"/>
          <w:lang w:val="fr-CA"/>
        </w:rPr>
        <w:t xml:space="preserve">s pendant cet atelier. </w:t>
      </w:r>
    </w:p>
    <w:p w14:paraId="53EA8B05" w14:textId="77777777" w:rsidR="0012141E" w:rsidRPr="009D709D" w:rsidRDefault="00C92A01" w:rsidP="00CC2732">
      <w:pPr>
        <w:ind w:left="900" w:hanging="540"/>
        <w:rPr>
          <w:rFonts w:cs="Arial"/>
          <w:szCs w:val="26"/>
          <w:lang w:val="fr-CA"/>
        </w:rPr>
      </w:pPr>
      <w:r w:rsidRPr="00384BBF">
        <w:rPr>
          <w:rFonts w:cs="Arial"/>
          <w:szCs w:val="26"/>
          <w:lang w:val="fr-CA"/>
        </w:rPr>
        <w:t>5b</w:t>
      </w:r>
      <w:r w:rsidR="0066305D" w:rsidRPr="00384BBF">
        <w:rPr>
          <w:rFonts w:cs="Arial"/>
          <w:szCs w:val="26"/>
          <w:lang w:val="fr-CA"/>
        </w:rPr>
        <w:t>.</w:t>
      </w:r>
      <w:r w:rsidR="005C56FA" w:rsidRPr="00384BBF">
        <w:rPr>
          <w:rFonts w:cs="Arial"/>
          <w:szCs w:val="26"/>
          <w:lang w:val="fr-CA"/>
        </w:rPr>
        <w:t xml:space="preserve"> </w:t>
      </w:r>
      <w:r w:rsidR="00470B13" w:rsidRPr="00384BBF">
        <w:rPr>
          <w:rFonts w:cs="Arial"/>
          <w:szCs w:val="26"/>
          <w:lang w:val="fr-CA"/>
        </w:rPr>
        <w:tab/>
      </w:r>
      <w:r w:rsidR="009D709D" w:rsidRPr="009D709D">
        <w:rPr>
          <w:rFonts w:cs="Arial"/>
          <w:szCs w:val="26"/>
          <w:lang w:val="fr-CA"/>
        </w:rPr>
        <w:t xml:space="preserve">Distribuez </w:t>
      </w:r>
      <w:r w:rsidR="009D709D" w:rsidRPr="0006711A">
        <w:rPr>
          <w:rFonts w:cs="Arial"/>
          <w:szCs w:val="26"/>
          <w:lang w:val="fr-CA"/>
        </w:rPr>
        <w:t>la</w:t>
      </w:r>
      <w:r w:rsidR="009D709D" w:rsidRPr="00545719">
        <w:rPr>
          <w:rFonts w:cs="Arial"/>
          <w:color w:val="4F81BD" w:themeColor="accent1"/>
          <w:szCs w:val="26"/>
          <w:lang w:val="fr-CA"/>
        </w:rPr>
        <w:t xml:space="preserve"> </w:t>
      </w:r>
      <w:r w:rsidR="00CD363F" w:rsidRPr="0006711A">
        <w:rPr>
          <w:rFonts w:cs="Arial"/>
          <w:b/>
          <w:color w:val="3C58A6"/>
          <w:szCs w:val="26"/>
          <w:lang w:val="fr-CA"/>
        </w:rPr>
        <w:t>Leçon</w:t>
      </w:r>
      <w:r w:rsidR="009D709D" w:rsidRPr="0006711A">
        <w:rPr>
          <w:rFonts w:cs="Arial"/>
          <w:b/>
          <w:color w:val="3C58A6"/>
          <w:szCs w:val="26"/>
          <w:lang w:val="fr-CA"/>
        </w:rPr>
        <w:t xml:space="preserve"> 1, document 2: Horaire de la formation</w:t>
      </w:r>
      <w:r w:rsidR="009D709D" w:rsidRPr="0006711A">
        <w:rPr>
          <w:rFonts w:cs="Arial"/>
          <w:color w:val="3C58A6"/>
          <w:szCs w:val="26"/>
          <w:lang w:val="fr-CA"/>
        </w:rPr>
        <w:t xml:space="preserve"> </w:t>
      </w:r>
      <w:r w:rsidR="009D709D" w:rsidRPr="009D709D">
        <w:rPr>
          <w:rFonts w:cs="Arial"/>
          <w:szCs w:val="26"/>
          <w:lang w:val="fr-CA"/>
        </w:rPr>
        <w:t xml:space="preserve">et parcourez-le avec les participants. </w:t>
      </w:r>
      <w:r w:rsidR="009D709D">
        <w:rPr>
          <w:rFonts w:cs="Arial"/>
          <w:szCs w:val="26"/>
          <w:lang w:val="fr-CA"/>
        </w:rPr>
        <w:t xml:space="preserve">Discutez des questions de logistique (perdiem, travail de terrain, repas, etc…) </w:t>
      </w:r>
    </w:p>
    <w:p w14:paraId="67E41F9F" w14:textId="77777777" w:rsidR="0012141E" w:rsidRPr="00384BBF" w:rsidRDefault="00AC5B6F" w:rsidP="00CC2732">
      <w:pPr>
        <w:ind w:left="360" w:hanging="360"/>
        <w:rPr>
          <w:rFonts w:cs="Arial"/>
          <w:szCs w:val="26"/>
          <w:lang w:val="fr-CA"/>
        </w:rPr>
      </w:pPr>
      <w:r w:rsidRPr="00384BBF">
        <w:rPr>
          <w:rFonts w:cs="Arial"/>
          <w:szCs w:val="26"/>
          <w:lang w:val="fr-CA"/>
        </w:rPr>
        <w:t>6</w:t>
      </w:r>
      <w:r w:rsidR="0012141E" w:rsidRPr="00384BBF">
        <w:rPr>
          <w:rFonts w:cs="Arial"/>
          <w:szCs w:val="26"/>
          <w:lang w:val="fr-CA"/>
        </w:rPr>
        <w:t xml:space="preserve">. </w:t>
      </w:r>
      <w:r w:rsidR="00470B13" w:rsidRPr="00384BBF">
        <w:rPr>
          <w:rFonts w:cs="Arial"/>
          <w:szCs w:val="26"/>
          <w:lang w:val="fr-CA"/>
        </w:rPr>
        <w:tab/>
      </w:r>
      <w:r w:rsidR="009D709D" w:rsidRPr="00384BBF">
        <w:rPr>
          <w:rFonts w:cs="Arial"/>
          <w:szCs w:val="26"/>
          <w:lang w:val="fr-CA"/>
        </w:rPr>
        <w:t>Normes et procédures</w:t>
      </w:r>
    </w:p>
    <w:p w14:paraId="359E0AAD" w14:textId="77777777" w:rsidR="0012141E" w:rsidRPr="009D709D" w:rsidRDefault="00AC5B6F" w:rsidP="00CC2732">
      <w:pPr>
        <w:ind w:left="900" w:hanging="540"/>
        <w:rPr>
          <w:rFonts w:cs="Arial"/>
          <w:szCs w:val="26"/>
          <w:lang w:val="fr-CA"/>
        </w:rPr>
      </w:pPr>
      <w:r w:rsidRPr="00384BBF">
        <w:rPr>
          <w:rFonts w:cs="Arial"/>
          <w:szCs w:val="26"/>
          <w:lang w:val="fr-CA"/>
        </w:rPr>
        <w:t>6</w:t>
      </w:r>
      <w:r w:rsidR="0066305D" w:rsidRPr="00384BBF">
        <w:rPr>
          <w:rFonts w:cs="Arial"/>
          <w:szCs w:val="26"/>
          <w:lang w:val="fr-CA"/>
        </w:rPr>
        <w:t>a.</w:t>
      </w:r>
      <w:r w:rsidR="0012141E" w:rsidRPr="00384BBF">
        <w:rPr>
          <w:rFonts w:cs="Arial"/>
          <w:szCs w:val="26"/>
          <w:lang w:val="fr-CA"/>
        </w:rPr>
        <w:t xml:space="preserve"> </w:t>
      </w:r>
      <w:r w:rsidR="00470B13" w:rsidRPr="00384BBF">
        <w:rPr>
          <w:rFonts w:cs="Arial"/>
          <w:szCs w:val="26"/>
          <w:lang w:val="fr-CA"/>
        </w:rPr>
        <w:tab/>
      </w:r>
      <w:r w:rsidR="009D709D" w:rsidRPr="009D709D">
        <w:rPr>
          <w:rFonts w:cs="Arial"/>
          <w:szCs w:val="26"/>
          <w:lang w:val="fr-CA"/>
        </w:rPr>
        <w:t xml:space="preserve">Avec le groupe, recherchez les normes et procédures que le groupe veut suivre pour créer le meilleur environnement d’apprentissage. </w:t>
      </w:r>
    </w:p>
    <w:p w14:paraId="0B0C689E" w14:textId="77777777" w:rsidR="0012141E" w:rsidRPr="00545719" w:rsidRDefault="00AC5B6F" w:rsidP="00CC2732">
      <w:pPr>
        <w:ind w:left="900" w:hanging="540"/>
        <w:rPr>
          <w:rFonts w:cs="Arial"/>
          <w:szCs w:val="26"/>
          <w:lang w:val="fr-CA"/>
        </w:rPr>
      </w:pPr>
      <w:r w:rsidRPr="00BC016D">
        <w:rPr>
          <w:rFonts w:cs="Arial"/>
          <w:szCs w:val="26"/>
        </w:rPr>
        <w:t>6</w:t>
      </w:r>
      <w:r w:rsidR="0012141E" w:rsidRPr="00BC016D">
        <w:rPr>
          <w:rFonts w:cs="Arial"/>
          <w:szCs w:val="26"/>
        </w:rPr>
        <w:t xml:space="preserve">b. </w:t>
      </w:r>
      <w:r w:rsidR="00470B13" w:rsidRPr="00BC016D">
        <w:rPr>
          <w:rFonts w:cs="Arial"/>
          <w:szCs w:val="26"/>
        </w:rPr>
        <w:tab/>
      </w:r>
      <w:r w:rsidR="009D709D" w:rsidRPr="009D709D">
        <w:rPr>
          <w:rFonts w:cs="Arial"/>
          <w:szCs w:val="26"/>
          <w:lang w:val="fr-CA"/>
        </w:rPr>
        <w:t>Sur le flipchar</w:t>
      </w:r>
      <w:r w:rsidR="00545719">
        <w:rPr>
          <w:rFonts w:cs="Arial"/>
          <w:szCs w:val="26"/>
          <w:lang w:val="fr-CA"/>
        </w:rPr>
        <w:t>t, écrivez ceci</w:t>
      </w:r>
      <w:r w:rsidR="009D709D" w:rsidRPr="009D709D">
        <w:rPr>
          <w:rFonts w:cs="Arial"/>
          <w:szCs w:val="26"/>
          <w:lang w:val="fr-CA"/>
        </w:rPr>
        <w:t xml:space="preserve"> en mettant co</w:t>
      </w:r>
      <w:r w:rsidR="00545719">
        <w:rPr>
          <w:rFonts w:cs="Arial"/>
          <w:szCs w:val="26"/>
          <w:lang w:val="fr-CA"/>
        </w:rPr>
        <w:t xml:space="preserve">mme titre: </w:t>
      </w:r>
      <w:r w:rsidR="00545719" w:rsidRPr="0006711A">
        <w:rPr>
          <w:rFonts w:cs="Arial"/>
          <w:b/>
          <w:color w:val="3C58A6"/>
          <w:szCs w:val="26"/>
          <w:lang w:val="fr-CA"/>
        </w:rPr>
        <w:t xml:space="preserve">Norms et Procédures </w:t>
      </w:r>
    </w:p>
    <w:p w14:paraId="761619BC" w14:textId="77777777" w:rsidR="0012141E" w:rsidRPr="0056530D" w:rsidRDefault="00AC5B6F" w:rsidP="00CC2732">
      <w:pPr>
        <w:ind w:left="360" w:hanging="360"/>
        <w:rPr>
          <w:rFonts w:cs="Arial"/>
          <w:szCs w:val="26"/>
          <w:lang w:val="fr-CA"/>
        </w:rPr>
      </w:pPr>
      <w:r w:rsidRPr="0056530D">
        <w:rPr>
          <w:rFonts w:cs="Arial"/>
          <w:szCs w:val="26"/>
          <w:lang w:val="fr-CA"/>
        </w:rPr>
        <w:t>7</w:t>
      </w:r>
      <w:r w:rsidR="0012141E" w:rsidRPr="0056530D">
        <w:rPr>
          <w:rFonts w:cs="Arial"/>
          <w:szCs w:val="26"/>
          <w:lang w:val="fr-CA"/>
        </w:rPr>
        <w:t xml:space="preserve">. </w:t>
      </w:r>
      <w:r w:rsidR="00470B13" w:rsidRPr="0056530D">
        <w:rPr>
          <w:rFonts w:cs="Arial"/>
          <w:szCs w:val="26"/>
          <w:lang w:val="fr-CA"/>
        </w:rPr>
        <w:tab/>
      </w:r>
      <w:r w:rsidR="009D709D" w:rsidRPr="0056530D">
        <w:rPr>
          <w:rFonts w:cs="Arial"/>
          <w:szCs w:val="26"/>
          <w:lang w:val="fr-CA"/>
        </w:rPr>
        <w:t>Rôles du facilitateur</w:t>
      </w:r>
    </w:p>
    <w:p w14:paraId="48E6452C" w14:textId="77777777" w:rsidR="0012141E" w:rsidRPr="00A43489" w:rsidRDefault="00AC5B6F" w:rsidP="00CC2732">
      <w:pPr>
        <w:ind w:left="900" w:hanging="540"/>
        <w:rPr>
          <w:rFonts w:cs="Arial"/>
          <w:szCs w:val="26"/>
          <w:lang w:val="fr-CA"/>
        </w:rPr>
      </w:pPr>
      <w:r w:rsidRPr="0056530D">
        <w:rPr>
          <w:rFonts w:cs="Arial"/>
          <w:szCs w:val="26"/>
          <w:lang w:val="fr-CA"/>
        </w:rPr>
        <w:t>7</w:t>
      </w:r>
      <w:r w:rsidR="0012141E" w:rsidRPr="0056530D">
        <w:rPr>
          <w:rFonts w:cs="Arial"/>
          <w:szCs w:val="26"/>
          <w:lang w:val="fr-CA"/>
        </w:rPr>
        <w:t>a.</w:t>
      </w:r>
      <w:r w:rsidR="00364D51" w:rsidRPr="0056530D">
        <w:rPr>
          <w:rFonts w:cs="Arial"/>
          <w:szCs w:val="26"/>
          <w:lang w:val="fr-CA"/>
        </w:rPr>
        <w:t xml:space="preserve"> </w:t>
      </w:r>
      <w:r w:rsidR="00470B13" w:rsidRPr="0056530D">
        <w:rPr>
          <w:rFonts w:cs="Arial"/>
          <w:szCs w:val="26"/>
          <w:lang w:val="fr-CA"/>
        </w:rPr>
        <w:tab/>
      </w:r>
      <w:r w:rsidR="00A43489" w:rsidRPr="00A43489">
        <w:rPr>
          <w:rFonts w:cs="Arial"/>
          <w:szCs w:val="26"/>
          <w:lang w:val="fr-CA"/>
        </w:rPr>
        <w:t xml:space="preserve">Mentionnez que plusieurs personnes veulent répliquer l’atelier pour leurs collègues. </w:t>
      </w:r>
    </w:p>
    <w:p w14:paraId="44F876D6" w14:textId="77777777" w:rsidR="0012141E" w:rsidRPr="00A43489" w:rsidRDefault="00AC5B6F" w:rsidP="00CC2732">
      <w:pPr>
        <w:ind w:left="900" w:hanging="540"/>
        <w:rPr>
          <w:rFonts w:cs="Arial"/>
          <w:szCs w:val="26"/>
          <w:lang w:val="fr-CA"/>
        </w:rPr>
      </w:pPr>
      <w:r w:rsidRPr="00384BBF">
        <w:rPr>
          <w:rFonts w:cs="Arial"/>
          <w:szCs w:val="26"/>
          <w:lang w:val="fr-CA"/>
        </w:rPr>
        <w:t>7</w:t>
      </w:r>
      <w:r w:rsidR="0012141E" w:rsidRPr="00384BBF">
        <w:rPr>
          <w:rFonts w:cs="Arial"/>
          <w:szCs w:val="26"/>
          <w:lang w:val="fr-CA"/>
        </w:rPr>
        <w:t xml:space="preserve">b. </w:t>
      </w:r>
      <w:r w:rsidR="00470B13" w:rsidRPr="00384BBF">
        <w:rPr>
          <w:rFonts w:cs="Arial"/>
          <w:szCs w:val="26"/>
          <w:lang w:val="fr-CA"/>
        </w:rPr>
        <w:tab/>
      </w:r>
      <w:r w:rsidR="00B62AFB">
        <w:rPr>
          <w:rFonts w:cs="Arial"/>
          <w:szCs w:val="26"/>
          <w:lang w:val="fr-CA"/>
        </w:rPr>
        <w:t>Dites</w:t>
      </w:r>
      <w:r w:rsidR="00A43489" w:rsidRPr="00A43489">
        <w:rPr>
          <w:rFonts w:cs="Arial"/>
          <w:szCs w:val="26"/>
          <w:lang w:val="fr-CA"/>
        </w:rPr>
        <w:t xml:space="preserve"> aux participants qui voudraient répliquer cet atelier de lever leurs mains. </w:t>
      </w:r>
    </w:p>
    <w:p w14:paraId="0AF3BF05" w14:textId="77777777" w:rsidR="0012141E" w:rsidRPr="00A43489" w:rsidRDefault="00AC5B6F" w:rsidP="00CC2732">
      <w:pPr>
        <w:ind w:left="900" w:hanging="540"/>
        <w:rPr>
          <w:rFonts w:cs="Arial"/>
          <w:szCs w:val="26"/>
          <w:lang w:val="fr-CA"/>
        </w:rPr>
      </w:pPr>
      <w:r w:rsidRPr="00384BBF">
        <w:rPr>
          <w:rFonts w:cs="Arial"/>
          <w:szCs w:val="26"/>
          <w:lang w:val="fr-CA"/>
        </w:rPr>
        <w:t>7</w:t>
      </w:r>
      <w:r w:rsidR="0012141E" w:rsidRPr="00384BBF">
        <w:rPr>
          <w:rFonts w:cs="Arial"/>
          <w:szCs w:val="26"/>
          <w:lang w:val="fr-CA"/>
        </w:rPr>
        <w:t>c.</w:t>
      </w:r>
      <w:r w:rsidR="00364D51" w:rsidRPr="00384BBF">
        <w:rPr>
          <w:rFonts w:cs="Arial"/>
          <w:szCs w:val="26"/>
          <w:lang w:val="fr-CA"/>
        </w:rPr>
        <w:t xml:space="preserve"> </w:t>
      </w:r>
      <w:r w:rsidR="00470B13" w:rsidRPr="00384BBF">
        <w:rPr>
          <w:rFonts w:cs="Arial"/>
          <w:szCs w:val="26"/>
          <w:lang w:val="fr-CA"/>
        </w:rPr>
        <w:tab/>
      </w:r>
      <w:r w:rsidR="00A43489" w:rsidRPr="00A43489">
        <w:rPr>
          <w:rFonts w:cs="Arial"/>
          <w:szCs w:val="26"/>
          <w:lang w:val="fr-CA"/>
        </w:rPr>
        <w:t xml:space="preserve">Dites que les facilitateurs vont modeler la méthodologie de l’éducation des adultes centrée sur l’apprenant (Vella) pendant l’atelier, et de temps en temps, ils vont faire des commentaires spécialement sur les techniques de facilitation. </w:t>
      </w:r>
    </w:p>
    <w:p w14:paraId="43F3DD09" w14:textId="77777777" w:rsidR="0012141E" w:rsidRPr="00A43489" w:rsidRDefault="00B62AFB" w:rsidP="00CC2732">
      <w:pPr>
        <w:rPr>
          <w:rFonts w:cs="Arial"/>
          <w:szCs w:val="26"/>
          <w:lang w:val="fr-CA"/>
        </w:rPr>
      </w:pPr>
      <w:r>
        <w:rPr>
          <w:rFonts w:cs="Arial"/>
          <w:b/>
          <w:bCs/>
          <w:szCs w:val="26"/>
          <w:lang w:val="fr-CA"/>
        </w:rPr>
        <w:t>Remarque</w:t>
      </w:r>
      <w:r w:rsidR="0012141E" w:rsidRPr="00B62AFB">
        <w:rPr>
          <w:rFonts w:cs="Arial"/>
          <w:b/>
          <w:szCs w:val="26"/>
          <w:lang w:val="fr-CA"/>
        </w:rPr>
        <w:t>:</w:t>
      </w:r>
      <w:r w:rsidR="00A43489" w:rsidRPr="00A43489">
        <w:rPr>
          <w:rFonts w:cs="Arial"/>
          <w:szCs w:val="26"/>
          <w:lang w:val="fr-CA"/>
        </w:rPr>
        <w:t xml:space="preserve"> Installez le flip</w:t>
      </w:r>
      <w:r>
        <w:rPr>
          <w:rFonts w:cs="Arial"/>
          <w:szCs w:val="26"/>
          <w:lang w:val="fr-CA"/>
        </w:rPr>
        <w:t>chart ayant comme titre “</w:t>
      </w:r>
      <w:r w:rsidRPr="00B62AFB">
        <w:rPr>
          <w:rFonts w:cs="Arial"/>
          <w:b/>
          <w:color w:val="3C58A6"/>
          <w:szCs w:val="26"/>
          <w:lang w:val="fr-CA"/>
        </w:rPr>
        <w:t xml:space="preserve"> </w:t>
      </w:r>
      <w:r w:rsidRPr="0006711A">
        <w:rPr>
          <w:rFonts w:cs="Arial"/>
          <w:b/>
          <w:color w:val="3C58A6"/>
          <w:szCs w:val="26"/>
          <w:lang w:val="fr-CA"/>
        </w:rPr>
        <w:t>Stationnement</w:t>
      </w:r>
      <w:r w:rsidRPr="00B62AFB">
        <w:rPr>
          <w:rFonts w:cs="Arial"/>
          <w:color w:val="3C58A6"/>
          <w:szCs w:val="26"/>
          <w:lang w:val="fr-CA"/>
        </w:rPr>
        <w:t xml:space="preserve"> </w:t>
      </w:r>
      <w:r w:rsidR="00A43489" w:rsidRPr="00A43489">
        <w:rPr>
          <w:rFonts w:cs="Arial"/>
          <w:szCs w:val="26"/>
          <w:lang w:val="fr-CA"/>
        </w:rPr>
        <w:t>”</w:t>
      </w:r>
      <w:r w:rsidR="00505390">
        <w:rPr>
          <w:rFonts w:cs="Arial"/>
          <w:szCs w:val="26"/>
          <w:lang w:val="fr-CA"/>
        </w:rPr>
        <w:t xml:space="preserve"> (Parking Lot) </w:t>
      </w:r>
      <w:r w:rsidR="00A43489" w:rsidRPr="00A43489">
        <w:rPr>
          <w:rFonts w:cs="Arial"/>
          <w:szCs w:val="26"/>
          <w:lang w:val="fr-CA"/>
        </w:rPr>
        <w:t xml:space="preserve"> pour les questions qui persistent. </w:t>
      </w:r>
    </w:p>
    <w:p w14:paraId="7D738146" w14:textId="13682678" w:rsidR="00E15D1E" w:rsidRPr="00A43489" w:rsidRDefault="00E15D1E" w:rsidP="00CC2732">
      <w:pPr>
        <w:pStyle w:val="Heading2"/>
        <w:rPr>
          <w:lang w:val="fr-CA"/>
        </w:rPr>
      </w:pPr>
      <w:r w:rsidRPr="00A43489">
        <w:rPr>
          <w:lang w:val="fr-CA"/>
        </w:rPr>
        <w:br w:type="page"/>
      </w:r>
      <w:r w:rsidR="00A43489" w:rsidRPr="00A43489">
        <w:rPr>
          <w:lang w:val="fr-CA"/>
        </w:rPr>
        <w:lastRenderedPageBreak/>
        <w:t>Pré-/Post-Test de la formation</w:t>
      </w:r>
      <w:r w:rsidR="005A4E1E">
        <w:rPr>
          <w:rStyle w:val="FootnoteReference"/>
          <w:lang w:val="fr-CA"/>
        </w:rPr>
        <w:footnoteReference w:id="4"/>
      </w:r>
    </w:p>
    <w:p w14:paraId="533366EB" w14:textId="77777777" w:rsidR="005F4D84" w:rsidRPr="00A43489" w:rsidRDefault="00A43489" w:rsidP="00CC2732">
      <w:pPr>
        <w:rPr>
          <w:lang w:val="fr-CA"/>
        </w:rPr>
      </w:pPr>
      <w:r w:rsidRPr="00A43489">
        <w:rPr>
          <w:lang w:val="fr-CA"/>
        </w:rPr>
        <w:t xml:space="preserve">Veuillez encercler </w:t>
      </w:r>
      <w:r w:rsidRPr="00505390">
        <w:rPr>
          <w:u w:val="single"/>
          <w:lang w:val="fr-CA"/>
        </w:rPr>
        <w:t>la seule</w:t>
      </w:r>
      <w:r w:rsidRPr="00A43489">
        <w:rPr>
          <w:lang w:val="fr-CA"/>
        </w:rPr>
        <w:t xml:space="preserve"> meilleure réponse</w:t>
      </w:r>
    </w:p>
    <w:p w14:paraId="76003563" w14:textId="77777777" w:rsidR="005F4D84" w:rsidRPr="00A43489" w:rsidRDefault="005F4D84" w:rsidP="00CC2732">
      <w:pPr>
        <w:ind w:left="360" w:hanging="360"/>
        <w:rPr>
          <w:lang w:val="fr-CA"/>
        </w:rPr>
      </w:pPr>
      <w:r w:rsidRPr="00384BBF">
        <w:rPr>
          <w:lang w:val="fr-CA"/>
        </w:rPr>
        <w:t>1</w:t>
      </w:r>
      <w:r w:rsidR="00470B13" w:rsidRPr="00384BBF">
        <w:rPr>
          <w:lang w:val="fr-CA"/>
        </w:rPr>
        <w:t>.</w:t>
      </w:r>
      <w:r w:rsidRPr="00384BBF">
        <w:rPr>
          <w:lang w:val="fr-CA"/>
        </w:rPr>
        <w:t xml:space="preserve"> </w:t>
      </w:r>
      <w:r w:rsidR="00CB0033" w:rsidRPr="00384BBF">
        <w:rPr>
          <w:lang w:val="fr-CA"/>
        </w:rPr>
        <w:tab/>
      </w:r>
      <w:r w:rsidR="00B62AFB">
        <w:rPr>
          <w:lang w:val="fr-CA"/>
        </w:rPr>
        <w:t>La recherche</w:t>
      </w:r>
      <w:r w:rsidR="00A43489" w:rsidRPr="00A43489">
        <w:rPr>
          <w:lang w:val="fr-CA"/>
        </w:rPr>
        <w:t xml:space="preserve"> formative est utilis</w:t>
      </w:r>
      <w:r w:rsidR="00B62AFB">
        <w:rPr>
          <w:lang w:val="fr-CA"/>
        </w:rPr>
        <w:t xml:space="preserve">ée dans le </w:t>
      </w:r>
      <w:r w:rsidR="00584D84">
        <w:rPr>
          <w:lang w:val="fr-CA"/>
        </w:rPr>
        <w:t>Cadre</w:t>
      </w:r>
      <w:r w:rsidR="00B62AFB">
        <w:rPr>
          <w:lang w:val="fr-CA"/>
        </w:rPr>
        <w:t xml:space="preserve"> d’élaboration</w:t>
      </w:r>
      <w:r w:rsidR="00A43489" w:rsidRPr="00A43489">
        <w:rPr>
          <w:lang w:val="fr-CA"/>
        </w:rPr>
        <w:t xml:space="preserve"> de</w:t>
      </w:r>
      <w:r w:rsidR="00B62AFB">
        <w:rPr>
          <w:lang w:val="fr-CA"/>
        </w:rPr>
        <w:t xml:space="preserve"> changement de comportement (SCC</w:t>
      </w:r>
      <w:r w:rsidR="00A43489" w:rsidRPr="00A43489">
        <w:rPr>
          <w:lang w:val="fr-CA"/>
        </w:rPr>
        <w:t>) pour décider de ce qui suit:</w:t>
      </w:r>
    </w:p>
    <w:p w14:paraId="010D0603" w14:textId="77777777" w:rsidR="005F4D84" w:rsidRPr="00A43489" w:rsidRDefault="00DE07C8" w:rsidP="00B350ED">
      <w:pPr>
        <w:spacing w:after="120"/>
        <w:ind w:left="720" w:hanging="360"/>
        <w:rPr>
          <w:lang w:val="fr-CA"/>
        </w:rPr>
      </w:pPr>
      <w:r w:rsidRPr="0056530D">
        <w:rPr>
          <w:lang w:val="fr-CA"/>
        </w:rPr>
        <w:t xml:space="preserve">a. </w:t>
      </w:r>
      <w:r w:rsidR="00CB0033" w:rsidRPr="0056530D">
        <w:rPr>
          <w:lang w:val="fr-CA"/>
        </w:rPr>
        <w:tab/>
      </w:r>
      <w:r w:rsidR="00A43489" w:rsidRPr="00A43489">
        <w:rPr>
          <w:lang w:val="fr-CA"/>
        </w:rPr>
        <w:t>La quelle des activités à sélectionner</w:t>
      </w:r>
    </w:p>
    <w:p w14:paraId="6BAC5C0E" w14:textId="77777777" w:rsidR="002D5A4B" w:rsidRPr="0056530D" w:rsidRDefault="002D5A4B" w:rsidP="00B350ED">
      <w:pPr>
        <w:spacing w:after="120"/>
        <w:ind w:left="720" w:hanging="360"/>
        <w:rPr>
          <w:lang w:val="fr-CA"/>
        </w:rPr>
      </w:pPr>
      <w:r w:rsidRPr="0056530D">
        <w:rPr>
          <w:lang w:val="fr-CA"/>
        </w:rPr>
        <w:t xml:space="preserve">b. </w:t>
      </w:r>
      <w:r w:rsidR="00CB0033" w:rsidRPr="0056530D">
        <w:rPr>
          <w:lang w:val="fr-CA"/>
        </w:rPr>
        <w:tab/>
      </w:r>
      <w:r w:rsidR="00B62AFB">
        <w:rPr>
          <w:lang w:val="fr-CA"/>
        </w:rPr>
        <w:t>L</w:t>
      </w:r>
      <w:r w:rsidR="00A43489" w:rsidRPr="0056530D">
        <w:rPr>
          <w:lang w:val="fr-CA"/>
        </w:rPr>
        <w:t>equel des groupes prioritaires avec lequel travailler</w:t>
      </w:r>
    </w:p>
    <w:p w14:paraId="4E54836A" w14:textId="77777777" w:rsidR="002D5A4B" w:rsidRPr="00A43489" w:rsidRDefault="002D5A4B" w:rsidP="00A37070">
      <w:pPr>
        <w:ind w:left="720" w:hanging="360"/>
        <w:rPr>
          <w:lang w:val="fr-CA"/>
        </w:rPr>
      </w:pPr>
      <w:r w:rsidRPr="0056530D">
        <w:rPr>
          <w:lang w:val="fr-CA"/>
        </w:rPr>
        <w:t xml:space="preserve">c. </w:t>
      </w:r>
      <w:r w:rsidR="00CB0033" w:rsidRPr="0056530D">
        <w:rPr>
          <w:lang w:val="fr-CA"/>
        </w:rPr>
        <w:tab/>
      </w:r>
      <w:r w:rsidR="00A43489" w:rsidRPr="00A43489">
        <w:rPr>
          <w:lang w:val="fr-CA"/>
        </w:rPr>
        <w:t>Les déterminants sur lesquels il faut se focaliser</w:t>
      </w:r>
    </w:p>
    <w:p w14:paraId="1B426854" w14:textId="77777777" w:rsidR="00505390" w:rsidRDefault="002D5A4B" w:rsidP="00505390">
      <w:pPr>
        <w:ind w:left="360" w:hanging="360"/>
        <w:rPr>
          <w:rFonts w:cs="Arial"/>
          <w:bCs/>
          <w:szCs w:val="26"/>
          <w:lang w:val="fr-CA"/>
        </w:rPr>
      </w:pPr>
      <w:r w:rsidRPr="00384BBF">
        <w:rPr>
          <w:rFonts w:cs="Arial"/>
          <w:bCs/>
          <w:szCs w:val="26"/>
          <w:lang w:val="fr-CA"/>
        </w:rPr>
        <w:t>2</w:t>
      </w:r>
      <w:r w:rsidR="00470B13" w:rsidRPr="00384BBF">
        <w:rPr>
          <w:rFonts w:cs="Arial"/>
          <w:bCs/>
          <w:szCs w:val="26"/>
          <w:lang w:val="fr-CA"/>
        </w:rPr>
        <w:t>.</w:t>
      </w:r>
      <w:r w:rsidRPr="00384BBF">
        <w:rPr>
          <w:rFonts w:cs="Arial"/>
          <w:bCs/>
          <w:szCs w:val="26"/>
          <w:lang w:val="fr-CA"/>
        </w:rPr>
        <w:t xml:space="preserve"> </w:t>
      </w:r>
      <w:r w:rsidR="00CB0033" w:rsidRPr="00384BBF">
        <w:rPr>
          <w:rFonts w:cs="Arial"/>
          <w:bCs/>
          <w:szCs w:val="26"/>
          <w:lang w:val="fr-CA"/>
        </w:rPr>
        <w:tab/>
      </w:r>
      <w:r w:rsidR="00A43489" w:rsidRPr="00A43489">
        <w:rPr>
          <w:rFonts w:cs="Arial"/>
          <w:bCs/>
          <w:szCs w:val="26"/>
          <w:lang w:val="fr-CA"/>
        </w:rPr>
        <w:t xml:space="preserve">Lesquels des </w:t>
      </w:r>
      <w:r w:rsidR="00505390">
        <w:rPr>
          <w:rFonts w:cs="Arial"/>
          <w:bCs/>
          <w:szCs w:val="26"/>
          <w:lang w:val="fr-CA"/>
        </w:rPr>
        <w:t>quatre déterminants</w:t>
      </w:r>
      <w:r w:rsidR="00A43489" w:rsidRPr="00A43489">
        <w:rPr>
          <w:rFonts w:cs="Arial"/>
          <w:bCs/>
          <w:szCs w:val="26"/>
          <w:lang w:val="fr-CA"/>
        </w:rPr>
        <w:t xml:space="preserve"> faut</w:t>
      </w:r>
      <w:r w:rsidR="00505390">
        <w:rPr>
          <w:rFonts w:cs="Arial"/>
          <w:bCs/>
          <w:szCs w:val="26"/>
          <w:lang w:val="fr-CA"/>
        </w:rPr>
        <w:t>-il</w:t>
      </w:r>
      <w:r w:rsidR="00A43489" w:rsidRPr="00A43489">
        <w:rPr>
          <w:rFonts w:cs="Arial"/>
          <w:bCs/>
          <w:szCs w:val="26"/>
          <w:lang w:val="fr-CA"/>
        </w:rPr>
        <w:t xml:space="preserve"> toujours </w:t>
      </w:r>
      <w:r w:rsidR="00505390">
        <w:rPr>
          <w:rFonts w:cs="Arial"/>
          <w:bCs/>
          <w:szCs w:val="26"/>
          <w:lang w:val="fr-CA"/>
        </w:rPr>
        <w:t>investiger lorsque vous menez</w:t>
      </w:r>
      <w:r w:rsidR="00A43489" w:rsidRPr="00A43489">
        <w:rPr>
          <w:rFonts w:cs="Arial"/>
          <w:bCs/>
          <w:szCs w:val="26"/>
          <w:lang w:val="fr-CA"/>
        </w:rPr>
        <w:t xml:space="preserve"> une </w:t>
      </w:r>
      <w:r w:rsidR="00505390">
        <w:rPr>
          <w:lang w:val="fr-CA"/>
        </w:rPr>
        <w:t>ét</w:t>
      </w:r>
      <w:r w:rsidR="00505390">
        <w:rPr>
          <w:rFonts w:cs="Arial"/>
          <w:bCs/>
          <w:szCs w:val="26"/>
          <w:lang w:val="fr-CA"/>
        </w:rPr>
        <w:t xml:space="preserve">ude Analyse des Barrieres ou Pratiquant/Non-Pratiquant? </w:t>
      </w:r>
    </w:p>
    <w:p w14:paraId="5DA92ACB" w14:textId="77777777" w:rsidR="002D5A4B" w:rsidRPr="00A43489" w:rsidRDefault="002D5A4B" w:rsidP="0006711A">
      <w:pPr>
        <w:ind w:left="720" w:hanging="360"/>
        <w:rPr>
          <w:rFonts w:cs="Arial"/>
          <w:bCs/>
          <w:szCs w:val="26"/>
          <w:lang w:val="fr-CA"/>
        </w:rPr>
      </w:pPr>
      <w:r w:rsidRPr="0056530D">
        <w:rPr>
          <w:rFonts w:cs="Arial"/>
          <w:bCs/>
          <w:szCs w:val="26"/>
          <w:lang w:val="fr-CA"/>
        </w:rPr>
        <w:t xml:space="preserve">a. </w:t>
      </w:r>
      <w:r w:rsidR="00CB0033" w:rsidRPr="0056530D">
        <w:rPr>
          <w:rFonts w:cs="Arial"/>
          <w:bCs/>
          <w:szCs w:val="26"/>
          <w:lang w:val="fr-CA"/>
        </w:rPr>
        <w:tab/>
      </w:r>
      <w:r w:rsidR="00505390">
        <w:rPr>
          <w:rFonts w:cs="Arial"/>
          <w:bCs/>
          <w:szCs w:val="26"/>
          <w:lang w:val="fr-CA"/>
        </w:rPr>
        <w:t>Auto-</w:t>
      </w:r>
      <w:r w:rsidR="00A43489" w:rsidRPr="00A43489">
        <w:rPr>
          <w:rFonts w:cs="Arial"/>
          <w:bCs/>
          <w:szCs w:val="26"/>
          <w:lang w:val="fr-CA"/>
        </w:rPr>
        <w:t>efficacité, conséquences positives perçues, conséquences négatives perçues, et normes sociales</w:t>
      </w:r>
    </w:p>
    <w:p w14:paraId="3DDB8424" w14:textId="77777777" w:rsidR="002D5A4B" w:rsidRPr="00A43489" w:rsidRDefault="002D5A4B" w:rsidP="00B350ED">
      <w:pPr>
        <w:spacing w:after="120"/>
        <w:ind w:left="720" w:hanging="360"/>
        <w:rPr>
          <w:rFonts w:cs="Arial"/>
          <w:bCs/>
          <w:szCs w:val="26"/>
          <w:lang w:val="fr-CA"/>
        </w:rPr>
      </w:pPr>
      <w:r w:rsidRPr="0056530D">
        <w:rPr>
          <w:rFonts w:cs="Arial"/>
          <w:bCs/>
          <w:szCs w:val="26"/>
          <w:lang w:val="fr-CA"/>
        </w:rPr>
        <w:t xml:space="preserve">b. </w:t>
      </w:r>
      <w:r w:rsidR="00CB0033" w:rsidRPr="0056530D">
        <w:rPr>
          <w:rFonts w:cs="Arial"/>
          <w:bCs/>
          <w:szCs w:val="26"/>
          <w:lang w:val="fr-CA"/>
        </w:rPr>
        <w:tab/>
      </w:r>
      <w:r w:rsidR="00A43489" w:rsidRPr="00A43489">
        <w:rPr>
          <w:rFonts w:cs="Arial"/>
          <w:bCs/>
          <w:szCs w:val="26"/>
          <w:lang w:val="fr-CA"/>
        </w:rPr>
        <w:t>Compétences, normes sociales</w:t>
      </w:r>
      <w:r w:rsidR="00B62AFB">
        <w:rPr>
          <w:rFonts w:cs="Arial"/>
          <w:bCs/>
          <w:szCs w:val="26"/>
          <w:lang w:val="fr-CA"/>
        </w:rPr>
        <w:t>,</w:t>
      </w:r>
      <w:r w:rsidR="00A43489" w:rsidRPr="00A43489">
        <w:rPr>
          <w:rFonts w:cs="Arial"/>
          <w:bCs/>
          <w:szCs w:val="26"/>
          <w:lang w:val="fr-CA"/>
        </w:rPr>
        <w:t xml:space="preserve"> conséquences positives perçues, et accès</w:t>
      </w:r>
    </w:p>
    <w:p w14:paraId="29691D1D" w14:textId="774CE8C2" w:rsidR="002D5A4B" w:rsidRPr="00A43489" w:rsidRDefault="002D5A4B" w:rsidP="009B3E53">
      <w:pPr>
        <w:ind w:left="720" w:hanging="360"/>
        <w:rPr>
          <w:rFonts w:cs="Arial"/>
          <w:bCs/>
          <w:szCs w:val="26"/>
          <w:lang w:val="fr-CA"/>
        </w:rPr>
      </w:pPr>
      <w:r w:rsidRPr="0056530D">
        <w:rPr>
          <w:rFonts w:cs="Arial"/>
          <w:bCs/>
          <w:szCs w:val="26"/>
          <w:lang w:val="fr-CA"/>
        </w:rPr>
        <w:t xml:space="preserve">c. </w:t>
      </w:r>
      <w:r w:rsidR="00CB0033" w:rsidRPr="0056530D">
        <w:rPr>
          <w:rFonts w:cs="Arial"/>
          <w:bCs/>
          <w:szCs w:val="26"/>
          <w:lang w:val="fr-CA"/>
        </w:rPr>
        <w:tab/>
      </w:r>
      <w:r w:rsidR="00505390">
        <w:rPr>
          <w:rFonts w:cs="Arial"/>
          <w:bCs/>
          <w:szCs w:val="26"/>
          <w:lang w:val="fr-CA"/>
        </w:rPr>
        <w:t>Culture, auto-</w:t>
      </w:r>
      <w:r w:rsidR="009C6AA6">
        <w:rPr>
          <w:rFonts w:cs="Arial"/>
          <w:bCs/>
          <w:szCs w:val="26"/>
          <w:lang w:val="fr-CA"/>
        </w:rPr>
        <w:t>efficacité</w:t>
      </w:r>
      <w:r w:rsidR="00A43489" w:rsidRPr="00A43489">
        <w:rPr>
          <w:rFonts w:cs="Arial"/>
          <w:bCs/>
          <w:szCs w:val="26"/>
          <w:lang w:val="fr-CA"/>
        </w:rPr>
        <w:t>, conséquences positives perçues, et conséquences négatives perçues</w:t>
      </w:r>
    </w:p>
    <w:p w14:paraId="408EB8AD" w14:textId="6D15AEF8" w:rsidR="002D5A4B" w:rsidRPr="00817ED1" w:rsidRDefault="002D5A4B" w:rsidP="00CC2732">
      <w:pPr>
        <w:ind w:left="360" w:hanging="360"/>
        <w:rPr>
          <w:rFonts w:cs="Arial"/>
          <w:bCs/>
          <w:szCs w:val="26"/>
          <w:lang w:val="fr-CA"/>
        </w:rPr>
      </w:pPr>
      <w:r w:rsidRPr="009C6AA6">
        <w:rPr>
          <w:rFonts w:cs="Arial"/>
          <w:bCs/>
          <w:szCs w:val="26"/>
          <w:highlight w:val="yellow"/>
          <w:lang w:val="fr-CA"/>
        </w:rPr>
        <w:t>3</w:t>
      </w:r>
      <w:r w:rsidR="00470B13" w:rsidRPr="009C6AA6">
        <w:rPr>
          <w:rFonts w:cs="Arial"/>
          <w:bCs/>
          <w:szCs w:val="26"/>
          <w:highlight w:val="yellow"/>
          <w:lang w:val="fr-CA"/>
        </w:rPr>
        <w:t>.</w:t>
      </w:r>
      <w:r w:rsidRPr="009C6AA6">
        <w:rPr>
          <w:rFonts w:cs="Arial"/>
          <w:bCs/>
          <w:szCs w:val="26"/>
          <w:highlight w:val="yellow"/>
          <w:lang w:val="fr-CA"/>
        </w:rPr>
        <w:t xml:space="preserve"> </w:t>
      </w:r>
      <w:r w:rsidR="00CB0033" w:rsidRPr="009C6AA6">
        <w:rPr>
          <w:rFonts w:cs="Arial"/>
          <w:bCs/>
          <w:szCs w:val="26"/>
          <w:highlight w:val="yellow"/>
          <w:lang w:val="fr-CA"/>
        </w:rPr>
        <w:tab/>
      </w:r>
      <w:r w:rsidR="00A43489" w:rsidRPr="009C6AA6">
        <w:rPr>
          <w:rFonts w:cs="Arial"/>
          <w:bCs/>
          <w:szCs w:val="26"/>
          <w:highlight w:val="yellow"/>
          <w:lang w:val="fr-CA"/>
        </w:rPr>
        <w:t>L’une des différences entre l’</w:t>
      </w:r>
      <w:r w:rsidR="00505390" w:rsidRPr="009C6AA6">
        <w:rPr>
          <w:rFonts w:cs="Arial"/>
          <w:bCs/>
          <w:szCs w:val="26"/>
          <w:highlight w:val="yellow"/>
          <w:lang w:val="fr-CA"/>
        </w:rPr>
        <w:t>étude Pratiquant/</w:t>
      </w:r>
      <w:r w:rsidR="00255183" w:rsidRPr="009C6AA6">
        <w:rPr>
          <w:rFonts w:cs="Arial"/>
          <w:bCs/>
          <w:szCs w:val="26"/>
          <w:highlight w:val="yellow"/>
          <w:lang w:val="fr-CA"/>
        </w:rPr>
        <w:t>non-</w:t>
      </w:r>
      <w:r w:rsidR="00524074" w:rsidRPr="009C6AA6">
        <w:rPr>
          <w:rFonts w:cs="Arial"/>
          <w:bCs/>
          <w:szCs w:val="26"/>
          <w:highlight w:val="yellow"/>
          <w:lang w:val="fr-CA"/>
        </w:rPr>
        <w:t>pratiquant</w:t>
      </w:r>
      <w:r w:rsidR="00505390" w:rsidRPr="009C6AA6">
        <w:rPr>
          <w:rFonts w:cs="Arial"/>
          <w:bCs/>
          <w:szCs w:val="26"/>
          <w:highlight w:val="yellow"/>
          <w:lang w:val="fr-CA"/>
        </w:rPr>
        <w:t xml:space="preserve"> et Analyse de B</w:t>
      </w:r>
      <w:r w:rsidR="00817ED1" w:rsidRPr="009C6AA6">
        <w:rPr>
          <w:rFonts w:cs="Arial"/>
          <w:bCs/>
          <w:szCs w:val="26"/>
          <w:highlight w:val="yellow"/>
          <w:lang w:val="fr-CA"/>
        </w:rPr>
        <w:t>arrière est:</w:t>
      </w:r>
      <w:r w:rsidR="00817ED1" w:rsidRPr="00817ED1">
        <w:rPr>
          <w:rFonts w:cs="Arial"/>
          <w:bCs/>
          <w:szCs w:val="26"/>
          <w:lang w:val="fr-CA"/>
        </w:rPr>
        <w:t xml:space="preserve"> </w:t>
      </w:r>
    </w:p>
    <w:p w14:paraId="0087BA2B" w14:textId="77777777" w:rsidR="00816B50" w:rsidRDefault="002D5A4B" w:rsidP="00B350ED">
      <w:pPr>
        <w:spacing w:after="120"/>
        <w:ind w:left="720" w:hanging="360"/>
        <w:rPr>
          <w:rFonts w:cs="Arial"/>
          <w:bCs/>
          <w:szCs w:val="26"/>
          <w:lang w:val="fr-CA"/>
        </w:rPr>
      </w:pPr>
      <w:r w:rsidRPr="0056530D">
        <w:rPr>
          <w:rFonts w:cs="Arial"/>
          <w:bCs/>
          <w:szCs w:val="26"/>
          <w:lang w:val="fr-CA"/>
        </w:rPr>
        <w:t xml:space="preserve">a. </w:t>
      </w:r>
      <w:r w:rsidR="00CB0033" w:rsidRPr="0056530D">
        <w:rPr>
          <w:rFonts w:cs="Arial"/>
          <w:bCs/>
          <w:szCs w:val="26"/>
          <w:lang w:val="fr-CA"/>
        </w:rPr>
        <w:tab/>
      </w:r>
      <w:r w:rsidR="00817ED1" w:rsidRPr="0056530D">
        <w:rPr>
          <w:rFonts w:cs="Arial"/>
          <w:bCs/>
          <w:szCs w:val="26"/>
          <w:lang w:val="fr-CA"/>
        </w:rPr>
        <w:t>La taille de l’échantillon</w:t>
      </w:r>
    </w:p>
    <w:p w14:paraId="10F4A730" w14:textId="71FDA483" w:rsidR="002D5A4B" w:rsidRPr="00817ED1" w:rsidRDefault="002D5A4B" w:rsidP="00B350ED">
      <w:pPr>
        <w:spacing w:after="120"/>
        <w:ind w:left="720" w:hanging="360"/>
        <w:rPr>
          <w:rFonts w:cs="Arial"/>
          <w:bCs/>
          <w:szCs w:val="26"/>
          <w:lang w:val="fr-CA"/>
        </w:rPr>
      </w:pPr>
      <w:r w:rsidRPr="0056530D">
        <w:rPr>
          <w:rFonts w:cs="Arial"/>
          <w:bCs/>
          <w:szCs w:val="26"/>
          <w:lang w:val="fr-CA"/>
        </w:rPr>
        <w:t xml:space="preserve">b. </w:t>
      </w:r>
      <w:r w:rsidR="00CB0033" w:rsidRPr="0056530D">
        <w:rPr>
          <w:rFonts w:cs="Arial"/>
          <w:bCs/>
          <w:szCs w:val="26"/>
          <w:lang w:val="fr-CA"/>
        </w:rPr>
        <w:tab/>
      </w:r>
      <w:r w:rsidR="00817ED1" w:rsidRPr="00817ED1">
        <w:rPr>
          <w:rFonts w:cs="Arial"/>
          <w:bCs/>
          <w:szCs w:val="26"/>
          <w:lang w:val="fr-CA"/>
        </w:rPr>
        <w:t>Le nombre de dét</w:t>
      </w:r>
      <w:r w:rsidR="00B62AFB">
        <w:rPr>
          <w:rFonts w:cs="Arial"/>
          <w:bCs/>
          <w:szCs w:val="26"/>
          <w:lang w:val="fr-CA"/>
        </w:rPr>
        <w:t>erminants sur lesquels on a mené</w:t>
      </w:r>
      <w:r w:rsidR="00817ED1" w:rsidRPr="00817ED1">
        <w:rPr>
          <w:rFonts w:cs="Arial"/>
          <w:bCs/>
          <w:szCs w:val="26"/>
          <w:lang w:val="fr-CA"/>
        </w:rPr>
        <w:t xml:space="preserve"> une recherche</w:t>
      </w:r>
    </w:p>
    <w:p w14:paraId="14BE9D2E" w14:textId="77777777" w:rsidR="002D5A4B" w:rsidRPr="00384BBF" w:rsidRDefault="002D5A4B" w:rsidP="00D30E78">
      <w:pPr>
        <w:ind w:left="720" w:hanging="360"/>
        <w:rPr>
          <w:rFonts w:cs="Arial"/>
          <w:bCs/>
          <w:szCs w:val="26"/>
          <w:lang w:val="fr-CA"/>
        </w:rPr>
      </w:pPr>
      <w:r w:rsidRPr="00384BBF">
        <w:rPr>
          <w:rFonts w:cs="Arial"/>
          <w:bCs/>
          <w:szCs w:val="26"/>
          <w:lang w:val="fr-CA"/>
        </w:rPr>
        <w:t xml:space="preserve">c. </w:t>
      </w:r>
      <w:r w:rsidR="00CB0033" w:rsidRPr="00384BBF">
        <w:rPr>
          <w:rFonts w:cs="Arial"/>
          <w:bCs/>
          <w:szCs w:val="26"/>
          <w:lang w:val="fr-CA"/>
        </w:rPr>
        <w:tab/>
      </w:r>
      <w:r w:rsidR="00817ED1" w:rsidRPr="00384BBF">
        <w:rPr>
          <w:rFonts w:cs="Arial"/>
          <w:bCs/>
          <w:szCs w:val="26"/>
          <w:lang w:val="fr-CA"/>
        </w:rPr>
        <w:t>La validité des résultats</w:t>
      </w:r>
    </w:p>
    <w:p w14:paraId="6FA09EC9" w14:textId="6839F315" w:rsidR="00CE6A6B" w:rsidRPr="00817ED1" w:rsidRDefault="002D5A4B" w:rsidP="00CC2732">
      <w:pPr>
        <w:ind w:left="360" w:hanging="360"/>
        <w:rPr>
          <w:rFonts w:cs="Arial"/>
          <w:bCs/>
          <w:szCs w:val="26"/>
          <w:lang w:val="fr-CA"/>
        </w:rPr>
      </w:pPr>
      <w:r w:rsidRPr="00384BBF">
        <w:rPr>
          <w:rFonts w:cs="Arial"/>
          <w:bCs/>
          <w:szCs w:val="26"/>
          <w:lang w:val="fr-CA"/>
        </w:rPr>
        <w:t>4</w:t>
      </w:r>
      <w:r w:rsidR="00470B13" w:rsidRPr="00384BBF">
        <w:rPr>
          <w:rFonts w:cs="Arial"/>
          <w:bCs/>
          <w:szCs w:val="26"/>
          <w:lang w:val="fr-CA"/>
        </w:rPr>
        <w:t>.</w:t>
      </w:r>
      <w:r w:rsidRPr="00384BBF">
        <w:rPr>
          <w:rFonts w:cs="Arial"/>
          <w:bCs/>
          <w:szCs w:val="26"/>
          <w:lang w:val="fr-CA"/>
        </w:rPr>
        <w:t xml:space="preserve"> </w:t>
      </w:r>
      <w:r w:rsidR="00184AB2" w:rsidRPr="00384BBF">
        <w:rPr>
          <w:rFonts w:cs="Arial"/>
          <w:bCs/>
          <w:szCs w:val="26"/>
          <w:lang w:val="fr-CA"/>
        </w:rPr>
        <w:tab/>
      </w:r>
      <w:r w:rsidR="00817ED1" w:rsidRPr="00817ED1">
        <w:rPr>
          <w:rFonts w:cs="Arial"/>
          <w:bCs/>
          <w:szCs w:val="26"/>
          <w:lang w:val="fr-CA"/>
        </w:rPr>
        <w:t xml:space="preserve">Quel est le but </w:t>
      </w:r>
      <w:r w:rsidR="00B62AFB">
        <w:rPr>
          <w:rFonts w:cs="Arial"/>
          <w:bCs/>
          <w:szCs w:val="26"/>
          <w:lang w:val="fr-CA"/>
        </w:rPr>
        <w:t>des questions de contrôle sur le questionnaire de Pratiquant/</w:t>
      </w:r>
      <w:r w:rsidR="00255183">
        <w:rPr>
          <w:rFonts w:cs="Arial"/>
          <w:bCs/>
          <w:szCs w:val="26"/>
          <w:lang w:val="fr-CA"/>
        </w:rPr>
        <w:t>non-</w:t>
      </w:r>
      <w:r w:rsidR="00524074">
        <w:rPr>
          <w:rFonts w:cs="Arial"/>
          <w:bCs/>
          <w:szCs w:val="26"/>
          <w:lang w:val="fr-CA"/>
        </w:rPr>
        <w:t>pratiquant</w:t>
      </w:r>
      <w:r w:rsidR="00B62AFB">
        <w:rPr>
          <w:rFonts w:cs="Arial"/>
          <w:bCs/>
          <w:szCs w:val="26"/>
          <w:lang w:val="fr-CA"/>
        </w:rPr>
        <w:t xml:space="preserve"> ou </w:t>
      </w:r>
      <w:r w:rsidR="00391978">
        <w:rPr>
          <w:rFonts w:cs="Arial"/>
          <w:bCs/>
          <w:szCs w:val="26"/>
          <w:lang w:val="fr-CA"/>
        </w:rPr>
        <w:t>Analyse des Barrières</w:t>
      </w:r>
      <w:r w:rsidR="00B62AFB">
        <w:rPr>
          <w:rFonts w:cs="Arial"/>
          <w:bCs/>
          <w:szCs w:val="26"/>
          <w:lang w:val="fr-CA"/>
        </w:rPr>
        <w:t>?</w:t>
      </w:r>
    </w:p>
    <w:p w14:paraId="7FF8843F" w14:textId="3BA0B067" w:rsidR="002D5A4B" w:rsidRPr="00817ED1" w:rsidRDefault="002D5A4B" w:rsidP="00B350ED">
      <w:pPr>
        <w:spacing w:after="120"/>
        <w:ind w:left="720" w:hanging="360"/>
        <w:rPr>
          <w:rFonts w:cs="Arial"/>
          <w:bCs/>
          <w:szCs w:val="26"/>
          <w:lang w:val="fr-CA"/>
        </w:rPr>
      </w:pPr>
      <w:r w:rsidRPr="0056530D">
        <w:rPr>
          <w:rFonts w:cs="Arial"/>
          <w:bCs/>
          <w:szCs w:val="26"/>
          <w:lang w:val="fr-CA"/>
        </w:rPr>
        <w:t xml:space="preserve">a. </w:t>
      </w:r>
      <w:r w:rsidR="00184AB2" w:rsidRPr="0056530D">
        <w:rPr>
          <w:rFonts w:cs="Arial"/>
          <w:bCs/>
          <w:szCs w:val="26"/>
          <w:lang w:val="fr-CA"/>
        </w:rPr>
        <w:tab/>
      </w:r>
      <w:r w:rsidR="00B62AFB">
        <w:rPr>
          <w:rFonts w:cs="Arial"/>
          <w:bCs/>
          <w:szCs w:val="26"/>
          <w:lang w:val="fr-CA"/>
        </w:rPr>
        <w:t xml:space="preserve">Pour faire la différence entre les Pratiquants et les </w:t>
      </w:r>
      <w:r w:rsidR="00255183">
        <w:rPr>
          <w:rFonts w:cs="Arial"/>
          <w:bCs/>
          <w:szCs w:val="26"/>
          <w:lang w:val="fr-CA"/>
        </w:rPr>
        <w:t>non-</w:t>
      </w:r>
      <w:r w:rsidR="00524074">
        <w:rPr>
          <w:rFonts w:cs="Arial"/>
          <w:bCs/>
          <w:szCs w:val="26"/>
          <w:lang w:val="fr-CA"/>
        </w:rPr>
        <w:t>pratiquant</w:t>
      </w:r>
      <w:r w:rsidR="00B62AFB">
        <w:rPr>
          <w:rFonts w:cs="Arial"/>
          <w:bCs/>
          <w:szCs w:val="26"/>
          <w:lang w:val="fr-CA"/>
        </w:rPr>
        <w:t>s</w:t>
      </w:r>
    </w:p>
    <w:p w14:paraId="7BF64F35" w14:textId="77777777" w:rsidR="00CE6A6B" w:rsidRPr="0056530D" w:rsidRDefault="00053D6E" w:rsidP="00B350ED">
      <w:pPr>
        <w:spacing w:after="120"/>
        <w:ind w:left="720" w:hanging="360"/>
        <w:rPr>
          <w:rFonts w:cs="Arial"/>
          <w:bCs/>
          <w:szCs w:val="26"/>
          <w:lang w:val="fr-CA"/>
        </w:rPr>
      </w:pPr>
      <w:r w:rsidRPr="0056530D">
        <w:rPr>
          <w:rFonts w:cs="Arial"/>
          <w:bCs/>
          <w:szCs w:val="26"/>
          <w:lang w:val="fr-CA"/>
        </w:rPr>
        <w:t xml:space="preserve">b. </w:t>
      </w:r>
      <w:r w:rsidR="00184AB2" w:rsidRPr="0056530D">
        <w:rPr>
          <w:rFonts w:cs="Arial"/>
          <w:bCs/>
          <w:szCs w:val="26"/>
          <w:lang w:val="fr-CA"/>
        </w:rPr>
        <w:tab/>
      </w:r>
      <w:r w:rsidR="00817ED1" w:rsidRPr="0056530D">
        <w:rPr>
          <w:rFonts w:cs="Arial"/>
          <w:bCs/>
          <w:szCs w:val="26"/>
          <w:lang w:val="fr-CA"/>
        </w:rPr>
        <w:t xml:space="preserve">Savoir </w:t>
      </w:r>
      <w:r w:rsidR="00FB19C3">
        <w:rPr>
          <w:rFonts w:cs="Arial"/>
          <w:bCs/>
          <w:szCs w:val="26"/>
          <w:lang w:val="fr-CA"/>
        </w:rPr>
        <w:t>le nombre de pratiquants que vous avez</w:t>
      </w:r>
    </w:p>
    <w:p w14:paraId="33499ADE" w14:textId="77777777" w:rsidR="002D5A4B" w:rsidRDefault="00CE6A6B" w:rsidP="00D30E78">
      <w:pPr>
        <w:ind w:left="720" w:hanging="360"/>
        <w:rPr>
          <w:rFonts w:cs="Arial"/>
          <w:bCs/>
          <w:szCs w:val="26"/>
          <w:lang w:val="fr-CA"/>
        </w:rPr>
      </w:pPr>
      <w:r w:rsidRPr="0056530D">
        <w:rPr>
          <w:rFonts w:cs="Arial"/>
          <w:bCs/>
          <w:szCs w:val="26"/>
          <w:lang w:val="fr-CA"/>
        </w:rPr>
        <w:t xml:space="preserve">c. </w:t>
      </w:r>
      <w:r w:rsidR="00184AB2" w:rsidRPr="0056530D">
        <w:rPr>
          <w:rFonts w:cs="Arial"/>
          <w:bCs/>
          <w:szCs w:val="26"/>
          <w:lang w:val="fr-CA"/>
        </w:rPr>
        <w:tab/>
      </w:r>
      <w:r w:rsidR="00817ED1" w:rsidRPr="0056530D">
        <w:rPr>
          <w:rFonts w:cs="Arial"/>
          <w:bCs/>
          <w:szCs w:val="26"/>
          <w:lang w:val="fr-CA"/>
        </w:rPr>
        <w:t>Savoir le nombre de personnes qui adoptent le comportement</w:t>
      </w:r>
    </w:p>
    <w:p w14:paraId="5C8A4194" w14:textId="77777777" w:rsidR="009C6AA6" w:rsidRDefault="009C6AA6" w:rsidP="00D30E78">
      <w:pPr>
        <w:ind w:left="720" w:hanging="360"/>
        <w:rPr>
          <w:rFonts w:cs="Arial"/>
          <w:bCs/>
          <w:szCs w:val="26"/>
          <w:lang w:val="fr-CA"/>
        </w:rPr>
      </w:pPr>
    </w:p>
    <w:p w14:paraId="3F02A235" w14:textId="77777777" w:rsidR="009C6AA6" w:rsidRDefault="009C6AA6" w:rsidP="00D30E78">
      <w:pPr>
        <w:ind w:left="720" w:hanging="360"/>
        <w:rPr>
          <w:rFonts w:cs="Arial"/>
          <w:bCs/>
          <w:szCs w:val="26"/>
          <w:lang w:val="fr-CA"/>
        </w:rPr>
      </w:pPr>
    </w:p>
    <w:p w14:paraId="6315A41E" w14:textId="77777777" w:rsidR="009C6AA6" w:rsidRPr="0056530D" w:rsidRDefault="009C6AA6" w:rsidP="00D30E78">
      <w:pPr>
        <w:ind w:left="720" w:hanging="360"/>
        <w:rPr>
          <w:rFonts w:cs="Arial"/>
          <w:bCs/>
          <w:szCs w:val="26"/>
          <w:lang w:val="fr-CA"/>
        </w:rPr>
      </w:pPr>
    </w:p>
    <w:p w14:paraId="29C6FECE" w14:textId="77777777" w:rsidR="00CE6A6B" w:rsidRPr="00786BE1" w:rsidRDefault="00CE6A6B" w:rsidP="00CC2732">
      <w:pPr>
        <w:ind w:left="360" w:hanging="360"/>
        <w:rPr>
          <w:rFonts w:cs="Arial"/>
          <w:bCs/>
          <w:szCs w:val="26"/>
          <w:lang w:val="fr-CA"/>
        </w:rPr>
      </w:pPr>
      <w:r w:rsidRPr="00384BBF">
        <w:rPr>
          <w:rFonts w:cs="Arial"/>
          <w:bCs/>
          <w:szCs w:val="26"/>
          <w:lang w:val="fr-CA"/>
        </w:rPr>
        <w:lastRenderedPageBreak/>
        <w:t>5</w:t>
      </w:r>
      <w:r w:rsidR="00470B13" w:rsidRPr="00384BBF">
        <w:rPr>
          <w:rFonts w:cs="Arial"/>
          <w:bCs/>
          <w:szCs w:val="26"/>
          <w:lang w:val="fr-CA"/>
        </w:rPr>
        <w:t>.</w:t>
      </w:r>
      <w:r w:rsidRPr="00384BBF">
        <w:rPr>
          <w:rFonts w:cs="Arial"/>
          <w:bCs/>
          <w:szCs w:val="26"/>
          <w:lang w:val="fr-CA"/>
        </w:rPr>
        <w:t xml:space="preserve"> </w:t>
      </w:r>
      <w:r w:rsidR="00184AB2" w:rsidRPr="00384BBF">
        <w:rPr>
          <w:rFonts w:cs="Arial"/>
          <w:bCs/>
          <w:szCs w:val="26"/>
          <w:lang w:val="fr-CA"/>
        </w:rPr>
        <w:tab/>
      </w:r>
      <w:r w:rsidR="00786BE1" w:rsidRPr="00786BE1">
        <w:rPr>
          <w:rFonts w:cs="Arial"/>
          <w:bCs/>
          <w:szCs w:val="26"/>
          <w:lang w:val="fr-CA"/>
        </w:rPr>
        <w:t>Que</w:t>
      </w:r>
      <w:r w:rsidR="00505390">
        <w:rPr>
          <w:rFonts w:cs="Arial"/>
          <w:bCs/>
          <w:szCs w:val="26"/>
          <w:lang w:val="fr-CA"/>
        </w:rPr>
        <w:t xml:space="preserve"> voulons-nous dire par « </w:t>
      </w:r>
      <w:r w:rsidR="00B62AFB">
        <w:rPr>
          <w:rFonts w:cs="Arial"/>
          <w:bCs/>
          <w:szCs w:val="26"/>
          <w:lang w:val="fr-CA"/>
        </w:rPr>
        <w:t>relaxer</w:t>
      </w:r>
      <w:r w:rsidR="00505390">
        <w:rPr>
          <w:rFonts w:cs="Arial"/>
          <w:bCs/>
          <w:szCs w:val="26"/>
          <w:lang w:val="fr-CA"/>
        </w:rPr>
        <w:t> »</w:t>
      </w:r>
      <w:r w:rsidR="00786BE1" w:rsidRPr="00786BE1">
        <w:rPr>
          <w:rFonts w:cs="Arial"/>
          <w:bCs/>
          <w:szCs w:val="26"/>
          <w:lang w:val="fr-CA"/>
        </w:rPr>
        <w:t xml:space="preserve"> la définition du comportement?</w:t>
      </w:r>
    </w:p>
    <w:p w14:paraId="5229FB9A" w14:textId="77777777" w:rsidR="00CE6A6B" w:rsidRPr="00B62AFB" w:rsidRDefault="00CE6A6B" w:rsidP="00B350ED">
      <w:pPr>
        <w:spacing w:after="120"/>
        <w:ind w:left="720" w:hanging="360"/>
        <w:rPr>
          <w:rFonts w:cs="Arial"/>
          <w:bCs/>
          <w:szCs w:val="26"/>
          <w:lang w:val="fr-CA"/>
        </w:rPr>
      </w:pPr>
      <w:r w:rsidRPr="00384BBF">
        <w:rPr>
          <w:rFonts w:cs="Arial"/>
          <w:bCs/>
          <w:szCs w:val="26"/>
          <w:lang w:val="fr-CA"/>
        </w:rPr>
        <w:t xml:space="preserve">a. </w:t>
      </w:r>
      <w:r w:rsidR="00184AB2" w:rsidRPr="00384BBF">
        <w:rPr>
          <w:rFonts w:cs="Arial"/>
          <w:bCs/>
          <w:szCs w:val="26"/>
          <w:lang w:val="fr-CA"/>
        </w:rPr>
        <w:tab/>
      </w:r>
      <w:r w:rsidR="00B62AFB" w:rsidRPr="00B62AFB">
        <w:rPr>
          <w:rFonts w:cs="Arial"/>
          <w:bCs/>
          <w:szCs w:val="26"/>
          <w:lang w:val="fr-CA"/>
        </w:rPr>
        <w:t>Mettez seulement quelques dé</w:t>
      </w:r>
      <w:r w:rsidR="00786BE1" w:rsidRPr="00B62AFB">
        <w:rPr>
          <w:rFonts w:cs="Arial"/>
          <w:bCs/>
          <w:szCs w:val="26"/>
          <w:lang w:val="fr-CA"/>
        </w:rPr>
        <w:t>tails dans la définition du comportement</w:t>
      </w:r>
    </w:p>
    <w:p w14:paraId="2FA629D3" w14:textId="5045FD12" w:rsidR="00CE6A6B" w:rsidRPr="00786BE1" w:rsidRDefault="00CE6A6B" w:rsidP="00B350ED">
      <w:pPr>
        <w:spacing w:after="120"/>
        <w:ind w:left="720" w:hanging="360"/>
        <w:rPr>
          <w:rFonts w:cs="Arial"/>
          <w:bCs/>
          <w:szCs w:val="26"/>
          <w:lang w:val="fr-CA"/>
        </w:rPr>
      </w:pPr>
      <w:r w:rsidRPr="0056530D">
        <w:rPr>
          <w:rFonts w:cs="Arial"/>
          <w:bCs/>
          <w:szCs w:val="26"/>
          <w:lang w:val="fr-CA"/>
        </w:rPr>
        <w:t xml:space="preserve">b. </w:t>
      </w:r>
      <w:r w:rsidR="00184AB2" w:rsidRPr="0056530D">
        <w:rPr>
          <w:rFonts w:cs="Arial"/>
          <w:bCs/>
          <w:szCs w:val="26"/>
          <w:lang w:val="fr-CA"/>
        </w:rPr>
        <w:tab/>
      </w:r>
      <w:r w:rsidR="00786BE1" w:rsidRPr="00786BE1">
        <w:rPr>
          <w:rFonts w:cs="Arial"/>
          <w:bCs/>
          <w:szCs w:val="26"/>
          <w:lang w:val="fr-CA"/>
        </w:rPr>
        <w:t>Le fait de changer la dé</w:t>
      </w:r>
      <w:r w:rsidR="00505390">
        <w:rPr>
          <w:rFonts w:cs="Arial"/>
          <w:bCs/>
          <w:szCs w:val="26"/>
          <w:lang w:val="fr-CA"/>
        </w:rPr>
        <w:t>finition du comportement pour l’</w:t>
      </w:r>
      <w:r w:rsidR="00391978">
        <w:rPr>
          <w:rFonts w:cs="Arial"/>
          <w:bCs/>
          <w:szCs w:val="26"/>
          <w:lang w:val="fr-CA"/>
        </w:rPr>
        <w:t>étude</w:t>
      </w:r>
      <w:r w:rsidR="00786BE1" w:rsidRPr="00786BE1">
        <w:rPr>
          <w:rFonts w:cs="Arial"/>
          <w:bCs/>
          <w:szCs w:val="26"/>
          <w:lang w:val="fr-CA"/>
        </w:rPr>
        <w:t xml:space="preserve"> pour avoir assez de pratiquants ou de </w:t>
      </w:r>
      <w:r w:rsidR="00255183">
        <w:rPr>
          <w:rFonts w:cs="Arial"/>
          <w:bCs/>
          <w:szCs w:val="26"/>
          <w:lang w:val="fr-CA"/>
        </w:rPr>
        <w:t>non-</w:t>
      </w:r>
      <w:r w:rsidR="00524074">
        <w:rPr>
          <w:rFonts w:cs="Arial"/>
          <w:bCs/>
          <w:szCs w:val="26"/>
          <w:lang w:val="fr-CA"/>
        </w:rPr>
        <w:t>pratiquant</w:t>
      </w:r>
      <w:r w:rsidR="00786BE1" w:rsidRPr="00786BE1">
        <w:rPr>
          <w:rFonts w:cs="Arial"/>
          <w:bCs/>
          <w:szCs w:val="26"/>
          <w:lang w:val="fr-CA"/>
        </w:rPr>
        <w:t>s</w:t>
      </w:r>
    </w:p>
    <w:p w14:paraId="149F4631" w14:textId="77777777" w:rsidR="00CE6A6B" w:rsidRPr="00786BE1" w:rsidRDefault="00CE6A6B" w:rsidP="00D30E78">
      <w:pPr>
        <w:ind w:left="720" w:hanging="360"/>
        <w:rPr>
          <w:rFonts w:cs="Arial"/>
          <w:bCs/>
          <w:szCs w:val="26"/>
          <w:lang w:val="fr-CA"/>
        </w:rPr>
      </w:pPr>
      <w:r w:rsidRPr="0056530D">
        <w:rPr>
          <w:rFonts w:cs="Arial"/>
          <w:bCs/>
          <w:szCs w:val="26"/>
          <w:lang w:val="fr-CA"/>
        </w:rPr>
        <w:t xml:space="preserve">c. </w:t>
      </w:r>
      <w:r w:rsidR="00184AB2" w:rsidRPr="0056530D">
        <w:rPr>
          <w:rFonts w:cs="Arial"/>
          <w:bCs/>
          <w:szCs w:val="26"/>
          <w:lang w:val="fr-CA"/>
        </w:rPr>
        <w:tab/>
      </w:r>
      <w:r w:rsidR="00A0348E">
        <w:rPr>
          <w:rFonts w:cs="Arial"/>
          <w:bCs/>
          <w:szCs w:val="26"/>
          <w:lang w:val="fr-CA"/>
        </w:rPr>
        <w:t>Substituer un autre comportement</w:t>
      </w:r>
      <w:r w:rsidR="00786BE1" w:rsidRPr="00786BE1">
        <w:rPr>
          <w:rFonts w:cs="Arial"/>
          <w:bCs/>
          <w:szCs w:val="26"/>
          <w:lang w:val="fr-CA"/>
        </w:rPr>
        <w:t xml:space="preserve"> parce que certains comportements sont trop intimes pour étudier. </w:t>
      </w:r>
    </w:p>
    <w:p w14:paraId="3D5484AB" w14:textId="09FE463E" w:rsidR="00CE6A6B" w:rsidRPr="006D7B85" w:rsidRDefault="00CE6A6B" w:rsidP="00CC2732">
      <w:pPr>
        <w:ind w:left="360" w:hanging="360"/>
        <w:rPr>
          <w:rFonts w:cs="Arial"/>
          <w:bCs/>
          <w:szCs w:val="26"/>
          <w:lang w:val="fr-CA"/>
        </w:rPr>
      </w:pPr>
      <w:r w:rsidRPr="0056530D">
        <w:rPr>
          <w:rFonts w:cs="Arial"/>
          <w:bCs/>
          <w:szCs w:val="26"/>
          <w:lang w:val="fr-CA"/>
        </w:rPr>
        <w:t>6</w:t>
      </w:r>
      <w:r w:rsidR="00470B13" w:rsidRPr="0056530D">
        <w:rPr>
          <w:rFonts w:cs="Arial"/>
          <w:bCs/>
          <w:szCs w:val="26"/>
          <w:lang w:val="fr-CA"/>
        </w:rPr>
        <w:t>.</w:t>
      </w:r>
      <w:r w:rsidRPr="0056530D">
        <w:rPr>
          <w:rFonts w:cs="Arial"/>
          <w:bCs/>
          <w:szCs w:val="26"/>
          <w:lang w:val="fr-CA"/>
        </w:rPr>
        <w:t xml:space="preserve"> </w:t>
      </w:r>
      <w:r w:rsidR="00184AB2" w:rsidRPr="0056530D">
        <w:rPr>
          <w:rFonts w:cs="Arial"/>
          <w:bCs/>
          <w:szCs w:val="26"/>
          <w:lang w:val="fr-CA"/>
        </w:rPr>
        <w:tab/>
      </w:r>
      <w:r w:rsidR="00A0348E">
        <w:rPr>
          <w:rFonts w:cs="Arial"/>
          <w:bCs/>
          <w:szCs w:val="26"/>
          <w:lang w:val="fr-CA"/>
        </w:rPr>
        <w:t>Quand vous interviewez</w:t>
      </w:r>
      <w:r w:rsidR="006D7B85" w:rsidRPr="006D7B85">
        <w:rPr>
          <w:rFonts w:cs="Arial"/>
          <w:bCs/>
          <w:szCs w:val="26"/>
          <w:lang w:val="fr-CA"/>
        </w:rPr>
        <w:t xml:space="preserve"> les répondants com</w:t>
      </w:r>
      <w:r w:rsidR="0051252D">
        <w:rPr>
          <w:rFonts w:cs="Arial"/>
          <w:bCs/>
          <w:szCs w:val="26"/>
          <w:lang w:val="fr-CA"/>
        </w:rPr>
        <w:t>me une partie de l’étude de Pratiquant/</w:t>
      </w:r>
      <w:r w:rsidR="00255183">
        <w:rPr>
          <w:rFonts w:cs="Arial"/>
          <w:bCs/>
          <w:szCs w:val="26"/>
          <w:lang w:val="fr-CA"/>
        </w:rPr>
        <w:t>non-</w:t>
      </w:r>
      <w:r w:rsidR="00524074">
        <w:rPr>
          <w:rFonts w:cs="Arial"/>
          <w:bCs/>
          <w:szCs w:val="26"/>
          <w:lang w:val="fr-CA"/>
        </w:rPr>
        <w:t>pratiquant</w:t>
      </w:r>
      <w:r w:rsidR="0051252D">
        <w:rPr>
          <w:rFonts w:cs="Arial"/>
          <w:bCs/>
          <w:szCs w:val="26"/>
          <w:lang w:val="fr-CA"/>
        </w:rPr>
        <w:t xml:space="preserve"> ou l’Analyse de</w:t>
      </w:r>
      <w:r w:rsidR="00A0348E">
        <w:rPr>
          <w:rFonts w:cs="Arial"/>
          <w:bCs/>
          <w:szCs w:val="26"/>
          <w:lang w:val="fr-CA"/>
        </w:rPr>
        <w:t>s B</w:t>
      </w:r>
      <w:r w:rsidR="0051252D">
        <w:rPr>
          <w:rFonts w:cs="Arial"/>
          <w:bCs/>
          <w:szCs w:val="26"/>
          <w:lang w:val="fr-CA"/>
        </w:rPr>
        <w:t>arrières</w:t>
      </w:r>
      <w:r w:rsidR="006D7B85" w:rsidRPr="006D7B85">
        <w:rPr>
          <w:rFonts w:cs="Arial"/>
          <w:bCs/>
          <w:szCs w:val="26"/>
          <w:lang w:val="fr-CA"/>
        </w:rPr>
        <w:t xml:space="preserve">, l’une des choses les plus importantes à se rappeler est: </w:t>
      </w:r>
    </w:p>
    <w:p w14:paraId="6E7256CE" w14:textId="77777777" w:rsidR="00CE6A6B" w:rsidRPr="003A0C5C" w:rsidRDefault="00CE6A6B" w:rsidP="00B350ED">
      <w:pPr>
        <w:spacing w:after="120"/>
        <w:ind w:left="720" w:hanging="360"/>
        <w:rPr>
          <w:rFonts w:cs="Arial"/>
          <w:bCs/>
          <w:szCs w:val="26"/>
          <w:lang w:val="fr-CA"/>
        </w:rPr>
      </w:pPr>
      <w:r w:rsidRPr="0056530D">
        <w:rPr>
          <w:rFonts w:cs="Arial"/>
          <w:bCs/>
          <w:szCs w:val="26"/>
          <w:lang w:val="fr-CA"/>
        </w:rPr>
        <w:t xml:space="preserve">a. </w:t>
      </w:r>
      <w:r w:rsidR="00184AB2" w:rsidRPr="0056530D">
        <w:rPr>
          <w:rFonts w:cs="Arial"/>
          <w:bCs/>
          <w:szCs w:val="26"/>
          <w:lang w:val="fr-CA"/>
        </w:rPr>
        <w:tab/>
      </w:r>
      <w:r w:rsidR="006D7B85" w:rsidRPr="003A0C5C">
        <w:rPr>
          <w:rFonts w:cs="Arial"/>
          <w:bCs/>
          <w:szCs w:val="26"/>
          <w:lang w:val="fr-CA"/>
        </w:rPr>
        <w:t xml:space="preserve">Sondez </w:t>
      </w:r>
      <w:r w:rsidR="003A0C5C" w:rsidRPr="003A0C5C">
        <w:rPr>
          <w:rFonts w:cs="Arial"/>
          <w:bCs/>
          <w:szCs w:val="26"/>
          <w:lang w:val="fr-CA"/>
        </w:rPr>
        <w:t>plusieurs fois les questions ouvertes</w:t>
      </w:r>
    </w:p>
    <w:p w14:paraId="33791000" w14:textId="03BA7A89" w:rsidR="00CE6A6B" w:rsidRPr="003A0C5C" w:rsidRDefault="00CE6A6B" w:rsidP="00B350ED">
      <w:pPr>
        <w:spacing w:after="120"/>
        <w:ind w:left="720" w:hanging="360"/>
        <w:rPr>
          <w:rFonts w:cs="Arial"/>
          <w:bCs/>
          <w:szCs w:val="26"/>
          <w:lang w:val="fr-CA"/>
        </w:rPr>
      </w:pPr>
      <w:r w:rsidRPr="0056530D">
        <w:rPr>
          <w:rFonts w:cs="Arial"/>
          <w:bCs/>
          <w:szCs w:val="26"/>
          <w:lang w:val="fr-CA"/>
        </w:rPr>
        <w:t xml:space="preserve">b. </w:t>
      </w:r>
      <w:r w:rsidR="00184AB2" w:rsidRPr="0056530D">
        <w:rPr>
          <w:rFonts w:cs="Arial"/>
          <w:bCs/>
          <w:szCs w:val="26"/>
          <w:lang w:val="fr-CA"/>
        </w:rPr>
        <w:tab/>
      </w:r>
      <w:r w:rsidR="0051252D">
        <w:rPr>
          <w:rFonts w:cs="Arial"/>
          <w:bCs/>
          <w:szCs w:val="26"/>
          <w:lang w:val="fr-CA"/>
        </w:rPr>
        <w:t xml:space="preserve">Dire au répondant si toutefois il/elle est un/une pratiquant (e) ou un(e) </w:t>
      </w:r>
      <w:r w:rsidR="00255183">
        <w:rPr>
          <w:rFonts w:cs="Arial"/>
          <w:bCs/>
          <w:szCs w:val="26"/>
          <w:lang w:val="fr-CA"/>
        </w:rPr>
        <w:t>non-</w:t>
      </w:r>
      <w:r w:rsidR="00524074">
        <w:rPr>
          <w:rFonts w:cs="Arial"/>
          <w:bCs/>
          <w:szCs w:val="26"/>
          <w:lang w:val="fr-CA"/>
        </w:rPr>
        <w:t>pratiquant</w:t>
      </w:r>
      <w:r w:rsidR="0051252D">
        <w:rPr>
          <w:rFonts w:cs="Arial"/>
          <w:bCs/>
          <w:szCs w:val="26"/>
          <w:lang w:val="fr-CA"/>
        </w:rPr>
        <w:t>(e)</w:t>
      </w:r>
    </w:p>
    <w:p w14:paraId="4667B0E2" w14:textId="77777777" w:rsidR="00CE6A6B" w:rsidRPr="0056530D" w:rsidRDefault="00CE6A6B" w:rsidP="00D30E78">
      <w:pPr>
        <w:ind w:left="720" w:hanging="360"/>
        <w:rPr>
          <w:rFonts w:cs="Arial"/>
          <w:bCs/>
          <w:szCs w:val="26"/>
          <w:lang w:val="fr-CA"/>
        </w:rPr>
      </w:pPr>
      <w:r w:rsidRPr="0056530D">
        <w:rPr>
          <w:rFonts w:cs="Arial"/>
          <w:bCs/>
          <w:szCs w:val="26"/>
          <w:lang w:val="fr-CA"/>
        </w:rPr>
        <w:t xml:space="preserve">c. </w:t>
      </w:r>
      <w:r w:rsidR="00184AB2" w:rsidRPr="0056530D">
        <w:rPr>
          <w:rFonts w:cs="Arial"/>
          <w:bCs/>
          <w:szCs w:val="26"/>
          <w:lang w:val="fr-CA"/>
        </w:rPr>
        <w:tab/>
      </w:r>
      <w:r w:rsidR="003A0C5C" w:rsidRPr="0056530D">
        <w:rPr>
          <w:rFonts w:cs="Arial"/>
          <w:bCs/>
          <w:szCs w:val="26"/>
          <w:lang w:val="fr-CA"/>
        </w:rPr>
        <w:t>Donner un feedback positif quand le répondant répond à une question</w:t>
      </w:r>
    </w:p>
    <w:p w14:paraId="12F9A2A0" w14:textId="04F0755B" w:rsidR="00CE6A6B" w:rsidRPr="007A798D" w:rsidRDefault="00CE6A6B" w:rsidP="00CC2732">
      <w:pPr>
        <w:ind w:left="360" w:hanging="360"/>
        <w:rPr>
          <w:rFonts w:cs="Arial"/>
          <w:bCs/>
          <w:szCs w:val="26"/>
          <w:lang w:val="fr-CA"/>
        </w:rPr>
      </w:pPr>
      <w:r w:rsidRPr="0051252D">
        <w:rPr>
          <w:rFonts w:cs="Arial"/>
          <w:bCs/>
          <w:szCs w:val="26"/>
          <w:lang w:val="fr-CA"/>
        </w:rPr>
        <w:t>7</w:t>
      </w:r>
      <w:r w:rsidR="00470B13" w:rsidRPr="0051252D">
        <w:rPr>
          <w:rFonts w:cs="Arial"/>
          <w:bCs/>
          <w:szCs w:val="26"/>
          <w:lang w:val="fr-CA"/>
        </w:rPr>
        <w:t>.</w:t>
      </w:r>
      <w:r w:rsidRPr="0051252D">
        <w:rPr>
          <w:rFonts w:cs="Arial"/>
          <w:bCs/>
          <w:szCs w:val="26"/>
          <w:lang w:val="fr-CA"/>
        </w:rPr>
        <w:t xml:space="preserve"> </w:t>
      </w:r>
      <w:r w:rsidR="0051252D" w:rsidRPr="0051252D">
        <w:rPr>
          <w:rFonts w:cs="Arial"/>
          <w:bCs/>
          <w:szCs w:val="26"/>
          <w:lang w:val="fr-CA"/>
        </w:rPr>
        <w:t xml:space="preserve">  </w:t>
      </w:r>
      <w:r w:rsidR="003A0C5C" w:rsidRPr="007A798D">
        <w:rPr>
          <w:rFonts w:cs="Arial"/>
          <w:bCs/>
          <w:szCs w:val="26"/>
          <w:lang w:val="fr-CA"/>
        </w:rPr>
        <w:t xml:space="preserve">Quand on </w:t>
      </w:r>
      <w:r w:rsidR="007A798D" w:rsidRPr="007A798D">
        <w:rPr>
          <w:rFonts w:cs="Arial"/>
          <w:bCs/>
          <w:szCs w:val="26"/>
          <w:lang w:val="fr-CA"/>
        </w:rPr>
        <w:t>organise un travail de terrain pour fai</w:t>
      </w:r>
      <w:r w:rsidR="0051252D">
        <w:rPr>
          <w:rFonts w:cs="Arial"/>
          <w:bCs/>
          <w:szCs w:val="26"/>
          <w:lang w:val="fr-CA"/>
        </w:rPr>
        <w:t>re une étude de Pratiquant/</w:t>
      </w:r>
      <w:r w:rsidR="00255183">
        <w:rPr>
          <w:rFonts w:cs="Arial"/>
          <w:bCs/>
          <w:szCs w:val="26"/>
          <w:lang w:val="fr-CA"/>
        </w:rPr>
        <w:t>non-</w:t>
      </w:r>
      <w:r w:rsidR="00524074">
        <w:rPr>
          <w:rFonts w:cs="Arial"/>
          <w:bCs/>
          <w:szCs w:val="26"/>
          <w:lang w:val="fr-CA"/>
        </w:rPr>
        <w:t>pratiquant</w:t>
      </w:r>
      <w:r w:rsidR="0051252D">
        <w:rPr>
          <w:rFonts w:cs="Arial"/>
          <w:bCs/>
          <w:szCs w:val="26"/>
          <w:lang w:val="fr-CA"/>
        </w:rPr>
        <w:t xml:space="preserve"> ou une </w:t>
      </w:r>
      <w:r w:rsidR="00391978">
        <w:rPr>
          <w:rFonts w:cs="Arial"/>
          <w:bCs/>
          <w:szCs w:val="26"/>
          <w:lang w:val="fr-CA"/>
        </w:rPr>
        <w:t>Analyse des Barrières</w:t>
      </w:r>
      <w:r w:rsidR="007A798D" w:rsidRPr="007A798D">
        <w:rPr>
          <w:rFonts w:cs="Arial"/>
          <w:bCs/>
          <w:szCs w:val="26"/>
          <w:lang w:val="fr-CA"/>
        </w:rPr>
        <w:t xml:space="preserve">, lequel de ce qui suit </w:t>
      </w:r>
      <w:r w:rsidR="007A798D" w:rsidRPr="00795432">
        <w:rPr>
          <w:rFonts w:cs="Arial"/>
          <w:b/>
          <w:bCs/>
          <w:szCs w:val="26"/>
          <w:lang w:val="fr-CA"/>
        </w:rPr>
        <w:t>N’EST PAS</w:t>
      </w:r>
      <w:r w:rsidR="007A798D" w:rsidRPr="007A798D">
        <w:rPr>
          <w:rFonts w:cs="Arial"/>
          <w:bCs/>
          <w:szCs w:val="26"/>
          <w:lang w:val="fr-CA"/>
        </w:rPr>
        <w:t xml:space="preserve"> généralement une </w:t>
      </w:r>
      <w:r w:rsidR="007A798D">
        <w:rPr>
          <w:rFonts w:cs="Arial"/>
          <w:bCs/>
          <w:szCs w:val="26"/>
          <w:lang w:val="fr-CA"/>
        </w:rPr>
        <w:t>pré</w:t>
      </w:r>
      <w:r w:rsidR="007A798D" w:rsidRPr="007A798D">
        <w:rPr>
          <w:rFonts w:cs="Arial"/>
          <w:bCs/>
          <w:szCs w:val="26"/>
          <w:lang w:val="fr-CA"/>
        </w:rPr>
        <w:t>occupation?</w:t>
      </w:r>
    </w:p>
    <w:p w14:paraId="0DE08368" w14:textId="77777777" w:rsidR="00BB2E13" w:rsidRPr="007A798D" w:rsidRDefault="00BF7B51" w:rsidP="00B350ED">
      <w:pPr>
        <w:spacing w:after="120"/>
        <w:ind w:left="720" w:hanging="360"/>
        <w:rPr>
          <w:rFonts w:cs="Arial"/>
          <w:bCs/>
          <w:szCs w:val="26"/>
          <w:lang w:val="fr-CA"/>
        </w:rPr>
      </w:pPr>
      <w:r w:rsidRPr="0056530D">
        <w:rPr>
          <w:rFonts w:cs="Arial"/>
          <w:bCs/>
          <w:szCs w:val="26"/>
          <w:lang w:val="fr-CA"/>
        </w:rPr>
        <w:t>a.</w:t>
      </w:r>
      <w:r w:rsidR="00445B09" w:rsidRPr="0056530D">
        <w:rPr>
          <w:rFonts w:cs="Arial"/>
          <w:bCs/>
          <w:szCs w:val="26"/>
          <w:lang w:val="fr-CA"/>
        </w:rPr>
        <w:t xml:space="preserve"> </w:t>
      </w:r>
      <w:r w:rsidR="00184AB2" w:rsidRPr="0056530D">
        <w:rPr>
          <w:rFonts w:cs="Arial"/>
          <w:bCs/>
          <w:szCs w:val="26"/>
          <w:lang w:val="fr-CA"/>
        </w:rPr>
        <w:tab/>
      </w:r>
      <w:r w:rsidR="007A798D" w:rsidRPr="007A798D">
        <w:rPr>
          <w:rFonts w:cs="Arial"/>
          <w:bCs/>
          <w:szCs w:val="26"/>
          <w:lang w:val="fr-CA"/>
        </w:rPr>
        <w:t>Le nombre de véhicules qu’il faut</w:t>
      </w:r>
    </w:p>
    <w:p w14:paraId="791DF7DB" w14:textId="77777777" w:rsidR="00BB2E13" w:rsidRPr="0056530D" w:rsidRDefault="00BB2E13" w:rsidP="00B350ED">
      <w:pPr>
        <w:spacing w:after="120"/>
        <w:ind w:left="720" w:hanging="360"/>
        <w:rPr>
          <w:rFonts w:cs="Arial"/>
          <w:bCs/>
          <w:szCs w:val="26"/>
          <w:lang w:val="fr-CA"/>
        </w:rPr>
      </w:pPr>
      <w:r w:rsidRPr="0056530D">
        <w:rPr>
          <w:rFonts w:cs="Arial"/>
          <w:bCs/>
          <w:szCs w:val="26"/>
          <w:lang w:val="fr-CA"/>
        </w:rPr>
        <w:t>b.</w:t>
      </w:r>
      <w:r w:rsidR="00BF7B51" w:rsidRPr="0056530D">
        <w:rPr>
          <w:rFonts w:cs="Arial"/>
          <w:bCs/>
          <w:szCs w:val="26"/>
          <w:lang w:val="fr-CA"/>
        </w:rPr>
        <w:t xml:space="preserve"> </w:t>
      </w:r>
      <w:r w:rsidR="00184AB2" w:rsidRPr="0056530D">
        <w:rPr>
          <w:rFonts w:cs="Arial"/>
          <w:bCs/>
          <w:szCs w:val="26"/>
          <w:lang w:val="fr-CA"/>
        </w:rPr>
        <w:tab/>
      </w:r>
      <w:r w:rsidR="007A798D" w:rsidRPr="0056530D">
        <w:rPr>
          <w:rFonts w:cs="Arial"/>
          <w:bCs/>
          <w:szCs w:val="26"/>
          <w:lang w:val="fr-CA"/>
        </w:rPr>
        <w:t>La distance entre les communautés</w:t>
      </w:r>
    </w:p>
    <w:p w14:paraId="0DBA8CEA" w14:textId="0DAC3F91" w:rsidR="00217CD3" w:rsidRPr="0056530D" w:rsidRDefault="00BB2E13" w:rsidP="009B3E53">
      <w:pPr>
        <w:ind w:left="720" w:hanging="360"/>
        <w:rPr>
          <w:rFonts w:cs="Arial"/>
          <w:bCs/>
          <w:szCs w:val="26"/>
          <w:lang w:val="fr-CA"/>
        </w:rPr>
      </w:pPr>
      <w:r w:rsidRPr="0056530D">
        <w:rPr>
          <w:rFonts w:cs="Arial"/>
          <w:bCs/>
          <w:szCs w:val="26"/>
          <w:lang w:val="fr-CA"/>
        </w:rPr>
        <w:t>c.</w:t>
      </w:r>
      <w:r w:rsidR="00BF7B51" w:rsidRPr="0056530D">
        <w:rPr>
          <w:rFonts w:cs="Arial"/>
          <w:bCs/>
          <w:szCs w:val="26"/>
          <w:lang w:val="fr-CA"/>
        </w:rPr>
        <w:t xml:space="preserve"> </w:t>
      </w:r>
      <w:r w:rsidR="00184AB2" w:rsidRPr="0056530D">
        <w:rPr>
          <w:rFonts w:cs="Arial"/>
          <w:bCs/>
          <w:szCs w:val="26"/>
          <w:lang w:val="fr-CA"/>
        </w:rPr>
        <w:tab/>
      </w:r>
      <w:r w:rsidR="007A798D" w:rsidRPr="0056530D">
        <w:rPr>
          <w:rFonts w:cs="Arial"/>
          <w:bCs/>
          <w:szCs w:val="26"/>
          <w:lang w:val="fr-CA"/>
        </w:rPr>
        <w:t xml:space="preserve">Le nombre total de pratiquants et </w:t>
      </w:r>
      <w:r w:rsidR="00255183">
        <w:rPr>
          <w:rFonts w:cs="Arial"/>
          <w:bCs/>
          <w:szCs w:val="26"/>
          <w:lang w:val="fr-CA"/>
        </w:rPr>
        <w:t>non-</w:t>
      </w:r>
      <w:r w:rsidR="00524074">
        <w:rPr>
          <w:rFonts w:cs="Arial"/>
          <w:bCs/>
          <w:szCs w:val="26"/>
          <w:lang w:val="fr-CA"/>
        </w:rPr>
        <w:t>pratiquant</w:t>
      </w:r>
      <w:r w:rsidR="0051252D">
        <w:rPr>
          <w:rFonts w:cs="Arial"/>
          <w:bCs/>
          <w:szCs w:val="26"/>
          <w:lang w:val="fr-CA"/>
        </w:rPr>
        <w:t xml:space="preserve">s à </w:t>
      </w:r>
      <w:r w:rsidR="0087438D">
        <w:rPr>
          <w:rFonts w:cs="Arial"/>
          <w:bCs/>
          <w:szCs w:val="26"/>
          <w:lang w:val="fr-CA"/>
        </w:rPr>
        <w:t>interviewer</w:t>
      </w:r>
      <w:r w:rsidR="007A798D" w:rsidRPr="0056530D">
        <w:rPr>
          <w:rFonts w:cs="Arial"/>
          <w:bCs/>
          <w:szCs w:val="26"/>
          <w:lang w:val="fr-CA"/>
        </w:rPr>
        <w:t>?</w:t>
      </w:r>
    </w:p>
    <w:p w14:paraId="48BCA654" w14:textId="77777777" w:rsidR="00BB2E13" w:rsidRPr="007A798D" w:rsidRDefault="00BB2E13" w:rsidP="00CC2732">
      <w:pPr>
        <w:ind w:left="360" w:hanging="360"/>
        <w:rPr>
          <w:rFonts w:cs="Arial"/>
          <w:bCs/>
          <w:szCs w:val="26"/>
          <w:lang w:val="fr-CA"/>
        </w:rPr>
      </w:pPr>
      <w:r w:rsidRPr="00384BBF">
        <w:rPr>
          <w:rFonts w:cs="Arial"/>
          <w:bCs/>
          <w:szCs w:val="26"/>
          <w:lang w:val="fr-CA"/>
        </w:rPr>
        <w:t>8</w:t>
      </w:r>
      <w:r w:rsidR="00470B13" w:rsidRPr="00384BBF">
        <w:rPr>
          <w:rFonts w:cs="Arial"/>
          <w:bCs/>
          <w:szCs w:val="26"/>
          <w:lang w:val="fr-CA"/>
        </w:rPr>
        <w:t>.</w:t>
      </w:r>
      <w:r w:rsidRPr="00384BBF">
        <w:rPr>
          <w:rFonts w:cs="Arial"/>
          <w:bCs/>
          <w:szCs w:val="26"/>
          <w:lang w:val="fr-CA"/>
        </w:rPr>
        <w:t xml:space="preserve"> </w:t>
      </w:r>
      <w:r w:rsidR="00184AB2" w:rsidRPr="00384BBF">
        <w:rPr>
          <w:rFonts w:cs="Arial"/>
          <w:bCs/>
          <w:szCs w:val="26"/>
          <w:lang w:val="fr-CA"/>
        </w:rPr>
        <w:tab/>
      </w:r>
      <w:r w:rsidR="007A798D" w:rsidRPr="007A798D">
        <w:rPr>
          <w:rFonts w:cs="Arial"/>
          <w:bCs/>
          <w:szCs w:val="26"/>
          <w:lang w:val="fr-CA"/>
        </w:rPr>
        <w:t>Que voulons-nous dire par</w:t>
      </w:r>
      <w:r w:rsidR="00A0348E">
        <w:rPr>
          <w:rFonts w:cs="Arial"/>
          <w:bCs/>
          <w:szCs w:val="26"/>
          <w:lang w:val="fr-CA"/>
        </w:rPr>
        <w:t xml:space="preserve"> « </w:t>
      </w:r>
      <w:r w:rsidR="007A798D" w:rsidRPr="007A798D">
        <w:rPr>
          <w:rFonts w:cs="Arial"/>
          <w:bCs/>
          <w:szCs w:val="26"/>
          <w:lang w:val="fr-CA"/>
        </w:rPr>
        <w:t xml:space="preserve"> codifier les données</w:t>
      </w:r>
      <w:r w:rsidR="00A0348E">
        <w:rPr>
          <w:rFonts w:cs="Arial"/>
          <w:bCs/>
          <w:szCs w:val="26"/>
          <w:lang w:val="fr-CA"/>
        </w:rPr>
        <w:t> »</w:t>
      </w:r>
      <w:r w:rsidR="007A798D" w:rsidRPr="007A798D">
        <w:rPr>
          <w:rFonts w:cs="Arial"/>
          <w:bCs/>
          <w:szCs w:val="26"/>
          <w:lang w:val="fr-CA"/>
        </w:rPr>
        <w:t>?</w:t>
      </w:r>
    </w:p>
    <w:p w14:paraId="0845BCA3" w14:textId="77777777" w:rsidR="00BB2E13" w:rsidRPr="007A798D" w:rsidRDefault="00BB2E13" w:rsidP="00B350ED">
      <w:pPr>
        <w:spacing w:after="120"/>
        <w:ind w:left="720" w:hanging="360"/>
        <w:rPr>
          <w:rFonts w:cs="Arial"/>
          <w:bCs/>
          <w:szCs w:val="26"/>
          <w:lang w:val="fr-CA"/>
        </w:rPr>
      </w:pPr>
      <w:r w:rsidRPr="0056530D">
        <w:rPr>
          <w:rFonts w:cs="Arial"/>
          <w:bCs/>
          <w:szCs w:val="26"/>
          <w:lang w:val="fr-CA"/>
        </w:rPr>
        <w:t xml:space="preserve">a. </w:t>
      </w:r>
      <w:r w:rsidR="00184AB2" w:rsidRPr="0056530D">
        <w:rPr>
          <w:rFonts w:cs="Arial"/>
          <w:bCs/>
          <w:szCs w:val="26"/>
          <w:lang w:val="fr-CA"/>
        </w:rPr>
        <w:tab/>
      </w:r>
      <w:r w:rsidR="007A798D" w:rsidRPr="007A798D">
        <w:rPr>
          <w:rFonts w:cs="Arial"/>
          <w:bCs/>
          <w:szCs w:val="26"/>
          <w:lang w:val="fr-CA"/>
        </w:rPr>
        <w:t>Chercher à savoir ce que le répondant veut dire</w:t>
      </w:r>
    </w:p>
    <w:p w14:paraId="76625DB4" w14:textId="280A8424" w:rsidR="002D5A4B" w:rsidRPr="0056530D" w:rsidRDefault="00053D6E" w:rsidP="00B350ED">
      <w:pPr>
        <w:spacing w:after="120"/>
        <w:ind w:left="720" w:hanging="360"/>
        <w:rPr>
          <w:rFonts w:cs="Arial"/>
          <w:bCs/>
          <w:szCs w:val="26"/>
          <w:lang w:val="fr-CA"/>
        </w:rPr>
      </w:pPr>
      <w:r w:rsidRPr="0056530D">
        <w:rPr>
          <w:rFonts w:cs="Arial"/>
          <w:bCs/>
          <w:szCs w:val="26"/>
          <w:lang w:val="fr-CA"/>
        </w:rPr>
        <w:t xml:space="preserve">b. </w:t>
      </w:r>
      <w:r w:rsidR="00184AB2" w:rsidRPr="0056530D">
        <w:rPr>
          <w:rFonts w:cs="Arial"/>
          <w:bCs/>
          <w:szCs w:val="26"/>
          <w:lang w:val="fr-CA"/>
        </w:rPr>
        <w:tab/>
      </w:r>
      <w:r w:rsidR="00A0348E">
        <w:rPr>
          <w:rFonts w:cs="Arial"/>
          <w:bCs/>
          <w:szCs w:val="26"/>
          <w:lang w:val="fr-CA"/>
        </w:rPr>
        <w:t>Choisir quelque</w:t>
      </w:r>
      <w:r w:rsidR="009C6AA6">
        <w:rPr>
          <w:rFonts w:cs="Arial"/>
          <w:bCs/>
          <w:szCs w:val="26"/>
          <w:lang w:val="fr-CA"/>
        </w:rPr>
        <w:t>s</w:t>
      </w:r>
      <w:r w:rsidR="007A798D" w:rsidRPr="0056530D">
        <w:rPr>
          <w:rFonts w:cs="Arial"/>
          <w:bCs/>
          <w:szCs w:val="26"/>
          <w:lang w:val="fr-CA"/>
        </w:rPr>
        <w:t xml:space="preserve"> mots qui représ</w:t>
      </w:r>
      <w:r w:rsidR="0051252D">
        <w:rPr>
          <w:rFonts w:cs="Arial"/>
          <w:bCs/>
          <w:szCs w:val="26"/>
          <w:lang w:val="fr-CA"/>
        </w:rPr>
        <w:t>enten</w:t>
      </w:r>
      <w:r w:rsidR="00A0348E">
        <w:rPr>
          <w:rFonts w:cs="Arial"/>
          <w:bCs/>
          <w:szCs w:val="26"/>
          <w:lang w:val="fr-CA"/>
        </w:rPr>
        <w:t>t la signification</w:t>
      </w:r>
      <w:r w:rsidR="0051252D">
        <w:rPr>
          <w:rFonts w:cs="Arial"/>
          <w:bCs/>
          <w:szCs w:val="26"/>
          <w:lang w:val="fr-CA"/>
        </w:rPr>
        <w:t xml:space="preserve"> des diff</w:t>
      </w:r>
      <w:r w:rsidR="007A798D" w:rsidRPr="0056530D">
        <w:rPr>
          <w:rFonts w:cs="Arial"/>
          <w:bCs/>
          <w:szCs w:val="26"/>
          <w:lang w:val="fr-CA"/>
        </w:rPr>
        <w:t>érentes réponses</w:t>
      </w:r>
    </w:p>
    <w:p w14:paraId="36B1ADD7" w14:textId="77777777" w:rsidR="00BB2E13" w:rsidRPr="007A798D" w:rsidRDefault="00053D6E" w:rsidP="009B3E53">
      <w:pPr>
        <w:ind w:left="720" w:hanging="360"/>
        <w:rPr>
          <w:rFonts w:cs="Arial"/>
          <w:bCs/>
          <w:szCs w:val="26"/>
          <w:lang w:val="fr-CA"/>
        </w:rPr>
      </w:pPr>
      <w:r w:rsidRPr="0056530D">
        <w:rPr>
          <w:rFonts w:cs="Arial"/>
          <w:bCs/>
          <w:szCs w:val="26"/>
          <w:lang w:val="fr-CA"/>
        </w:rPr>
        <w:t xml:space="preserve">c. </w:t>
      </w:r>
      <w:r w:rsidR="00184AB2" w:rsidRPr="0056530D">
        <w:rPr>
          <w:rFonts w:cs="Arial"/>
          <w:bCs/>
          <w:szCs w:val="26"/>
          <w:lang w:val="fr-CA"/>
        </w:rPr>
        <w:tab/>
      </w:r>
      <w:r w:rsidR="0051252D">
        <w:rPr>
          <w:rFonts w:cs="Arial"/>
          <w:bCs/>
          <w:szCs w:val="26"/>
          <w:lang w:val="fr-CA"/>
        </w:rPr>
        <w:t>Choisir un terme mentionné par la majorité des répondants</w:t>
      </w:r>
    </w:p>
    <w:p w14:paraId="5966D6DD" w14:textId="77777777" w:rsidR="00BB2E13" w:rsidRPr="007A798D" w:rsidRDefault="00374658" w:rsidP="00CC2732">
      <w:pPr>
        <w:ind w:left="360" w:hanging="360"/>
        <w:rPr>
          <w:rFonts w:cs="Arial"/>
          <w:bCs/>
          <w:szCs w:val="26"/>
          <w:lang w:val="fr-CA"/>
        </w:rPr>
      </w:pPr>
      <w:r w:rsidRPr="0056530D">
        <w:rPr>
          <w:rFonts w:cs="Arial"/>
          <w:bCs/>
          <w:szCs w:val="26"/>
          <w:lang w:val="fr-CA"/>
        </w:rPr>
        <w:t>9</w:t>
      </w:r>
      <w:r w:rsidR="00470B13" w:rsidRPr="0056530D">
        <w:rPr>
          <w:rFonts w:cs="Arial"/>
          <w:bCs/>
          <w:szCs w:val="26"/>
          <w:lang w:val="fr-CA"/>
        </w:rPr>
        <w:t>.</w:t>
      </w:r>
      <w:r w:rsidRPr="0056530D">
        <w:rPr>
          <w:rFonts w:cs="Arial"/>
          <w:bCs/>
          <w:szCs w:val="26"/>
          <w:lang w:val="fr-CA"/>
        </w:rPr>
        <w:t xml:space="preserve"> </w:t>
      </w:r>
      <w:r w:rsidR="00184AB2" w:rsidRPr="0056530D">
        <w:rPr>
          <w:rFonts w:cs="Arial"/>
          <w:bCs/>
          <w:szCs w:val="26"/>
          <w:lang w:val="fr-CA"/>
        </w:rPr>
        <w:tab/>
      </w:r>
      <w:r w:rsidR="007A798D" w:rsidRPr="007A798D">
        <w:rPr>
          <w:rFonts w:cs="Arial"/>
          <w:bCs/>
          <w:szCs w:val="26"/>
          <w:lang w:val="fr-CA"/>
        </w:rPr>
        <w:t>Pour être considéré significatif, la différence e</w:t>
      </w:r>
      <w:r w:rsidR="00A0348E">
        <w:rPr>
          <w:rFonts w:cs="Arial"/>
          <w:bCs/>
          <w:szCs w:val="26"/>
          <w:lang w:val="fr-CA"/>
        </w:rPr>
        <w:t>ntre les Pratiquants et les Non-</w:t>
      </w:r>
      <w:r w:rsidR="007A798D" w:rsidRPr="007A798D">
        <w:rPr>
          <w:rFonts w:cs="Arial"/>
          <w:bCs/>
          <w:szCs w:val="26"/>
          <w:lang w:val="fr-CA"/>
        </w:rPr>
        <w:t>pratiquants doit être égale ou plus que:</w:t>
      </w:r>
    </w:p>
    <w:p w14:paraId="4061EDDF" w14:textId="0720CCA7" w:rsidR="00795432" w:rsidRDefault="00445B09" w:rsidP="00B350ED">
      <w:pPr>
        <w:spacing w:after="120"/>
        <w:ind w:left="720" w:hanging="360"/>
        <w:rPr>
          <w:rFonts w:cs="Arial"/>
          <w:bCs/>
          <w:szCs w:val="26"/>
          <w:lang w:val="fr-CA"/>
        </w:rPr>
      </w:pPr>
      <w:r w:rsidRPr="00B46CF6">
        <w:rPr>
          <w:rFonts w:cs="Arial"/>
          <w:bCs/>
          <w:szCs w:val="26"/>
          <w:lang w:val="fr-CA"/>
        </w:rPr>
        <w:t xml:space="preserve">a. </w:t>
      </w:r>
      <w:r w:rsidR="007A798D" w:rsidRPr="00B46CF6">
        <w:rPr>
          <w:rFonts w:cs="Arial"/>
          <w:bCs/>
          <w:szCs w:val="26"/>
          <w:lang w:val="fr-CA"/>
        </w:rPr>
        <w:t xml:space="preserve"> </w:t>
      </w:r>
      <w:r w:rsidR="0006711A">
        <w:rPr>
          <w:rFonts w:cs="Arial"/>
          <w:bCs/>
          <w:szCs w:val="26"/>
          <w:lang w:val="fr-CA"/>
        </w:rPr>
        <w:tab/>
      </w:r>
      <w:r w:rsidR="00374658" w:rsidRPr="00B46CF6">
        <w:rPr>
          <w:rFonts w:cs="Arial"/>
          <w:bCs/>
          <w:szCs w:val="26"/>
          <w:lang w:val="fr-CA"/>
        </w:rPr>
        <w:t>50</w:t>
      </w:r>
      <w:r w:rsidR="00795432">
        <w:rPr>
          <w:rFonts w:cs="Arial"/>
          <w:bCs/>
          <w:szCs w:val="26"/>
          <w:lang w:val="fr-CA"/>
        </w:rPr>
        <w:t xml:space="preserve"> points de pourcentage </w:t>
      </w:r>
    </w:p>
    <w:p w14:paraId="15EED430" w14:textId="14FB7866" w:rsidR="00374658" w:rsidRPr="00B46CF6" w:rsidRDefault="00445B09" w:rsidP="00B350ED">
      <w:pPr>
        <w:spacing w:after="120"/>
        <w:ind w:left="720" w:hanging="360"/>
        <w:rPr>
          <w:rFonts w:cs="Arial"/>
          <w:bCs/>
          <w:szCs w:val="26"/>
          <w:lang w:val="fr-CA"/>
        </w:rPr>
      </w:pPr>
      <w:r w:rsidRPr="00B46CF6">
        <w:rPr>
          <w:rFonts w:cs="Arial"/>
          <w:bCs/>
          <w:szCs w:val="26"/>
          <w:lang w:val="fr-CA"/>
        </w:rPr>
        <w:t xml:space="preserve">b. </w:t>
      </w:r>
      <w:r w:rsidR="00184AB2" w:rsidRPr="00B46CF6">
        <w:rPr>
          <w:rFonts w:cs="Arial"/>
          <w:bCs/>
          <w:szCs w:val="26"/>
          <w:lang w:val="fr-CA"/>
        </w:rPr>
        <w:tab/>
      </w:r>
      <w:r w:rsidR="00374658" w:rsidRPr="00B46CF6">
        <w:rPr>
          <w:rFonts w:cs="Arial"/>
          <w:bCs/>
          <w:szCs w:val="26"/>
          <w:lang w:val="fr-CA"/>
        </w:rPr>
        <w:t>25</w:t>
      </w:r>
      <w:r w:rsidR="00795432">
        <w:rPr>
          <w:rFonts w:cs="Arial"/>
          <w:bCs/>
          <w:szCs w:val="26"/>
          <w:lang w:val="fr-CA"/>
        </w:rPr>
        <w:t xml:space="preserve"> points de pourcentage</w:t>
      </w:r>
    </w:p>
    <w:p w14:paraId="064EEBFD" w14:textId="48F2E695" w:rsidR="00374658" w:rsidRDefault="00445B09" w:rsidP="00B350ED">
      <w:pPr>
        <w:ind w:left="720" w:hanging="360"/>
        <w:rPr>
          <w:rFonts w:cs="Arial"/>
          <w:bCs/>
          <w:szCs w:val="26"/>
          <w:lang w:val="fr-CA"/>
        </w:rPr>
      </w:pPr>
      <w:r w:rsidRPr="00B46CF6">
        <w:rPr>
          <w:rFonts w:cs="Arial"/>
          <w:bCs/>
          <w:szCs w:val="26"/>
          <w:lang w:val="fr-CA"/>
        </w:rPr>
        <w:t xml:space="preserve">c. </w:t>
      </w:r>
      <w:r w:rsidR="00184AB2" w:rsidRPr="00B46CF6">
        <w:rPr>
          <w:rFonts w:cs="Arial"/>
          <w:bCs/>
          <w:szCs w:val="26"/>
          <w:lang w:val="fr-CA"/>
        </w:rPr>
        <w:tab/>
      </w:r>
      <w:r w:rsidR="00374658" w:rsidRPr="00B46CF6">
        <w:rPr>
          <w:rFonts w:cs="Arial"/>
          <w:bCs/>
          <w:szCs w:val="26"/>
          <w:lang w:val="fr-CA"/>
        </w:rPr>
        <w:t>15</w:t>
      </w:r>
      <w:r w:rsidR="00795432">
        <w:rPr>
          <w:rFonts w:cs="Arial"/>
          <w:bCs/>
          <w:szCs w:val="26"/>
          <w:lang w:val="fr-CA"/>
        </w:rPr>
        <w:t xml:space="preserve"> points de pourcentage</w:t>
      </w:r>
      <w:r w:rsidR="00374658" w:rsidRPr="00B46CF6">
        <w:rPr>
          <w:rFonts w:cs="Arial"/>
          <w:bCs/>
          <w:szCs w:val="26"/>
          <w:lang w:val="fr-CA"/>
        </w:rPr>
        <w:t xml:space="preserve"> </w:t>
      </w:r>
    </w:p>
    <w:p w14:paraId="367C226F" w14:textId="77777777" w:rsidR="009C6AA6" w:rsidRDefault="009C6AA6" w:rsidP="00B350ED">
      <w:pPr>
        <w:ind w:left="720" w:hanging="360"/>
        <w:rPr>
          <w:rFonts w:cs="Arial"/>
          <w:bCs/>
          <w:szCs w:val="26"/>
          <w:lang w:val="fr-CA"/>
        </w:rPr>
      </w:pPr>
    </w:p>
    <w:p w14:paraId="5341CF7E" w14:textId="77777777" w:rsidR="009C6AA6" w:rsidRPr="00B46CF6" w:rsidRDefault="009C6AA6" w:rsidP="00B350ED">
      <w:pPr>
        <w:ind w:left="720" w:hanging="360"/>
        <w:rPr>
          <w:rFonts w:cs="Arial"/>
          <w:bCs/>
          <w:szCs w:val="26"/>
          <w:lang w:val="fr-CA"/>
        </w:rPr>
      </w:pPr>
    </w:p>
    <w:p w14:paraId="1CC00561" w14:textId="7BF687D6" w:rsidR="00BB2E13" w:rsidRPr="00C3484C" w:rsidRDefault="00BB2E13" w:rsidP="00CC2732">
      <w:pPr>
        <w:ind w:left="360" w:hanging="360"/>
        <w:rPr>
          <w:rFonts w:cs="Arial"/>
          <w:bCs/>
          <w:szCs w:val="26"/>
          <w:lang w:val="fr-CA"/>
        </w:rPr>
      </w:pPr>
      <w:r w:rsidRPr="00C3484C">
        <w:rPr>
          <w:rFonts w:cs="Arial"/>
          <w:bCs/>
          <w:szCs w:val="26"/>
          <w:lang w:val="fr-CA"/>
        </w:rPr>
        <w:lastRenderedPageBreak/>
        <w:t>10</w:t>
      </w:r>
      <w:r w:rsidR="00470B13" w:rsidRPr="00C3484C">
        <w:rPr>
          <w:rFonts w:cs="Arial"/>
          <w:bCs/>
          <w:szCs w:val="26"/>
          <w:lang w:val="fr-CA"/>
        </w:rPr>
        <w:t>.</w:t>
      </w:r>
      <w:r w:rsidR="00184AB2" w:rsidRPr="00C3484C">
        <w:rPr>
          <w:rFonts w:cs="Arial"/>
          <w:bCs/>
          <w:szCs w:val="26"/>
          <w:lang w:val="fr-CA"/>
        </w:rPr>
        <w:tab/>
      </w:r>
      <w:r w:rsidR="00C3484C" w:rsidRPr="00C3484C">
        <w:rPr>
          <w:rFonts w:cs="Arial"/>
          <w:bCs/>
          <w:szCs w:val="26"/>
          <w:lang w:val="fr-CA"/>
        </w:rPr>
        <w:t>La dernière étape dans le processus de conduite de l’</w:t>
      </w:r>
      <w:r w:rsidR="00141340">
        <w:rPr>
          <w:rFonts w:cs="Arial"/>
          <w:bCs/>
          <w:szCs w:val="26"/>
          <w:lang w:val="fr-CA"/>
        </w:rPr>
        <w:t>étude de Pratiquant/</w:t>
      </w:r>
      <w:r w:rsidR="00255183">
        <w:rPr>
          <w:rFonts w:cs="Arial"/>
          <w:bCs/>
          <w:szCs w:val="26"/>
          <w:lang w:val="fr-CA"/>
        </w:rPr>
        <w:t>non-</w:t>
      </w:r>
      <w:r w:rsidR="00524074">
        <w:rPr>
          <w:rFonts w:cs="Arial"/>
          <w:bCs/>
          <w:szCs w:val="26"/>
          <w:lang w:val="fr-CA"/>
        </w:rPr>
        <w:t>pratiquant</w:t>
      </w:r>
      <w:r w:rsidR="00141340">
        <w:rPr>
          <w:rFonts w:cs="Arial"/>
          <w:bCs/>
          <w:szCs w:val="26"/>
          <w:lang w:val="fr-CA"/>
        </w:rPr>
        <w:t xml:space="preserve"> ou </w:t>
      </w:r>
      <w:r w:rsidR="00391978">
        <w:rPr>
          <w:rFonts w:cs="Arial"/>
          <w:bCs/>
          <w:szCs w:val="26"/>
          <w:lang w:val="fr-CA"/>
        </w:rPr>
        <w:t>Analyse des Barrières</w:t>
      </w:r>
      <w:r w:rsidR="00141340">
        <w:rPr>
          <w:rFonts w:cs="Arial"/>
          <w:bCs/>
          <w:szCs w:val="26"/>
          <w:lang w:val="fr-CA"/>
        </w:rPr>
        <w:t xml:space="preserve"> est :</w:t>
      </w:r>
    </w:p>
    <w:p w14:paraId="0D9B241F" w14:textId="77777777" w:rsidR="00BB2E13" w:rsidRPr="0056530D" w:rsidRDefault="00BB2E13" w:rsidP="00B350ED">
      <w:pPr>
        <w:spacing w:after="120"/>
        <w:ind w:left="720" w:hanging="360"/>
        <w:rPr>
          <w:rFonts w:cs="Arial"/>
          <w:bCs/>
          <w:szCs w:val="26"/>
          <w:lang w:val="fr-CA"/>
        </w:rPr>
      </w:pPr>
      <w:r w:rsidRPr="0056530D">
        <w:rPr>
          <w:rFonts w:cs="Arial"/>
          <w:bCs/>
          <w:szCs w:val="26"/>
          <w:lang w:val="fr-CA"/>
        </w:rPr>
        <w:t xml:space="preserve">a. </w:t>
      </w:r>
      <w:r w:rsidR="00184AB2" w:rsidRPr="0056530D">
        <w:rPr>
          <w:rFonts w:cs="Arial"/>
          <w:bCs/>
          <w:szCs w:val="26"/>
          <w:lang w:val="fr-CA"/>
        </w:rPr>
        <w:tab/>
      </w:r>
      <w:r w:rsidR="00255183">
        <w:rPr>
          <w:rFonts w:cs="Arial"/>
          <w:bCs/>
          <w:szCs w:val="26"/>
          <w:lang w:val="fr-CA"/>
        </w:rPr>
        <w:t xml:space="preserve">Terminer le </w:t>
      </w:r>
      <w:r w:rsidR="00584D84">
        <w:rPr>
          <w:rFonts w:cs="Arial"/>
          <w:bCs/>
          <w:szCs w:val="26"/>
          <w:lang w:val="fr-CA"/>
        </w:rPr>
        <w:t>Cadre</w:t>
      </w:r>
      <w:r w:rsidR="00255183">
        <w:rPr>
          <w:rFonts w:cs="Arial"/>
          <w:bCs/>
          <w:szCs w:val="26"/>
          <w:lang w:val="fr-CA"/>
        </w:rPr>
        <w:t xml:space="preserve"> d’E</w:t>
      </w:r>
      <w:r w:rsidR="00141340">
        <w:rPr>
          <w:rFonts w:cs="Arial"/>
          <w:bCs/>
          <w:szCs w:val="26"/>
          <w:lang w:val="fr-CA"/>
        </w:rPr>
        <w:t>SCC</w:t>
      </w:r>
    </w:p>
    <w:p w14:paraId="13C5707D" w14:textId="77777777" w:rsidR="00BB2E13" w:rsidRPr="00C3484C" w:rsidRDefault="00BB2E13" w:rsidP="00B350ED">
      <w:pPr>
        <w:spacing w:after="120"/>
        <w:ind w:left="720" w:hanging="360"/>
        <w:rPr>
          <w:rFonts w:cs="Arial"/>
          <w:bCs/>
          <w:szCs w:val="26"/>
          <w:lang w:val="fr-CA"/>
        </w:rPr>
      </w:pPr>
      <w:r w:rsidRPr="0056530D">
        <w:rPr>
          <w:rFonts w:cs="Arial"/>
          <w:bCs/>
          <w:szCs w:val="26"/>
          <w:lang w:val="fr-CA"/>
        </w:rPr>
        <w:t xml:space="preserve">b. </w:t>
      </w:r>
      <w:r w:rsidR="00184AB2" w:rsidRPr="0056530D">
        <w:rPr>
          <w:rFonts w:cs="Arial"/>
          <w:bCs/>
          <w:szCs w:val="26"/>
          <w:lang w:val="fr-CA"/>
        </w:rPr>
        <w:tab/>
      </w:r>
      <w:r w:rsidR="00C3484C" w:rsidRPr="00C3484C">
        <w:rPr>
          <w:rFonts w:cs="Arial"/>
          <w:bCs/>
          <w:szCs w:val="26"/>
          <w:lang w:val="fr-CA"/>
        </w:rPr>
        <w:t>Elaborer un plan d’implémentation</w:t>
      </w:r>
    </w:p>
    <w:p w14:paraId="187919DE" w14:textId="77777777" w:rsidR="00BB2E13" w:rsidRPr="00C3484C" w:rsidRDefault="00BB2E13" w:rsidP="00B350ED">
      <w:pPr>
        <w:spacing w:after="0"/>
        <w:ind w:left="720" w:hanging="360"/>
        <w:rPr>
          <w:rFonts w:cs="Arial"/>
          <w:bCs/>
          <w:szCs w:val="26"/>
          <w:lang w:val="fr-CA"/>
        </w:rPr>
      </w:pPr>
      <w:r w:rsidRPr="0056530D">
        <w:rPr>
          <w:rFonts w:cs="Arial"/>
          <w:bCs/>
          <w:szCs w:val="26"/>
          <w:lang w:val="fr-CA"/>
        </w:rPr>
        <w:t xml:space="preserve">c. </w:t>
      </w:r>
      <w:r w:rsidR="00184AB2" w:rsidRPr="0056530D">
        <w:rPr>
          <w:rFonts w:cs="Arial"/>
          <w:bCs/>
          <w:szCs w:val="26"/>
          <w:lang w:val="fr-CA"/>
        </w:rPr>
        <w:tab/>
      </w:r>
      <w:r w:rsidR="00C3484C" w:rsidRPr="00C3484C">
        <w:rPr>
          <w:rFonts w:cs="Arial"/>
          <w:bCs/>
          <w:szCs w:val="26"/>
          <w:lang w:val="fr-CA"/>
        </w:rPr>
        <w:t>Utiliser les données pour élaborer des messages</w:t>
      </w:r>
    </w:p>
    <w:p w14:paraId="16AAAD6F" w14:textId="77777777" w:rsidR="00A17591" w:rsidRPr="00C3484C" w:rsidRDefault="00CD363F" w:rsidP="00CC2732">
      <w:pPr>
        <w:pStyle w:val="Heading2"/>
        <w:rPr>
          <w:lang w:val="fr-CA"/>
        </w:rPr>
      </w:pPr>
      <w:r>
        <w:rPr>
          <w:lang w:val="fr-CA"/>
        </w:rPr>
        <w:t>Leçon</w:t>
      </w:r>
      <w:r w:rsidR="00C3484C" w:rsidRPr="00C3484C">
        <w:rPr>
          <w:lang w:val="fr-CA"/>
        </w:rPr>
        <w:t xml:space="preserve"> 1, document 1: Objectifs de la formation</w:t>
      </w:r>
    </w:p>
    <w:p w14:paraId="2CCC309A" w14:textId="77777777" w:rsidR="00A17591" w:rsidRPr="00BB7EC3" w:rsidRDefault="00FE0C7F" w:rsidP="00CC2732">
      <w:pPr>
        <w:rPr>
          <w:lang w:val="fr-CA"/>
        </w:rPr>
      </w:pPr>
      <w:r w:rsidRPr="00BB7EC3">
        <w:rPr>
          <w:lang w:val="fr-CA"/>
        </w:rPr>
        <w:t>A la fin de cet atelier, les participants auront:</w:t>
      </w:r>
    </w:p>
    <w:p w14:paraId="30713D0B" w14:textId="313BD663" w:rsidR="005C56FA" w:rsidRPr="00BB7EC3" w:rsidRDefault="00BB7EC3" w:rsidP="008D48ED">
      <w:pPr>
        <w:pStyle w:val="ListParagraph"/>
        <w:numPr>
          <w:ilvl w:val="0"/>
          <w:numId w:val="105"/>
        </w:numPr>
        <w:ind w:left="540"/>
        <w:rPr>
          <w:lang w:val="fr-CA"/>
        </w:rPr>
      </w:pPr>
      <w:r w:rsidRPr="00BB7EC3">
        <w:rPr>
          <w:lang w:val="fr-CA"/>
        </w:rPr>
        <w:t xml:space="preserve">Revu </w:t>
      </w:r>
      <w:r w:rsidR="00F27B3C">
        <w:rPr>
          <w:lang w:val="fr-CA"/>
        </w:rPr>
        <w:t xml:space="preserve">le </w:t>
      </w:r>
      <w:r w:rsidR="00584D84">
        <w:rPr>
          <w:lang w:val="fr-CA"/>
        </w:rPr>
        <w:t>Cadre</w:t>
      </w:r>
      <w:r w:rsidR="00F64E3E">
        <w:rPr>
          <w:lang w:val="fr-CA"/>
        </w:rPr>
        <w:t xml:space="preserve"> d’Elaboration d’une Strategie de Changement de C</w:t>
      </w:r>
      <w:r w:rsidR="00FE0C7F" w:rsidRPr="00BB7EC3">
        <w:rPr>
          <w:lang w:val="fr-CA"/>
        </w:rPr>
        <w:t>omportement</w:t>
      </w:r>
    </w:p>
    <w:p w14:paraId="033F9236" w14:textId="3799A0F5" w:rsidR="00A17591" w:rsidRPr="00FE0C7F" w:rsidRDefault="00F64E3E" w:rsidP="008D48ED">
      <w:pPr>
        <w:pStyle w:val="ListParagraph"/>
        <w:numPr>
          <w:ilvl w:val="0"/>
          <w:numId w:val="105"/>
        </w:numPr>
        <w:ind w:left="540"/>
        <w:rPr>
          <w:lang w:val="fr-CA"/>
        </w:rPr>
      </w:pPr>
      <w:r>
        <w:rPr>
          <w:lang w:val="fr-CA"/>
        </w:rPr>
        <w:t>Mené une recherche sur l’étude</w:t>
      </w:r>
      <w:r w:rsidR="00BB7EC3">
        <w:rPr>
          <w:lang w:val="fr-CA"/>
        </w:rPr>
        <w:t xml:space="preserve"> de Pratiquant/</w:t>
      </w:r>
      <w:r w:rsidR="00255183">
        <w:rPr>
          <w:lang w:val="fr-CA"/>
        </w:rPr>
        <w:t>non-</w:t>
      </w:r>
      <w:r w:rsidR="00524074">
        <w:rPr>
          <w:lang w:val="fr-CA"/>
        </w:rPr>
        <w:t>pratiquant</w:t>
      </w:r>
      <w:r>
        <w:rPr>
          <w:lang w:val="fr-CA"/>
        </w:rPr>
        <w:t xml:space="preserve"> ou</w:t>
      </w:r>
      <w:r w:rsidR="00391978">
        <w:rPr>
          <w:lang w:val="fr-CA"/>
        </w:rPr>
        <w:t>Analyse des Barrières</w:t>
      </w:r>
    </w:p>
    <w:p w14:paraId="38D8D279" w14:textId="77777777" w:rsidR="00A17591" w:rsidRPr="00FE0C7F" w:rsidRDefault="00FE0C7F" w:rsidP="008D48ED">
      <w:pPr>
        <w:pStyle w:val="ListParagraph"/>
        <w:numPr>
          <w:ilvl w:val="0"/>
          <w:numId w:val="105"/>
        </w:numPr>
        <w:ind w:left="540"/>
        <w:rPr>
          <w:lang w:val="fr-CA"/>
        </w:rPr>
      </w:pPr>
      <w:r w:rsidRPr="00FE0C7F">
        <w:rPr>
          <w:lang w:val="fr-CA"/>
        </w:rPr>
        <w:t>Pra</w:t>
      </w:r>
      <w:r w:rsidR="00BB7EC3">
        <w:rPr>
          <w:lang w:val="fr-CA"/>
        </w:rPr>
        <w:t>tiqué la définition de “relaxer</w:t>
      </w:r>
      <w:r w:rsidRPr="00FE0C7F">
        <w:rPr>
          <w:lang w:val="fr-CA"/>
        </w:rPr>
        <w:t>” un comportement</w:t>
      </w:r>
    </w:p>
    <w:p w14:paraId="710F2FEB" w14:textId="77777777" w:rsidR="00A17591" w:rsidRPr="00FE0C7F" w:rsidRDefault="00FE0C7F" w:rsidP="008D48ED">
      <w:pPr>
        <w:pStyle w:val="ListParagraph"/>
        <w:numPr>
          <w:ilvl w:val="0"/>
          <w:numId w:val="105"/>
        </w:numPr>
        <w:ind w:left="540"/>
        <w:rPr>
          <w:lang w:val="fr-CA"/>
        </w:rPr>
      </w:pPr>
      <w:r w:rsidRPr="00FE0C7F">
        <w:rPr>
          <w:lang w:val="fr-CA"/>
        </w:rPr>
        <w:t>Elaboré le questionnaire d’</w:t>
      </w:r>
      <w:r w:rsidR="00391978">
        <w:rPr>
          <w:lang w:val="fr-CA"/>
        </w:rPr>
        <w:t>Analyse des Barrières</w:t>
      </w:r>
    </w:p>
    <w:p w14:paraId="6EAE318B" w14:textId="77777777" w:rsidR="00A17591" w:rsidRPr="00FE0C7F" w:rsidRDefault="00FE0C7F" w:rsidP="008D48ED">
      <w:pPr>
        <w:pStyle w:val="ListParagraph"/>
        <w:numPr>
          <w:ilvl w:val="0"/>
          <w:numId w:val="105"/>
        </w:numPr>
        <w:ind w:left="540"/>
        <w:rPr>
          <w:lang w:val="fr-CA"/>
        </w:rPr>
      </w:pPr>
      <w:r w:rsidRPr="00FE0C7F">
        <w:rPr>
          <w:lang w:val="fr-CA"/>
        </w:rPr>
        <w:t>Enuméré les préoccupations de logistique relatives à l’organisation du travail de terrain</w:t>
      </w:r>
    </w:p>
    <w:p w14:paraId="2BAFA658" w14:textId="77777777" w:rsidR="00A17591" w:rsidRPr="00FE0C7F" w:rsidRDefault="00F64E3E" w:rsidP="008D48ED">
      <w:pPr>
        <w:pStyle w:val="ListParagraph"/>
        <w:numPr>
          <w:ilvl w:val="0"/>
          <w:numId w:val="105"/>
        </w:numPr>
        <w:ind w:left="540"/>
        <w:rPr>
          <w:lang w:val="fr-CA"/>
        </w:rPr>
      </w:pPr>
      <w:r>
        <w:rPr>
          <w:lang w:val="fr-CA"/>
        </w:rPr>
        <w:t>Interview</w:t>
      </w:r>
      <w:r w:rsidRPr="00FE0C7F">
        <w:rPr>
          <w:lang w:val="fr-CA"/>
        </w:rPr>
        <w:t>é</w:t>
      </w:r>
      <w:r w:rsidR="00FE0C7F" w:rsidRPr="00FE0C7F">
        <w:rPr>
          <w:lang w:val="fr-CA"/>
        </w:rPr>
        <w:t xml:space="preserve"> les répondants en utilisant le questionnaire d’</w:t>
      </w:r>
      <w:r w:rsidR="00391978">
        <w:rPr>
          <w:lang w:val="fr-CA"/>
        </w:rPr>
        <w:t>Analyse des Barrières</w:t>
      </w:r>
    </w:p>
    <w:p w14:paraId="0C8D59C2" w14:textId="77777777" w:rsidR="00A17591" w:rsidRPr="00FE0C7F" w:rsidRDefault="00FE0C7F" w:rsidP="008D48ED">
      <w:pPr>
        <w:pStyle w:val="ListParagraph"/>
        <w:numPr>
          <w:ilvl w:val="0"/>
          <w:numId w:val="105"/>
        </w:numPr>
        <w:ind w:left="540"/>
        <w:rPr>
          <w:lang w:val="fr-CA"/>
        </w:rPr>
      </w:pPr>
      <w:r w:rsidRPr="00FE0C7F">
        <w:rPr>
          <w:lang w:val="fr-CA"/>
        </w:rPr>
        <w:t>Codifié les réponses de la recherche, classifié les réponses, et analysé et interprété les données</w:t>
      </w:r>
    </w:p>
    <w:p w14:paraId="25B92E83" w14:textId="77777777" w:rsidR="005F4D84" w:rsidRPr="00FE0C7F" w:rsidRDefault="00FE0C7F" w:rsidP="008D48ED">
      <w:pPr>
        <w:pStyle w:val="ListParagraph"/>
        <w:numPr>
          <w:ilvl w:val="0"/>
          <w:numId w:val="105"/>
        </w:numPr>
        <w:ind w:left="540"/>
        <w:rPr>
          <w:lang w:val="fr-CA"/>
        </w:rPr>
      </w:pPr>
      <w:r w:rsidRPr="00FE0C7F">
        <w:rPr>
          <w:lang w:val="fr-CA"/>
        </w:rPr>
        <w:t>Pratiqué la rédaction des ponts menant vers les activ</w:t>
      </w:r>
      <w:r w:rsidR="00732CDF">
        <w:rPr>
          <w:lang w:val="fr-CA"/>
        </w:rPr>
        <w:t>ités et fait la correspondance l</w:t>
      </w:r>
      <w:r w:rsidRPr="00FE0C7F">
        <w:rPr>
          <w:lang w:val="fr-CA"/>
        </w:rPr>
        <w:t>es activités aux déterminants</w:t>
      </w:r>
    </w:p>
    <w:p w14:paraId="4C3A128F" w14:textId="77777777" w:rsidR="005F4D84" w:rsidRPr="00732CDF" w:rsidRDefault="00FE0C7F" w:rsidP="008D48ED">
      <w:pPr>
        <w:pStyle w:val="ListParagraph"/>
        <w:numPr>
          <w:ilvl w:val="0"/>
          <w:numId w:val="105"/>
        </w:numPr>
        <w:ind w:left="540"/>
        <w:rPr>
          <w:lang w:val="fr-CA"/>
        </w:rPr>
      </w:pPr>
      <w:r w:rsidRPr="00732CDF">
        <w:rPr>
          <w:lang w:val="fr-CA"/>
        </w:rPr>
        <w:t>Partagé leurs intentions de faire une recherche formative</w:t>
      </w:r>
    </w:p>
    <w:p w14:paraId="6AE6CFEA" w14:textId="77777777" w:rsidR="00E15D1E" w:rsidRPr="00732CDF" w:rsidRDefault="00E15D1E" w:rsidP="00CC2732">
      <w:pPr>
        <w:jc w:val="center"/>
        <w:rPr>
          <w:rFonts w:ascii="Arial" w:hAnsi="Arial" w:cs="Arial"/>
          <w:b/>
          <w:bCs/>
          <w:sz w:val="28"/>
          <w:szCs w:val="28"/>
          <w:lang w:val="fr-CA"/>
        </w:rPr>
      </w:pPr>
      <w:r w:rsidRPr="00732CDF">
        <w:rPr>
          <w:rFonts w:ascii="Arial" w:hAnsi="Arial" w:cs="Arial"/>
          <w:b/>
          <w:bCs/>
          <w:sz w:val="28"/>
          <w:szCs w:val="28"/>
          <w:lang w:val="fr-CA"/>
        </w:rPr>
        <w:br w:type="page"/>
      </w:r>
    </w:p>
    <w:p w14:paraId="33C3274A" w14:textId="77777777" w:rsidR="00E15D1E" w:rsidRPr="00FE0C7F" w:rsidRDefault="00CD363F" w:rsidP="00CC2732">
      <w:pPr>
        <w:pStyle w:val="Heading2"/>
        <w:rPr>
          <w:lang w:val="fr-CA"/>
        </w:rPr>
      </w:pPr>
      <w:bookmarkStart w:id="31" w:name="_Toc361008977"/>
      <w:bookmarkStart w:id="32" w:name="_Toc367548097"/>
      <w:r>
        <w:rPr>
          <w:lang w:val="fr-CA"/>
        </w:rPr>
        <w:lastRenderedPageBreak/>
        <w:t>Leçon</w:t>
      </w:r>
      <w:r w:rsidR="00FE0C7F" w:rsidRPr="00FE0C7F">
        <w:rPr>
          <w:lang w:val="fr-CA"/>
        </w:rPr>
        <w:t xml:space="preserve"> 1, document 2: Horaire de la formation</w:t>
      </w:r>
      <w:r w:rsidR="00B81B6B" w:rsidRPr="006E01DB">
        <w:rPr>
          <w:rStyle w:val="FootnoteReference"/>
        </w:rPr>
        <w:footnoteReference w:id="5"/>
      </w:r>
      <w:bookmarkEnd w:id="31"/>
      <w:bookmarkEnd w:id="32"/>
    </w:p>
    <w:tbl>
      <w:tblPr>
        <w:tblW w:w="9426"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1080"/>
        <w:gridCol w:w="6546"/>
        <w:gridCol w:w="1800"/>
      </w:tblGrid>
      <w:tr w:rsidR="00E15D1E" w:rsidRPr="006E01DB" w14:paraId="29B84C8E" w14:textId="77777777" w:rsidTr="007D56A1">
        <w:trPr>
          <w:jc w:val="center"/>
        </w:trPr>
        <w:tc>
          <w:tcPr>
            <w:tcW w:w="1080" w:type="dxa"/>
            <w:tcBorders>
              <w:top w:val="nil"/>
              <w:right w:val="single" w:sz="4" w:space="0" w:color="FFFFFF" w:themeColor="background1"/>
            </w:tcBorders>
            <w:shd w:val="clear" w:color="auto" w:fill="1B356F"/>
          </w:tcPr>
          <w:p w14:paraId="60C70F48" w14:textId="77777777" w:rsidR="00E15D1E" w:rsidRPr="006E01DB" w:rsidRDefault="00CD363F" w:rsidP="0006711A">
            <w:pPr>
              <w:spacing w:before="40" w:after="40"/>
              <w:rPr>
                <w:b/>
                <w:color w:val="FFFFFF" w:themeColor="background1"/>
                <w:sz w:val="22"/>
                <w:szCs w:val="22"/>
              </w:rPr>
            </w:pPr>
            <w:r>
              <w:rPr>
                <w:b/>
                <w:color w:val="FFFFFF" w:themeColor="background1"/>
                <w:sz w:val="22"/>
                <w:szCs w:val="22"/>
              </w:rPr>
              <w:t>Leçon</w:t>
            </w:r>
            <w:r w:rsidR="00E16D73" w:rsidRPr="006E01DB">
              <w:rPr>
                <w:b/>
                <w:color w:val="FFFFFF" w:themeColor="background1"/>
                <w:sz w:val="22"/>
                <w:szCs w:val="22"/>
              </w:rPr>
              <w:t xml:space="preserve"> #</w:t>
            </w:r>
          </w:p>
        </w:tc>
        <w:tc>
          <w:tcPr>
            <w:tcW w:w="6546" w:type="dxa"/>
            <w:tcBorders>
              <w:top w:val="nil"/>
              <w:left w:val="single" w:sz="4" w:space="0" w:color="FFFFFF" w:themeColor="background1"/>
              <w:right w:val="single" w:sz="4" w:space="0" w:color="FFFFFF" w:themeColor="background1"/>
            </w:tcBorders>
            <w:shd w:val="clear" w:color="auto" w:fill="1B356F"/>
          </w:tcPr>
          <w:p w14:paraId="4FA22F59" w14:textId="77777777" w:rsidR="00E15D1E" w:rsidRPr="006E01DB" w:rsidRDefault="00F7104B" w:rsidP="0006711A">
            <w:pPr>
              <w:spacing w:before="40" w:after="40"/>
              <w:rPr>
                <w:b/>
                <w:color w:val="FFFFFF" w:themeColor="background1"/>
                <w:sz w:val="22"/>
                <w:szCs w:val="22"/>
              </w:rPr>
            </w:pPr>
            <w:r>
              <w:rPr>
                <w:b/>
                <w:color w:val="FFFFFF" w:themeColor="background1"/>
                <w:sz w:val="22"/>
                <w:szCs w:val="22"/>
              </w:rPr>
              <w:t xml:space="preserve">Nom de la </w:t>
            </w:r>
            <w:r w:rsidR="00CD363F">
              <w:rPr>
                <w:b/>
                <w:color w:val="FFFFFF" w:themeColor="background1"/>
                <w:sz w:val="22"/>
                <w:szCs w:val="22"/>
              </w:rPr>
              <w:t>Leçon</w:t>
            </w:r>
          </w:p>
        </w:tc>
        <w:tc>
          <w:tcPr>
            <w:tcW w:w="1800" w:type="dxa"/>
            <w:tcBorders>
              <w:top w:val="nil"/>
              <w:left w:val="single" w:sz="4" w:space="0" w:color="FFFFFF" w:themeColor="background1"/>
            </w:tcBorders>
            <w:shd w:val="clear" w:color="auto" w:fill="1B356F"/>
          </w:tcPr>
          <w:p w14:paraId="1BFF3C48" w14:textId="77777777" w:rsidR="00E15D1E" w:rsidRPr="006E01DB" w:rsidRDefault="00F7104B" w:rsidP="0006711A">
            <w:pPr>
              <w:spacing w:before="40" w:after="40"/>
              <w:rPr>
                <w:b/>
                <w:color w:val="FFFFFF" w:themeColor="background1"/>
                <w:sz w:val="22"/>
                <w:szCs w:val="22"/>
              </w:rPr>
            </w:pPr>
            <w:r>
              <w:rPr>
                <w:b/>
                <w:color w:val="FFFFFF" w:themeColor="background1"/>
                <w:sz w:val="22"/>
                <w:szCs w:val="22"/>
              </w:rPr>
              <w:t>Durée</w:t>
            </w:r>
            <w:r w:rsidR="00E16D73" w:rsidRPr="006E01DB">
              <w:rPr>
                <w:rStyle w:val="FootnoteReference"/>
                <w:b/>
                <w:color w:val="FFFFFF" w:themeColor="background1"/>
                <w:sz w:val="22"/>
                <w:szCs w:val="22"/>
              </w:rPr>
              <w:footnoteReference w:id="6"/>
            </w:r>
          </w:p>
        </w:tc>
      </w:tr>
      <w:tr w:rsidR="0010640E" w:rsidRPr="00F64E3E" w14:paraId="0C7B18CF" w14:textId="77777777" w:rsidTr="007D56A1">
        <w:trPr>
          <w:jc w:val="center"/>
        </w:trPr>
        <w:tc>
          <w:tcPr>
            <w:tcW w:w="9426" w:type="dxa"/>
            <w:gridSpan w:val="3"/>
            <w:shd w:val="clear" w:color="auto" w:fill="95B3D7"/>
          </w:tcPr>
          <w:p w14:paraId="1E5DB87B" w14:textId="77777777" w:rsidR="0010640E" w:rsidRPr="00F64E3E" w:rsidRDefault="004C59DA" w:rsidP="0006711A">
            <w:pPr>
              <w:spacing w:before="40" w:after="40" w:line="240" w:lineRule="auto"/>
              <w:rPr>
                <w:b/>
                <w:sz w:val="20"/>
                <w:szCs w:val="20"/>
              </w:rPr>
            </w:pPr>
            <w:r w:rsidRPr="00F64E3E">
              <w:rPr>
                <w:b/>
                <w:sz w:val="20"/>
                <w:szCs w:val="20"/>
              </w:rPr>
              <w:t>Jour Un</w:t>
            </w:r>
          </w:p>
        </w:tc>
      </w:tr>
      <w:tr w:rsidR="00E15D1E" w:rsidRPr="006E01DB" w14:paraId="13F91F18" w14:textId="77777777" w:rsidTr="007D56A1">
        <w:trPr>
          <w:jc w:val="center"/>
        </w:trPr>
        <w:tc>
          <w:tcPr>
            <w:tcW w:w="1080" w:type="dxa"/>
          </w:tcPr>
          <w:p w14:paraId="697373AB" w14:textId="77777777" w:rsidR="00E15D1E" w:rsidRPr="006E01DB" w:rsidRDefault="00E15D1E" w:rsidP="0006711A">
            <w:pPr>
              <w:spacing w:before="40" w:after="40"/>
              <w:rPr>
                <w:sz w:val="22"/>
                <w:szCs w:val="22"/>
              </w:rPr>
            </w:pPr>
            <w:r w:rsidRPr="006E01DB">
              <w:rPr>
                <w:sz w:val="22"/>
                <w:szCs w:val="22"/>
              </w:rPr>
              <w:t>1</w:t>
            </w:r>
          </w:p>
        </w:tc>
        <w:tc>
          <w:tcPr>
            <w:tcW w:w="6546" w:type="dxa"/>
          </w:tcPr>
          <w:p w14:paraId="0D29695A" w14:textId="77777777" w:rsidR="00E15D1E" w:rsidRPr="006E01DB" w:rsidRDefault="00CD363F" w:rsidP="0006711A">
            <w:pPr>
              <w:spacing w:before="40" w:after="40"/>
              <w:rPr>
                <w:sz w:val="22"/>
                <w:szCs w:val="22"/>
              </w:rPr>
            </w:pPr>
            <w:r>
              <w:rPr>
                <w:sz w:val="22"/>
                <w:szCs w:val="22"/>
              </w:rPr>
              <w:t>Leçon</w:t>
            </w:r>
            <w:r w:rsidR="00F7104B">
              <w:rPr>
                <w:sz w:val="22"/>
                <w:szCs w:val="22"/>
              </w:rPr>
              <w:t xml:space="preserve"> d’ouverture</w:t>
            </w:r>
          </w:p>
        </w:tc>
        <w:tc>
          <w:tcPr>
            <w:tcW w:w="1800" w:type="dxa"/>
          </w:tcPr>
          <w:p w14:paraId="08BB4956" w14:textId="77777777" w:rsidR="00E15D1E" w:rsidRPr="006E01DB" w:rsidRDefault="00F7104B" w:rsidP="0006711A">
            <w:pPr>
              <w:spacing w:before="40" w:after="40"/>
              <w:rPr>
                <w:sz w:val="22"/>
                <w:szCs w:val="22"/>
              </w:rPr>
            </w:pPr>
            <w:r>
              <w:rPr>
                <w:sz w:val="22"/>
                <w:szCs w:val="22"/>
              </w:rPr>
              <w:t>1,5</w:t>
            </w:r>
            <w:r w:rsidR="00E15D1E" w:rsidRPr="006E01DB">
              <w:rPr>
                <w:sz w:val="22"/>
                <w:szCs w:val="22"/>
              </w:rPr>
              <w:t xml:space="preserve"> </w:t>
            </w:r>
            <w:r>
              <w:rPr>
                <w:sz w:val="22"/>
                <w:szCs w:val="22"/>
              </w:rPr>
              <w:t>heure</w:t>
            </w:r>
          </w:p>
        </w:tc>
      </w:tr>
      <w:tr w:rsidR="00E15D1E" w:rsidRPr="006E01DB" w14:paraId="6620D385" w14:textId="77777777" w:rsidTr="007D56A1">
        <w:trPr>
          <w:jc w:val="center"/>
        </w:trPr>
        <w:tc>
          <w:tcPr>
            <w:tcW w:w="1080" w:type="dxa"/>
          </w:tcPr>
          <w:p w14:paraId="572A8DB2" w14:textId="77777777" w:rsidR="00E15D1E" w:rsidRPr="006E01DB" w:rsidRDefault="00E15D1E" w:rsidP="0006711A">
            <w:pPr>
              <w:spacing w:before="40" w:after="40"/>
              <w:rPr>
                <w:sz w:val="22"/>
                <w:szCs w:val="22"/>
              </w:rPr>
            </w:pPr>
            <w:r w:rsidRPr="006E01DB">
              <w:rPr>
                <w:sz w:val="22"/>
                <w:szCs w:val="22"/>
              </w:rPr>
              <w:t>2</w:t>
            </w:r>
          </w:p>
        </w:tc>
        <w:tc>
          <w:tcPr>
            <w:tcW w:w="6546" w:type="dxa"/>
          </w:tcPr>
          <w:p w14:paraId="168AC56D" w14:textId="77777777" w:rsidR="00E15D1E" w:rsidRPr="00732CDF" w:rsidRDefault="00F7104B" w:rsidP="0006711A">
            <w:pPr>
              <w:spacing w:before="40" w:after="40"/>
              <w:rPr>
                <w:sz w:val="22"/>
                <w:szCs w:val="22"/>
                <w:lang w:val="fr-CA"/>
              </w:rPr>
            </w:pPr>
            <w:r w:rsidRPr="00732CDF">
              <w:rPr>
                <w:sz w:val="22"/>
                <w:szCs w:val="22"/>
                <w:lang w:val="fr-CA"/>
              </w:rPr>
              <w:t>Aperçu de</w:t>
            </w:r>
            <w:r w:rsidR="00732CDF" w:rsidRPr="00732CDF">
              <w:rPr>
                <w:sz w:val="22"/>
                <w:szCs w:val="22"/>
                <w:lang w:val="fr-CA"/>
              </w:rPr>
              <w:t xml:space="preserve"> l’élaboration</w:t>
            </w:r>
            <w:r w:rsidRPr="00732CDF">
              <w:rPr>
                <w:sz w:val="22"/>
                <w:szCs w:val="22"/>
                <w:lang w:val="fr-CA"/>
              </w:rPr>
              <w:t xml:space="preserve"> du </w:t>
            </w:r>
            <w:r w:rsidR="00584D84">
              <w:rPr>
                <w:sz w:val="22"/>
                <w:szCs w:val="22"/>
                <w:lang w:val="fr-CA"/>
              </w:rPr>
              <w:t>Cadre</w:t>
            </w:r>
            <w:r w:rsidRPr="00732CDF">
              <w:rPr>
                <w:sz w:val="22"/>
                <w:szCs w:val="22"/>
                <w:lang w:val="fr-CA"/>
              </w:rPr>
              <w:t xml:space="preserve"> de changement de comportement</w:t>
            </w:r>
          </w:p>
        </w:tc>
        <w:tc>
          <w:tcPr>
            <w:tcW w:w="1800" w:type="dxa"/>
          </w:tcPr>
          <w:p w14:paraId="64C49F51" w14:textId="77777777" w:rsidR="00E15D1E" w:rsidRPr="006E01DB" w:rsidRDefault="00E15D1E" w:rsidP="0006711A">
            <w:pPr>
              <w:spacing w:before="40" w:after="40"/>
              <w:rPr>
                <w:sz w:val="22"/>
                <w:szCs w:val="22"/>
              </w:rPr>
            </w:pPr>
            <w:r w:rsidRPr="006E01DB">
              <w:rPr>
                <w:sz w:val="22"/>
                <w:szCs w:val="22"/>
              </w:rPr>
              <w:t xml:space="preserve">1 </w:t>
            </w:r>
            <w:r w:rsidR="004C59DA">
              <w:rPr>
                <w:sz w:val="22"/>
                <w:szCs w:val="22"/>
              </w:rPr>
              <w:t>heure</w:t>
            </w:r>
          </w:p>
        </w:tc>
      </w:tr>
      <w:tr w:rsidR="00E15D1E" w:rsidRPr="006E01DB" w14:paraId="6064D80B" w14:textId="77777777" w:rsidTr="007D56A1">
        <w:trPr>
          <w:jc w:val="center"/>
        </w:trPr>
        <w:tc>
          <w:tcPr>
            <w:tcW w:w="1080" w:type="dxa"/>
          </w:tcPr>
          <w:p w14:paraId="145F8124" w14:textId="77777777" w:rsidR="00E15D1E" w:rsidRPr="006E01DB" w:rsidRDefault="00E15D1E" w:rsidP="0006711A">
            <w:pPr>
              <w:spacing w:before="40" w:after="40"/>
              <w:rPr>
                <w:sz w:val="22"/>
                <w:szCs w:val="22"/>
              </w:rPr>
            </w:pPr>
            <w:r w:rsidRPr="006E01DB">
              <w:rPr>
                <w:sz w:val="22"/>
                <w:szCs w:val="22"/>
              </w:rPr>
              <w:t>3</w:t>
            </w:r>
          </w:p>
        </w:tc>
        <w:tc>
          <w:tcPr>
            <w:tcW w:w="6546" w:type="dxa"/>
          </w:tcPr>
          <w:p w14:paraId="2EEA042B" w14:textId="77777777" w:rsidR="00E15D1E" w:rsidRPr="00F7104B" w:rsidRDefault="00F7104B" w:rsidP="0006711A">
            <w:pPr>
              <w:spacing w:before="40" w:after="40"/>
              <w:rPr>
                <w:sz w:val="22"/>
                <w:szCs w:val="22"/>
                <w:lang w:val="fr-CA"/>
              </w:rPr>
            </w:pPr>
            <w:r w:rsidRPr="00F7104B">
              <w:rPr>
                <w:sz w:val="22"/>
                <w:szCs w:val="22"/>
                <w:lang w:val="fr-CA"/>
              </w:rPr>
              <w:t>L’exercice de “l’exercice”</w:t>
            </w:r>
          </w:p>
        </w:tc>
        <w:tc>
          <w:tcPr>
            <w:tcW w:w="1800" w:type="dxa"/>
          </w:tcPr>
          <w:p w14:paraId="62AEA10A" w14:textId="77777777" w:rsidR="00E15D1E" w:rsidRPr="006E01DB" w:rsidRDefault="00E15D1E" w:rsidP="0006711A">
            <w:pPr>
              <w:spacing w:before="40" w:after="40"/>
              <w:rPr>
                <w:sz w:val="22"/>
                <w:szCs w:val="22"/>
              </w:rPr>
            </w:pPr>
            <w:r w:rsidRPr="006E01DB">
              <w:rPr>
                <w:sz w:val="22"/>
                <w:szCs w:val="22"/>
              </w:rPr>
              <w:t xml:space="preserve">45 </w:t>
            </w:r>
            <w:r w:rsidR="00F6431F" w:rsidRPr="006E01DB">
              <w:rPr>
                <w:sz w:val="22"/>
                <w:szCs w:val="22"/>
              </w:rPr>
              <w:t>minutes</w:t>
            </w:r>
          </w:p>
        </w:tc>
      </w:tr>
      <w:tr w:rsidR="00E15D1E" w:rsidRPr="006E01DB" w14:paraId="53C3C13B" w14:textId="77777777" w:rsidTr="007D56A1">
        <w:trPr>
          <w:jc w:val="center"/>
        </w:trPr>
        <w:tc>
          <w:tcPr>
            <w:tcW w:w="1080" w:type="dxa"/>
          </w:tcPr>
          <w:p w14:paraId="17C10EEA" w14:textId="77777777" w:rsidR="00E15D1E" w:rsidRPr="006E01DB" w:rsidRDefault="00E15D1E" w:rsidP="0006711A">
            <w:pPr>
              <w:spacing w:before="40" w:after="40"/>
              <w:rPr>
                <w:sz w:val="22"/>
                <w:szCs w:val="22"/>
              </w:rPr>
            </w:pPr>
            <w:r w:rsidRPr="006E01DB">
              <w:rPr>
                <w:sz w:val="22"/>
                <w:szCs w:val="22"/>
              </w:rPr>
              <w:t>4</w:t>
            </w:r>
          </w:p>
        </w:tc>
        <w:tc>
          <w:tcPr>
            <w:tcW w:w="6546" w:type="dxa"/>
          </w:tcPr>
          <w:p w14:paraId="6465F694" w14:textId="77777777" w:rsidR="00E15D1E" w:rsidRPr="00732CDF" w:rsidRDefault="00F7104B" w:rsidP="0006711A">
            <w:pPr>
              <w:spacing w:before="40" w:after="40"/>
              <w:rPr>
                <w:sz w:val="22"/>
                <w:szCs w:val="22"/>
                <w:lang w:val="fr-CA"/>
              </w:rPr>
            </w:pPr>
            <w:r w:rsidRPr="00732CDF">
              <w:rPr>
                <w:sz w:val="22"/>
                <w:szCs w:val="22"/>
                <w:lang w:val="fr-CA"/>
              </w:rPr>
              <w:t>Introduction aux déterminants de changement de comportement</w:t>
            </w:r>
          </w:p>
        </w:tc>
        <w:tc>
          <w:tcPr>
            <w:tcW w:w="1800" w:type="dxa"/>
          </w:tcPr>
          <w:p w14:paraId="36B18839" w14:textId="77777777" w:rsidR="00E15D1E" w:rsidRPr="006E01DB" w:rsidRDefault="00E15D1E" w:rsidP="0006711A">
            <w:pPr>
              <w:spacing w:before="40" w:after="40"/>
              <w:rPr>
                <w:sz w:val="22"/>
                <w:szCs w:val="22"/>
              </w:rPr>
            </w:pPr>
            <w:r w:rsidRPr="006E01DB">
              <w:rPr>
                <w:sz w:val="22"/>
                <w:szCs w:val="22"/>
              </w:rPr>
              <w:t xml:space="preserve">2 </w:t>
            </w:r>
            <w:r w:rsidR="004C59DA">
              <w:rPr>
                <w:sz w:val="22"/>
                <w:szCs w:val="22"/>
              </w:rPr>
              <w:t>heures</w:t>
            </w:r>
          </w:p>
        </w:tc>
      </w:tr>
      <w:tr w:rsidR="00C85726" w:rsidRPr="00F64E3E" w14:paraId="551815E9" w14:textId="77777777" w:rsidTr="004476B3">
        <w:trPr>
          <w:jc w:val="center"/>
        </w:trPr>
        <w:tc>
          <w:tcPr>
            <w:tcW w:w="9426" w:type="dxa"/>
            <w:gridSpan w:val="3"/>
            <w:shd w:val="clear" w:color="auto" w:fill="95B3D7"/>
          </w:tcPr>
          <w:p w14:paraId="0BA5075C" w14:textId="77777777" w:rsidR="00C85726" w:rsidRPr="00F64E3E" w:rsidRDefault="00C85726" w:rsidP="004476B3">
            <w:pPr>
              <w:spacing w:before="40" w:after="40"/>
              <w:rPr>
                <w:b/>
                <w:sz w:val="20"/>
                <w:szCs w:val="20"/>
              </w:rPr>
            </w:pPr>
            <w:r w:rsidRPr="00F64E3E">
              <w:rPr>
                <w:b/>
                <w:sz w:val="20"/>
                <w:szCs w:val="20"/>
              </w:rPr>
              <w:t>Jour Deux</w:t>
            </w:r>
          </w:p>
        </w:tc>
      </w:tr>
      <w:tr w:rsidR="00E15D1E" w:rsidRPr="006E01DB" w14:paraId="591B985A" w14:textId="77777777" w:rsidTr="007D56A1">
        <w:trPr>
          <w:jc w:val="center"/>
        </w:trPr>
        <w:tc>
          <w:tcPr>
            <w:tcW w:w="1080" w:type="dxa"/>
          </w:tcPr>
          <w:p w14:paraId="17D8DC10" w14:textId="77777777" w:rsidR="00E15D1E" w:rsidRPr="006E01DB" w:rsidRDefault="00E15D1E" w:rsidP="0006711A">
            <w:pPr>
              <w:spacing w:before="40" w:after="40"/>
              <w:rPr>
                <w:sz w:val="22"/>
                <w:szCs w:val="22"/>
              </w:rPr>
            </w:pPr>
            <w:r w:rsidRPr="006E01DB">
              <w:rPr>
                <w:sz w:val="22"/>
                <w:szCs w:val="22"/>
              </w:rPr>
              <w:t>5</w:t>
            </w:r>
          </w:p>
        </w:tc>
        <w:tc>
          <w:tcPr>
            <w:tcW w:w="6546" w:type="dxa"/>
          </w:tcPr>
          <w:p w14:paraId="757F0D4D" w14:textId="4B417526" w:rsidR="00E15D1E" w:rsidRPr="004C59DA" w:rsidRDefault="00732CDF" w:rsidP="0006711A">
            <w:pPr>
              <w:spacing w:before="40" w:after="40"/>
              <w:rPr>
                <w:sz w:val="22"/>
                <w:szCs w:val="22"/>
                <w:lang w:val="fr-CA"/>
              </w:rPr>
            </w:pPr>
            <w:r>
              <w:rPr>
                <w:sz w:val="22"/>
                <w:szCs w:val="22"/>
                <w:lang w:val="fr-CA"/>
              </w:rPr>
              <w:t>Etudes de Pratiquant/</w:t>
            </w:r>
            <w:r w:rsidR="00255183">
              <w:rPr>
                <w:sz w:val="22"/>
                <w:szCs w:val="22"/>
                <w:lang w:val="fr-CA"/>
              </w:rPr>
              <w:t>non-</w:t>
            </w:r>
            <w:r w:rsidR="00524074">
              <w:rPr>
                <w:sz w:val="22"/>
                <w:szCs w:val="22"/>
                <w:lang w:val="fr-CA"/>
              </w:rPr>
              <w:t>pratiquant</w:t>
            </w:r>
            <w:r>
              <w:rPr>
                <w:sz w:val="22"/>
                <w:szCs w:val="22"/>
                <w:lang w:val="fr-CA"/>
              </w:rPr>
              <w:t xml:space="preserve"> et </w:t>
            </w:r>
            <w:r w:rsidR="00391978">
              <w:rPr>
                <w:sz w:val="22"/>
                <w:szCs w:val="22"/>
                <w:lang w:val="fr-CA"/>
              </w:rPr>
              <w:t>Étude</w:t>
            </w:r>
            <w:r>
              <w:rPr>
                <w:sz w:val="22"/>
                <w:szCs w:val="22"/>
                <w:lang w:val="fr-CA"/>
              </w:rPr>
              <w:t>s d’</w:t>
            </w:r>
            <w:r w:rsidR="00391978">
              <w:rPr>
                <w:sz w:val="22"/>
                <w:szCs w:val="22"/>
                <w:lang w:val="fr-CA"/>
              </w:rPr>
              <w:t>Analyse des Barrières</w:t>
            </w:r>
          </w:p>
        </w:tc>
        <w:tc>
          <w:tcPr>
            <w:tcW w:w="1800" w:type="dxa"/>
          </w:tcPr>
          <w:p w14:paraId="262E4BB8" w14:textId="77777777" w:rsidR="00E15D1E" w:rsidRPr="006E01DB" w:rsidRDefault="004C59DA" w:rsidP="0006711A">
            <w:pPr>
              <w:spacing w:before="40" w:after="40"/>
              <w:rPr>
                <w:sz w:val="22"/>
                <w:szCs w:val="22"/>
              </w:rPr>
            </w:pPr>
            <w:r>
              <w:rPr>
                <w:sz w:val="22"/>
                <w:szCs w:val="22"/>
              </w:rPr>
              <w:t>1,5 heure</w:t>
            </w:r>
          </w:p>
        </w:tc>
      </w:tr>
      <w:tr w:rsidR="000B1B28" w:rsidRPr="006E01DB" w14:paraId="7606547C" w14:textId="77777777" w:rsidTr="007D56A1">
        <w:trPr>
          <w:jc w:val="center"/>
        </w:trPr>
        <w:tc>
          <w:tcPr>
            <w:tcW w:w="1080" w:type="dxa"/>
          </w:tcPr>
          <w:p w14:paraId="142C79B5" w14:textId="77777777" w:rsidR="000B1B28" w:rsidRPr="006E01DB" w:rsidRDefault="000B1B28" w:rsidP="0006711A">
            <w:pPr>
              <w:spacing w:before="40" w:after="40"/>
              <w:rPr>
                <w:sz w:val="22"/>
                <w:szCs w:val="22"/>
              </w:rPr>
            </w:pPr>
            <w:r w:rsidRPr="006E01DB">
              <w:rPr>
                <w:sz w:val="22"/>
                <w:szCs w:val="22"/>
              </w:rPr>
              <w:t xml:space="preserve">6 </w:t>
            </w:r>
          </w:p>
        </w:tc>
        <w:tc>
          <w:tcPr>
            <w:tcW w:w="6546" w:type="dxa"/>
          </w:tcPr>
          <w:p w14:paraId="0945D45F" w14:textId="77777777" w:rsidR="000B1B28" w:rsidRPr="006E01DB" w:rsidRDefault="004C59DA" w:rsidP="0006711A">
            <w:pPr>
              <w:spacing w:before="40" w:after="40"/>
              <w:rPr>
                <w:sz w:val="22"/>
                <w:szCs w:val="22"/>
              </w:rPr>
            </w:pPr>
            <w:r>
              <w:rPr>
                <w:sz w:val="22"/>
                <w:szCs w:val="22"/>
              </w:rPr>
              <w:t>Introduction au Questionnaire</w:t>
            </w:r>
          </w:p>
        </w:tc>
        <w:tc>
          <w:tcPr>
            <w:tcW w:w="1800" w:type="dxa"/>
          </w:tcPr>
          <w:p w14:paraId="56F0FC27" w14:textId="77777777" w:rsidR="000B1B28" w:rsidRPr="006E01DB" w:rsidRDefault="000B1B28" w:rsidP="0006711A">
            <w:pPr>
              <w:spacing w:before="40" w:after="40"/>
              <w:rPr>
                <w:sz w:val="22"/>
                <w:szCs w:val="22"/>
              </w:rPr>
            </w:pPr>
            <w:r w:rsidRPr="006E01DB">
              <w:rPr>
                <w:sz w:val="22"/>
                <w:szCs w:val="22"/>
              </w:rPr>
              <w:t xml:space="preserve">1 </w:t>
            </w:r>
            <w:r w:rsidR="004C59DA">
              <w:rPr>
                <w:sz w:val="22"/>
                <w:szCs w:val="22"/>
              </w:rPr>
              <w:t>heure</w:t>
            </w:r>
          </w:p>
        </w:tc>
      </w:tr>
      <w:tr w:rsidR="00E15D1E" w:rsidRPr="006E01DB" w14:paraId="10ABD2AF" w14:textId="77777777" w:rsidTr="007D56A1">
        <w:trPr>
          <w:jc w:val="center"/>
        </w:trPr>
        <w:tc>
          <w:tcPr>
            <w:tcW w:w="1080" w:type="dxa"/>
          </w:tcPr>
          <w:p w14:paraId="6BE3FD99" w14:textId="77777777" w:rsidR="00E15D1E" w:rsidRPr="006E01DB" w:rsidRDefault="000B1B28" w:rsidP="0006711A">
            <w:pPr>
              <w:spacing w:before="40" w:after="40"/>
              <w:rPr>
                <w:sz w:val="22"/>
                <w:szCs w:val="22"/>
              </w:rPr>
            </w:pPr>
            <w:r w:rsidRPr="006E01DB">
              <w:rPr>
                <w:sz w:val="22"/>
                <w:szCs w:val="22"/>
              </w:rPr>
              <w:t>7</w:t>
            </w:r>
          </w:p>
        </w:tc>
        <w:tc>
          <w:tcPr>
            <w:tcW w:w="6546" w:type="dxa"/>
          </w:tcPr>
          <w:p w14:paraId="2484CDCC" w14:textId="77777777" w:rsidR="00E15D1E" w:rsidRPr="00732CDF" w:rsidRDefault="00732CDF" w:rsidP="0006711A">
            <w:pPr>
              <w:spacing w:before="40" w:after="40"/>
              <w:rPr>
                <w:sz w:val="22"/>
                <w:szCs w:val="22"/>
                <w:lang w:val="fr-CA"/>
              </w:rPr>
            </w:pPr>
            <w:r w:rsidRPr="00732CDF">
              <w:rPr>
                <w:sz w:val="22"/>
                <w:szCs w:val="22"/>
                <w:lang w:val="fr-CA"/>
              </w:rPr>
              <w:t>Etape 1: définir le comportement pour la recherche formative</w:t>
            </w:r>
          </w:p>
        </w:tc>
        <w:tc>
          <w:tcPr>
            <w:tcW w:w="1800" w:type="dxa"/>
          </w:tcPr>
          <w:p w14:paraId="15D7BE4A" w14:textId="77777777" w:rsidR="00E15D1E" w:rsidRPr="006E01DB" w:rsidRDefault="004C59DA" w:rsidP="0006711A">
            <w:pPr>
              <w:spacing w:before="40" w:after="40"/>
              <w:rPr>
                <w:sz w:val="22"/>
                <w:szCs w:val="22"/>
              </w:rPr>
            </w:pPr>
            <w:r>
              <w:rPr>
                <w:sz w:val="22"/>
                <w:szCs w:val="22"/>
              </w:rPr>
              <w:t>1,5 heure</w:t>
            </w:r>
          </w:p>
        </w:tc>
      </w:tr>
      <w:tr w:rsidR="00E15D1E" w:rsidRPr="006E01DB" w14:paraId="04688240" w14:textId="77777777" w:rsidTr="007D56A1">
        <w:trPr>
          <w:jc w:val="center"/>
        </w:trPr>
        <w:tc>
          <w:tcPr>
            <w:tcW w:w="1080" w:type="dxa"/>
          </w:tcPr>
          <w:p w14:paraId="2ABE4716" w14:textId="77777777" w:rsidR="00E15D1E" w:rsidRPr="006E01DB" w:rsidRDefault="000B1B28" w:rsidP="0006711A">
            <w:pPr>
              <w:spacing w:before="40" w:after="40"/>
              <w:rPr>
                <w:sz w:val="22"/>
                <w:szCs w:val="22"/>
              </w:rPr>
            </w:pPr>
            <w:r w:rsidRPr="006E01DB">
              <w:rPr>
                <w:sz w:val="22"/>
                <w:szCs w:val="22"/>
              </w:rPr>
              <w:t>8</w:t>
            </w:r>
          </w:p>
        </w:tc>
        <w:tc>
          <w:tcPr>
            <w:tcW w:w="6546" w:type="dxa"/>
          </w:tcPr>
          <w:p w14:paraId="60B9E3B8" w14:textId="77777777" w:rsidR="00E15D1E" w:rsidRPr="004C59DA" w:rsidRDefault="00732CDF" w:rsidP="0006711A">
            <w:pPr>
              <w:spacing w:before="40" w:after="40"/>
              <w:rPr>
                <w:sz w:val="22"/>
                <w:szCs w:val="22"/>
                <w:lang w:val="fr-CA"/>
              </w:rPr>
            </w:pPr>
            <w:r>
              <w:rPr>
                <w:sz w:val="22"/>
                <w:szCs w:val="22"/>
                <w:lang w:val="fr-CA"/>
              </w:rPr>
              <w:t>Etape 2: Ecrire</w:t>
            </w:r>
            <w:r w:rsidR="004C59DA" w:rsidRPr="004C59DA">
              <w:rPr>
                <w:sz w:val="22"/>
                <w:szCs w:val="22"/>
                <w:lang w:val="fr-CA"/>
              </w:rPr>
              <w:t xml:space="preserve"> les questions de contrôle du comportement</w:t>
            </w:r>
          </w:p>
        </w:tc>
        <w:tc>
          <w:tcPr>
            <w:tcW w:w="1800" w:type="dxa"/>
          </w:tcPr>
          <w:p w14:paraId="5661E3AF" w14:textId="77777777" w:rsidR="00E15D1E" w:rsidRPr="006E01DB" w:rsidRDefault="00612CF5" w:rsidP="0006711A">
            <w:pPr>
              <w:spacing w:before="40" w:after="40"/>
              <w:rPr>
                <w:sz w:val="22"/>
                <w:szCs w:val="22"/>
              </w:rPr>
            </w:pPr>
            <w:r w:rsidRPr="006E01DB">
              <w:rPr>
                <w:sz w:val="22"/>
                <w:szCs w:val="22"/>
              </w:rPr>
              <w:t xml:space="preserve">2 </w:t>
            </w:r>
            <w:r w:rsidR="004C59DA">
              <w:rPr>
                <w:sz w:val="22"/>
                <w:szCs w:val="22"/>
              </w:rPr>
              <w:t>heures</w:t>
            </w:r>
          </w:p>
        </w:tc>
      </w:tr>
      <w:tr w:rsidR="00C85726" w:rsidRPr="00F64E3E" w14:paraId="3184A376" w14:textId="77777777" w:rsidTr="004476B3">
        <w:trPr>
          <w:jc w:val="center"/>
        </w:trPr>
        <w:tc>
          <w:tcPr>
            <w:tcW w:w="9426" w:type="dxa"/>
            <w:gridSpan w:val="3"/>
            <w:shd w:val="clear" w:color="auto" w:fill="95B3D7"/>
          </w:tcPr>
          <w:p w14:paraId="52DADE07" w14:textId="48C9765B" w:rsidR="00C85726" w:rsidRPr="00F64E3E" w:rsidRDefault="00C85726" w:rsidP="00C85726">
            <w:pPr>
              <w:spacing w:before="40" w:after="40"/>
              <w:rPr>
                <w:b/>
                <w:sz w:val="20"/>
                <w:szCs w:val="20"/>
              </w:rPr>
            </w:pPr>
            <w:r>
              <w:rPr>
                <w:b/>
                <w:sz w:val="20"/>
                <w:szCs w:val="20"/>
              </w:rPr>
              <w:t>Jour 3</w:t>
            </w:r>
          </w:p>
        </w:tc>
      </w:tr>
      <w:tr w:rsidR="00E15D1E" w:rsidRPr="006E01DB" w14:paraId="69224204" w14:textId="77777777" w:rsidTr="007D56A1">
        <w:trPr>
          <w:jc w:val="center"/>
        </w:trPr>
        <w:tc>
          <w:tcPr>
            <w:tcW w:w="1080" w:type="dxa"/>
          </w:tcPr>
          <w:p w14:paraId="38598447" w14:textId="77777777" w:rsidR="00E15D1E" w:rsidRPr="006E01DB" w:rsidRDefault="000B1B28" w:rsidP="0006711A">
            <w:pPr>
              <w:spacing w:before="40" w:after="40"/>
              <w:rPr>
                <w:sz w:val="22"/>
                <w:szCs w:val="22"/>
              </w:rPr>
            </w:pPr>
            <w:r w:rsidRPr="006E01DB">
              <w:rPr>
                <w:sz w:val="22"/>
                <w:szCs w:val="22"/>
              </w:rPr>
              <w:t>9</w:t>
            </w:r>
          </w:p>
        </w:tc>
        <w:tc>
          <w:tcPr>
            <w:tcW w:w="6546" w:type="dxa"/>
          </w:tcPr>
          <w:p w14:paraId="5D346604" w14:textId="77777777" w:rsidR="00E15D1E" w:rsidRPr="004C59DA" w:rsidRDefault="00732CDF" w:rsidP="0006711A">
            <w:pPr>
              <w:spacing w:before="40" w:after="40"/>
              <w:rPr>
                <w:sz w:val="22"/>
                <w:szCs w:val="22"/>
                <w:lang w:val="fr-CA"/>
              </w:rPr>
            </w:pPr>
            <w:r>
              <w:rPr>
                <w:sz w:val="22"/>
                <w:szCs w:val="22"/>
                <w:lang w:val="fr-CA"/>
              </w:rPr>
              <w:t>Etape 3: Ecrire</w:t>
            </w:r>
            <w:r w:rsidR="004C59DA" w:rsidRPr="004C59DA">
              <w:rPr>
                <w:sz w:val="22"/>
                <w:szCs w:val="22"/>
                <w:lang w:val="fr-CA"/>
              </w:rPr>
              <w:t xml:space="preserve"> les questions de re</w:t>
            </w:r>
            <w:r>
              <w:rPr>
                <w:sz w:val="22"/>
                <w:szCs w:val="22"/>
                <w:lang w:val="fr-CA"/>
              </w:rPr>
              <w:t>cherche</w:t>
            </w:r>
          </w:p>
        </w:tc>
        <w:tc>
          <w:tcPr>
            <w:tcW w:w="1800" w:type="dxa"/>
          </w:tcPr>
          <w:p w14:paraId="3E3A9992" w14:textId="77777777" w:rsidR="00E15D1E" w:rsidRPr="006E01DB" w:rsidRDefault="000B1B28" w:rsidP="0006711A">
            <w:pPr>
              <w:spacing w:before="40" w:after="40"/>
              <w:rPr>
                <w:sz w:val="22"/>
                <w:szCs w:val="22"/>
              </w:rPr>
            </w:pPr>
            <w:r w:rsidRPr="006E01DB">
              <w:rPr>
                <w:sz w:val="22"/>
                <w:szCs w:val="22"/>
              </w:rPr>
              <w:t>2</w:t>
            </w:r>
            <w:r w:rsidR="005B77AB" w:rsidRPr="006E01DB">
              <w:rPr>
                <w:sz w:val="22"/>
                <w:szCs w:val="22"/>
              </w:rPr>
              <w:t xml:space="preserve"> </w:t>
            </w:r>
            <w:r w:rsidR="004C59DA">
              <w:rPr>
                <w:sz w:val="22"/>
                <w:szCs w:val="22"/>
              </w:rPr>
              <w:t>heures</w:t>
            </w:r>
          </w:p>
        </w:tc>
      </w:tr>
      <w:tr w:rsidR="00E15D1E" w:rsidRPr="006E01DB" w14:paraId="2AF9C8B8" w14:textId="77777777" w:rsidTr="007D56A1">
        <w:trPr>
          <w:jc w:val="center"/>
        </w:trPr>
        <w:tc>
          <w:tcPr>
            <w:tcW w:w="1080" w:type="dxa"/>
          </w:tcPr>
          <w:p w14:paraId="328D9D7C" w14:textId="77777777" w:rsidR="00E15D1E" w:rsidRPr="006E01DB" w:rsidRDefault="000B1B28" w:rsidP="0006711A">
            <w:pPr>
              <w:spacing w:before="40" w:after="40"/>
              <w:rPr>
                <w:sz w:val="22"/>
                <w:szCs w:val="22"/>
              </w:rPr>
            </w:pPr>
            <w:r w:rsidRPr="006E01DB">
              <w:rPr>
                <w:sz w:val="22"/>
                <w:szCs w:val="22"/>
              </w:rPr>
              <w:t>10</w:t>
            </w:r>
          </w:p>
        </w:tc>
        <w:tc>
          <w:tcPr>
            <w:tcW w:w="6546" w:type="dxa"/>
          </w:tcPr>
          <w:p w14:paraId="7DDF691F" w14:textId="6578110D" w:rsidR="00E15D1E" w:rsidRPr="004C59DA" w:rsidRDefault="00F64E3E" w:rsidP="0006711A">
            <w:pPr>
              <w:spacing w:before="40" w:after="40"/>
              <w:rPr>
                <w:sz w:val="22"/>
                <w:szCs w:val="22"/>
                <w:lang w:val="fr-CA"/>
              </w:rPr>
            </w:pPr>
            <w:r>
              <w:rPr>
                <w:sz w:val="22"/>
                <w:szCs w:val="22"/>
                <w:lang w:val="fr-CA"/>
              </w:rPr>
              <w:t>Apprendre à interviewer</w:t>
            </w:r>
            <w:r w:rsidR="004C59DA" w:rsidRPr="004C59DA">
              <w:rPr>
                <w:sz w:val="22"/>
                <w:szCs w:val="22"/>
                <w:lang w:val="fr-CA"/>
              </w:rPr>
              <w:t xml:space="preserve"> de la manière du Pratiquant/</w:t>
            </w:r>
            <w:r w:rsidR="00255183">
              <w:rPr>
                <w:sz w:val="22"/>
                <w:szCs w:val="22"/>
                <w:lang w:val="fr-CA"/>
              </w:rPr>
              <w:t>non-</w:t>
            </w:r>
            <w:r w:rsidR="00524074">
              <w:rPr>
                <w:sz w:val="22"/>
                <w:szCs w:val="22"/>
                <w:lang w:val="fr-CA"/>
              </w:rPr>
              <w:t>pratiquant</w:t>
            </w:r>
          </w:p>
        </w:tc>
        <w:tc>
          <w:tcPr>
            <w:tcW w:w="1800" w:type="dxa"/>
          </w:tcPr>
          <w:p w14:paraId="7ED0CA9C" w14:textId="77777777" w:rsidR="00E15D1E" w:rsidRPr="006E01DB" w:rsidRDefault="002831DE" w:rsidP="0006711A">
            <w:pPr>
              <w:spacing w:before="40" w:after="40"/>
              <w:rPr>
                <w:sz w:val="22"/>
                <w:szCs w:val="22"/>
              </w:rPr>
            </w:pPr>
            <w:r w:rsidRPr="006E01DB">
              <w:rPr>
                <w:sz w:val="22"/>
                <w:szCs w:val="22"/>
              </w:rPr>
              <w:t>3</w:t>
            </w:r>
            <w:r w:rsidR="006024BE" w:rsidRPr="006E01DB">
              <w:rPr>
                <w:sz w:val="22"/>
                <w:szCs w:val="22"/>
              </w:rPr>
              <w:t xml:space="preserve"> </w:t>
            </w:r>
            <w:r w:rsidR="004C59DA">
              <w:rPr>
                <w:sz w:val="22"/>
                <w:szCs w:val="22"/>
              </w:rPr>
              <w:t>heures</w:t>
            </w:r>
          </w:p>
        </w:tc>
      </w:tr>
      <w:tr w:rsidR="00E15D1E" w:rsidRPr="006E01DB" w14:paraId="07F27690" w14:textId="77777777" w:rsidTr="007D56A1">
        <w:trPr>
          <w:jc w:val="center"/>
        </w:trPr>
        <w:tc>
          <w:tcPr>
            <w:tcW w:w="1080" w:type="dxa"/>
          </w:tcPr>
          <w:p w14:paraId="4B961309" w14:textId="77777777" w:rsidR="00E15D1E" w:rsidRPr="006E01DB" w:rsidRDefault="000B1B28" w:rsidP="0006711A">
            <w:pPr>
              <w:spacing w:before="40" w:after="40"/>
              <w:rPr>
                <w:sz w:val="22"/>
                <w:szCs w:val="22"/>
              </w:rPr>
            </w:pPr>
            <w:r w:rsidRPr="006E01DB">
              <w:rPr>
                <w:sz w:val="22"/>
                <w:szCs w:val="22"/>
              </w:rPr>
              <w:t>11</w:t>
            </w:r>
          </w:p>
        </w:tc>
        <w:tc>
          <w:tcPr>
            <w:tcW w:w="6546" w:type="dxa"/>
          </w:tcPr>
          <w:p w14:paraId="57651217" w14:textId="77777777" w:rsidR="00E15D1E" w:rsidRPr="00732CDF" w:rsidRDefault="004C59DA" w:rsidP="0006711A">
            <w:pPr>
              <w:spacing w:before="40" w:after="40"/>
              <w:rPr>
                <w:sz w:val="22"/>
                <w:szCs w:val="22"/>
                <w:lang w:val="fr-CA"/>
              </w:rPr>
            </w:pPr>
            <w:r w:rsidRPr="00732CDF">
              <w:rPr>
                <w:sz w:val="22"/>
                <w:szCs w:val="22"/>
                <w:lang w:val="fr-CA"/>
              </w:rPr>
              <w:t>Etape 4: Organiser le travail de terrain</w:t>
            </w:r>
          </w:p>
        </w:tc>
        <w:tc>
          <w:tcPr>
            <w:tcW w:w="1800" w:type="dxa"/>
          </w:tcPr>
          <w:p w14:paraId="5B73E3AE" w14:textId="77777777" w:rsidR="00E15D1E" w:rsidRPr="006E01DB" w:rsidRDefault="006024BE" w:rsidP="0006711A">
            <w:pPr>
              <w:spacing w:before="40" w:after="40"/>
              <w:rPr>
                <w:sz w:val="22"/>
                <w:szCs w:val="22"/>
              </w:rPr>
            </w:pPr>
            <w:r w:rsidRPr="006E01DB">
              <w:rPr>
                <w:sz w:val="22"/>
                <w:szCs w:val="22"/>
              </w:rPr>
              <w:t xml:space="preserve">1 </w:t>
            </w:r>
            <w:r w:rsidR="004C59DA">
              <w:rPr>
                <w:sz w:val="22"/>
                <w:szCs w:val="22"/>
              </w:rPr>
              <w:t>heure</w:t>
            </w:r>
          </w:p>
        </w:tc>
      </w:tr>
      <w:tr w:rsidR="00475D08" w:rsidRPr="00F64E3E" w14:paraId="53A5DF13" w14:textId="77777777" w:rsidTr="007D56A1">
        <w:trPr>
          <w:jc w:val="center"/>
        </w:trPr>
        <w:tc>
          <w:tcPr>
            <w:tcW w:w="9426" w:type="dxa"/>
            <w:gridSpan w:val="3"/>
            <w:shd w:val="clear" w:color="auto" w:fill="95B3D7"/>
          </w:tcPr>
          <w:p w14:paraId="7BBB1873" w14:textId="77777777" w:rsidR="00475D08" w:rsidRPr="00F64E3E" w:rsidRDefault="004C59DA" w:rsidP="0006711A">
            <w:pPr>
              <w:spacing w:before="40" w:after="40"/>
              <w:rPr>
                <w:b/>
                <w:sz w:val="20"/>
                <w:szCs w:val="20"/>
              </w:rPr>
            </w:pPr>
            <w:r w:rsidRPr="00F64E3E">
              <w:rPr>
                <w:b/>
                <w:sz w:val="20"/>
                <w:szCs w:val="20"/>
              </w:rPr>
              <w:t>Jour Quatre</w:t>
            </w:r>
            <w:r w:rsidR="00475D08" w:rsidRPr="00F64E3E">
              <w:rPr>
                <w:rStyle w:val="FootnoteReference"/>
                <w:b/>
                <w:sz w:val="20"/>
                <w:szCs w:val="20"/>
              </w:rPr>
              <w:footnoteReference w:id="7"/>
            </w:r>
          </w:p>
        </w:tc>
      </w:tr>
      <w:tr w:rsidR="00A01AEA" w:rsidRPr="006E01DB" w14:paraId="7B8FC3AA" w14:textId="77777777" w:rsidTr="007D56A1">
        <w:trPr>
          <w:jc w:val="center"/>
        </w:trPr>
        <w:tc>
          <w:tcPr>
            <w:tcW w:w="1080" w:type="dxa"/>
          </w:tcPr>
          <w:p w14:paraId="1D6BB9F1" w14:textId="77777777" w:rsidR="00A01AEA" w:rsidRPr="006E01DB" w:rsidRDefault="00A01AEA" w:rsidP="0006711A">
            <w:pPr>
              <w:spacing w:before="40" w:after="40"/>
              <w:rPr>
                <w:sz w:val="22"/>
                <w:szCs w:val="22"/>
              </w:rPr>
            </w:pPr>
          </w:p>
        </w:tc>
        <w:tc>
          <w:tcPr>
            <w:tcW w:w="6546" w:type="dxa"/>
          </w:tcPr>
          <w:p w14:paraId="48C90474" w14:textId="77777777" w:rsidR="00A01AEA" w:rsidRPr="006E01DB" w:rsidRDefault="00F64E3E" w:rsidP="0006711A">
            <w:pPr>
              <w:spacing w:before="40" w:after="40"/>
              <w:rPr>
                <w:sz w:val="22"/>
                <w:szCs w:val="22"/>
              </w:rPr>
            </w:pPr>
            <w:r>
              <w:rPr>
                <w:sz w:val="22"/>
                <w:szCs w:val="22"/>
              </w:rPr>
              <w:t>Etape 5: Faire l'</w:t>
            </w:r>
            <w:r w:rsidR="00391978">
              <w:rPr>
                <w:sz w:val="22"/>
                <w:szCs w:val="22"/>
              </w:rPr>
              <w:t>étude</w:t>
            </w:r>
          </w:p>
        </w:tc>
        <w:tc>
          <w:tcPr>
            <w:tcW w:w="1800" w:type="dxa"/>
          </w:tcPr>
          <w:p w14:paraId="62BCAEEE" w14:textId="77777777" w:rsidR="00A01AEA" w:rsidRPr="006E01DB" w:rsidRDefault="004C59DA" w:rsidP="0006711A">
            <w:pPr>
              <w:spacing w:before="40" w:after="40"/>
              <w:rPr>
                <w:sz w:val="22"/>
                <w:szCs w:val="22"/>
              </w:rPr>
            </w:pPr>
            <w:r>
              <w:rPr>
                <w:sz w:val="22"/>
                <w:szCs w:val="22"/>
              </w:rPr>
              <w:t>1,</w:t>
            </w:r>
            <w:r w:rsidR="00053D6E" w:rsidRPr="006E01DB">
              <w:rPr>
                <w:sz w:val="22"/>
                <w:szCs w:val="22"/>
              </w:rPr>
              <w:t xml:space="preserve">5–5 </w:t>
            </w:r>
            <w:r>
              <w:rPr>
                <w:sz w:val="22"/>
                <w:szCs w:val="22"/>
              </w:rPr>
              <w:t>heure</w:t>
            </w:r>
          </w:p>
        </w:tc>
      </w:tr>
      <w:tr w:rsidR="00E15D1E" w:rsidRPr="006E01DB" w14:paraId="278FF594" w14:textId="77777777" w:rsidTr="007D56A1">
        <w:trPr>
          <w:jc w:val="center"/>
        </w:trPr>
        <w:tc>
          <w:tcPr>
            <w:tcW w:w="1080" w:type="dxa"/>
          </w:tcPr>
          <w:p w14:paraId="55523D7A" w14:textId="77777777" w:rsidR="00E15D1E" w:rsidRPr="006E01DB" w:rsidRDefault="000B1B28" w:rsidP="0006711A">
            <w:pPr>
              <w:spacing w:before="40" w:after="40"/>
              <w:rPr>
                <w:sz w:val="22"/>
                <w:szCs w:val="22"/>
              </w:rPr>
            </w:pPr>
            <w:r w:rsidRPr="006E01DB">
              <w:rPr>
                <w:sz w:val="22"/>
                <w:szCs w:val="22"/>
              </w:rPr>
              <w:t>12</w:t>
            </w:r>
          </w:p>
        </w:tc>
        <w:tc>
          <w:tcPr>
            <w:tcW w:w="6546" w:type="dxa"/>
          </w:tcPr>
          <w:p w14:paraId="4F0D60BD" w14:textId="77777777" w:rsidR="00E15D1E" w:rsidRPr="00732CDF" w:rsidRDefault="004C59DA" w:rsidP="0006711A">
            <w:pPr>
              <w:spacing w:before="40" w:after="40"/>
              <w:rPr>
                <w:sz w:val="22"/>
                <w:szCs w:val="22"/>
                <w:lang w:val="fr-CA"/>
              </w:rPr>
            </w:pPr>
            <w:r w:rsidRPr="00732CDF">
              <w:rPr>
                <w:sz w:val="22"/>
                <w:szCs w:val="22"/>
                <w:lang w:val="fr-CA"/>
              </w:rPr>
              <w:t>Etape 6: Codifier, classer, et analyser les données</w:t>
            </w:r>
          </w:p>
        </w:tc>
        <w:tc>
          <w:tcPr>
            <w:tcW w:w="1800" w:type="dxa"/>
          </w:tcPr>
          <w:p w14:paraId="4F451052" w14:textId="77777777" w:rsidR="00E15D1E" w:rsidRPr="006E01DB" w:rsidRDefault="004C59DA" w:rsidP="0006711A">
            <w:pPr>
              <w:spacing w:before="40" w:after="40"/>
              <w:rPr>
                <w:sz w:val="22"/>
                <w:szCs w:val="22"/>
              </w:rPr>
            </w:pPr>
            <w:r>
              <w:rPr>
                <w:sz w:val="22"/>
                <w:szCs w:val="22"/>
              </w:rPr>
              <w:t>1,</w:t>
            </w:r>
            <w:r w:rsidR="006024BE" w:rsidRPr="006E01DB">
              <w:rPr>
                <w:sz w:val="22"/>
                <w:szCs w:val="22"/>
              </w:rPr>
              <w:t>5</w:t>
            </w:r>
            <w:r w:rsidR="00F6431F" w:rsidRPr="006E01DB">
              <w:rPr>
                <w:sz w:val="22"/>
                <w:szCs w:val="22"/>
              </w:rPr>
              <w:t xml:space="preserve"> </w:t>
            </w:r>
            <w:r w:rsidR="006024BE" w:rsidRPr="006E01DB">
              <w:rPr>
                <w:sz w:val="22"/>
                <w:szCs w:val="22"/>
              </w:rPr>
              <w:t>h</w:t>
            </w:r>
            <w:r>
              <w:rPr>
                <w:sz w:val="22"/>
                <w:szCs w:val="22"/>
              </w:rPr>
              <w:t>eure</w:t>
            </w:r>
          </w:p>
        </w:tc>
      </w:tr>
      <w:tr w:rsidR="00E15D1E" w:rsidRPr="006E01DB" w14:paraId="5D9526FC" w14:textId="77777777" w:rsidTr="007D56A1">
        <w:trPr>
          <w:jc w:val="center"/>
        </w:trPr>
        <w:tc>
          <w:tcPr>
            <w:tcW w:w="1080" w:type="dxa"/>
          </w:tcPr>
          <w:p w14:paraId="41C5EB04" w14:textId="77777777" w:rsidR="00E15D1E" w:rsidRPr="006E01DB" w:rsidRDefault="002831DE" w:rsidP="0006711A">
            <w:pPr>
              <w:spacing w:before="40" w:after="40"/>
              <w:rPr>
                <w:sz w:val="22"/>
                <w:szCs w:val="22"/>
              </w:rPr>
            </w:pPr>
            <w:r w:rsidRPr="006E01DB">
              <w:rPr>
                <w:sz w:val="22"/>
                <w:szCs w:val="22"/>
              </w:rPr>
              <w:t>13</w:t>
            </w:r>
          </w:p>
        </w:tc>
        <w:tc>
          <w:tcPr>
            <w:tcW w:w="6546" w:type="dxa"/>
          </w:tcPr>
          <w:p w14:paraId="60D5DBBB" w14:textId="77777777" w:rsidR="00E15D1E" w:rsidRPr="004C59DA" w:rsidRDefault="004C59DA" w:rsidP="0006711A">
            <w:pPr>
              <w:spacing w:before="40" w:after="40"/>
              <w:rPr>
                <w:sz w:val="22"/>
                <w:szCs w:val="22"/>
                <w:lang w:val="fr-CA"/>
              </w:rPr>
            </w:pPr>
            <w:r w:rsidRPr="004C59DA">
              <w:rPr>
                <w:sz w:val="22"/>
                <w:szCs w:val="22"/>
                <w:lang w:val="fr-CA"/>
              </w:rPr>
              <w:t>Etape 7: Utiliser les données pour une prise de décisions</w:t>
            </w:r>
          </w:p>
        </w:tc>
        <w:tc>
          <w:tcPr>
            <w:tcW w:w="1800" w:type="dxa"/>
          </w:tcPr>
          <w:p w14:paraId="075B88A0" w14:textId="77777777" w:rsidR="00E15D1E" w:rsidRPr="006E01DB" w:rsidRDefault="002831DE" w:rsidP="0006711A">
            <w:pPr>
              <w:spacing w:before="40" w:after="40"/>
              <w:rPr>
                <w:sz w:val="22"/>
                <w:szCs w:val="22"/>
              </w:rPr>
            </w:pPr>
            <w:r w:rsidRPr="006E01DB">
              <w:rPr>
                <w:sz w:val="22"/>
                <w:szCs w:val="22"/>
              </w:rPr>
              <w:t>2</w:t>
            </w:r>
            <w:r w:rsidR="00053D6E" w:rsidRPr="006E01DB">
              <w:rPr>
                <w:sz w:val="22"/>
                <w:szCs w:val="22"/>
              </w:rPr>
              <w:t xml:space="preserve"> </w:t>
            </w:r>
            <w:r w:rsidR="004C59DA">
              <w:rPr>
                <w:sz w:val="22"/>
                <w:szCs w:val="22"/>
              </w:rPr>
              <w:t>heures</w:t>
            </w:r>
          </w:p>
        </w:tc>
      </w:tr>
      <w:tr w:rsidR="00E15D1E" w:rsidRPr="006E01DB" w14:paraId="74BF1507" w14:textId="77777777" w:rsidTr="007D56A1">
        <w:trPr>
          <w:jc w:val="center"/>
        </w:trPr>
        <w:tc>
          <w:tcPr>
            <w:tcW w:w="1080" w:type="dxa"/>
          </w:tcPr>
          <w:p w14:paraId="3E05689D" w14:textId="77777777" w:rsidR="00E15D1E" w:rsidRPr="006E01DB" w:rsidRDefault="00E15D1E" w:rsidP="0006711A">
            <w:pPr>
              <w:spacing w:before="40" w:after="40"/>
              <w:rPr>
                <w:sz w:val="22"/>
                <w:szCs w:val="22"/>
              </w:rPr>
            </w:pPr>
            <w:r w:rsidRPr="006E01DB">
              <w:rPr>
                <w:sz w:val="22"/>
                <w:szCs w:val="22"/>
              </w:rPr>
              <w:t>1</w:t>
            </w:r>
            <w:r w:rsidR="002831DE" w:rsidRPr="006E01DB">
              <w:rPr>
                <w:sz w:val="22"/>
                <w:szCs w:val="22"/>
              </w:rPr>
              <w:t>4</w:t>
            </w:r>
          </w:p>
        </w:tc>
        <w:tc>
          <w:tcPr>
            <w:tcW w:w="6546" w:type="dxa"/>
          </w:tcPr>
          <w:p w14:paraId="708B2B6B" w14:textId="77777777" w:rsidR="00E15D1E" w:rsidRPr="006E01DB" w:rsidRDefault="004C59DA" w:rsidP="0006711A">
            <w:pPr>
              <w:spacing w:before="40" w:after="40"/>
              <w:rPr>
                <w:sz w:val="22"/>
                <w:szCs w:val="22"/>
              </w:rPr>
            </w:pPr>
            <w:r>
              <w:rPr>
                <w:sz w:val="22"/>
                <w:szCs w:val="22"/>
              </w:rPr>
              <w:t>Session de clôture</w:t>
            </w:r>
          </w:p>
        </w:tc>
        <w:tc>
          <w:tcPr>
            <w:tcW w:w="1800" w:type="dxa"/>
          </w:tcPr>
          <w:p w14:paraId="260DA6A7" w14:textId="77777777" w:rsidR="00E15D1E" w:rsidRPr="006E01DB" w:rsidRDefault="00053D6E" w:rsidP="0006711A">
            <w:pPr>
              <w:spacing w:before="40" w:after="40"/>
              <w:rPr>
                <w:sz w:val="22"/>
                <w:szCs w:val="22"/>
              </w:rPr>
            </w:pPr>
            <w:r w:rsidRPr="006E01DB">
              <w:rPr>
                <w:sz w:val="22"/>
                <w:szCs w:val="22"/>
              </w:rPr>
              <w:t>1</w:t>
            </w:r>
            <w:r w:rsidR="00F6431F" w:rsidRPr="006E01DB">
              <w:rPr>
                <w:sz w:val="22"/>
                <w:szCs w:val="22"/>
              </w:rPr>
              <w:t xml:space="preserve"> </w:t>
            </w:r>
            <w:r w:rsidR="005C56FA" w:rsidRPr="006E01DB">
              <w:rPr>
                <w:sz w:val="22"/>
                <w:szCs w:val="22"/>
              </w:rPr>
              <w:t>h</w:t>
            </w:r>
            <w:r w:rsidR="004C59DA">
              <w:rPr>
                <w:sz w:val="22"/>
                <w:szCs w:val="22"/>
              </w:rPr>
              <w:t>eure</w:t>
            </w:r>
          </w:p>
        </w:tc>
      </w:tr>
    </w:tbl>
    <w:p w14:paraId="6196AEDE" w14:textId="77777777" w:rsidR="00C55826" w:rsidRDefault="00C55826" w:rsidP="00CC2732">
      <w:pPr>
        <w:pStyle w:val="Heading1"/>
        <w:sectPr w:rsidR="00C55826" w:rsidSect="00FC07BF">
          <w:headerReference w:type="even" r:id="rId27"/>
          <w:headerReference w:type="default" r:id="rId28"/>
          <w:footerReference w:type="default" r:id="rId29"/>
          <w:pgSz w:w="12240" w:h="15840"/>
          <w:pgMar w:top="1440" w:right="1440" w:bottom="1440" w:left="1440" w:header="720" w:footer="720" w:gutter="0"/>
          <w:cols w:space="720"/>
          <w:docGrid w:linePitch="326"/>
        </w:sectPr>
      </w:pPr>
      <w:bookmarkStart w:id="33" w:name="_Toc361008978"/>
    </w:p>
    <w:p w14:paraId="6CBF6844" w14:textId="13F2CD30" w:rsidR="0012141E" w:rsidRPr="009F1A06" w:rsidRDefault="00CD363F" w:rsidP="00FC0570">
      <w:pPr>
        <w:pStyle w:val="Heading1"/>
        <w:pBdr>
          <w:bottom w:val="single" w:sz="4" w:space="1" w:color="auto"/>
        </w:pBdr>
        <w:rPr>
          <w:lang w:val="fr-CA"/>
        </w:rPr>
      </w:pPr>
      <w:bookmarkStart w:id="34" w:name="_Toc383555062"/>
      <w:bookmarkEnd w:id="33"/>
      <w:r>
        <w:rPr>
          <w:lang w:val="fr-CA"/>
        </w:rPr>
        <w:lastRenderedPageBreak/>
        <w:t>Leçon</w:t>
      </w:r>
      <w:r w:rsidR="00963088">
        <w:rPr>
          <w:lang w:val="fr-CA"/>
        </w:rPr>
        <w:t xml:space="preserve"> 2: Aperçu sur Le Cadre d</w:t>
      </w:r>
      <w:r w:rsidR="0006711A">
        <w:rPr>
          <w:lang w:val="fr-CA"/>
        </w:rPr>
        <w:t>’É</w:t>
      </w:r>
      <w:r w:rsidR="00732CDF" w:rsidRPr="009F1A06">
        <w:rPr>
          <w:lang w:val="fr-CA"/>
        </w:rPr>
        <w:t>laboration</w:t>
      </w:r>
      <w:r w:rsidR="00963088">
        <w:rPr>
          <w:lang w:val="fr-CA"/>
        </w:rPr>
        <w:t xml:space="preserve"> d’une Strategie pour le</w:t>
      </w:r>
      <w:r w:rsidR="0006711A">
        <w:rPr>
          <w:lang w:val="fr-CA"/>
        </w:rPr>
        <w:t xml:space="preserve"> Changement de C</w:t>
      </w:r>
      <w:r w:rsidR="005667BC" w:rsidRPr="009F1A06">
        <w:rPr>
          <w:lang w:val="fr-CA"/>
        </w:rPr>
        <w:t>omportement</w:t>
      </w:r>
      <w:bookmarkEnd w:id="34"/>
    </w:p>
    <w:tbl>
      <w:tblPr>
        <w:tblW w:w="0" w:type="auto"/>
        <w:jc w:val="center"/>
        <w:shd w:val="clear" w:color="auto" w:fill="95B3D7"/>
        <w:tblLook w:val="04A0" w:firstRow="1" w:lastRow="0" w:firstColumn="1" w:lastColumn="0" w:noHBand="0" w:noVBand="1"/>
      </w:tblPr>
      <w:tblGrid>
        <w:gridCol w:w="9360"/>
      </w:tblGrid>
      <w:tr w:rsidR="008E150A" w:rsidRPr="006A2383" w14:paraId="4C6595B8" w14:textId="77777777" w:rsidTr="00B06399">
        <w:trPr>
          <w:jc w:val="center"/>
        </w:trPr>
        <w:tc>
          <w:tcPr>
            <w:tcW w:w="9504" w:type="dxa"/>
            <w:shd w:val="clear" w:color="auto" w:fill="95B3D7"/>
          </w:tcPr>
          <w:p w14:paraId="060FEEF2" w14:textId="77777777" w:rsidR="008E150A" w:rsidRPr="009F1A06" w:rsidRDefault="005667BC" w:rsidP="00654CC8">
            <w:pPr>
              <w:spacing w:before="60" w:after="60"/>
              <w:rPr>
                <w:rFonts w:cs="Arial"/>
                <w:b/>
                <w:lang w:val="fr-CA"/>
              </w:rPr>
            </w:pPr>
            <w:r w:rsidRPr="009F1A06">
              <w:rPr>
                <w:rFonts w:cs="Arial"/>
                <w:b/>
                <w:lang w:val="fr-CA"/>
              </w:rPr>
              <w:t>Objectifs basés sur l’accomplissement</w:t>
            </w:r>
          </w:p>
          <w:p w14:paraId="2C4E5F4E" w14:textId="77777777" w:rsidR="008E150A" w:rsidRPr="009F1A06" w:rsidRDefault="005667BC" w:rsidP="00654CC8">
            <w:pPr>
              <w:spacing w:before="60" w:after="60"/>
              <w:rPr>
                <w:rFonts w:cs="Arial"/>
                <w:lang w:val="fr-CA"/>
              </w:rPr>
            </w:pPr>
            <w:r w:rsidRPr="009F1A06">
              <w:rPr>
                <w:rFonts w:cs="Arial"/>
                <w:lang w:val="fr-CA"/>
              </w:rPr>
              <w:t xml:space="preserve">A la fin de cette </w:t>
            </w:r>
            <w:r w:rsidR="00CD363F">
              <w:rPr>
                <w:rFonts w:cs="Arial"/>
                <w:lang w:val="fr-CA"/>
              </w:rPr>
              <w:t>Leçon</w:t>
            </w:r>
            <w:r w:rsidRPr="009F1A06">
              <w:rPr>
                <w:rFonts w:cs="Arial"/>
                <w:lang w:val="fr-CA"/>
              </w:rPr>
              <w:t>, les participants auront:</w:t>
            </w:r>
          </w:p>
          <w:p w14:paraId="55AAFF50" w14:textId="77777777" w:rsidR="008E150A" w:rsidRPr="005667BC" w:rsidRDefault="005667BC" w:rsidP="00B115A1">
            <w:pPr>
              <w:pStyle w:val="ListParagraph"/>
              <w:spacing w:before="60" w:after="60"/>
              <w:rPr>
                <w:lang w:val="fr-CA"/>
              </w:rPr>
            </w:pPr>
            <w:r w:rsidRPr="005667BC">
              <w:rPr>
                <w:lang w:val="fr-CA"/>
              </w:rPr>
              <w:t>Identifié les diff</w:t>
            </w:r>
            <w:r w:rsidR="009F1A06">
              <w:rPr>
                <w:lang w:val="fr-CA"/>
              </w:rPr>
              <w:t>érentes parties de l’élaboration</w:t>
            </w:r>
            <w:r w:rsidRPr="005667BC">
              <w:rPr>
                <w:lang w:val="fr-CA"/>
              </w:rPr>
              <w:t xml:space="preserve"> du </w:t>
            </w:r>
            <w:r w:rsidR="00584D84">
              <w:rPr>
                <w:lang w:val="fr-CA"/>
              </w:rPr>
              <w:t>Cadre</w:t>
            </w:r>
            <w:r w:rsidRPr="005667BC">
              <w:rPr>
                <w:lang w:val="fr-CA"/>
              </w:rPr>
              <w:t xml:space="preserve"> de changement de comportement</w:t>
            </w:r>
          </w:p>
          <w:p w14:paraId="1C1180F3" w14:textId="77777777" w:rsidR="008E150A" w:rsidRPr="005667BC" w:rsidRDefault="005667BC" w:rsidP="00B115A1">
            <w:pPr>
              <w:pStyle w:val="ListParagraph"/>
              <w:spacing w:before="60" w:after="60"/>
              <w:rPr>
                <w:lang w:val="fr-CA"/>
              </w:rPr>
            </w:pPr>
            <w:r w:rsidRPr="005667BC">
              <w:rPr>
                <w:lang w:val="fr-CA"/>
              </w:rPr>
              <w:t>Indiqué les étapes</w:t>
            </w:r>
            <w:r w:rsidR="009F1A06">
              <w:rPr>
                <w:lang w:val="fr-CA"/>
              </w:rPr>
              <w:t xml:space="preserve"> à  suivre pour élaborer</w:t>
            </w:r>
            <w:r w:rsidRPr="005667BC">
              <w:rPr>
                <w:lang w:val="fr-CA"/>
              </w:rPr>
              <w:t xml:space="preserve"> une stratégie de changement de comportement</w:t>
            </w:r>
          </w:p>
          <w:p w14:paraId="668C986E" w14:textId="77777777" w:rsidR="008E150A" w:rsidRPr="005667BC" w:rsidRDefault="009F1A06" w:rsidP="00B115A1">
            <w:pPr>
              <w:pStyle w:val="ListParagraph"/>
              <w:spacing w:before="60" w:after="60"/>
              <w:rPr>
                <w:lang w:val="fr-CA"/>
              </w:rPr>
            </w:pPr>
            <w:r>
              <w:rPr>
                <w:lang w:val="fr-CA"/>
              </w:rPr>
              <w:t>Revu</w:t>
            </w:r>
            <w:r w:rsidR="005667BC" w:rsidRPr="005667BC">
              <w:rPr>
                <w:lang w:val="fr-CA"/>
              </w:rPr>
              <w:t xml:space="preserve"> les éléments essentiels à considérer quand on prend des décisions clefs</w:t>
            </w:r>
          </w:p>
          <w:p w14:paraId="3AC0AFF8" w14:textId="77777777" w:rsidR="008E150A" w:rsidRPr="005667BC" w:rsidRDefault="001E78B5" w:rsidP="00B115A1">
            <w:pPr>
              <w:pStyle w:val="ListParagraph"/>
              <w:spacing w:before="60" w:after="60"/>
              <w:rPr>
                <w:lang w:val="fr-CA"/>
              </w:rPr>
            </w:pPr>
            <w:r>
              <w:rPr>
                <w:lang w:val="fr-CA"/>
              </w:rPr>
              <w:t xml:space="preserve">Revu le </w:t>
            </w:r>
            <w:r w:rsidR="00584D84">
              <w:rPr>
                <w:lang w:val="fr-CA"/>
              </w:rPr>
              <w:t>Cadre</w:t>
            </w:r>
            <w:r>
              <w:rPr>
                <w:lang w:val="fr-CA"/>
              </w:rPr>
              <w:t xml:space="preserve"> d’E</w:t>
            </w:r>
            <w:r w:rsidR="009F1A06">
              <w:rPr>
                <w:lang w:val="fr-CA"/>
              </w:rPr>
              <w:t>SCC</w:t>
            </w:r>
            <w:r>
              <w:rPr>
                <w:lang w:val="fr-CA"/>
              </w:rPr>
              <w:t xml:space="preserve"> achevé</w:t>
            </w:r>
          </w:p>
          <w:p w14:paraId="0D2B882D" w14:textId="77777777" w:rsidR="008E150A" w:rsidRPr="006E01DB" w:rsidRDefault="005667BC" w:rsidP="00654CC8">
            <w:pPr>
              <w:spacing w:before="60" w:after="60"/>
              <w:rPr>
                <w:rFonts w:cs="Arial"/>
                <w:b/>
              </w:rPr>
            </w:pPr>
            <w:r>
              <w:rPr>
                <w:rFonts w:cs="Arial"/>
                <w:b/>
              </w:rPr>
              <w:t>Durée</w:t>
            </w:r>
          </w:p>
          <w:p w14:paraId="5A13D9F9" w14:textId="77777777" w:rsidR="008E150A" w:rsidRPr="006E01DB" w:rsidRDefault="008E150A" w:rsidP="00654CC8">
            <w:pPr>
              <w:spacing w:before="60" w:after="60"/>
              <w:rPr>
                <w:rFonts w:cs="Arial"/>
              </w:rPr>
            </w:pPr>
            <w:r w:rsidRPr="006E01DB">
              <w:rPr>
                <w:rFonts w:cs="Arial"/>
              </w:rPr>
              <w:t xml:space="preserve">1 </w:t>
            </w:r>
            <w:r w:rsidR="005667BC">
              <w:rPr>
                <w:rFonts w:cs="Arial"/>
              </w:rPr>
              <w:t>heure</w:t>
            </w:r>
          </w:p>
          <w:p w14:paraId="469E0511" w14:textId="77777777" w:rsidR="008E150A" w:rsidRPr="006E01DB" w:rsidRDefault="005667BC" w:rsidP="00654CC8">
            <w:pPr>
              <w:spacing w:before="60" w:after="60"/>
              <w:rPr>
                <w:rFonts w:cs="Arial"/>
                <w:b/>
              </w:rPr>
            </w:pPr>
            <w:r>
              <w:rPr>
                <w:rFonts w:cs="Arial"/>
                <w:b/>
              </w:rPr>
              <w:t>Matériels</w:t>
            </w:r>
          </w:p>
          <w:p w14:paraId="37352E53" w14:textId="77777777" w:rsidR="008E150A" w:rsidRPr="00EC10FF" w:rsidRDefault="00EC10FF" w:rsidP="00B115A1">
            <w:pPr>
              <w:pStyle w:val="ListParagraph"/>
              <w:spacing w:before="60" w:after="60"/>
              <w:rPr>
                <w:lang w:val="fr-CA"/>
              </w:rPr>
            </w:pPr>
            <w:r w:rsidRPr="00EC10FF">
              <w:rPr>
                <w:lang w:val="fr-CA"/>
              </w:rPr>
              <w:t>Flipchart de</w:t>
            </w:r>
            <w:r w:rsidR="001E78B5">
              <w:rPr>
                <w:lang w:val="fr-CA"/>
              </w:rPr>
              <w:t xml:space="preserve"> </w:t>
            </w:r>
            <w:r w:rsidR="00584D84">
              <w:rPr>
                <w:lang w:val="fr-CA"/>
              </w:rPr>
              <w:t>Cadre</w:t>
            </w:r>
            <w:r w:rsidR="001E78B5">
              <w:rPr>
                <w:lang w:val="fr-CA"/>
              </w:rPr>
              <w:t xml:space="preserve"> de</w:t>
            </w:r>
            <w:r w:rsidRPr="00EC10FF">
              <w:rPr>
                <w:lang w:val="fr-CA"/>
              </w:rPr>
              <w:t xml:space="preserve"> l’élaboration</w:t>
            </w:r>
            <w:r w:rsidR="001E78B5">
              <w:rPr>
                <w:lang w:val="fr-CA"/>
              </w:rPr>
              <w:t xml:space="preserve"> d’une strategie de</w:t>
            </w:r>
            <w:r w:rsidR="005667BC" w:rsidRPr="00EC10FF">
              <w:rPr>
                <w:lang w:val="fr-CA"/>
              </w:rPr>
              <w:t xml:space="preserve"> changement de comportement</w:t>
            </w:r>
            <w:r w:rsidR="001E78B5">
              <w:rPr>
                <w:lang w:val="fr-CA"/>
              </w:rPr>
              <w:t xml:space="preserve"> (ESCC)</w:t>
            </w:r>
            <w:r w:rsidR="008E150A" w:rsidRPr="00EC10FF">
              <w:rPr>
                <w:lang w:val="fr-CA"/>
              </w:rPr>
              <w:t xml:space="preserve"> </w:t>
            </w:r>
          </w:p>
          <w:p w14:paraId="0E3EF521" w14:textId="77777777" w:rsidR="008E150A" w:rsidRPr="005667BC" w:rsidRDefault="00CD363F" w:rsidP="00B115A1">
            <w:pPr>
              <w:pStyle w:val="ListParagraph"/>
              <w:spacing w:before="60" w:after="60"/>
              <w:rPr>
                <w:lang w:val="fr-CA"/>
              </w:rPr>
            </w:pPr>
            <w:r>
              <w:rPr>
                <w:lang w:val="fr-CA"/>
              </w:rPr>
              <w:t>Leçon</w:t>
            </w:r>
            <w:r w:rsidR="001E78B5">
              <w:rPr>
                <w:lang w:val="fr-CA"/>
              </w:rPr>
              <w:t xml:space="preserve"> 2, document 1:</w:t>
            </w:r>
            <w:r w:rsidR="005667BC" w:rsidRPr="005667BC">
              <w:rPr>
                <w:lang w:val="fr-CA"/>
              </w:rPr>
              <w:t xml:space="preserve"> </w:t>
            </w:r>
            <w:r w:rsidR="00584D84">
              <w:rPr>
                <w:lang w:val="fr-CA"/>
              </w:rPr>
              <w:t>Cadre</w:t>
            </w:r>
            <w:r w:rsidR="001E78B5">
              <w:rPr>
                <w:lang w:val="fr-CA"/>
              </w:rPr>
              <w:t xml:space="preserve"> ESCC</w:t>
            </w:r>
            <w:r w:rsidR="00EC10FF">
              <w:rPr>
                <w:lang w:val="fr-CA"/>
              </w:rPr>
              <w:t xml:space="preserve"> vierge</w:t>
            </w:r>
            <w:r w:rsidR="005667BC" w:rsidRPr="005667BC">
              <w:rPr>
                <w:lang w:val="fr-CA"/>
              </w:rPr>
              <w:t xml:space="preserve"> de changement de comportement</w:t>
            </w:r>
            <w:r w:rsidR="008E150A" w:rsidRPr="005667BC">
              <w:rPr>
                <w:lang w:val="fr-CA"/>
              </w:rPr>
              <w:t xml:space="preserve"> </w:t>
            </w:r>
          </w:p>
          <w:p w14:paraId="204EB7B3" w14:textId="77777777" w:rsidR="00D349B5" w:rsidRPr="005667BC" w:rsidRDefault="00CD363F" w:rsidP="00B115A1">
            <w:pPr>
              <w:pStyle w:val="ListParagraph"/>
              <w:spacing w:before="60" w:after="60"/>
              <w:rPr>
                <w:lang w:val="fr-CA"/>
              </w:rPr>
            </w:pPr>
            <w:r>
              <w:rPr>
                <w:lang w:val="fr-CA"/>
              </w:rPr>
              <w:t>Leçon</w:t>
            </w:r>
            <w:r w:rsidR="005667BC" w:rsidRPr="005667BC">
              <w:rPr>
                <w:lang w:val="fr-CA"/>
              </w:rPr>
              <w:t xml:space="preserve"> 2, document</w:t>
            </w:r>
            <w:r w:rsidR="008A130D">
              <w:rPr>
                <w:lang w:val="fr-CA"/>
              </w:rPr>
              <w:t xml:space="preserve"> 2: Dé</w:t>
            </w:r>
            <w:r w:rsidR="001E78B5">
              <w:rPr>
                <w:lang w:val="fr-CA"/>
              </w:rPr>
              <w:t xml:space="preserve">finitions des termes du </w:t>
            </w:r>
            <w:r w:rsidR="00584D84">
              <w:rPr>
                <w:lang w:val="fr-CA"/>
              </w:rPr>
              <w:t>Cadre</w:t>
            </w:r>
            <w:r w:rsidR="001E78B5">
              <w:rPr>
                <w:lang w:val="fr-CA"/>
              </w:rPr>
              <w:t xml:space="preserve"> d’ESCC</w:t>
            </w:r>
          </w:p>
          <w:p w14:paraId="06EA1729" w14:textId="77777777" w:rsidR="008E150A" w:rsidRPr="005667BC" w:rsidRDefault="00CD363F" w:rsidP="00B115A1">
            <w:pPr>
              <w:pStyle w:val="ListParagraph"/>
              <w:spacing w:before="60" w:after="60"/>
              <w:rPr>
                <w:lang w:val="fr-CA"/>
              </w:rPr>
            </w:pPr>
            <w:r>
              <w:rPr>
                <w:lang w:val="fr-CA"/>
              </w:rPr>
              <w:t>Leçon</w:t>
            </w:r>
            <w:r w:rsidR="005667BC" w:rsidRPr="005667BC">
              <w:rPr>
                <w:lang w:val="fr-CA"/>
              </w:rPr>
              <w:t xml:space="preserve"> 2, document 3: Exemples de </w:t>
            </w:r>
            <w:r w:rsidR="00584D84">
              <w:rPr>
                <w:lang w:val="fr-CA"/>
              </w:rPr>
              <w:t>Cadre</w:t>
            </w:r>
            <w:r w:rsidR="008A130D">
              <w:rPr>
                <w:lang w:val="fr-CA"/>
              </w:rPr>
              <w:t>s</w:t>
            </w:r>
            <w:r w:rsidR="001E78B5">
              <w:rPr>
                <w:lang w:val="fr-CA"/>
              </w:rPr>
              <w:t xml:space="preserve"> d’ESCC </w:t>
            </w:r>
            <w:r w:rsidR="008A130D">
              <w:rPr>
                <w:lang w:val="fr-CA"/>
              </w:rPr>
              <w:t>achevés</w:t>
            </w:r>
            <w:r w:rsidR="008E150A" w:rsidRPr="005667BC">
              <w:rPr>
                <w:lang w:val="fr-CA"/>
              </w:rPr>
              <w:t xml:space="preserve"> </w:t>
            </w:r>
          </w:p>
          <w:p w14:paraId="5D873E29" w14:textId="77777777" w:rsidR="008E150A" w:rsidRPr="005667BC" w:rsidRDefault="00CD363F" w:rsidP="00B115A1">
            <w:pPr>
              <w:pStyle w:val="ListParagraph"/>
              <w:spacing w:before="60" w:after="60"/>
              <w:rPr>
                <w:lang w:val="fr-CA"/>
              </w:rPr>
            </w:pPr>
            <w:r>
              <w:rPr>
                <w:lang w:val="fr-CA"/>
              </w:rPr>
              <w:t>Leçon</w:t>
            </w:r>
            <w:r w:rsidR="005667BC" w:rsidRPr="005667BC">
              <w:rPr>
                <w:lang w:val="fr-CA"/>
              </w:rPr>
              <w:t xml:space="preserve"> 2, document 4: Guide de </w:t>
            </w:r>
            <w:r w:rsidR="008A130D">
              <w:rPr>
                <w:lang w:val="fr-CA"/>
              </w:rPr>
              <w:t>planification dans l’élaboration</w:t>
            </w:r>
            <w:r w:rsidR="005667BC" w:rsidRPr="005667BC">
              <w:rPr>
                <w:lang w:val="fr-CA"/>
              </w:rPr>
              <w:t xml:space="preserve"> du processus de changement de comportement</w:t>
            </w:r>
          </w:p>
          <w:p w14:paraId="28688290" w14:textId="77777777" w:rsidR="008E150A" w:rsidRPr="005667BC" w:rsidRDefault="00CD363F" w:rsidP="00B115A1">
            <w:pPr>
              <w:pStyle w:val="ListParagraph"/>
              <w:spacing w:before="60" w:after="60"/>
              <w:rPr>
                <w:lang w:val="fr-CA"/>
              </w:rPr>
            </w:pPr>
            <w:r>
              <w:rPr>
                <w:lang w:val="fr-CA"/>
              </w:rPr>
              <w:t>Leçon</w:t>
            </w:r>
            <w:r w:rsidR="005667BC" w:rsidRPr="005667BC">
              <w:rPr>
                <w:lang w:val="fr-CA"/>
              </w:rPr>
              <w:t xml:space="preserve"> 2, document 5: Les cinq principes</w:t>
            </w:r>
          </w:p>
        </w:tc>
      </w:tr>
    </w:tbl>
    <w:p w14:paraId="702D91A7" w14:textId="77777777" w:rsidR="00E15D1E" w:rsidRPr="005667BC" w:rsidRDefault="00E15D1E" w:rsidP="00CC2732">
      <w:pPr>
        <w:rPr>
          <w:lang w:val="fr-CA"/>
        </w:rPr>
      </w:pPr>
    </w:p>
    <w:p w14:paraId="1F399D65" w14:textId="77777777" w:rsidR="00110BF7" w:rsidRPr="00384BBF" w:rsidRDefault="005667BC" w:rsidP="00CC2732">
      <w:pPr>
        <w:pStyle w:val="Heading2"/>
        <w:rPr>
          <w:lang w:val="fr-CA"/>
        </w:rPr>
      </w:pPr>
      <w:r w:rsidRPr="00384BBF">
        <w:rPr>
          <w:lang w:val="fr-CA"/>
        </w:rPr>
        <w:t>Etapes</w:t>
      </w:r>
    </w:p>
    <w:p w14:paraId="0057EA8F" w14:textId="77777777" w:rsidR="00110BF7" w:rsidRPr="00384BBF" w:rsidRDefault="003B696B" w:rsidP="00CC2732">
      <w:pPr>
        <w:ind w:left="360" w:hanging="360"/>
        <w:rPr>
          <w:szCs w:val="26"/>
          <w:lang w:val="fr-CA"/>
        </w:rPr>
      </w:pPr>
      <w:r w:rsidRPr="00384BBF">
        <w:rPr>
          <w:szCs w:val="26"/>
          <w:lang w:val="fr-CA"/>
        </w:rPr>
        <w:t>1.</w:t>
      </w:r>
      <w:r w:rsidRPr="00384BBF">
        <w:rPr>
          <w:szCs w:val="26"/>
          <w:lang w:val="fr-CA"/>
        </w:rPr>
        <w:tab/>
      </w:r>
      <w:r w:rsidR="005667BC" w:rsidRPr="00384BBF">
        <w:rPr>
          <w:szCs w:val="26"/>
          <w:lang w:val="fr-CA"/>
        </w:rPr>
        <w:t>Introduction: Eléments d’une stratégie de changement de comportement</w:t>
      </w:r>
    </w:p>
    <w:p w14:paraId="47CE32A3" w14:textId="77777777" w:rsidR="00110BF7" w:rsidRPr="005667BC" w:rsidRDefault="0022322F" w:rsidP="0066314B">
      <w:pPr>
        <w:ind w:left="900" w:hanging="540"/>
        <w:rPr>
          <w:szCs w:val="26"/>
          <w:lang w:val="fr-CA"/>
        </w:rPr>
      </w:pPr>
      <w:r w:rsidRPr="00384BBF">
        <w:rPr>
          <w:szCs w:val="26"/>
          <w:lang w:val="fr-CA"/>
        </w:rPr>
        <w:t xml:space="preserve">1a. </w:t>
      </w:r>
      <w:r w:rsidRPr="00384BBF">
        <w:rPr>
          <w:szCs w:val="26"/>
          <w:lang w:val="fr-CA"/>
        </w:rPr>
        <w:tab/>
      </w:r>
      <w:r w:rsidR="005667BC" w:rsidRPr="005667BC">
        <w:rPr>
          <w:szCs w:val="26"/>
          <w:lang w:val="fr-CA"/>
        </w:rPr>
        <w:t>Dites aux participants: En se basant su</w:t>
      </w:r>
      <w:r w:rsidR="00584D84">
        <w:rPr>
          <w:szCs w:val="26"/>
          <w:lang w:val="fr-CA"/>
        </w:rPr>
        <w:t>r vos programmes courants, quel</w:t>
      </w:r>
      <w:r w:rsidR="005667BC" w:rsidRPr="005667BC">
        <w:rPr>
          <w:szCs w:val="26"/>
          <w:lang w:val="fr-CA"/>
        </w:rPr>
        <w:t>s sont certains des éléments clefs que vous</w:t>
      </w:r>
      <w:r w:rsidR="008A130D">
        <w:rPr>
          <w:szCs w:val="26"/>
          <w:lang w:val="fr-CA"/>
        </w:rPr>
        <w:t xml:space="preserve"> devez</w:t>
      </w:r>
      <w:r w:rsidR="005667BC" w:rsidRPr="005667BC">
        <w:rPr>
          <w:szCs w:val="26"/>
          <w:lang w:val="fr-CA"/>
        </w:rPr>
        <w:t xml:space="preserve"> considérez qu</w:t>
      </w:r>
      <w:r w:rsidR="008A130D">
        <w:rPr>
          <w:szCs w:val="26"/>
          <w:lang w:val="fr-CA"/>
        </w:rPr>
        <w:t>and vous élaborez la</w:t>
      </w:r>
      <w:r w:rsidR="005667BC" w:rsidRPr="005667BC">
        <w:rPr>
          <w:szCs w:val="26"/>
          <w:lang w:val="fr-CA"/>
        </w:rPr>
        <w:t xml:space="preserve"> stratégie de changement de comportement d’un projet?</w:t>
      </w:r>
    </w:p>
    <w:p w14:paraId="4C796404" w14:textId="77777777" w:rsidR="00B115A1" w:rsidRPr="005667BC" w:rsidRDefault="0022322F" w:rsidP="00B06399">
      <w:pPr>
        <w:ind w:left="900" w:hanging="540"/>
        <w:rPr>
          <w:szCs w:val="26"/>
          <w:lang w:val="fr-CA"/>
        </w:rPr>
      </w:pPr>
      <w:r w:rsidRPr="008A130D">
        <w:rPr>
          <w:szCs w:val="26"/>
          <w:lang w:val="fr-CA"/>
        </w:rPr>
        <w:t>1b.</w:t>
      </w:r>
      <w:r w:rsidRPr="008A130D">
        <w:rPr>
          <w:szCs w:val="26"/>
          <w:lang w:val="fr-CA"/>
        </w:rPr>
        <w:tab/>
      </w:r>
      <w:r w:rsidR="005667BC" w:rsidRPr="005667BC">
        <w:rPr>
          <w:szCs w:val="26"/>
          <w:lang w:val="fr-CA"/>
        </w:rPr>
        <w:t>Alors que les participants mentionnent toute</w:t>
      </w:r>
      <w:r w:rsidR="005667BC">
        <w:rPr>
          <w:szCs w:val="26"/>
          <w:lang w:val="fr-CA"/>
        </w:rPr>
        <w:t>s</w:t>
      </w:r>
      <w:r w:rsidR="005667BC" w:rsidRPr="005667BC">
        <w:rPr>
          <w:szCs w:val="26"/>
          <w:lang w:val="fr-CA"/>
        </w:rPr>
        <w:t xml:space="preserve"> les choses relatives aux cinq décisions (comportement, groupe de priorités, déterminants, </w:t>
      </w:r>
      <w:r w:rsidR="00CD363F">
        <w:rPr>
          <w:szCs w:val="26"/>
          <w:lang w:val="fr-CA"/>
        </w:rPr>
        <w:t>Ponts vers les Activités</w:t>
      </w:r>
      <w:r w:rsidR="005667BC" w:rsidRPr="005667BC">
        <w:rPr>
          <w:szCs w:val="26"/>
          <w:lang w:val="fr-CA"/>
        </w:rPr>
        <w:t xml:space="preserve">, et activités), écrivez ceux-ci sur le flipchart. </w:t>
      </w:r>
      <w:r w:rsidR="005667BC">
        <w:rPr>
          <w:szCs w:val="26"/>
          <w:lang w:val="fr-CA"/>
        </w:rPr>
        <w:t>Enumérez toutes les réponses valides, sans tenir compte du fait de savoir si toutefois elles s</w:t>
      </w:r>
      <w:r w:rsidR="00584D84">
        <w:rPr>
          <w:szCs w:val="26"/>
          <w:lang w:val="fr-CA"/>
        </w:rPr>
        <w:t>ont inclues dans le Cadre d’E</w:t>
      </w:r>
      <w:r w:rsidR="008A130D">
        <w:rPr>
          <w:szCs w:val="26"/>
          <w:lang w:val="fr-CA"/>
        </w:rPr>
        <w:t>SCC</w:t>
      </w:r>
      <w:r w:rsidR="005667BC">
        <w:rPr>
          <w:szCs w:val="26"/>
          <w:lang w:val="fr-CA"/>
        </w:rPr>
        <w:t xml:space="preserve">. Félicitez les participants pour avoir créé un </w:t>
      </w:r>
      <w:r w:rsidR="00584D84">
        <w:rPr>
          <w:szCs w:val="26"/>
          <w:lang w:val="fr-CA"/>
        </w:rPr>
        <w:t>Cadre</w:t>
      </w:r>
      <w:r w:rsidR="005667BC">
        <w:rPr>
          <w:szCs w:val="26"/>
          <w:lang w:val="fr-CA"/>
        </w:rPr>
        <w:t xml:space="preserve"> plus détaillé.  </w:t>
      </w:r>
    </w:p>
    <w:p w14:paraId="7E244288" w14:textId="77777777" w:rsidR="00C7058C" w:rsidRDefault="00C7058C" w:rsidP="00B115A1">
      <w:pPr>
        <w:ind w:left="360" w:hanging="360"/>
        <w:rPr>
          <w:szCs w:val="26"/>
          <w:lang w:val="fr-CA"/>
        </w:rPr>
      </w:pPr>
    </w:p>
    <w:p w14:paraId="37639510" w14:textId="77777777" w:rsidR="00110BF7" w:rsidRPr="005667BC" w:rsidRDefault="00110BF7" w:rsidP="00B115A1">
      <w:pPr>
        <w:ind w:left="360" w:hanging="360"/>
        <w:rPr>
          <w:szCs w:val="26"/>
          <w:lang w:val="fr-CA"/>
        </w:rPr>
      </w:pPr>
      <w:r w:rsidRPr="005667BC">
        <w:rPr>
          <w:szCs w:val="26"/>
          <w:lang w:val="fr-CA"/>
        </w:rPr>
        <w:lastRenderedPageBreak/>
        <w:t>2.</w:t>
      </w:r>
      <w:r w:rsidR="003B696B" w:rsidRPr="005667BC">
        <w:rPr>
          <w:szCs w:val="26"/>
          <w:lang w:val="fr-CA"/>
        </w:rPr>
        <w:tab/>
      </w:r>
      <w:r w:rsidR="008A130D">
        <w:rPr>
          <w:szCs w:val="26"/>
          <w:lang w:val="fr-CA"/>
        </w:rPr>
        <w:t xml:space="preserve">Le </w:t>
      </w:r>
      <w:r w:rsidR="00584D84">
        <w:rPr>
          <w:szCs w:val="26"/>
          <w:lang w:val="fr-CA"/>
        </w:rPr>
        <w:t>Cadre</w:t>
      </w:r>
      <w:r w:rsidR="008A130D">
        <w:rPr>
          <w:szCs w:val="26"/>
          <w:lang w:val="fr-CA"/>
        </w:rPr>
        <w:t xml:space="preserve"> </w:t>
      </w:r>
      <w:r w:rsidR="00925727">
        <w:rPr>
          <w:szCs w:val="26"/>
          <w:lang w:val="fr-CA"/>
        </w:rPr>
        <w:t>d’ESCC</w:t>
      </w:r>
      <w:r w:rsidR="005667BC" w:rsidRPr="005667BC">
        <w:rPr>
          <w:szCs w:val="26"/>
          <w:lang w:val="fr-CA"/>
        </w:rPr>
        <w:t xml:space="preserve"> </w:t>
      </w:r>
    </w:p>
    <w:p w14:paraId="025A489B" w14:textId="77777777" w:rsidR="00110BF7" w:rsidRPr="005667BC" w:rsidRDefault="003B696B" w:rsidP="00CC2732">
      <w:pPr>
        <w:ind w:left="900" w:hanging="540"/>
        <w:rPr>
          <w:szCs w:val="26"/>
          <w:lang w:val="fr-CA"/>
        </w:rPr>
      </w:pPr>
      <w:r w:rsidRPr="00384BBF">
        <w:rPr>
          <w:szCs w:val="26"/>
          <w:lang w:val="fr-CA"/>
        </w:rPr>
        <w:t>2</w:t>
      </w:r>
      <w:r w:rsidR="004F02C9" w:rsidRPr="00384BBF">
        <w:rPr>
          <w:szCs w:val="26"/>
          <w:lang w:val="fr-CA"/>
        </w:rPr>
        <w:t xml:space="preserve">a. </w:t>
      </w:r>
      <w:r w:rsidR="00850DBF" w:rsidRPr="00384BBF">
        <w:rPr>
          <w:szCs w:val="26"/>
          <w:lang w:val="fr-CA"/>
        </w:rPr>
        <w:tab/>
      </w:r>
      <w:r w:rsidR="005667BC" w:rsidRPr="005667BC">
        <w:rPr>
          <w:szCs w:val="26"/>
          <w:lang w:val="fr-CA"/>
        </w:rPr>
        <w:t xml:space="preserve">Présentez le </w:t>
      </w:r>
      <w:r w:rsidR="00584D84">
        <w:rPr>
          <w:szCs w:val="26"/>
          <w:lang w:val="fr-CA"/>
        </w:rPr>
        <w:t>Cadre d’ESCC</w:t>
      </w:r>
      <w:r w:rsidR="005667BC" w:rsidRPr="005667BC">
        <w:rPr>
          <w:szCs w:val="26"/>
          <w:lang w:val="fr-CA"/>
        </w:rPr>
        <w:t xml:space="preserve"> en disant qu’un outil a été élaboré pour nous aider à réfléchir sur les différentes choses qui doivent </w:t>
      </w:r>
      <w:r w:rsidR="005667BC">
        <w:rPr>
          <w:szCs w:val="26"/>
          <w:lang w:val="fr-CA"/>
        </w:rPr>
        <w:t>être considé</w:t>
      </w:r>
      <w:r w:rsidR="00584D84">
        <w:rPr>
          <w:szCs w:val="26"/>
          <w:lang w:val="fr-CA"/>
        </w:rPr>
        <w:t xml:space="preserve">rées quand on élabore </w:t>
      </w:r>
      <w:r w:rsidR="005667BC">
        <w:rPr>
          <w:szCs w:val="26"/>
          <w:lang w:val="fr-CA"/>
        </w:rPr>
        <w:t>une stratégie de changement de comportem</w:t>
      </w:r>
      <w:r w:rsidR="008A130D">
        <w:rPr>
          <w:szCs w:val="26"/>
          <w:lang w:val="fr-CA"/>
        </w:rPr>
        <w:t xml:space="preserve">ent. Cet outil est </w:t>
      </w:r>
      <w:r w:rsidR="00584D84">
        <w:rPr>
          <w:szCs w:val="26"/>
          <w:lang w:val="fr-CA"/>
        </w:rPr>
        <w:t>le Cadre</w:t>
      </w:r>
      <w:r w:rsidR="005667BC">
        <w:rPr>
          <w:szCs w:val="26"/>
          <w:lang w:val="fr-CA"/>
        </w:rPr>
        <w:t xml:space="preserve"> </w:t>
      </w:r>
      <w:r w:rsidR="00584D84">
        <w:rPr>
          <w:szCs w:val="26"/>
          <w:lang w:val="fr-CA"/>
        </w:rPr>
        <w:t xml:space="preserve">d’elaboration d’une strategie </w:t>
      </w:r>
      <w:r w:rsidR="005667BC">
        <w:rPr>
          <w:szCs w:val="26"/>
          <w:lang w:val="fr-CA"/>
        </w:rPr>
        <w:t>de changement de ch</w:t>
      </w:r>
      <w:r w:rsidR="008A130D">
        <w:rPr>
          <w:szCs w:val="26"/>
          <w:lang w:val="fr-CA"/>
        </w:rPr>
        <w:t xml:space="preserve">angement de comportement, ou </w:t>
      </w:r>
      <w:r w:rsidR="00584D84">
        <w:rPr>
          <w:szCs w:val="26"/>
          <w:lang w:val="fr-CA"/>
        </w:rPr>
        <w:t>E</w:t>
      </w:r>
      <w:r w:rsidR="008A130D">
        <w:rPr>
          <w:szCs w:val="26"/>
          <w:lang w:val="fr-CA"/>
        </w:rPr>
        <w:t>SCC</w:t>
      </w:r>
      <w:r w:rsidR="005667BC">
        <w:rPr>
          <w:szCs w:val="26"/>
          <w:lang w:val="fr-CA"/>
        </w:rPr>
        <w:t>.</w:t>
      </w:r>
    </w:p>
    <w:p w14:paraId="5CA001DA" w14:textId="77777777" w:rsidR="00110BF7" w:rsidRDefault="003B696B" w:rsidP="00CC2732">
      <w:pPr>
        <w:ind w:left="900" w:hanging="540"/>
        <w:rPr>
          <w:szCs w:val="26"/>
          <w:lang w:val="fr-CA"/>
        </w:rPr>
      </w:pPr>
      <w:r w:rsidRPr="00384BBF">
        <w:rPr>
          <w:szCs w:val="26"/>
          <w:lang w:val="fr-CA"/>
        </w:rPr>
        <w:t>2</w:t>
      </w:r>
      <w:r w:rsidR="004F02C9" w:rsidRPr="00384BBF">
        <w:rPr>
          <w:szCs w:val="26"/>
          <w:lang w:val="fr-CA"/>
        </w:rPr>
        <w:t xml:space="preserve">b. </w:t>
      </w:r>
      <w:r w:rsidR="00850DBF" w:rsidRPr="00384BBF">
        <w:rPr>
          <w:szCs w:val="26"/>
          <w:lang w:val="fr-CA"/>
        </w:rPr>
        <w:tab/>
      </w:r>
      <w:r w:rsidR="005667BC" w:rsidRPr="005667BC">
        <w:rPr>
          <w:szCs w:val="26"/>
          <w:lang w:val="fr-CA"/>
        </w:rPr>
        <w:t xml:space="preserve">Montrez le </w:t>
      </w:r>
      <w:r w:rsidR="00584D84">
        <w:rPr>
          <w:szCs w:val="26"/>
          <w:lang w:val="fr-CA"/>
        </w:rPr>
        <w:t>Cadre</w:t>
      </w:r>
      <w:r w:rsidR="005667BC" w:rsidRPr="005667BC">
        <w:rPr>
          <w:szCs w:val="26"/>
          <w:lang w:val="fr-CA"/>
        </w:rPr>
        <w:t xml:space="preserve">, comme vu dans la </w:t>
      </w:r>
      <w:r w:rsidR="00CD363F" w:rsidRPr="0006711A">
        <w:rPr>
          <w:b/>
          <w:color w:val="3C58A6"/>
          <w:szCs w:val="26"/>
          <w:lang w:val="fr-CA"/>
        </w:rPr>
        <w:t>Leçon</w:t>
      </w:r>
      <w:r w:rsidR="008A130D" w:rsidRPr="0006711A">
        <w:rPr>
          <w:b/>
          <w:color w:val="3C58A6"/>
          <w:szCs w:val="26"/>
          <w:lang w:val="fr-CA"/>
        </w:rPr>
        <w:t xml:space="preserve"> 2, document 1: </w:t>
      </w:r>
      <w:r w:rsidR="00584D84" w:rsidRPr="0006711A">
        <w:rPr>
          <w:b/>
          <w:color w:val="3C58A6"/>
          <w:szCs w:val="26"/>
          <w:lang w:val="fr-CA"/>
        </w:rPr>
        <w:t>Cadre</w:t>
      </w:r>
      <w:r w:rsidR="00925727" w:rsidRPr="0006711A">
        <w:rPr>
          <w:b/>
          <w:color w:val="3C58A6"/>
          <w:szCs w:val="26"/>
          <w:lang w:val="fr-CA"/>
        </w:rPr>
        <w:t xml:space="preserve"> d’elaboration d’une Strategie de Changement de C</w:t>
      </w:r>
      <w:r w:rsidR="005667BC" w:rsidRPr="0006711A">
        <w:rPr>
          <w:b/>
          <w:color w:val="3C58A6"/>
          <w:szCs w:val="26"/>
          <w:lang w:val="fr-CA"/>
        </w:rPr>
        <w:t>omportement</w:t>
      </w:r>
      <w:r w:rsidR="005667BC" w:rsidRPr="005667BC">
        <w:rPr>
          <w:szCs w:val="26"/>
          <w:lang w:val="fr-CA"/>
        </w:rPr>
        <w:t xml:space="preserve">, sur un grand flipchart. </w:t>
      </w:r>
      <w:r w:rsidR="005667BC">
        <w:rPr>
          <w:szCs w:val="26"/>
          <w:lang w:val="fr-CA"/>
        </w:rPr>
        <w:t xml:space="preserve">Soulignez les différentes parties du </w:t>
      </w:r>
      <w:r w:rsidR="00584D84">
        <w:rPr>
          <w:szCs w:val="26"/>
          <w:lang w:val="fr-CA"/>
        </w:rPr>
        <w:t>Cadre</w:t>
      </w:r>
      <w:r w:rsidR="005667BC">
        <w:rPr>
          <w:szCs w:val="26"/>
          <w:lang w:val="fr-CA"/>
        </w:rPr>
        <w:t xml:space="preserve">, en faisant référence à toutes les réponses correspondantes fournies par les participants dans l’étape 1. Dites aux participants de suivre sur leurs copies de la </w:t>
      </w:r>
      <w:r w:rsidR="00CD363F" w:rsidRPr="0006711A">
        <w:rPr>
          <w:szCs w:val="26"/>
          <w:lang w:val="fr-CA"/>
        </w:rPr>
        <w:t>Leçon</w:t>
      </w:r>
      <w:r w:rsidR="005667BC" w:rsidRPr="0006711A">
        <w:rPr>
          <w:szCs w:val="26"/>
          <w:lang w:val="fr-CA"/>
        </w:rPr>
        <w:t xml:space="preserve"> 2, document 1 et la </w:t>
      </w:r>
      <w:r w:rsidR="00CD363F" w:rsidRPr="0006711A">
        <w:rPr>
          <w:b/>
          <w:color w:val="3C58A6"/>
          <w:szCs w:val="26"/>
          <w:lang w:val="fr-CA"/>
        </w:rPr>
        <w:t>Leçon</w:t>
      </w:r>
      <w:r w:rsidR="005667BC" w:rsidRPr="0006711A">
        <w:rPr>
          <w:b/>
          <w:color w:val="3C58A6"/>
          <w:szCs w:val="26"/>
          <w:lang w:val="fr-CA"/>
        </w:rPr>
        <w:t xml:space="preserve"> 2, document 2 : Défi</w:t>
      </w:r>
      <w:r w:rsidR="008A130D" w:rsidRPr="0006711A">
        <w:rPr>
          <w:b/>
          <w:color w:val="3C58A6"/>
          <w:szCs w:val="26"/>
          <w:lang w:val="fr-CA"/>
        </w:rPr>
        <w:t xml:space="preserve">nitions des termes de </w:t>
      </w:r>
      <w:r w:rsidR="00584D84" w:rsidRPr="0006711A">
        <w:rPr>
          <w:b/>
          <w:color w:val="3C58A6"/>
          <w:szCs w:val="26"/>
          <w:lang w:val="fr-CA"/>
        </w:rPr>
        <w:t>Cadre</w:t>
      </w:r>
      <w:r w:rsidR="00925727" w:rsidRPr="0006711A">
        <w:rPr>
          <w:b/>
          <w:color w:val="3C58A6"/>
          <w:szCs w:val="26"/>
          <w:lang w:val="fr-CA"/>
        </w:rPr>
        <w:t xml:space="preserve"> d’ESCC</w:t>
      </w:r>
      <w:r w:rsidR="005667BC" w:rsidRPr="0006711A">
        <w:rPr>
          <w:szCs w:val="26"/>
          <w:lang w:val="fr-CA"/>
        </w:rPr>
        <w:t>.</w:t>
      </w:r>
    </w:p>
    <w:p w14:paraId="63AC530A" w14:textId="060A815D" w:rsidR="00C7058C" w:rsidRPr="008A130D" w:rsidRDefault="00C7058C" w:rsidP="00CC2732">
      <w:pPr>
        <w:ind w:left="900" w:hanging="540"/>
        <w:rPr>
          <w:color w:val="4F81BD" w:themeColor="accent1"/>
          <w:szCs w:val="26"/>
          <w:lang w:val="fr-CA"/>
        </w:rPr>
      </w:pPr>
      <w:r>
        <w:rPr>
          <w:szCs w:val="26"/>
          <w:lang w:val="fr-CA"/>
        </w:rPr>
        <w:t>2c.     Expliquez que la declaration</w:t>
      </w:r>
      <w:r w:rsidRPr="00C7058C">
        <w:rPr>
          <w:szCs w:val="26"/>
          <w:lang w:val="fr-CA"/>
        </w:rPr>
        <w:t xml:space="preserve"> du problème n'</w:t>
      </w:r>
      <w:r>
        <w:rPr>
          <w:szCs w:val="26"/>
          <w:lang w:val="fr-CA"/>
        </w:rPr>
        <w:t>est pas affiché sur le cadre ESCC</w:t>
      </w:r>
      <w:r w:rsidRPr="00C7058C">
        <w:rPr>
          <w:szCs w:val="26"/>
          <w:lang w:val="fr-CA"/>
        </w:rPr>
        <w:t>, mais qu'il est présumé</w:t>
      </w:r>
      <w:r>
        <w:rPr>
          <w:szCs w:val="26"/>
          <w:lang w:val="fr-CA"/>
        </w:rPr>
        <w:t xml:space="preserve"> d’etre</w:t>
      </w:r>
      <w:r w:rsidRPr="00C7058C">
        <w:rPr>
          <w:szCs w:val="26"/>
          <w:lang w:val="fr-CA"/>
        </w:rPr>
        <w:t xml:space="preserve"> avant (à gauche) de la colonne Comportement. C'est parce que les comportements promus devraient contribuer directement à la réduction du problème. Dans les projets de sécurité alimentaire, par exemple, le problème est souvent la </w:t>
      </w:r>
      <w:r>
        <w:rPr>
          <w:szCs w:val="26"/>
          <w:lang w:val="fr-CA"/>
        </w:rPr>
        <w:t>morbidite/</w:t>
      </w:r>
      <w:r w:rsidRPr="00C7058C">
        <w:rPr>
          <w:szCs w:val="26"/>
          <w:lang w:val="fr-CA"/>
        </w:rPr>
        <w:t>mortalité</w:t>
      </w:r>
      <w:r>
        <w:rPr>
          <w:szCs w:val="26"/>
          <w:lang w:val="fr-CA"/>
        </w:rPr>
        <w:t xml:space="preserve"> infantile</w:t>
      </w:r>
      <w:r w:rsidRPr="00C7058C">
        <w:rPr>
          <w:szCs w:val="26"/>
          <w:lang w:val="fr-CA"/>
        </w:rPr>
        <w:t xml:space="preserve"> élevée et la malnutrition</w:t>
      </w:r>
      <w:r w:rsidR="00B8030C">
        <w:rPr>
          <w:szCs w:val="26"/>
          <w:lang w:val="fr-CA"/>
        </w:rPr>
        <w:t>. (Considérez d’afficher</w:t>
      </w:r>
      <w:r w:rsidRPr="00C7058C">
        <w:rPr>
          <w:szCs w:val="26"/>
          <w:lang w:val="fr-CA"/>
        </w:rPr>
        <w:t xml:space="preserve"> d'un signe intitulé «le problème» à gauche de la colonne Comportement pour rappeler aux participants cet élément.)</w:t>
      </w:r>
    </w:p>
    <w:p w14:paraId="0173F419" w14:textId="77777777" w:rsidR="00110BF7" w:rsidRPr="002D0553" w:rsidRDefault="003B696B" w:rsidP="00CC2732">
      <w:pPr>
        <w:ind w:left="900" w:hanging="540"/>
        <w:rPr>
          <w:szCs w:val="26"/>
          <w:lang w:val="fr-CA"/>
        </w:rPr>
      </w:pPr>
      <w:r w:rsidRPr="00384BBF">
        <w:rPr>
          <w:szCs w:val="26"/>
          <w:lang w:val="fr-CA"/>
        </w:rPr>
        <w:t>2</w:t>
      </w:r>
      <w:r w:rsidR="004F02C9" w:rsidRPr="00384BBF">
        <w:rPr>
          <w:szCs w:val="26"/>
          <w:lang w:val="fr-CA"/>
        </w:rPr>
        <w:t xml:space="preserve">c. </w:t>
      </w:r>
      <w:r w:rsidR="00850DBF" w:rsidRPr="00384BBF">
        <w:rPr>
          <w:szCs w:val="26"/>
          <w:lang w:val="fr-CA"/>
        </w:rPr>
        <w:tab/>
      </w:r>
      <w:r w:rsidR="002D0553" w:rsidRPr="002D0553">
        <w:rPr>
          <w:szCs w:val="26"/>
          <w:lang w:val="fr-CA"/>
        </w:rPr>
        <w:t>Expliquez brièvement chacune des cinq décisions, y compris comment ell</w:t>
      </w:r>
      <w:r w:rsidR="002D0553">
        <w:rPr>
          <w:szCs w:val="26"/>
          <w:lang w:val="fr-CA"/>
        </w:rPr>
        <w:t>e</w:t>
      </w:r>
      <w:r w:rsidR="002D0553" w:rsidRPr="002D0553">
        <w:rPr>
          <w:szCs w:val="26"/>
          <w:lang w:val="fr-CA"/>
        </w:rPr>
        <w:t xml:space="preserve">s sont liées les unes aux autres. </w:t>
      </w:r>
    </w:p>
    <w:p w14:paraId="58681CC7" w14:textId="77777777" w:rsidR="00110BF7" w:rsidRPr="002D0553" w:rsidRDefault="002D0553" w:rsidP="00CC2732">
      <w:pPr>
        <w:pStyle w:val="ListParagraph"/>
        <w:ind w:left="1260"/>
        <w:rPr>
          <w:lang w:val="fr-CA"/>
        </w:rPr>
      </w:pPr>
      <w:r w:rsidRPr="008A130D">
        <w:rPr>
          <w:rFonts w:eastAsia="PMingLiU"/>
          <w:b/>
          <w:lang w:val="fr-CA"/>
        </w:rPr>
        <w:t>Comportement</w:t>
      </w:r>
      <w:r w:rsidR="008A130D">
        <w:rPr>
          <w:rFonts w:eastAsia="PMingLiU"/>
          <w:lang w:val="fr-CA"/>
        </w:rPr>
        <w:t xml:space="preserve">: Dans le </w:t>
      </w:r>
      <w:r w:rsidR="00584D84">
        <w:rPr>
          <w:rFonts w:eastAsia="PMingLiU"/>
          <w:lang w:val="fr-CA"/>
        </w:rPr>
        <w:t>Cadre</w:t>
      </w:r>
      <w:r w:rsidR="00925727">
        <w:rPr>
          <w:rFonts w:eastAsia="PMingLiU"/>
          <w:lang w:val="fr-CA"/>
        </w:rPr>
        <w:t xml:space="preserve"> d’E</w:t>
      </w:r>
      <w:r w:rsidR="008A130D">
        <w:rPr>
          <w:rFonts w:eastAsia="PMingLiU"/>
          <w:lang w:val="fr-CA"/>
        </w:rPr>
        <w:t>SCC</w:t>
      </w:r>
      <w:r w:rsidRPr="002D0553">
        <w:rPr>
          <w:rFonts w:eastAsia="PMingLiU"/>
          <w:lang w:val="fr-CA"/>
        </w:rPr>
        <w:t xml:space="preserve">, le comportement est une action spécifique que les membres du </w:t>
      </w:r>
      <w:r w:rsidR="00BE3E24">
        <w:rPr>
          <w:rFonts w:eastAsia="PMingLiU"/>
          <w:lang w:val="fr-CA"/>
        </w:rPr>
        <w:t xml:space="preserve">Groupe Prioritaire </w:t>
      </w:r>
      <w:r w:rsidRPr="002D0553">
        <w:rPr>
          <w:rFonts w:eastAsia="PMingLiU"/>
          <w:lang w:val="fr-CA"/>
        </w:rPr>
        <w:t xml:space="preserve">accomplissent pour faire face à un problème auquel ils sont confrontés. </w:t>
      </w:r>
      <w:r>
        <w:rPr>
          <w:rFonts w:eastAsia="PMingLiU"/>
          <w:lang w:val="fr-CA"/>
        </w:rPr>
        <w:t xml:space="preserve">Un comportement est aussi souvent mentionné comme une « pratique ». Quand les comportements ou pratiques sont faits assez souvent, ils deviennent </w:t>
      </w:r>
      <w:r w:rsidR="00925727">
        <w:rPr>
          <w:rFonts w:eastAsia="PMingLiU"/>
          <w:lang w:val="fr-CA"/>
        </w:rPr>
        <w:t xml:space="preserve">une « habitude ». La </w:t>
      </w:r>
      <w:r w:rsidR="00D80F33">
        <w:rPr>
          <w:rFonts w:eastAsia="PMingLiU"/>
          <w:lang w:val="fr-CA"/>
        </w:rPr>
        <w:t>Déclaration</w:t>
      </w:r>
      <w:r>
        <w:rPr>
          <w:rFonts w:eastAsia="PMingLiU"/>
          <w:lang w:val="fr-CA"/>
        </w:rPr>
        <w:t xml:space="preserve"> de comportement doit être écrite au présent, d’une manière positive et mentionner ceux qui doivent adopter le comportement ou celui qui doit s’assurer que le comportement est fait (dans le cas d’un enfant). Il doit être écrit pour qu’il montre les détails du comportement, tel que la place, (par exemple, </w:t>
      </w:r>
      <w:r w:rsidR="00925727">
        <w:rPr>
          <w:rFonts w:eastAsia="PMingLiU"/>
          <w:lang w:val="fr-CA"/>
        </w:rPr>
        <w:t>centre de sante)</w:t>
      </w:r>
      <w:r>
        <w:rPr>
          <w:rFonts w:eastAsia="PMingLiU"/>
          <w:lang w:val="fr-CA"/>
        </w:rPr>
        <w:t xml:space="preserve">, la quantité (par exemple, taille des repas), la fréquence (par exemple le nombre de </w:t>
      </w:r>
      <w:r w:rsidR="00925727">
        <w:rPr>
          <w:rFonts w:eastAsia="PMingLiU"/>
          <w:lang w:val="fr-CA"/>
        </w:rPr>
        <w:t>fois pour épandre l’engrais</w:t>
      </w:r>
      <w:r>
        <w:rPr>
          <w:rFonts w:eastAsia="PMingLiU"/>
          <w:lang w:val="fr-CA"/>
        </w:rPr>
        <w:t>), et la durée (par exemple,</w:t>
      </w:r>
      <w:r w:rsidR="008347B5">
        <w:rPr>
          <w:rFonts w:eastAsia="PMingLiU"/>
          <w:lang w:val="fr-CA"/>
        </w:rPr>
        <w:t xml:space="preserve"> la durée, pendant combien de mois il faut al</w:t>
      </w:r>
      <w:r w:rsidR="00925727">
        <w:rPr>
          <w:rFonts w:eastAsia="PMingLiU"/>
          <w:lang w:val="fr-CA"/>
        </w:rPr>
        <w:t xml:space="preserve">laiter l’enfant). La </w:t>
      </w:r>
      <w:r w:rsidR="00D80F33">
        <w:rPr>
          <w:rFonts w:eastAsia="PMingLiU"/>
          <w:lang w:val="fr-CA"/>
        </w:rPr>
        <w:t>Déclaration</w:t>
      </w:r>
      <w:r w:rsidR="00925727">
        <w:rPr>
          <w:rFonts w:eastAsia="PMingLiU"/>
          <w:lang w:val="fr-CA"/>
        </w:rPr>
        <w:t xml:space="preserve"> de comportement</w:t>
      </w:r>
      <w:r w:rsidR="008347B5">
        <w:rPr>
          <w:rFonts w:eastAsia="PMingLiU"/>
          <w:lang w:val="fr-CA"/>
        </w:rPr>
        <w:t xml:space="preserve"> doit être très spécifique, mesurable, et observable. </w:t>
      </w:r>
      <w:r>
        <w:rPr>
          <w:rFonts w:eastAsia="PMingLiU"/>
          <w:lang w:val="fr-CA"/>
        </w:rPr>
        <w:t xml:space="preserve"> </w:t>
      </w:r>
    </w:p>
    <w:p w14:paraId="2D24D2E4" w14:textId="76B7D5F7" w:rsidR="00110BF7" w:rsidRPr="008347B5" w:rsidRDefault="00BE3E24" w:rsidP="004D5727">
      <w:pPr>
        <w:pStyle w:val="ListParagraph"/>
        <w:ind w:left="1350"/>
        <w:rPr>
          <w:lang w:val="fr-CA"/>
        </w:rPr>
      </w:pPr>
      <w:r>
        <w:rPr>
          <w:b/>
          <w:lang w:val="fr-CA"/>
        </w:rPr>
        <w:t xml:space="preserve">Groupe Prioritaire </w:t>
      </w:r>
      <w:r w:rsidR="008347B5" w:rsidRPr="008347B5">
        <w:rPr>
          <w:lang w:val="fr-CA"/>
        </w:rPr>
        <w:t xml:space="preserve">: C’est le groupe de personnes qui sont </w:t>
      </w:r>
      <w:r w:rsidR="00CD363F">
        <w:rPr>
          <w:lang w:val="fr-CA"/>
        </w:rPr>
        <w:t>encourg</w:t>
      </w:r>
      <w:r w:rsidR="008347B5" w:rsidRPr="008347B5">
        <w:rPr>
          <w:lang w:val="fr-CA"/>
        </w:rPr>
        <w:t>ées à adopter le comportement, aussi bien que ceux qui s’assurent qu’</w:t>
      </w:r>
      <w:r w:rsidR="008347B5">
        <w:rPr>
          <w:lang w:val="fr-CA"/>
        </w:rPr>
        <w:t>une autre person</w:t>
      </w:r>
      <w:r w:rsidR="00E53124">
        <w:rPr>
          <w:lang w:val="fr-CA"/>
        </w:rPr>
        <w:t>ne (telle qu’un bébé) adopte</w:t>
      </w:r>
      <w:r w:rsidR="008347B5" w:rsidRPr="008347B5">
        <w:rPr>
          <w:lang w:val="fr-CA"/>
        </w:rPr>
        <w:t xml:space="preserve"> le nouveau comportement. </w:t>
      </w:r>
      <w:r w:rsidR="008347B5">
        <w:rPr>
          <w:lang w:val="fr-CA"/>
        </w:rPr>
        <w:t xml:space="preserve">Alors que le </w:t>
      </w:r>
      <w:r>
        <w:rPr>
          <w:lang w:val="fr-CA"/>
        </w:rPr>
        <w:t xml:space="preserve">Groupe Prioritaire </w:t>
      </w:r>
      <w:r w:rsidR="008347B5">
        <w:rPr>
          <w:lang w:val="fr-CA"/>
        </w:rPr>
        <w:t xml:space="preserve">se trouve généralement parmi l’auditoire cible (par exemple les mères des enfants âgés de </w:t>
      </w:r>
      <w:r w:rsidR="00E53124">
        <w:rPr>
          <w:lang w:val="fr-CA"/>
        </w:rPr>
        <w:t xml:space="preserve">moins de 5 ans), le </w:t>
      </w:r>
      <w:r w:rsidR="00584D84">
        <w:rPr>
          <w:lang w:val="fr-CA"/>
        </w:rPr>
        <w:t>Cadre</w:t>
      </w:r>
      <w:r w:rsidR="00E53124">
        <w:rPr>
          <w:lang w:val="fr-CA"/>
        </w:rPr>
        <w:t xml:space="preserve"> </w:t>
      </w:r>
      <w:r w:rsidR="00925727">
        <w:rPr>
          <w:lang w:val="fr-CA"/>
        </w:rPr>
        <w:t>d’ESCC</w:t>
      </w:r>
      <w:r w:rsidR="008347B5">
        <w:rPr>
          <w:lang w:val="fr-CA"/>
        </w:rPr>
        <w:t xml:space="preserve"> peut aussi être utilisé pour promouvoir </w:t>
      </w:r>
      <w:r w:rsidR="008347B5">
        <w:rPr>
          <w:lang w:val="fr-CA"/>
        </w:rPr>
        <w:lastRenderedPageBreak/>
        <w:t>les comportements parmi les prestataires de service, soit les employés ou les volontaires (par</w:t>
      </w:r>
      <w:r w:rsidR="00CD363F">
        <w:rPr>
          <w:lang w:val="fr-CA"/>
        </w:rPr>
        <w:t xml:space="preserve"> exemple, les encadreurs</w:t>
      </w:r>
      <w:r w:rsidR="008347B5">
        <w:rPr>
          <w:lang w:val="fr-CA"/>
        </w:rPr>
        <w:t xml:space="preserve">, les </w:t>
      </w:r>
      <w:r w:rsidR="00CD363F">
        <w:rPr>
          <w:lang w:val="fr-CA"/>
        </w:rPr>
        <w:t xml:space="preserve">agents de </w:t>
      </w:r>
      <w:r w:rsidR="00E53124">
        <w:rPr>
          <w:lang w:val="fr-CA"/>
        </w:rPr>
        <w:t xml:space="preserve">santé). Le </w:t>
      </w:r>
      <w:r>
        <w:rPr>
          <w:lang w:val="fr-CA"/>
        </w:rPr>
        <w:t xml:space="preserve">Groupe Prioritaire </w:t>
      </w:r>
      <w:r w:rsidR="004D5727">
        <w:rPr>
          <w:lang w:val="fr-CA"/>
        </w:rPr>
        <w:t>est défini de sept</w:t>
      </w:r>
      <w:r w:rsidR="008347B5">
        <w:rPr>
          <w:lang w:val="fr-CA"/>
        </w:rPr>
        <w:t xml:space="preserve"> différentes façons qui nous aident à décider comment planifier des activités du programme qui sont appropriées et efficaces pour eux.</w:t>
      </w:r>
      <w:r w:rsidR="004D5727">
        <w:rPr>
          <w:lang w:val="fr-CA"/>
        </w:rPr>
        <w:t xml:space="preserve"> </w:t>
      </w:r>
      <w:r w:rsidR="004D5727" w:rsidRPr="004D5727">
        <w:rPr>
          <w:lang w:val="fr-CA"/>
        </w:rPr>
        <w:t>Les sept catégories comprennent: la démographie, la routine quotidienne, les grands désirs, les pratiques actuelles, les attitudes, les connaissances (en ce qui concerne le comportement), les barrières connues, le stade de changement et les rôles de genre liés au comportement.</w:t>
      </w:r>
      <w:r w:rsidR="004D5727">
        <w:rPr>
          <w:lang w:val="fr-CA"/>
        </w:rPr>
        <w:t xml:space="preserve">  </w:t>
      </w:r>
    </w:p>
    <w:p w14:paraId="78BB3689" w14:textId="3919F205" w:rsidR="00110BF7" w:rsidRPr="00A11BDC" w:rsidRDefault="00A11BDC" w:rsidP="004D5727">
      <w:pPr>
        <w:pStyle w:val="ListParagraph"/>
        <w:ind w:left="1350"/>
        <w:rPr>
          <w:lang w:val="fr-CA"/>
        </w:rPr>
      </w:pPr>
      <w:r w:rsidRPr="00E53124">
        <w:rPr>
          <w:b/>
          <w:lang w:val="fr-CA"/>
        </w:rPr>
        <w:t>Groupe d’influence</w:t>
      </w:r>
      <w:r w:rsidRPr="00A11BDC">
        <w:rPr>
          <w:lang w:val="fr-CA"/>
        </w:rPr>
        <w:t>: C’est le groupe qui a le plus d’inf</w:t>
      </w:r>
      <w:r w:rsidR="00CD363F">
        <w:rPr>
          <w:lang w:val="fr-CA"/>
        </w:rPr>
        <w:t xml:space="preserve">luence sur le </w:t>
      </w:r>
      <w:r w:rsidR="00BE3E24">
        <w:rPr>
          <w:lang w:val="fr-CA"/>
        </w:rPr>
        <w:t xml:space="preserve">Groupe Prioritaire </w:t>
      </w:r>
      <w:r w:rsidR="00E53124">
        <w:rPr>
          <w:lang w:val="fr-CA"/>
        </w:rPr>
        <w:t>concernant un</w:t>
      </w:r>
      <w:r w:rsidRPr="00A11BDC">
        <w:rPr>
          <w:lang w:val="fr-CA"/>
        </w:rPr>
        <w:t xml:space="preserve"> comportement spécifique. </w:t>
      </w:r>
      <w:r>
        <w:rPr>
          <w:lang w:val="fr-CA"/>
        </w:rPr>
        <w:t>La rech</w:t>
      </w:r>
      <w:r w:rsidR="00CD363F">
        <w:rPr>
          <w:lang w:val="fr-CA"/>
        </w:rPr>
        <w:t xml:space="preserve">erche formative avec le </w:t>
      </w:r>
      <w:r w:rsidR="00BE3E24">
        <w:rPr>
          <w:lang w:val="fr-CA"/>
        </w:rPr>
        <w:t xml:space="preserve">Groupe Prioritaire </w:t>
      </w:r>
      <w:r>
        <w:rPr>
          <w:lang w:val="fr-CA"/>
        </w:rPr>
        <w:t>est utilisée pour identifier qui est le groupe d’influence. Typiquem</w:t>
      </w:r>
      <w:r w:rsidR="004D5727">
        <w:rPr>
          <w:lang w:val="fr-CA"/>
        </w:rPr>
        <w:t>ent, il y’a seulement groupe</w:t>
      </w:r>
      <w:r>
        <w:rPr>
          <w:lang w:val="fr-CA"/>
        </w:rPr>
        <w:t xml:space="preserve"> d’influence.. </w:t>
      </w:r>
      <w:r w:rsidR="004D5727" w:rsidRPr="004D5727">
        <w:rPr>
          <w:lang w:val="fr-CA"/>
        </w:rPr>
        <w:t>Si le personnel du programme veulent travailler avec des gens qui ne sont pas identifiés par le groupe prioritaire, nous appelons ces personnes « personnes ressources ».</w:t>
      </w:r>
    </w:p>
    <w:p w14:paraId="41283170" w14:textId="25628406" w:rsidR="00110BF7" w:rsidRPr="00A11BDC" w:rsidRDefault="00A11BDC" w:rsidP="00CC2732">
      <w:pPr>
        <w:pStyle w:val="ListParagraph"/>
        <w:ind w:left="1260"/>
        <w:rPr>
          <w:lang w:val="fr-CA"/>
        </w:rPr>
      </w:pPr>
      <w:r w:rsidRPr="00E53124">
        <w:rPr>
          <w:rFonts w:eastAsia="PMingLiU"/>
          <w:b/>
          <w:lang w:val="fr-CA"/>
        </w:rPr>
        <w:t>Déterminants</w:t>
      </w:r>
      <w:r w:rsidRPr="00A11BDC">
        <w:rPr>
          <w:rFonts w:eastAsia="PMingLiU"/>
          <w:lang w:val="fr-CA"/>
        </w:rPr>
        <w:t xml:space="preserve">: Les déterminants sont les catégories de raisons pour </w:t>
      </w:r>
      <w:r w:rsidR="00E53124">
        <w:rPr>
          <w:rFonts w:eastAsia="PMingLiU"/>
          <w:lang w:val="fr-CA"/>
        </w:rPr>
        <w:t xml:space="preserve">lesquelles le </w:t>
      </w:r>
      <w:r w:rsidR="00BE3E24">
        <w:rPr>
          <w:rFonts w:eastAsia="PMingLiU"/>
          <w:lang w:val="fr-CA"/>
        </w:rPr>
        <w:t xml:space="preserve">Groupe Prioritaire </w:t>
      </w:r>
      <w:r w:rsidRPr="00A11BDC">
        <w:rPr>
          <w:rFonts w:eastAsia="PMingLiU"/>
          <w:lang w:val="fr-CA"/>
        </w:rPr>
        <w:t xml:space="preserve">peut ou ne peut pas adopter un comportement donné. </w:t>
      </w:r>
      <w:r>
        <w:rPr>
          <w:rFonts w:eastAsia="PMingLiU"/>
          <w:lang w:val="fr-CA"/>
        </w:rPr>
        <w:t>La recherche formative, telle que l’étude ou l’</w:t>
      </w:r>
      <w:r w:rsidR="00391978">
        <w:rPr>
          <w:rFonts w:eastAsia="PMingLiU"/>
          <w:lang w:val="fr-CA"/>
        </w:rPr>
        <w:t>Analyse des Barrières</w:t>
      </w:r>
      <w:r>
        <w:rPr>
          <w:rFonts w:eastAsia="PMingLiU"/>
          <w:lang w:val="fr-CA"/>
        </w:rPr>
        <w:t xml:space="preserve"> de pratiquant/</w:t>
      </w:r>
      <w:r w:rsidR="00255183">
        <w:rPr>
          <w:rFonts w:eastAsia="PMingLiU"/>
          <w:lang w:val="fr-CA"/>
        </w:rPr>
        <w:t>non-</w:t>
      </w:r>
      <w:r w:rsidR="00524074">
        <w:rPr>
          <w:rFonts w:eastAsia="PMingLiU"/>
          <w:lang w:val="fr-CA"/>
        </w:rPr>
        <w:t>pratiquant</w:t>
      </w:r>
      <w:r>
        <w:rPr>
          <w:rFonts w:eastAsia="PMingLiU"/>
          <w:lang w:val="fr-CA"/>
        </w:rPr>
        <w:t xml:space="preserve"> doit être menée</w:t>
      </w:r>
      <w:r w:rsidR="00E53124">
        <w:rPr>
          <w:rFonts w:eastAsia="PMingLiU"/>
          <w:lang w:val="fr-CA"/>
        </w:rPr>
        <w:t xml:space="preserve"> parmi le </w:t>
      </w:r>
      <w:r w:rsidR="00BE3E24">
        <w:rPr>
          <w:rFonts w:eastAsia="PMingLiU"/>
          <w:lang w:val="fr-CA"/>
        </w:rPr>
        <w:t xml:space="preserve">Groupe Prioritaire </w:t>
      </w:r>
      <w:r>
        <w:rPr>
          <w:rFonts w:eastAsia="PMingLiU"/>
          <w:lang w:val="fr-CA"/>
        </w:rPr>
        <w:t xml:space="preserve">pour trouver les déterminants les plus influents (significatifs). </w:t>
      </w:r>
    </w:p>
    <w:p w14:paraId="3DFD5F58" w14:textId="6954D719" w:rsidR="00110BF7" w:rsidRPr="00A11BDC" w:rsidRDefault="00CD363F" w:rsidP="00CC2732">
      <w:pPr>
        <w:pStyle w:val="ListParagraph"/>
        <w:ind w:left="1260"/>
        <w:rPr>
          <w:lang w:val="fr-CA"/>
        </w:rPr>
      </w:pPr>
      <w:r>
        <w:rPr>
          <w:rFonts w:eastAsia="PMingLiU"/>
          <w:b/>
          <w:lang w:val="fr-CA"/>
        </w:rPr>
        <w:t>Ponts vers les Activités</w:t>
      </w:r>
      <w:r w:rsidR="00A11BDC" w:rsidRPr="00E53124">
        <w:rPr>
          <w:rFonts w:eastAsia="PMingLiU"/>
          <w:b/>
          <w:lang w:val="fr-CA"/>
        </w:rPr>
        <w:t xml:space="preserve"> (qu’on appelait autrefois facteurs clefs)</w:t>
      </w:r>
      <w:r w:rsidR="00A11BDC" w:rsidRPr="00A11BDC">
        <w:rPr>
          <w:rFonts w:eastAsia="PMingLiU"/>
          <w:lang w:val="fr-CA"/>
        </w:rPr>
        <w:t xml:space="preserve">: Les </w:t>
      </w:r>
      <w:r>
        <w:rPr>
          <w:rFonts w:eastAsia="PMingLiU"/>
          <w:lang w:val="fr-CA"/>
        </w:rPr>
        <w:t>Ponts vers les Activités</w:t>
      </w:r>
      <w:r w:rsidR="00A11BDC" w:rsidRPr="00A11BDC">
        <w:rPr>
          <w:rFonts w:eastAsia="PMingLiU"/>
          <w:lang w:val="fr-CA"/>
        </w:rPr>
        <w:t xml:space="preserve"> sont basés sur les réponses d</w:t>
      </w:r>
      <w:r w:rsidR="00E53124">
        <w:rPr>
          <w:rFonts w:eastAsia="PMingLiU"/>
          <w:lang w:val="fr-CA"/>
        </w:rPr>
        <w:t xml:space="preserve">onnées par le </w:t>
      </w:r>
      <w:r w:rsidR="00BE3E24">
        <w:rPr>
          <w:rFonts w:eastAsia="PMingLiU"/>
          <w:lang w:val="fr-CA"/>
        </w:rPr>
        <w:t xml:space="preserve">Groupe Prioritaire </w:t>
      </w:r>
      <w:r>
        <w:rPr>
          <w:rFonts w:eastAsia="PMingLiU"/>
          <w:lang w:val="fr-CA"/>
        </w:rPr>
        <w:t xml:space="preserve"> </w:t>
      </w:r>
      <w:r w:rsidR="00A11BDC" w:rsidRPr="00A11BDC">
        <w:rPr>
          <w:rFonts w:eastAsia="PMingLiU"/>
          <w:lang w:val="fr-CA"/>
        </w:rPr>
        <w:t>pendant la recherche formative et sont des descriptions plus spécifiques d’un changement qu’une personne doit f</w:t>
      </w:r>
      <w:r w:rsidR="00A11BDC">
        <w:rPr>
          <w:rFonts w:eastAsia="PMingLiU"/>
          <w:lang w:val="fr-CA"/>
        </w:rPr>
        <w:t>aire pour traiter la question ré</w:t>
      </w:r>
      <w:r w:rsidR="00A11BDC" w:rsidRPr="00A11BDC">
        <w:rPr>
          <w:rFonts w:eastAsia="PMingLiU"/>
          <w:lang w:val="fr-CA"/>
        </w:rPr>
        <w:t xml:space="preserve">vélée par la </w:t>
      </w:r>
      <w:r w:rsidR="00A11BDC">
        <w:rPr>
          <w:rFonts w:eastAsia="PMingLiU"/>
          <w:lang w:val="fr-CA"/>
        </w:rPr>
        <w:t>recherche</w:t>
      </w:r>
      <w:r w:rsidR="00A11BDC" w:rsidRPr="00A11BDC">
        <w:rPr>
          <w:rFonts w:eastAsia="PMingLiU"/>
          <w:lang w:val="fr-CA"/>
        </w:rPr>
        <w:t xml:space="preserve">. </w:t>
      </w:r>
      <w:r>
        <w:rPr>
          <w:rFonts w:eastAsia="PMingLiU"/>
          <w:lang w:val="fr-CA"/>
        </w:rPr>
        <w:t xml:space="preserve">Un Pont vers une Activité </w:t>
      </w:r>
      <w:r w:rsidR="00A11BDC">
        <w:rPr>
          <w:rFonts w:eastAsia="PMingLiU"/>
          <w:lang w:val="fr-CA"/>
        </w:rPr>
        <w:t xml:space="preserve">commence généralement par un verbe de direction (par exemple, augmenter, diminuer, améliorer, renforcer) et propose souvent de changer la </w:t>
      </w:r>
      <w:r>
        <w:rPr>
          <w:rFonts w:eastAsia="PMingLiU"/>
          <w:lang w:val="fr-CA"/>
        </w:rPr>
        <w:t xml:space="preserve">perception du </w:t>
      </w:r>
      <w:r w:rsidR="00BE3E24">
        <w:rPr>
          <w:rFonts w:eastAsia="PMingLiU"/>
          <w:lang w:val="fr-CA"/>
        </w:rPr>
        <w:t xml:space="preserve">Groupe </w:t>
      </w:r>
      <w:r w:rsidR="004D5727">
        <w:rPr>
          <w:rFonts w:eastAsia="PMingLiU"/>
          <w:lang w:val="fr-CA"/>
        </w:rPr>
        <w:t xml:space="preserve">Prioritaire. </w:t>
      </w:r>
      <w:r w:rsidR="00A11BDC">
        <w:rPr>
          <w:rFonts w:eastAsia="PMingLiU"/>
          <w:lang w:val="fr-CA"/>
        </w:rPr>
        <w:t xml:space="preserve">Il n’est pas exprimé en pourcentages. Les </w:t>
      </w:r>
      <w:r>
        <w:rPr>
          <w:rFonts w:eastAsia="PMingLiU"/>
          <w:lang w:val="fr-CA"/>
        </w:rPr>
        <w:t>Ponts vers les Activités</w:t>
      </w:r>
      <w:r w:rsidR="00A11BDC">
        <w:rPr>
          <w:rFonts w:eastAsia="PMingLiU"/>
          <w:lang w:val="fr-CA"/>
        </w:rPr>
        <w:t xml:space="preserve"> concernent touj</w:t>
      </w:r>
      <w:r w:rsidR="00E53124">
        <w:rPr>
          <w:rFonts w:eastAsia="PMingLiU"/>
          <w:lang w:val="fr-CA"/>
        </w:rPr>
        <w:t xml:space="preserve">ours le </w:t>
      </w:r>
      <w:r w:rsidR="00BE3E24">
        <w:rPr>
          <w:rFonts w:eastAsia="PMingLiU"/>
          <w:lang w:val="fr-CA"/>
        </w:rPr>
        <w:t xml:space="preserve">Groupe </w:t>
      </w:r>
      <w:r w:rsidR="004D5727">
        <w:rPr>
          <w:rFonts w:eastAsia="PMingLiU"/>
          <w:lang w:val="fr-CA"/>
        </w:rPr>
        <w:t>Prioritaire,</w:t>
      </w:r>
      <w:r w:rsidR="00A11BDC">
        <w:rPr>
          <w:rFonts w:eastAsia="PMingLiU"/>
          <w:lang w:val="fr-CA"/>
        </w:rPr>
        <w:t xml:space="preserve"> par conséquent, il n’est pas nécessaire de </w:t>
      </w:r>
      <w:r w:rsidR="00E53124">
        <w:rPr>
          <w:rFonts w:eastAsia="PMingLiU"/>
          <w:lang w:val="fr-CA"/>
        </w:rPr>
        <w:t xml:space="preserve">mentionner le </w:t>
      </w:r>
      <w:r w:rsidR="00BE3E24">
        <w:rPr>
          <w:rFonts w:eastAsia="PMingLiU"/>
          <w:lang w:val="fr-CA"/>
        </w:rPr>
        <w:t xml:space="preserve">Groupe Prioritaire </w:t>
      </w:r>
      <w:r>
        <w:rPr>
          <w:rFonts w:eastAsia="PMingLiU"/>
          <w:lang w:val="fr-CA"/>
        </w:rPr>
        <w:t xml:space="preserve">dans le phrase. Il y’a toujours au moins un Pont vers une Activité </w:t>
      </w:r>
      <w:r w:rsidR="00A11BDC">
        <w:rPr>
          <w:rFonts w:eastAsia="PMingLiU"/>
          <w:lang w:val="fr-CA"/>
        </w:rPr>
        <w:t xml:space="preserve">écrite pour chaque déterminant qu’on trouve important </w:t>
      </w:r>
      <w:r w:rsidR="00B048AA">
        <w:rPr>
          <w:rFonts w:eastAsia="PMingLiU"/>
          <w:lang w:val="fr-CA"/>
        </w:rPr>
        <w:t>pour le comportement choisi (par exemple, « augmenter la pe</w:t>
      </w:r>
      <w:r w:rsidR="00E53124">
        <w:rPr>
          <w:rFonts w:eastAsia="PMingLiU"/>
          <w:lang w:val="fr-CA"/>
        </w:rPr>
        <w:t>rception que la diarrhée peut amener un enfant à être malnutri</w:t>
      </w:r>
      <w:r>
        <w:rPr>
          <w:rFonts w:eastAsia="PMingLiU"/>
          <w:lang w:val="fr-CA"/>
        </w:rPr>
        <w:t>»).</w:t>
      </w:r>
    </w:p>
    <w:p w14:paraId="3C3F7BA6" w14:textId="77777777" w:rsidR="00110BF7" w:rsidRPr="003B416A" w:rsidRDefault="003B416A" w:rsidP="00CC2732">
      <w:pPr>
        <w:pStyle w:val="ListParagraph"/>
        <w:ind w:left="1260"/>
        <w:rPr>
          <w:lang w:val="fr-CA"/>
        </w:rPr>
      </w:pPr>
      <w:r w:rsidRPr="00E53124">
        <w:rPr>
          <w:b/>
          <w:lang w:val="fr-CA"/>
        </w:rPr>
        <w:t>Activités</w:t>
      </w:r>
      <w:r w:rsidRPr="003B416A">
        <w:rPr>
          <w:lang w:val="fr-CA"/>
        </w:rPr>
        <w:t>: Les activités sont une série de tâches que les personnes chargées de l’implémentation planifient, organisent, et/ou mè</w:t>
      </w:r>
      <w:r>
        <w:rPr>
          <w:lang w:val="fr-CA"/>
        </w:rPr>
        <w:t>nent général</w:t>
      </w:r>
      <w:r w:rsidR="00E53124">
        <w:rPr>
          <w:lang w:val="fr-CA"/>
        </w:rPr>
        <w:t xml:space="preserve">ement avec le </w:t>
      </w:r>
      <w:r w:rsidR="00BE3E24">
        <w:rPr>
          <w:lang w:val="fr-CA"/>
        </w:rPr>
        <w:t xml:space="preserve">Groupe Prioritaire </w:t>
      </w:r>
      <w:r w:rsidR="00CD363F">
        <w:rPr>
          <w:lang w:val="fr-CA"/>
        </w:rPr>
        <w:t xml:space="preserve"> </w:t>
      </w:r>
      <w:r>
        <w:rPr>
          <w:lang w:val="fr-CA"/>
        </w:rPr>
        <w:t xml:space="preserve">ou les groupes d’influence pour traiter les </w:t>
      </w:r>
      <w:r w:rsidR="00CD363F">
        <w:rPr>
          <w:lang w:val="fr-CA"/>
        </w:rPr>
        <w:t>Ponts vers les Activités</w:t>
      </w:r>
      <w:r>
        <w:rPr>
          <w:lang w:val="fr-CA"/>
        </w:rPr>
        <w:t>. Les descriptions des activités commencent avec un verbe d’action. Par exemple, « offrir un petit prêt à un entrepreneur par village pour produire et vendre des</w:t>
      </w:r>
      <w:r w:rsidR="004E4BEB">
        <w:rPr>
          <w:lang w:val="fr-CA"/>
        </w:rPr>
        <w:t xml:space="preserve"> aliments volaille de qualité</w:t>
      </w:r>
      <w:r>
        <w:rPr>
          <w:lang w:val="fr-CA"/>
        </w:rPr>
        <w:t xml:space="preserve">, et à bon prix » ou « installer des points de vente supplémentaires de fils de fer barbelés. </w:t>
      </w:r>
    </w:p>
    <w:p w14:paraId="6A77707C" w14:textId="77777777" w:rsidR="00110BF7" w:rsidRPr="003B416A" w:rsidRDefault="003B696B" w:rsidP="00CC2732">
      <w:pPr>
        <w:ind w:left="900" w:hanging="540"/>
        <w:rPr>
          <w:szCs w:val="26"/>
          <w:lang w:val="fr-CA"/>
        </w:rPr>
      </w:pPr>
      <w:r w:rsidRPr="004E4BEB">
        <w:rPr>
          <w:szCs w:val="26"/>
          <w:lang w:val="fr-CA"/>
        </w:rPr>
        <w:lastRenderedPageBreak/>
        <w:t>2</w:t>
      </w:r>
      <w:r w:rsidR="004F02C9" w:rsidRPr="004E4BEB">
        <w:rPr>
          <w:szCs w:val="26"/>
          <w:lang w:val="fr-CA"/>
        </w:rPr>
        <w:t>d.</w:t>
      </w:r>
      <w:r w:rsidR="00850DBF" w:rsidRPr="004E4BEB">
        <w:rPr>
          <w:szCs w:val="26"/>
          <w:lang w:val="fr-CA"/>
        </w:rPr>
        <w:tab/>
      </w:r>
      <w:r w:rsidR="003B416A" w:rsidRPr="003B416A">
        <w:rPr>
          <w:szCs w:val="26"/>
          <w:lang w:val="fr-CA"/>
        </w:rPr>
        <w:t xml:space="preserve">Distribuez la </w:t>
      </w:r>
      <w:r w:rsidR="00CD363F" w:rsidRPr="0006711A">
        <w:rPr>
          <w:b/>
          <w:color w:val="3C58A6"/>
          <w:szCs w:val="26"/>
          <w:lang w:val="fr-CA"/>
        </w:rPr>
        <w:t>Leçon</w:t>
      </w:r>
      <w:r w:rsidR="003B416A" w:rsidRPr="0006711A">
        <w:rPr>
          <w:b/>
          <w:color w:val="3C58A6"/>
          <w:szCs w:val="26"/>
          <w:lang w:val="fr-CA"/>
        </w:rPr>
        <w:t xml:space="preserve"> 2, document 3: Exemples de </w:t>
      </w:r>
      <w:r w:rsidR="00584D84" w:rsidRPr="0006711A">
        <w:rPr>
          <w:b/>
          <w:color w:val="3C58A6"/>
          <w:szCs w:val="26"/>
          <w:lang w:val="fr-CA"/>
        </w:rPr>
        <w:t>Cadre</w:t>
      </w:r>
      <w:r w:rsidR="003B416A" w:rsidRPr="0006711A">
        <w:rPr>
          <w:b/>
          <w:color w:val="3C58A6"/>
          <w:szCs w:val="26"/>
          <w:lang w:val="fr-CA"/>
        </w:rPr>
        <w:t xml:space="preserve">s </w:t>
      </w:r>
      <w:r w:rsidR="00CD363F" w:rsidRPr="0006711A">
        <w:rPr>
          <w:b/>
          <w:color w:val="3C58A6"/>
          <w:szCs w:val="26"/>
          <w:lang w:val="fr-CA"/>
        </w:rPr>
        <w:t xml:space="preserve">d’ESCC </w:t>
      </w:r>
      <w:r w:rsidR="003B416A" w:rsidRPr="0006711A">
        <w:rPr>
          <w:b/>
          <w:color w:val="3C58A6"/>
          <w:szCs w:val="26"/>
          <w:lang w:val="fr-CA"/>
        </w:rPr>
        <w:t>achevés</w:t>
      </w:r>
      <w:r w:rsidR="003B416A" w:rsidRPr="0006711A">
        <w:rPr>
          <w:color w:val="3C58A6"/>
          <w:szCs w:val="26"/>
          <w:lang w:val="fr-CA"/>
        </w:rPr>
        <w:t xml:space="preserve">  </w:t>
      </w:r>
      <w:r w:rsidR="003B416A">
        <w:rPr>
          <w:szCs w:val="26"/>
          <w:lang w:val="fr-CA"/>
        </w:rPr>
        <w:t xml:space="preserve">Dites aux participants de se référer à l’un des exemples, faites-les parcourir, et traitez les questions. </w:t>
      </w:r>
    </w:p>
    <w:p w14:paraId="03233571" w14:textId="77777777" w:rsidR="00110BF7" w:rsidRPr="003B416A" w:rsidRDefault="003B696B" w:rsidP="00CC2732">
      <w:pPr>
        <w:ind w:left="900" w:hanging="540"/>
        <w:rPr>
          <w:szCs w:val="26"/>
          <w:lang w:val="fr-CA"/>
        </w:rPr>
      </w:pPr>
      <w:r w:rsidRPr="004E4BEB">
        <w:rPr>
          <w:szCs w:val="26"/>
          <w:lang w:val="fr-CA"/>
        </w:rPr>
        <w:t>2</w:t>
      </w:r>
      <w:r w:rsidR="004F02C9" w:rsidRPr="004E4BEB">
        <w:rPr>
          <w:szCs w:val="26"/>
          <w:lang w:val="fr-CA"/>
        </w:rPr>
        <w:t>e.</w:t>
      </w:r>
      <w:r w:rsidR="00850DBF" w:rsidRPr="004E4BEB">
        <w:rPr>
          <w:szCs w:val="26"/>
          <w:lang w:val="fr-CA"/>
        </w:rPr>
        <w:tab/>
      </w:r>
      <w:r w:rsidR="003B416A" w:rsidRPr="003B416A">
        <w:rPr>
          <w:szCs w:val="26"/>
          <w:lang w:val="fr-CA"/>
        </w:rPr>
        <w:t xml:space="preserve">Distribuez la </w:t>
      </w:r>
      <w:r w:rsidR="00CD363F" w:rsidRPr="0006711A">
        <w:rPr>
          <w:b/>
          <w:color w:val="3C58A6"/>
          <w:szCs w:val="26"/>
          <w:lang w:val="fr-CA"/>
        </w:rPr>
        <w:t>Leçon</w:t>
      </w:r>
      <w:r w:rsidR="003B416A" w:rsidRPr="0006711A">
        <w:rPr>
          <w:b/>
          <w:color w:val="3C58A6"/>
          <w:szCs w:val="26"/>
          <w:lang w:val="fr-CA"/>
        </w:rPr>
        <w:t xml:space="preserve"> 2, do</w:t>
      </w:r>
      <w:r w:rsidR="0076033B" w:rsidRPr="0006711A">
        <w:rPr>
          <w:b/>
          <w:color w:val="3C58A6"/>
          <w:szCs w:val="26"/>
          <w:lang w:val="fr-CA"/>
        </w:rPr>
        <w:t>cument 4: Guide de Planification</w:t>
      </w:r>
      <w:r w:rsidR="004E4BEB" w:rsidRPr="0006711A">
        <w:rPr>
          <w:b/>
          <w:color w:val="3C58A6"/>
          <w:szCs w:val="26"/>
          <w:lang w:val="fr-CA"/>
        </w:rPr>
        <w:t>: Etapes d’élaboration</w:t>
      </w:r>
      <w:r w:rsidR="003B416A" w:rsidRPr="0006711A">
        <w:rPr>
          <w:b/>
          <w:color w:val="3C58A6"/>
          <w:szCs w:val="26"/>
          <w:lang w:val="fr-CA"/>
        </w:rPr>
        <w:t xml:space="preserve"> du processus de changement de comportement</w:t>
      </w:r>
      <w:r w:rsidR="003B416A" w:rsidRPr="0006711A">
        <w:rPr>
          <w:color w:val="3C58A6"/>
          <w:szCs w:val="26"/>
          <w:lang w:val="fr-CA"/>
        </w:rPr>
        <w:t xml:space="preserve"> </w:t>
      </w:r>
      <w:r w:rsidR="003B416A" w:rsidRPr="003B416A">
        <w:rPr>
          <w:szCs w:val="26"/>
          <w:lang w:val="fr-CA"/>
        </w:rPr>
        <w:t xml:space="preserve">et parcourez –le avec les participants. </w:t>
      </w:r>
      <w:r w:rsidR="0076033B">
        <w:rPr>
          <w:szCs w:val="26"/>
          <w:lang w:val="fr-CA"/>
        </w:rPr>
        <w:t>Traitez le</w:t>
      </w:r>
      <w:r w:rsidR="004E4BEB">
        <w:rPr>
          <w:szCs w:val="26"/>
          <w:lang w:val="fr-CA"/>
        </w:rPr>
        <w:t>s questions des participants dans</w:t>
      </w:r>
      <w:r w:rsidR="0076033B">
        <w:rPr>
          <w:szCs w:val="26"/>
          <w:lang w:val="fr-CA"/>
        </w:rPr>
        <w:t xml:space="preserve"> chaque étape. </w:t>
      </w:r>
    </w:p>
    <w:p w14:paraId="78C5F535" w14:textId="77777777" w:rsidR="006F3997" w:rsidRPr="003B416A" w:rsidRDefault="003B696B" w:rsidP="00CC2732">
      <w:pPr>
        <w:ind w:left="360" w:hanging="360"/>
        <w:rPr>
          <w:szCs w:val="26"/>
          <w:lang w:val="fr-CA"/>
        </w:rPr>
      </w:pPr>
      <w:r w:rsidRPr="003B416A">
        <w:rPr>
          <w:szCs w:val="26"/>
          <w:lang w:val="fr-CA"/>
        </w:rPr>
        <w:t>3</w:t>
      </w:r>
      <w:r w:rsidR="00110BF7" w:rsidRPr="003B416A">
        <w:rPr>
          <w:szCs w:val="26"/>
          <w:lang w:val="fr-CA"/>
        </w:rPr>
        <w:t>.</w:t>
      </w:r>
      <w:r w:rsidR="00850DBF" w:rsidRPr="003B416A">
        <w:rPr>
          <w:szCs w:val="26"/>
          <w:lang w:val="fr-CA"/>
        </w:rPr>
        <w:tab/>
      </w:r>
      <w:r w:rsidR="006F3997" w:rsidRPr="003B416A">
        <w:rPr>
          <w:szCs w:val="26"/>
          <w:lang w:val="fr-CA"/>
        </w:rPr>
        <w:t>Summary</w:t>
      </w:r>
      <w:r w:rsidR="0076033B">
        <w:rPr>
          <w:szCs w:val="26"/>
          <w:lang w:val="fr-CA"/>
        </w:rPr>
        <w:t xml:space="preserve"> Sommaire</w:t>
      </w:r>
    </w:p>
    <w:p w14:paraId="5D5CE532" w14:textId="77777777" w:rsidR="00487F35" w:rsidRDefault="006F3997" w:rsidP="00CC2732">
      <w:pPr>
        <w:ind w:left="900" w:hanging="540"/>
        <w:rPr>
          <w:szCs w:val="26"/>
          <w:lang w:val="fr-CA"/>
        </w:rPr>
        <w:sectPr w:rsidR="00487F35" w:rsidSect="00487F35">
          <w:headerReference w:type="even" r:id="rId30"/>
          <w:headerReference w:type="default" r:id="rId31"/>
          <w:pgSz w:w="12240" w:h="15840"/>
          <w:pgMar w:top="1440" w:right="1440" w:bottom="1440" w:left="1440" w:header="720" w:footer="720" w:gutter="0"/>
          <w:cols w:space="720"/>
          <w:noEndnote/>
          <w:docGrid w:linePitch="326"/>
        </w:sectPr>
      </w:pPr>
      <w:r w:rsidRPr="003B416A">
        <w:rPr>
          <w:szCs w:val="26"/>
          <w:lang w:val="fr-CA"/>
        </w:rPr>
        <w:t>3a.</w:t>
      </w:r>
      <w:r w:rsidRPr="003B416A">
        <w:rPr>
          <w:szCs w:val="26"/>
          <w:lang w:val="fr-CA"/>
        </w:rPr>
        <w:tab/>
      </w:r>
      <w:r w:rsidR="0076033B" w:rsidRPr="0076033B">
        <w:rPr>
          <w:szCs w:val="26"/>
          <w:lang w:val="fr-CA"/>
        </w:rPr>
        <w:t xml:space="preserve">Résumez la </w:t>
      </w:r>
      <w:r w:rsidR="00CD363F">
        <w:rPr>
          <w:szCs w:val="26"/>
          <w:lang w:val="fr-CA"/>
        </w:rPr>
        <w:t>Leçon</w:t>
      </w:r>
      <w:r w:rsidR="0076033B" w:rsidRPr="0076033B">
        <w:rPr>
          <w:szCs w:val="26"/>
          <w:lang w:val="fr-CA"/>
        </w:rPr>
        <w:t xml:space="preserve"> en discutant sur la </w:t>
      </w:r>
      <w:r w:rsidR="00CD363F" w:rsidRPr="0006711A">
        <w:rPr>
          <w:b/>
          <w:color w:val="3C58A6"/>
          <w:szCs w:val="26"/>
          <w:lang w:val="fr-CA"/>
        </w:rPr>
        <w:t>Leçon</w:t>
      </w:r>
      <w:r w:rsidR="0076033B" w:rsidRPr="0006711A">
        <w:rPr>
          <w:b/>
          <w:color w:val="3C58A6"/>
          <w:szCs w:val="26"/>
          <w:lang w:val="fr-CA"/>
        </w:rPr>
        <w:t xml:space="preserve"> 2, document 5: Les cinq principes</w:t>
      </w:r>
      <w:r w:rsidR="0076033B" w:rsidRPr="0076033B">
        <w:rPr>
          <w:szCs w:val="26"/>
          <w:lang w:val="fr-CA"/>
        </w:rPr>
        <w:t xml:space="preserve">. </w:t>
      </w:r>
      <w:r w:rsidR="0076033B">
        <w:rPr>
          <w:szCs w:val="26"/>
          <w:lang w:val="fr-CA"/>
        </w:rPr>
        <w:t xml:space="preserve">Répondez à toutes les questions. </w:t>
      </w:r>
    </w:p>
    <w:p w14:paraId="4FD19225" w14:textId="77777777" w:rsidR="00B204D4" w:rsidRPr="0056530D" w:rsidRDefault="00CD363F" w:rsidP="00CC2732">
      <w:pPr>
        <w:pStyle w:val="Heading2"/>
        <w:rPr>
          <w:lang w:val="fr-CA"/>
        </w:rPr>
      </w:pPr>
      <w:bookmarkStart w:id="35" w:name="_Toc361008981"/>
      <w:bookmarkStart w:id="36" w:name="_Toc367548100"/>
      <w:r>
        <w:rPr>
          <w:lang w:val="fr-CA"/>
        </w:rPr>
        <w:lastRenderedPageBreak/>
        <w:t>Leçon</w:t>
      </w:r>
      <w:r w:rsidR="00487F35">
        <w:rPr>
          <w:lang w:val="fr-CA"/>
        </w:rPr>
        <w:t xml:space="preserve"> 2, document 1: </w:t>
      </w:r>
      <w:r w:rsidR="00584D84">
        <w:rPr>
          <w:lang w:val="fr-CA"/>
        </w:rPr>
        <w:t>Cadre</w:t>
      </w:r>
      <w:r w:rsidR="0056530D" w:rsidRPr="0056530D">
        <w:rPr>
          <w:lang w:val="fr-CA"/>
        </w:rPr>
        <w:t xml:space="preserve"> d</w:t>
      </w:r>
      <w:r w:rsidR="00487F35">
        <w:rPr>
          <w:lang w:val="fr-CA"/>
        </w:rPr>
        <w:t>’</w:t>
      </w:r>
      <w:r w:rsidR="0056530D" w:rsidRPr="0056530D">
        <w:rPr>
          <w:lang w:val="fr-CA"/>
        </w:rPr>
        <w:t>e</w:t>
      </w:r>
      <w:r w:rsidR="00487F35">
        <w:rPr>
          <w:lang w:val="fr-CA"/>
        </w:rPr>
        <w:t>laboration d’une Strategie de Changement de C</w:t>
      </w:r>
      <w:r w:rsidR="0056530D" w:rsidRPr="0056530D">
        <w:rPr>
          <w:lang w:val="fr-CA"/>
        </w:rPr>
        <w:t xml:space="preserve">omportement </w:t>
      </w:r>
      <w:r w:rsidR="007A29B3" w:rsidRPr="006E01DB">
        <w:rPr>
          <w:b w:val="0"/>
          <w:vertAlign w:val="superscript"/>
        </w:rPr>
        <w:footnoteReference w:id="8"/>
      </w:r>
      <w:bookmarkEnd w:id="35"/>
      <w:bookmarkEnd w:id="36"/>
    </w:p>
    <w:tbl>
      <w:tblPr>
        <w:tblW w:w="13176" w:type="dxa"/>
        <w:jc w:val="center"/>
        <w:tblBorders>
          <w:bottom w:val="single" w:sz="4" w:space="0" w:color="1B356F"/>
          <w:insideH w:val="single" w:sz="4" w:space="0" w:color="1B356F"/>
          <w:insideV w:val="single" w:sz="4" w:space="0" w:color="1B356F"/>
        </w:tblBorders>
        <w:tblLayout w:type="fixed"/>
        <w:tblCellMar>
          <w:left w:w="0" w:type="dxa"/>
          <w:right w:w="0" w:type="dxa"/>
        </w:tblCellMar>
        <w:tblLook w:val="0000" w:firstRow="0" w:lastRow="0" w:firstColumn="0" w:lastColumn="0" w:noHBand="0" w:noVBand="0"/>
      </w:tblPr>
      <w:tblGrid>
        <w:gridCol w:w="2635"/>
        <w:gridCol w:w="2635"/>
        <w:gridCol w:w="2635"/>
        <w:gridCol w:w="2635"/>
        <w:gridCol w:w="2636"/>
      </w:tblGrid>
      <w:tr w:rsidR="00D349B5" w:rsidRPr="006E01DB" w14:paraId="348FA01F" w14:textId="77777777" w:rsidTr="00F8504E">
        <w:trPr>
          <w:trHeight w:hRule="exact" w:val="576"/>
          <w:jc w:val="center"/>
        </w:trPr>
        <w:tc>
          <w:tcPr>
            <w:tcW w:w="2635" w:type="dxa"/>
            <w:tcBorders>
              <w:top w:val="nil"/>
              <w:right w:val="single" w:sz="4" w:space="0" w:color="FFFFFF" w:themeColor="background1"/>
            </w:tcBorders>
            <w:shd w:val="clear" w:color="auto" w:fill="1B356F"/>
            <w:vAlign w:val="bottom"/>
          </w:tcPr>
          <w:p w14:paraId="35E06D42" w14:textId="77777777" w:rsidR="00D349B5" w:rsidRPr="006E01DB" w:rsidRDefault="0056530D" w:rsidP="00BE3E24">
            <w:pPr>
              <w:pStyle w:val="TableText"/>
              <w:spacing w:after="0"/>
              <w:jc w:val="center"/>
              <w:rPr>
                <w:rFonts w:asciiTheme="minorHAnsi" w:hAnsiTheme="minorHAnsi"/>
                <w:b/>
                <w:color w:val="FFFFFF"/>
                <w:sz w:val="22"/>
                <w:szCs w:val="22"/>
              </w:rPr>
            </w:pPr>
            <w:r>
              <w:rPr>
                <w:rFonts w:asciiTheme="minorHAnsi" w:hAnsiTheme="minorHAnsi"/>
                <w:b/>
                <w:color w:val="FFFFFF"/>
                <w:sz w:val="22"/>
                <w:szCs w:val="22"/>
              </w:rPr>
              <w:t>Comportement</w:t>
            </w:r>
            <w:r w:rsidR="00D349B5" w:rsidRPr="006E01DB">
              <w:rPr>
                <w:rFonts w:asciiTheme="minorHAnsi" w:hAnsiTheme="minorHAnsi"/>
                <w:b/>
                <w:color w:val="FFFFFF"/>
                <w:sz w:val="22"/>
                <w:szCs w:val="22"/>
                <w:vertAlign w:val="superscript"/>
              </w:rPr>
              <w:t>A</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7DCC5251" w14:textId="77777777" w:rsidR="00D349B5" w:rsidRPr="0056530D" w:rsidRDefault="00BE3E24" w:rsidP="00BE3E24">
            <w:pPr>
              <w:pStyle w:val="TableText"/>
              <w:spacing w:after="0"/>
              <w:jc w:val="center"/>
              <w:rPr>
                <w:rFonts w:asciiTheme="minorHAnsi" w:hAnsiTheme="minorHAnsi"/>
                <w:b/>
                <w:color w:val="FFFFFF"/>
                <w:sz w:val="22"/>
                <w:szCs w:val="22"/>
                <w:lang w:val="fr-CA"/>
              </w:rPr>
            </w:pPr>
            <w:r>
              <w:rPr>
                <w:rFonts w:asciiTheme="minorHAnsi" w:hAnsiTheme="minorHAnsi"/>
                <w:b/>
                <w:color w:val="FFFFFF"/>
                <w:sz w:val="22"/>
                <w:szCs w:val="22"/>
                <w:lang w:val="fr-CA"/>
              </w:rPr>
              <w:t xml:space="preserve">Groupe Prioritaire  </w:t>
            </w:r>
            <w:r w:rsidR="0056530D" w:rsidRPr="0056530D">
              <w:rPr>
                <w:rFonts w:asciiTheme="minorHAnsi" w:hAnsiTheme="minorHAnsi"/>
                <w:b/>
                <w:color w:val="FFFFFF"/>
                <w:sz w:val="22"/>
                <w:szCs w:val="22"/>
                <w:lang w:val="fr-CA"/>
              </w:rPr>
              <w:t xml:space="preserve">ou groupes d’influence </w:t>
            </w:r>
            <w:r w:rsidR="00D349B5" w:rsidRPr="0056530D">
              <w:rPr>
                <w:rFonts w:asciiTheme="minorHAnsi" w:hAnsiTheme="minorHAnsi"/>
                <w:b/>
                <w:color w:val="FFFFFF"/>
                <w:sz w:val="22"/>
                <w:szCs w:val="22"/>
                <w:vertAlign w:val="superscript"/>
                <w:lang w:val="fr-CA"/>
              </w:rPr>
              <w:t>A</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227EE95C" w14:textId="77777777" w:rsidR="00D349B5" w:rsidRPr="006E01DB" w:rsidRDefault="0056530D" w:rsidP="00BE3E24">
            <w:pPr>
              <w:pStyle w:val="TableText"/>
              <w:spacing w:after="0"/>
              <w:jc w:val="center"/>
              <w:rPr>
                <w:rFonts w:asciiTheme="minorHAnsi" w:hAnsiTheme="minorHAnsi"/>
                <w:b/>
                <w:color w:val="FFFFFF"/>
                <w:sz w:val="22"/>
                <w:szCs w:val="22"/>
              </w:rPr>
            </w:pPr>
            <w:r>
              <w:rPr>
                <w:rFonts w:asciiTheme="minorHAnsi" w:hAnsiTheme="minorHAnsi"/>
                <w:b/>
                <w:color w:val="FFFFFF"/>
                <w:sz w:val="22"/>
                <w:szCs w:val="22"/>
              </w:rPr>
              <w:t xml:space="preserve">Déterminants </w:t>
            </w:r>
            <w:r w:rsidR="00D349B5" w:rsidRPr="006E01DB">
              <w:rPr>
                <w:rFonts w:asciiTheme="minorHAnsi" w:hAnsiTheme="minorHAnsi"/>
                <w:b/>
                <w:color w:val="FFFFFF"/>
                <w:sz w:val="22"/>
                <w:szCs w:val="22"/>
                <w:vertAlign w:val="superscript"/>
              </w:rPr>
              <w:t>C</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79CB32AE" w14:textId="77777777" w:rsidR="00D349B5" w:rsidRPr="006E01DB" w:rsidRDefault="00CD363F" w:rsidP="00BE3E24">
            <w:pPr>
              <w:pStyle w:val="TableText"/>
              <w:spacing w:after="0"/>
              <w:jc w:val="center"/>
              <w:rPr>
                <w:rFonts w:asciiTheme="minorHAnsi" w:hAnsiTheme="minorHAnsi"/>
                <w:b/>
                <w:color w:val="FFFFFF"/>
                <w:sz w:val="22"/>
                <w:szCs w:val="22"/>
              </w:rPr>
            </w:pPr>
            <w:r>
              <w:rPr>
                <w:rFonts w:asciiTheme="minorHAnsi" w:hAnsiTheme="minorHAnsi"/>
                <w:b/>
                <w:color w:val="FFFFFF"/>
                <w:sz w:val="22"/>
                <w:szCs w:val="22"/>
              </w:rPr>
              <w:t>Ponts vers les Activités</w:t>
            </w:r>
            <w:r w:rsidR="00D349B5" w:rsidRPr="006E01DB">
              <w:rPr>
                <w:rFonts w:asciiTheme="minorHAnsi" w:hAnsiTheme="minorHAnsi"/>
                <w:b/>
                <w:color w:val="FFFFFF"/>
                <w:sz w:val="22"/>
                <w:szCs w:val="22"/>
                <w:vertAlign w:val="superscript"/>
              </w:rPr>
              <w:t>D</w:t>
            </w:r>
          </w:p>
        </w:tc>
        <w:tc>
          <w:tcPr>
            <w:tcW w:w="2636" w:type="dxa"/>
            <w:tcBorders>
              <w:top w:val="nil"/>
              <w:left w:val="single" w:sz="4" w:space="0" w:color="FFFFFF" w:themeColor="background1"/>
            </w:tcBorders>
            <w:shd w:val="clear" w:color="auto" w:fill="1B356F"/>
            <w:vAlign w:val="bottom"/>
          </w:tcPr>
          <w:p w14:paraId="03642943" w14:textId="77777777" w:rsidR="00D349B5" w:rsidRPr="006E01DB" w:rsidRDefault="0056530D" w:rsidP="00BE3E24">
            <w:pPr>
              <w:pStyle w:val="TableText"/>
              <w:spacing w:after="0"/>
              <w:jc w:val="center"/>
              <w:rPr>
                <w:rFonts w:asciiTheme="minorHAnsi" w:hAnsiTheme="minorHAnsi"/>
                <w:b/>
                <w:color w:val="FFFFFF"/>
                <w:sz w:val="22"/>
                <w:szCs w:val="22"/>
              </w:rPr>
            </w:pPr>
            <w:r>
              <w:rPr>
                <w:rFonts w:asciiTheme="minorHAnsi" w:hAnsiTheme="minorHAnsi"/>
                <w:b/>
                <w:color w:val="FFFFFF"/>
                <w:sz w:val="22"/>
                <w:szCs w:val="22"/>
              </w:rPr>
              <w:t>Activités</w:t>
            </w:r>
            <w:r w:rsidR="00D349B5" w:rsidRPr="006E01DB">
              <w:rPr>
                <w:rFonts w:asciiTheme="minorHAnsi" w:hAnsiTheme="minorHAnsi"/>
                <w:b/>
                <w:color w:val="FFFFFF"/>
                <w:sz w:val="22"/>
                <w:szCs w:val="22"/>
                <w:vertAlign w:val="superscript"/>
              </w:rPr>
              <w:t>E</w:t>
            </w:r>
          </w:p>
        </w:tc>
      </w:tr>
      <w:tr w:rsidR="00D349B5" w:rsidRPr="00771712" w14:paraId="7A47451E" w14:textId="77777777" w:rsidTr="0006711A">
        <w:trPr>
          <w:trHeight w:hRule="exact" w:val="3600"/>
          <w:jc w:val="center"/>
        </w:trPr>
        <w:tc>
          <w:tcPr>
            <w:tcW w:w="2635" w:type="dxa"/>
          </w:tcPr>
          <w:p w14:paraId="04FE8242" w14:textId="77777777" w:rsidR="00D349B5" w:rsidRPr="006E01DB" w:rsidRDefault="0056530D" w:rsidP="00CC2732">
            <w:pPr>
              <w:pStyle w:val="TableText"/>
              <w:spacing w:after="0"/>
              <w:rPr>
                <w:rFonts w:asciiTheme="minorHAnsi" w:hAnsiTheme="minorHAnsi"/>
                <w:sz w:val="22"/>
                <w:szCs w:val="22"/>
              </w:rPr>
            </w:pPr>
            <w:r>
              <w:rPr>
                <w:rFonts w:asciiTheme="minorHAnsi" w:hAnsiTheme="minorHAnsi"/>
                <w:sz w:val="22"/>
                <w:szCs w:val="22"/>
              </w:rPr>
              <w:t>Pour promouvoir ce comportement</w:t>
            </w:r>
            <w:r w:rsidR="008F2171">
              <w:rPr>
                <w:rFonts w:asciiTheme="minorHAnsi" w:hAnsiTheme="minorHAnsi"/>
                <w:sz w:val="22"/>
                <w:szCs w:val="22"/>
              </w:rPr>
              <w:t>…</w:t>
            </w:r>
          </w:p>
        </w:tc>
        <w:tc>
          <w:tcPr>
            <w:tcW w:w="2635" w:type="dxa"/>
          </w:tcPr>
          <w:p w14:paraId="32D7CBE9" w14:textId="77777777" w:rsidR="00D349B5" w:rsidRPr="00384BBF" w:rsidRDefault="008F2171" w:rsidP="0002345A">
            <w:pPr>
              <w:pStyle w:val="TableText"/>
              <w:spacing w:after="0"/>
              <w:rPr>
                <w:rFonts w:asciiTheme="minorHAnsi" w:hAnsiTheme="minorHAnsi"/>
                <w:sz w:val="22"/>
                <w:szCs w:val="22"/>
                <w:lang w:val="fr-CA"/>
              </w:rPr>
            </w:pPr>
            <w:r w:rsidRPr="00384BBF">
              <w:rPr>
                <w:rFonts w:asciiTheme="minorHAnsi" w:hAnsiTheme="minorHAnsi"/>
                <w:sz w:val="22"/>
                <w:szCs w:val="22"/>
                <w:lang w:val="fr-CA"/>
              </w:rPr>
              <w:t xml:space="preserve">…. </w:t>
            </w:r>
            <w:r w:rsidR="00BE3E24">
              <w:rPr>
                <w:rFonts w:asciiTheme="minorHAnsi" w:hAnsiTheme="minorHAnsi"/>
                <w:sz w:val="22"/>
                <w:szCs w:val="22"/>
                <w:lang w:val="fr-CA"/>
              </w:rPr>
              <w:t>parmi cet groupe</w:t>
            </w:r>
            <w:r w:rsidR="0056530D" w:rsidRPr="00384BBF">
              <w:rPr>
                <w:rFonts w:asciiTheme="minorHAnsi" w:hAnsiTheme="minorHAnsi"/>
                <w:sz w:val="22"/>
                <w:szCs w:val="22"/>
                <w:lang w:val="fr-CA"/>
              </w:rPr>
              <w:t xml:space="preserve"> (encerclez un)</w:t>
            </w:r>
          </w:p>
          <w:p w14:paraId="1BB66A63" w14:textId="77777777" w:rsidR="00D349B5" w:rsidRPr="00384BBF" w:rsidRDefault="00D349B5" w:rsidP="00CC2732">
            <w:pPr>
              <w:pStyle w:val="TableText"/>
              <w:spacing w:after="0"/>
              <w:rPr>
                <w:rFonts w:asciiTheme="minorHAnsi" w:hAnsiTheme="minorHAnsi"/>
                <w:sz w:val="22"/>
                <w:szCs w:val="22"/>
                <w:lang w:val="fr-CA"/>
              </w:rPr>
            </w:pPr>
          </w:p>
          <w:p w14:paraId="401C090B" w14:textId="77777777" w:rsidR="00D349B5" w:rsidRPr="008F2171" w:rsidRDefault="00BE3E24" w:rsidP="00CC2732">
            <w:pPr>
              <w:pStyle w:val="TableText"/>
              <w:spacing w:after="0"/>
              <w:rPr>
                <w:rFonts w:asciiTheme="minorHAnsi" w:hAnsiTheme="minorHAnsi"/>
                <w:sz w:val="22"/>
                <w:szCs w:val="22"/>
              </w:rPr>
            </w:pPr>
            <w:r>
              <w:rPr>
                <w:rFonts w:asciiTheme="minorHAnsi" w:hAnsiTheme="minorHAnsi"/>
                <w:sz w:val="22"/>
                <w:szCs w:val="22"/>
              </w:rPr>
              <w:t>Groupe Prioritaire</w:t>
            </w:r>
            <w:r w:rsidR="0006711A">
              <w:rPr>
                <w:rFonts w:asciiTheme="minorHAnsi" w:hAnsiTheme="minorHAnsi"/>
                <w:sz w:val="22"/>
                <w:szCs w:val="22"/>
              </w:rPr>
              <w:t> :</w:t>
            </w:r>
            <w:r>
              <w:rPr>
                <w:rFonts w:asciiTheme="minorHAnsi" w:hAnsiTheme="minorHAnsi"/>
                <w:sz w:val="22"/>
                <w:szCs w:val="22"/>
              </w:rPr>
              <w:t xml:space="preserve"> </w:t>
            </w:r>
          </w:p>
          <w:p w14:paraId="0E93C3DD" w14:textId="77777777" w:rsidR="00D349B5" w:rsidRDefault="00D349B5" w:rsidP="00CC2732">
            <w:pPr>
              <w:pStyle w:val="TableText"/>
              <w:spacing w:after="0"/>
              <w:rPr>
                <w:rFonts w:asciiTheme="minorHAnsi" w:hAnsiTheme="minorHAnsi"/>
                <w:sz w:val="22"/>
                <w:szCs w:val="22"/>
              </w:rPr>
            </w:pPr>
          </w:p>
          <w:p w14:paraId="55CDB918" w14:textId="77777777" w:rsidR="0006711A" w:rsidRPr="008F2171" w:rsidRDefault="0006711A" w:rsidP="00CC2732">
            <w:pPr>
              <w:pStyle w:val="TableText"/>
              <w:spacing w:after="0"/>
              <w:rPr>
                <w:rFonts w:asciiTheme="minorHAnsi" w:hAnsiTheme="minorHAnsi"/>
                <w:sz w:val="22"/>
                <w:szCs w:val="22"/>
              </w:rPr>
            </w:pPr>
          </w:p>
          <w:p w14:paraId="5042B651" w14:textId="77777777" w:rsidR="00D349B5" w:rsidRPr="008F2171" w:rsidRDefault="00D349B5" w:rsidP="0056530D">
            <w:pPr>
              <w:pStyle w:val="TableText"/>
              <w:spacing w:after="0"/>
              <w:ind w:left="0"/>
              <w:rPr>
                <w:rFonts w:asciiTheme="minorHAnsi" w:hAnsiTheme="minorHAnsi"/>
                <w:sz w:val="22"/>
                <w:szCs w:val="22"/>
              </w:rPr>
            </w:pPr>
          </w:p>
          <w:p w14:paraId="2A593125" w14:textId="77777777" w:rsidR="00D349B5" w:rsidRPr="008F2171" w:rsidRDefault="0056530D" w:rsidP="00CC2732">
            <w:pPr>
              <w:pStyle w:val="TableText"/>
              <w:spacing w:after="0"/>
              <w:rPr>
                <w:rFonts w:asciiTheme="minorHAnsi" w:hAnsiTheme="minorHAnsi"/>
                <w:sz w:val="22"/>
                <w:szCs w:val="22"/>
              </w:rPr>
            </w:pPr>
            <w:r w:rsidRPr="008F2171">
              <w:rPr>
                <w:rFonts w:asciiTheme="minorHAnsi" w:hAnsiTheme="minorHAnsi"/>
                <w:sz w:val="22"/>
                <w:szCs w:val="22"/>
              </w:rPr>
              <w:t>Groupes d’inflience</w:t>
            </w:r>
            <w:r w:rsidR="0006711A">
              <w:rPr>
                <w:rFonts w:asciiTheme="minorHAnsi" w:hAnsiTheme="minorHAnsi"/>
                <w:sz w:val="22"/>
                <w:szCs w:val="22"/>
              </w:rPr>
              <w:t> :</w:t>
            </w:r>
          </w:p>
        </w:tc>
        <w:tc>
          <w:tcPr>
            <w:tcW w:w="2635" w:type="dxa"/>
          </w:tcPr>
          <w:p w14:paraId="3ABF2B9D" w14:textId="77777777" w:rsidR="00D349B5" w:rsidRPr="008F2171" w:rsidRDefault="008F2171" w:rsidP="00CC2732">
            <w:pPr>
              <w:pStyle w:val="TableText"/>
              <w:spacing w:after="0"/>
              <w:rPr>
                <w:rFonts w:asciiTheme="minorHAnsi" w:hAnsiTheme="minorHAnsi"/>
                <w:sz w:val="22"/>
                <w:szCs w:val="22"/>
                <w:lang w:val="fr-CA"/>
              </w:rPr>
            </w:pPr>
            <w:r w:rsidRPr="008F2171">
              <w:rPr>
                <w:rFonts w:asciiTheme="minorHAnsi" w:hAnsiTheme="minorHAnsi"/>
                <w:sz w:val="22"/>
                <w:szCs w:val="22"/>
                <w:lang w:val="fr-CA"/>
              </w:rPr>
              <w:t>…</w:t>
            </w:r>
            <w:r>
              <w:rPr>
                <w:rFonts w:asciiTheme="minorHAnsi" w:hAnsiTheme="minorHAnsi"/>
                <w:sz w:val="22"/>
                <w:szCs w:val="22"/>
                <w:lang w:val="fr-CA"/>
              </w:rPr>
              <w:t>Nous allons mener une recherche</w:t>
            </w:r>
            <w:r w:rsidR="0056530D" w:rsidRPr="008F2171">
              <w:rPr>
                <w:rFonts w:asciiTheme="minorHAnsi" w:hAnsiTheme="minorHAnsi"/>
                <w:sz w:val="22"/>
                <w:szCs w:val="22"/>
                <w:lang w:val="fr-CA"/>
              </w:rPr>
              <w:t xml:space="preserve"> sur ces déterminants</w:t>
            </w:r>
            <w:r w:rsidRPr="008F2171">
              <w:rPr>
                <w:rFonts w:asciiTheme="minorHAnsi" w:hAnsiTheme="minorHAnsi"/>
                <w:sz w:val="22"/>
                <w:szCs w:val="22"/>
                <w:lang w:val="fr-CA"/>
              </w:rPr>
              <w:t>…</w:t>
            </w:r>
          </w:p>
          <w:p w14:paraId="52F8F156" w14:textId="77777777" w:rsidR="00080C5D" w:rsidRDefault="00080C5D" w:rsidP="0056530D">
            <w:pPr>
              <w:pStyle w:val="BulletList"/>
              <w:spacing w:after="0" w:line="252" w:lineRule="auto"/>
              <w:ind w:left="0" w:right="72"/>
              <w:rPr>
                <w:rFonts w:asciiTheme="minorHAnsi" w:hAnsiTheme="minorHAnsi"/>
                <w:bCs/>
                <w:sz w:val="20"/>
                <w:szCs w:val="22"/>
                <w:lang w:val="fr-CA"/>
              </w:rPr>
            </w:pPr>
          </w:p>
          <w:p w14:paraId="334F5F23" w14:textId="77777777" w:rsidR="0002345A" w:rsidRDefault="0002345A" w:rsidP="0056530D">
            <w:pPr>
              <w:pStyle w:val="BulletList"/>
              <w:spacing w:after="0" w:line="252" w:lineRule="auto"/>
              <w:ind w:left="0" w:right="72"/>
              <w:rPr>
                <w:rFonts w:asciiTheme="minorHAnsi" w:hAnsiTheme="minorHAnsi"/>
                <w:bCs/>
                <w:sz w:val="20"/>
                <w:szCs w:val="22"/>
                <w:lang w:val="fr-CA"/>
              </w:rPr>
            </w:pPr>
          </w:p>
          <w:p w14:paraId="070194F7" w14:textId="77777777" w:rsidR="0002345A" w:rsidRDefault="0002345A" w:rsidP="0056530D">
            <w:pPr>
              <w:pStyle w:val="BulletList"/>
              <w:spacing w:after="0" w:line="252" w:lineRule="auto"/>
              <w:ind w:left="0" w:right="72"/>
              <w:rPr>
                <w:rFonts w:asciiTheme="minorHAnsi" w:hAnsiTheme="minorHAnsi"/>
                <w:bCs/>
                <w:sz w:val="20"/>
                <w:szCs w:val="22"/>
                <w:lang w:val="fr-CA"/>
              </w:rPr>
            </w:pPr>
          </w:p>
          <w:p w14:paraId="62BC73A3" w14:textId="77777777" w:rsidR="0006711A" w:rsidRDefault="0006711A" w:rsidP="0056530D">
            <w:pPr>
              <w:pStyle w:val="BulletList"/>
              <w:spacing w:after="0" w:line="252" w:lineRule="auto"/>
              <w:ind w:left="0" w:right="72"/>
              <w:rPr>
                <w:rFonts w:asciiTheme="minorHAnsi" w:hAnsiTheme="minorHAnsi"/>
                <w:bCs/>
                <w:sz w:val="20"/>
                <w:szCs w:val="22"/>
                <w:lang w:val="fr-CA"/>
              </w:rPr>
            </w:pPr>
          </w:p>
          <w:p w14:paraId="72AD1EFC" w14:textId="77777777" w:rsidR="0002345A" w:rsidRDefault="0002345A" w:rsidP="0056530D">
            <w:pPr>
              <w:pStyle w:val="BulletList"/>
              <w:spacing w:after="0" w:line="252" w:lineRule="auto"/>
              <w:ind w:left="0" w:right="72"/>
              <w:rPr>
                <w:rFonts w:asciiTheme="minorHAnsi" w:hAnsiTheme="minorHAnsi"/>
                <w:bCs/>
                <w:sz w:val="20"/>
                <w:szCs w:val="22"/>
                <w:lang w:val="fr-CA"/>
              </w:rPr>
            </w:pPr>
          </w:p>
          <w:p w14:paraId="768AA387" w14:textId="77777777" w:rsidR="0002345A" w:rsidRPr="008F2171" w:rsidRDefault="0002345A" w:rsidP="0056530D">
            <w:pPr>
              <w:pStyle w:val="BulletList"/>
              <w:spacing w:after="0" w:line="252" w:lineRule="auto"/>
              <w:ind w:left="0" w:right="72"/>
              <w:rPr>
                <w:rFonts w:asciiTheme="minorHAnsi" w:hAnsiTheme="minorHAnsi"/>
                <w:bCs/>
                <w:sz w:val="20"/>
                <w:szCs w:val="22"/>
                <w:lang w:val="fr-CA"/>
              </w:rPr>
            </w:pPr>
          </w:p>
          <w:p w14:paraId="3FB06728" w14:textId="77777777" w:rsidR="00D349B5" w:rsidRPr="0056530D" w:rsidRDefault="00D349B5" w:rsidP="00CC2732">
            <w:pPr>
              <w:pStyle w:val="BulletList"/>
              <w:spacing w:after="0" w:line="252" w:lineRule="auto"/>
              <w:ind w:left="72" w:right="72"/>
              <w:rPr>
                <w:rFonts w:asciiTheme="minorHAnsi" w:hAnsiTheme="minorHAnsi"/>
                <w:sz w:val="22"/>
                <w:szCs w:val="22"/>
                <w:lang w:val="fr-CA"/>
              </w:rPr>
            </w:pPr>
            <w:r w:rsidRPr="008F2171">
              <w:rPr>
                <w:rFonts w:asciiTheme="minorHAnsi" w:hAnsiTheme="minorHAnsi"/>
                <w:bCs/>
                <w:sz w:val="20"/>
                <w:szCs w:val="22"/>
                <w:lang w:val="fr-CA"/>
              </w:rPr>
              <w:t>*</w:t>
            </w:r>
            <w:r w:rsidR="008F2171" w:rsidRPr="008F2171">
              <w:rPr>
                <w:rFonts w:asciiTheme="minorHAnsi" w:hAnsiTheme="minorHAnsi"/>
                <w:sz w:val="20"/>
                <w:szCs w:val="22"/>
                <w:lang w:val="fr-CA"/>
              </w:rPr>
              <w:t xml:space="preserve"> </w:t>
            </w:r>
            <w:r w:rsidR="008F2171">
              <w:rPr>
                <w:rFonts w:asciiTheme="minorHAnsi" w:hAnsiTheme="minorHAnsi"/>
                <w:sz w:val="20"/>
                <w:szCs w:val="22"/>
                <w:lang w:val="fr-CA"/>
              </w:rPr>
              <w:t>Ceux-ci ne peuvent être determinés</w:t>
            </w:r>
            <w:r w:rsidR="0056530D" w:rsidRPr="0056530D">
              <w:rPr>
                <w:rFonts w:asciiTheme="minorHAnsi" w:hAnsiTheme="minorHAnsi"/>
                <w:sz w:val="20"/>
                <w:szCs w:val="22"/>
                <w:lang w:val="fr-CA"/>
              </w:rPr>
              <w:t xml:space="preserve"> seulement en menant des études de recherche</w:t>
            </w:r>
          </w:p>
        </w:tc>
        <w:tc>
          <w:tcPr>
            <w:tcW w:w="2635" w:type="dxa"/>
          </w:tcPr>
          <w:p w14:paraId="6D723FC5" w14:textId="77777777" w:rsidR="00D349B5" w:rsidRPr="0056530D" w:rsidRDefault="00D349B5" w:rsidP="00CC2732">
            <w:pPr>
              <w:pStyle w:val="TableText"/>
              <w:spacing w:after="0"/>
              <w:rPr>
                <w:rFonts w:asciiTheme="minorHAnsi" w:hAnsiTheme="minorHAnsi"/>
                <w:sz w:val="22"/>
                <w:szCs w:val="22"/>
                <w:lang w:val="fr-CA"/>
              </w:rPr>
            </w:pPr>
            <w:r w:rsidRPr="0056530D">
              <w:rPr>
                <w:rFonts w:asciiTheme="minorHAnsi" w:hAnsiTheme="minorHAnsi"/>
                <w:sz w:val="22"/>
                <w:szCs w:val="22"/>
                <w:lang w:val="fr-CA"/>
              </w:rPr>
              <w:t>…</w:t>
            </w:r>
            <w:r w:rsidR="0056530D" w:rsidRPr="0056530D">
              <w:rPr>
                <w:rFonts w:asciiTheme="minorHAnsi" w:hAnsiTheme="minorHAnsi"/>
                <w:sz w:val="22"/>
                <w:szCs w:val="22"/>
                <w:lang w:val="fr-CA"/>
              </w:rPr>
              <w:t xml:space="preserve"> et promouvoir ces </w:t>
            </w:r>
            <w:r w:rsidR="00CD363F">
              <w:rPr>
                <w:rFonts w:asciiTheme="minorHAnsi" w:hAnsiTheme="minorHAnsi"/>
                <w:sz w:val="22"/>
                <w:szCs w:val="22"/>
                <w:lang w:val="fr-CA"/>
              </w:rPr>
              <w:t>Ponts vers les Activités</w:t>
            </w:r>
            <w:r w:rsidR="0056530D" w:rsidRPr="0056530D">
              <w:rPr>
                <w:rFonts w:asciiTheme="minorHAnsi" w:hAnsiTheme="minorHAnsi"/>
                <w:sz w:val="22"/>
                <w:szCs w:val="22"/>
                <w:lang w:val="fr-CA"/>
              </w:rPr>
              <w:t xml:space="preserve"> (avantages prioritaires et barrières de priorité)</w:t>
            </w:r>
          </w:p>
          <w:p w14:paraId="53056B64" w14:textId="77777777" w:rsidR="00D349B5" w:rsidRPr="0056530D" w:rsidRDefault="00D349B5" w:rsidP="00CC2732">
            <w:pPr>
              <w:pStyle w:val="TableText"/>
              <w:spacing w:after="0"/>
              <w:rPr>
                <w:rFonts w:asciiTheme="minorHAnsi" w:hAnsiTheme="minorHAnsi"/>
                <w:sz w:val="22"/>
                <w:szCs w:val="22"/>
                <w:lang w:val="fr-CA"/>
              </w:rPr>
            </w:pPr>
          </w:p>
          <w:p w14:paraId="11F5BADD" w14:textId="77777777" w:rsidR="00D349B5" w:rsidRPr="0056530D" w:rsidRDefault="00D349B5" w:rsidP="00CC2732">
            <w:pPr>
              <w:pStyle w:val="TableText"/>
              <w:spacing w:after="0"/>
              <w:rPr>
                <w:rFonts w:asciiTheme="minorHAnsi" w:hAnsiTheme="minorHAnsi"/>
                <w:sz w:val="22"/>
                <w:szCs w:val="22"/>
                <w:lang w:val="fr-CA"/>
              </w:rPr>
            </w:pPr>
          </w:p>
          <w:p w14:paraId="1B0E7A77" w14:textId="77777777" w:rsidR="00D349B5" w:rsidRPr="0056530D" w:rsidRDefault="00D349B5" w:rsidP="00CC2732">
            <w:pPr>
              <w:pStyle w:val="TableText"/>
              <w:spacing w:after="0"/>
              <w:rPr>
                <w:rFonts w:asciiTheme="minorHAnsi" w:hAnsiTheme="minorHAnsi"/>
                <w:sz w:val="22"/>
                <w:szCs w:val="22"/>
                <w:lang w:val="fr-CA"/>
              </w:rPr>
            </w:pPr>
          </w:p>
          <w:p w14:paraId="157CFA54" w14:textId="77777777" w:rsidR="00D349B5" w:rsidRPr="0056530D" w:rsidRDefault="00D349B5" w:rsidP="00CC2732">
            <w:pPr>
              <w:pStyle w:val="TableText"/>
              <w:spacing w:after="0"/>
              <w:rPr>
                <w:rFonts w:asciiTheme="minorHAnsi" w:hAnsiTheme="minorHAnsi"/>
                <w:sz w:val="22"/>
                <w:szCs w:val="22"/>
                <w:lang w:val="fr-CA"/>
              </w:rPr>
            </w:pPr>
          </w:p>
        </w:tc>
        <w:tc>
          <w:tcPr>
            <w:tcW w:w="2636" w:type="dxa"/>
          </w:tcPr>
          <w:p w14:paraId="769C2CD9" w14:textId="77777777" w:rsidR="00D349B5" w:rsidRPr="0056530D" w:rsidRDefault="008F2171" w:rsidP="00CC2732">
            <w:pPr>
              <w:pStyle w:val="TableText"/>
              <w:spacing w:after="0"/>
              <w:rPr>
                <w:rFonts w:asciiTheme="minorHAnsi" w:hAnsiTheme="minorHAnsi"/>
                <w:sz w:val="22"/>
                <w:szCs w:val="22"/>
                <w:lang w:val="fr-CA"/>
              </w:rPr>
            </w:pPr>
            <w:r>
              <w:rPr>
                <w:rFonts w:asciiTheme="minorHAnsi" w:hAnsiTheme="minorHAnsi"/>
                <w:sz w:val="22"/>
                <w:szCs w:val="22"/>
                <w:lang w:val="fr-CA"/>
              </w:rPr>
              <w:t>…</w:t>
            </w:r>
            <w:r w:rsidR="0056530D" w:rsidRPr="0056530D">
              <w:rPr>
                <w:rFonts w:asciiTheme="minorHAnsi" w:hAnsiTheme="minorHAnsi"/>
                <w:sz w:val="22"/>
                <w:szCs w:val="22"/>
                <w:lang w:val="fr-CA"/>
              </w:rPr>
              <w:t>en implémentant ces activités</w:t>
            </w:r>
          </w:p>
          <w:p w14:paraId="607173D8" w14:textId="77777777" w:rsidR="00D349B5" w:rsidRPr="0056530D" w:rsidRDefault="00D349B5" w:rsidP="00CC2732">
            <w:pPr>
              <w:pStyle w:val="TableText"/>
              <w:spacing w:after="0"/>
              <w:rPr>
                <w:rFonts w:asciiTheme="minorHAnsi" w:hAnsiTheme="minorHAnsi"/>
                <w:sz w:val="22"/>
                <w:szCs w:val="22"/>
                <w:lang w:val="fr-CA"/>
              </w:rPr>
            </w:pPr>
          </w:p>
          <w:p w14:paraId="7B761EC6" w14:textId="77777777" w:rsidR="00D349B5" w:rsidRPr="0056530D" w:rsidRDefault="00D349B5" w:rsidP="00CC2732">
            <w:pPr>
              <w:pStyle w:val="TableText"/>
              <w:spacing w:after="0"/>
              <w:rPr>
                <w:rFonts w:asciiTheme="minorHAnsi" w:hAnsiTheme="minorHAnsi"/>
                <w:sz w:val="22"/>
                <w:szCs w:val="22"/>
                <w:lang w:val="fr-CA"/>
              </w:rPr>
            </w:pPr>
          </w:p>
          <w:p w14:paraId="7D87950D" w14:textId="77777777" w:rsidR="00D349B5" w:rsidRPr="0056530D" w:rsidRDefault="00D349B5" w:rsidP="00CC2732">
            <w:pPr>
              <w:pStyle w:val="TableText"/>
              <w:spacing w:after="0"/>
              <w:rPr>
                <w:rFonts w:asciiTheme="minorHAnsi" w:hAnsiTheme="minorHAnsi"/>
                <w:sz w:val="22"/>
                <w:szCs w:val="22"/>
                <w:lang w:val="fr-CA"/>
              </w:rPr>
            </w:pPr>
          </w:p>
          <w:p w14:paraId="556E0F21" w14:textId="77777777" w:rsidR="00D349B5" w:rsidRPr="0056530D" w:rsidRDefault="00D349B5" w:rsidP="00CC2732">
            <w:pPr>
              <w:pStyle w:val="TableText"/>
              <w:spacing w:after="0"/>
              <w:rPr>
                <w:rFonts w:asciiTheme="minorHAnsi" w:hAnsiTheme="minorHAnsi"/>
                <w:sz w:val="22"/>
                <w:szCs w:val="22"/>
                <w:lang w:val="fr-CA"/>
              </w:rPr>
            </w:pPr>
          </w:p>
        </w:tc>
      </w:tr>
      <w:tr w:rsidR="00D349B5" w:rsidRPr="006E01DB" w14:paraId="040926AA" w14:textId="77777777" w:rsidTr="0006711A">
        <w:trPr>
          <w:trHeight w:hRule="exact" w:val="1008"/>
          <w:jc w:val="center"/>
        </w:trPr>
        <w:tc>
          <w:tcPr>
            <w:tcW w:w="2635" w:type="dxa"/>
          </w:tcPr>
          <w:p w14:paraId="1B3391D4" w14:textId="77777777" w:rsidR="00D349B5" w:rsidRPr="006E01DB" w:rsidRDefault="00EC10FF" w:rsidP="00CC2732">
            <w:pPr>
              <w:pStyle w:val="TableText"/>
              <w:spacing w:after="0"/>
              <w:rPr>
                <w:rFonts w:asciiTheme="minorHAnsi" w:hAnsiTheme="minorHAnsi"/>
                <w:sz w:val="22"/>
                <w:szCs w:val="22"/>
              </w:rPr>
            </w:pPr>
            <w:r>
              <w:rPr>
                <w:rFonts w:asciiTheme="minorHAnsi" w:hAnsiTheme="minorHAnsi"/>
                <w:sz w:val="22"/>
                <w:szCs w:val="22"/>
              </w:rPr>
              <w:t>Indicateur</w:t>
            </w:r>
            <w:r w:rsidR="00D349B5" w:rsidRPr="006E01DB">
              <w:rPr>
                <w:rFonts w:asciiTheme="minorHAnsi" w:hAnsiTheme="minorHAnsi"/>
                <w:sz w:val="22"/>
                <w:szCs w:val="22"/>
              </w:rPr>
              <w:t>:</w:t>
            </w:r>
          </w:p>
        </w:tc>
        <w:tc>
          <w:tcPr>
            <w:tcW w:w="2635" w:type="dxa"/>
          </w:tcPr>
          <w:p w14:paraId="246E244B" w14:textId="77777777" w:rsidR="00D349B5" w:rsidRPr="006E01DB" w:rsidRDefault="00D349B5" w:rsidP="00CC2732">
            <w:pPr>
              <w:pStyle w:val="TableText"/>
              <w:spacing w:after="0"/>
              <w:rPr>
                <w:rFonts w:asciiTheme="minorHAnsi" w:hAnsiTheme="minorHAnsi"/>
                <w:sz w:val="22"/>
                <w:szCs w:val="22"/>
              </w:rPr>
            </w:pPr>
          </w:p>
        </w:tc>
        <w:tc>
          <w:tcPr>
            <w:tcW w:w="2635" w:type="dxa"/>
          </w:tcPr>
          <w:p w14:paraId="30732684" w14:textId="77777777" w:rsidR="00D349B5" w:rsidRPr="006E01DB" w:rsidRDefault="00D349B5" w:rsidP="00CC2732">
            <w:pPr>
              <w:pStyle w:val="TableText"/>
              <w:spacing w:after="0"/>
              <w:rPr>
                <w:rFonts w:asciiTheme="minorHAnsi" w:hAnsiTheme="minorHAnsi"/>
                <w:sz w:val="22"/>
                <w:szCs w:val="22"/>
              </w:rPr>
            </w:pPr>
          </w:p>
        </w:tc>
        <w:tc>
          <w:tcPr>
            <w:tcW w:w="2635" w:type="dxa"/>
          </w:tcPr>
          <w:p w14:paraId="4C99648D" w14:textId="77777777" w:rsidR="00D349B5" w:rsidRPr="006E01DB" w:rsidRDefault="00D349B5" w:rsidP="00CC2732">
            <w:pPr>
              <w:pStyle w:val="TableText"/>
              <w:spacing w:after="0"/>
              <w:rPr>
                <w:rFonts w:asciiTheme="minorHAnsi" w:hAnsiTheme="minorHAnsi"/>
                <w:sz w:val="22"/>
                <w:szCs w:val="22"/>
              </w:rPr>
            </w:pPr>
          </w:p>
        </w:tc>
        <w:tc>
          <w:tcPr>
            <w:tcW w:w="2636" w:type="dxa"/>
          </w:tcPr>
          <w:p w14:paraId="33B363D1" w14:textId="77777777" w:rsidR="00D349B5" w:rsidRPr="006E01DB" w:rsidRDefault="0056530D" w:rsidP="00CC2732">
            <w:pPr>
              <w:pStyle w:val="TableText"/>
              <w:spacing w:after="0"/>
              <w:rPr>
                <w:rFonts w:asciiTheme="minorHAnsi" w:hAnsiTheme="minorHAnsi"/>
                <w:sz w:val="22"/>
                <w:szCs w:val="22"/>
              </w:rPr>
            </w:pPr>
            <w:r>
              <w:rPr>
                <w:rFonts w:asciiTheme="minorHAnsi" w:hAnsiTheme="minorHAnsi"/>
                <w:sz w:val="22"/>
                <w:szCs w:val="22"/>
              </w:rPr>
              <w:t>Indicateurs</w:t>
            </w:r>
            <w:r w:rsidR="00D349B5" w:rsidRPr="006E01DB">
              <w:rPr>
                <w:rFonts w:asciiTheme="minorHAnsi" w:hAnsiTheme="minorHAnsi"/>
                <w:sz w:val="22"/>
                <w:szCs w:val="22"/>
              </w:rPr>
              <w:t xml:space="preserve">: </w:t>
            </w:r>
          </w:p>
        </w:tc>
      </w:tr>
    </w:tbl>
    <w:p w14:paraId="6E1D0426" w14:textId="77777777" w:rsidR="00D349B5" w:rsidRPr="0056530D" w:rsidRDefault="00D349B5" w:rsidP="00BE3E24">
      <w:pPr>
        <w:spacing w:before="120" w:after="0"/>
        <w:ind w:left="360" w:hanging="360"/>
        <w:rPr>
          <w:sz w:val="22"/>
          <w:lang w:val="fr-CA"/>
        </w:rPr>
      </w:pPr>
      <w:r w:rsidRPr="00384BBF">
        <w:rPr>
          <w:sz w:val="22"/>
          <w:lang w:val="fr-CA"/>
        </w:rPr>
        <w:t>A.</w:t>
      </w:r>
      <w:r w:rsidR="008F2171" w:rsidRPr="00384BBF">
        <w:rPr>
          <w:sz w:val="22"/>
          <w:lang w:val="fr-CA"/>
        </w:rPr>
        <w:t xml:space="preserve"> </w:t>
      </w:r>
      <w:r w:rsidR="008F2171" w:rsidRPr="00384BBF">
        <w:rPr>
          <w:sz w:val="22"/>
          <w:lang w:val="fr-CA"/>
        </w:rPr>
        <w:tab/>
      </w:r>
      <w:r w:rsidR="0056530D" w:rsidRPr="0056530D">
        <w:rPr>
          <w:sz w:val="22"/>
          <w:lang w:val="fr-CA"/>
        </w:rPr>
        <w:t xml:space="preserve">Quel est le </w:t>
      </w:r>
      <w:r w:rsidR="0056530D" w:rsidRPr="008F2171">
        <w:rPr>
          <w:b/>
          <w:sz w:val="22"/>
          <w:lang w:val="fr-CA"/>
        </w:rPr>
        <w:t>comportement</w:t>
      </w:r>
      <w:r w:rsidR="0056530D" w:rsidRPr="0056530D">
        <w:rPr>
          <w:sz w:val="22"/>
          <w:lang w:val="fr-CA"/>
        </w:rPr>
        <w:t xml:space="preserve"> spécifique, faisable et efficace à promouvoir?</w:t>
      </w:r>
    </w:p>
    <w:p w14:paraId="6A350F14" w14:textId="214BC493" w:rsidR="00D349B5" w:rsidRPr="00384BBF" w:rsidRDefault="008F2171" w:rsidP="00BE3E24">
      <w:pPr>
        <w:spacing w:after="0"/>
        <w:ind w:left="360" w:hanging="360"/>
        <w:rPr>
          <w:sz w:val="22"/>
          <w:lang w:val="fr-CA"/>
        </w:rPr>
      </w:pPr>
      <w:r w:rsidRPr="00384BBF">
        <w:rPr>
          <w:sz w:val="22"/>
          <w:lang w:val="fr-CA"/>
        </w:rPr>
        <w:t xml:space="preserve">B. </w:t>
      </w:r>
      <w:r w:rsidRPr="00384BBF">
        <w:rPr>
          <w:sz w:val="22"/>
          <w:lang w:val="fr-CA"/>
        </w:rPr>
        <w:tab/>
      </w:r>
      <w:r>
        <w:rPr>
          <w:sz w:val="22"/>
          <w:lang w:val="fr-CA"/>
        </w:rPr>
        <w:t xml:space="preserve">Qui sont les </w:t>
      </w:r>
      <w:r w:rsidRPr="008F2171">
        <w:rPr>
          <w:b/>
          <w:sz w:val="22"/>
          <w:lang w:val="fr-CA"/>
        </w:rPr>
        <w:t>groupes prioritaires</w:t>
      </w:r>
      <w:r w:rsidR="0056530D" w:rsidRPr="0056530D">
        <w:rPr>
          <w:sz w:val="22"/>
          <w:lang w:val="fr-CA"/>
        </w:rPr>
        <w:t xml:space="preserve"> et les </w:t>
      </w:r>
      <w:r w:rsidR="0056530D" w:rsidRPr="008F2171">
        <w:rPr>
          <w:b/>
          <w:sz w:val="22"/>
          <w:lang w:val="fr-CA"/>
        </w:rPr>
        <w:t>groupes d’influence</w:t>
      </w:r>
      <w:r w:rsidR="0056530D" w:rsidRPr="0056530D">
        <w:rPr>
          <w:sz w:val="22"/>
          <w:lang w:val="fr-CA"/>
        </w:rPr>
        <w:t xml:space="preserve">? </w:t>
      </w:r>
      <w:r w:rsidR="00751F6A" w:rsidRPr="00751F6A">
        <w:rPr>
          <w:sz w:val="22"/>
          <w:lang w:val="fr-CA"/>
        </w:rPr>
        <w:t xml:space="preserve">(Démographie, </w:t>
      </w:r>
      <w:r w:rsidR="005D1C89">
        <w:rPr>
          <w:sz w:val="22"/>
          <w:lang w:val="fr-CA"/>
        </w:rPr>
        <w:t>activites de</w:t>
      </w:r>
      <w:r w:rsidR="00751F6A" w:rsidRPr="00751F6A">
        <w:rPr>
          <w:sz w:val="22"/>
          <w:lang w:val="fr-CA"/>
        </w:rPr>
        <w:t xml:space="preserve"> quotidienne, grands désirs, pratiques actuelles, barrières connues, stade de changement, </w:t>
      </w:r>
      <w:r w:rsidR="005D1C89">
        <w:rPr>
          <w:sz w:val="22"/>
          <w:lang w:val="fr-CA"/>
        </w:rPr>
        <w:t xml:space="preserve">role de </w:t>
      </w:r>
      <w:r w:rsidR="00751F6A" w:rsidRPr="00751F6A">
        <w:rPr>
          <w:sz w:val="22"/>
          <w:lang w:val="fr-CA"/>
        </w:rPr>
        <w:t>genre).</w:t>
      </w:r>
    </w:p>
    <w:p w14:paraId="1090540D" w14:textId="77777777" w:rsidR="00D349B5" w:rsidRPr="0056530D" w:rsidRDefault="008F2171" w:rsidP="00BE3E24">
      <w:pPr>
        <w:spacing w:after="0"/>
        <w:ind w:left="360" w:hanging="360"/>
        <w:rPr>
          <w:sz w:val="22"/>
          <w:lang w:val="fr-CA"/>
        </w:rPr>
      </w:pPr>
      <w:r w:rsidRPr="00384BBF">
        <w:rPr>
          <w:sz w:val="22"/>
          <w:lang w:val="fr-CA"/>
        </w:rPr>
        <w:t xml:space="preserve">C. </w:t>
      </w:r>
      <w:r w:rsidRPr="00384BBF">
        <w:rPr>
          <w:sz w:val="22"/>
          <w:lang w:val="fr-CA"/>
        </w:rPr>
        <w:tab/>
      </w:r>
      <w:r w:rsidR="0056530D" w:rsidRPr="008F2171">
        <w:rPr>
          <w:sz w:val="22"/>
          <w:lang w:val="fr-CA"/>
        </w:rPr>
        <w:t xml:space="preserve">Quels sont les </w:t>
      </w:r>
      <w:r w:rsidR="0056530D" w:rsidRPr="008F2171">
        <w:rPr>
          <w:b/>
          <w:sz w:val="22"/>
          <w:lang w:val="fr-CA"/>
        </w:rPr>
        <w:t>déterminants les plus importants affectant ce comportement dans ce groupe</w:t>
      </w:r>
      <w:r w:rsidR="0056530D" w:rsidRPr="008F2171">
        <w:rPr>
          <w:sz w:val="22"/>
          <w:lang w:val="fr-CA"/>
        </w:rPr>
        <w:t xml:space="preserve">? </w:t>
      </w:r>
      <w:r w:rsidR="0056530D">
        <w:rPr>
          <w:sz w:val="22"/>
          <w:lang w:val="fr-CA"/>
        </w:rPr>
        <w:t xml:space="preserve">(Les déterminants sont : </w:t>
      </w:r>
      <w:r w:rsidR="00F517BC">
        <w:rPr>
          <w:sz w:val="22"/>
          <w:lang w:val="fr-CA"/>
        </w:rPr>
        <w:t>Auto-</w:t>
      </w:r>
      <w:r w:rsidR="0056530D">
        <w:rPr>
          <w:sz w:val="22"/>
          <w:lang w:val="fr-CA"/>
        </w:rPr>
        <w:t xml:space="preserve">efficacité/compétences perçues, normes sociales perçues, conséquences positives perçues, conséquences négatives perçues, accès, indices pour une action/rappels, susceptibilité perçue, sévérité perçue, volonté divine perçue, politique, et culture). </w:t>
      </w:r>
    </w:p>
    <w:p w14:paraId="0BF52BC7" w14:textId="77777777" w:rsidR="00D349B5" w:rsidRPr="0056530D" w:rsidRDefault="00E85748" w:rsidP="00BE3E24">
      <w:pPr>
        <w:spacing w:after="0"/>
        <w:ind w:left="360" w:hanging="360"/>
        <w:rPr>
          <w:sz w:val="22"/>
          <w:lang w:val="fr-CA"/>
        </w:rPr>
      </w:pPr>
      <w:r w:rsidRPr="00384BBF">
        <w:rPr>
          <w:sz w:val="22"/>
          <w:lang w:val="fr-CA"/>
        </w:rPr>
        <w:t xml:space="preserve">D. </w:t>
      </w:r>
      <w:r w:rsidRPr="00384BBF">
        <w:rPr>
          <w:sz w:val="22"/>
          <w:lang w:val="fr-CA"/>
        </w:rPr>
        <w:tab/>
      </w:r>
      <w:r w:rsidR="0056530D" w:rsidRPr="0056530D">
        <w:rPr>
          <w:sz w:val="22"/>
          <w:lang w:val="fr-CA"/>
        </w:rPr>
        <w:t xml:space="preserve">Quels sont les </w:t>
      </w:r>
      <w:r w:rsidR="00CD363F">
        <w:rPr>
          <w:b/>
          <w:sz w:val="22"/>
          <w:lang w:val="fr-CA"/>
        </w:rPr>
        <w:t>Ponts vers les Activités</w:t>
      </w:r>
      <w:r w:rsidR="0056530D" w:rsidRPr="0056530D">
        <w:rPr>
          <w:sz w:val="22"/>
          <w:lang w:val="fr-CA"/>
        </w:rPr>
        <w:t xml:space="preserve"> qui doivent </w:t>
      </w:r>
      <w:r w:rsidR="0056530D">
        <w:rPr>
          <w:sz w:val="22"/>
          <w:lang w:val="fr-CA"/>
        </w:rPr>
        <w:t>être promus?</w:t>
      </w:r>
    </w:p>
    <w:p w14:paraId="579D157B" w14:textId="28FE0807" w:rsidR="00D349B5" w:rsidRPr="0056530D" w:rsidRDefault="00BE3E24" w:rsidP="00CC2732">
      <w:pPr>
        <w:ind w:left="360" w:hanging="360"/>
        <w:rPr>
          <w:rFonts w:cs="Calibri"/>
          <w:sz w:val="22"/>
          <w:lang w:val="fr-CA"/>
        </w:rPr>
        <w:sectPr w:rsidR="00D349B5" w:rsidRPr="0056530D" w:rsidSect="00FC07BF">
          <w:pgSz w:w="15840" w:h="12240" w:orient="landscape"/>
          <w:pgMar w:top="1440" w:right="1440" w:bottom="1440" w:left="1440" w:header="720" w:footer="720" w:gutter="0"/>
          <w:cols w:space="720"/>
          <w:noEndnote/>
        </w:sectPr>
      </w:pPr>
      <w:r w:rsidRPr="00BE3E24">
        <w:rPr>
          <w:sz w:val="22"/>
        </w:rPr>
        <w:t xml:space="preserve">E. </w:t>
      </w:r>
      <w:r w:rsidRPr="00BE3E24">
        <w:rPr>
          <w:sz w:val="22"/>
        </w:rPr>
        <w:tab/>
      </w:r>
      <w:r w:rsidR="0056530D" w:rsidRPr="00BE3E24">
        <w:rPr>
          <w:sz w:val="22"/>
        </w:rPr>
        <w:t xml:space="preserve"> </w:t>
      </w:r>
      <w:r w:rsidR="0056530D" w:rsidRPr="0056530D">
        <w:rPr>
          <w:sz w:val="22"/>
          <w:lang w:val="fr-CA"/>
        </w:rPr>
        <w:t xml:space="preserve">Quelles sont les </w:t>
      </w:r>
      <w:r w:rsidR="002F3943">
        <w:rPr>
          <w:b/>
          <w:sz w:val="22"/>
          <w:lang w:val="fr-CA"/>
        </w:rPr>
        <w:t>A</w:t>
      </w:r>
      <w:r w:rsidR="0056530D" w:rsidRPr="002F3943">
        <w:rPr>
          <w:b/>
          <w:sz w:val="22"/>
          <w:lang w:val="fr-CA"/>
        </w:rPr>
        <w:t>ctivités</w:t>
      </w:r>
      <w:r w:rsidR="0056530D" w:rsidRPr="0056530D">
        <w:rPr>
          <w:sz w:val="22"/>
          <w:lang w:val="fr-CA"/>
        </w:rPr>
        <w:t xml:space="preserve"> qui seront implémentées pour traiter les </w:t>
      </w:r>
      <w:r w:rsidR="00CD363F">
        <w:rPr>
          <w:sz w:val="22"/>
          <w:lang w:val="fr-CA"/>
        </w:rPr>
        <w:t>Ponts vers les Activités</w:t>
      </w:r>
      <w:r w:rsidR="0056530D" w:rsidRPr="0056530D">
        <w:rPr>
          <w:sz w:val="22"/>
          <w:lang w:val="fr-CA"/>
        </w:rPr>
        <w:t>?</w:t>
      </w:r>
    </w:p>
    <w:p w14:paraId="404E059F" w14:textId="77777777" w:rsidR="007A29B3" w:rsidRPr="00606246" w:rsidRDefault="00CD363F" w:rsidP="00CC2732">
      <w:pPr>
        <w:pStyle w:val="Heading2"/>
        <w:rPr>
          <w:lang w:val="fr-CA"/>
        </w:rPr>
      </w:pPr>
      <w:bookmarkStart w:id="37" w:name="_Toc361008982"/>
      <w:r>
        <w:rPr>
          <w:lang w:val="fr-CA"/>
        </w:rPr>
        <w:lastRenderedPageBreak/>
        <w:t>Leçon</w:t>
      </w:r>
      <w:r w:rsidR="00606246" w:rsidRPr="00606246">
        <w:rPr>
          <w:lang w:val="fr-CA"/>
        </w:rPr>
        <w:t xml:space="preserve"> 2, document</w:t>
      </w:r>
      <w:r w:rsidR="00137031">
        <w:rPr>
          <w:lang w:val="fr-CA"/>
        </w:rPr>
        <w:t xml:space="preserve"> 2: Définitions des terme</w:t>
      </w:r>
      <w:r w:rsidR="00BE3E24">
        <w:rPr>
          <w:lang w:val="fr-CA"/>
        </w:rPr>
        <w:t>s sur le Cadre d’ESCC</w:t>
      </w:r>
    </w:p>
    <w:p w14:paraId="0C3A7ADC" w14:textId="77777777" w:rsidR="007A29B3" w:rsidRPr="006E01DB" w:rsidRDefault="00606246" w:rsidP="00CC2732">
      <w:pPr>
        <w:pStyle w:val="Heading3"/>
      </w:pPr>
      <w:r>
        <w:t>Comportement</w:t>
      </w:r>
    </w:p>
    <w:p w14:paraId="3A87F216" w14:textId="77777777" w:rsidR="007A29B3" w:rsidRPr="00606246" w:rsidRDefault="00606246" w:rsidP="00F32134">
      <w:pPr>
        <w:pStyle w:val="ListParagraph"/>
        <w:numPr>
          <w:ilvl w:val="0"/>
          <w:numId w:val="29"/>
        </w:numPr>
        <w:ind w:left="360"/>
        <w:rPr>
          <w:szCs w:val="26"/>
          <w:lang w:val="fr-CA"/>
        </w:rPr>
      </w:pPr>
      <w:r w:rsidRPr="00606246">
        <w:rPr>
          <w:szCs w:val="26"/>
          <w:lang w:val="fr-CA"/>
        </w:rPr>
        <w:t>Action, observable, spécifique (temps, lieu, quantité, durée, fréquence), mesurable, faisable, direc</w:t>
      </w:r>
      <w:r w:rsidR="00137031">
        <w:rPr>
          <w:szCs w:val="26"/>
          <w:lang w:val="fr-CA"/>
        </w:rPr>
        <w:t>tement lié à un résultat ou but amélioré</w:t>
      </w:r>
      <w:r w:rsidRPr="00606246">
        <w:rPr>
          <w:szCs w:val="26"/>
          <w:lang w:val="fr-CA"/>
        </w:rPr>
        <w:t>)</w:t>
      </w:r>
    </w:p>
    <w:p w14:paraId="0C5EF742" w14:textId="77777777" w:rsidR="007A29B3" w:rsidRPr="00606246" w:rsidRDefault="00606246" w:rsidP="00F32134">
      <w:pPr>
        <w:pStyle w:val="ListParagraph"/>
        <w:numPr>
          <w:ilvl w:val="0"/>
          <w:numId w:val="29"/>
        </w:numPr>
        <w:ind w:left="360"/>
        <w:rPr>
          <w:szCs w:val="26"/>
          <w:lang w:val="fr-CA"/>
        </w:rPr>
      </w:pPr>
      <w:r w:rsidRPr="00606246">
        <w:rPr>
          <w:szCs w:val="26"/>
          <w:lang w:val="fr-CA"/>
        </w:rPr>
        <w:t>Définit en termes positifs, plutôt que de demander à un groupe de s’abstenir de faire quelque chose</w:t>
      </w:r>
    </w:p>
    <w:p w14:paraId="32405A79" w14:textId="77777777" w:rsidR="007A29B3" w:rsidRPr="00606246" w:rsidRDefault="00BE3E24" w:rsidP="00CC2732">
      <w:pPr>
        <w:pStyle w:val="Heading3"/>
        <w:rPr>
          <w:lang w:val="fr-CA"/>
        </w:rPr>
      </w:pPr>
      <w:r>
        <w:rPr>
          <w:lang w:val="fr-CA"/>
        </w:rPr>
        <w:t xml:space="preserve">Formulation de </w:t>
      </w:r>
      <w:r w:rsidR="00D80F33">
        <w:rPr>
          <w:lang w:val="fr-CA"/>
        </w:rPr>
        <w:t>Déclaration</w:t>
      </w:r>
      <w:r>
        <w:rPr>
          <w:lang w:val="fr-CA"/>
        </w:rPr>
        <w:t xml:space="preserve"> du C</w:t>
      </w:r>
      <w:r w:rsidR="00606246" w:rsidRPr="00606246">
        <w:rPr>
          <w:lang w:val="fr-CA"/>
        </w:rPr>
        <w:t>omportement</w:t>
      </w:r>
    </w:p>
    <w:p w14:paraId="69DB8FF9" w14:textId="35FA96B2" w:rsidR="007A29B3" w:rsidRPr="00606246" w:rsidRDefault="00137031" w:rsidP="00F32134">
      <w:pPr>
        <w:pStyle w:val="ListParagraph"/>
        <w:numPr>
          <w:ilvl w:val="0"/>
          <w:numId w:val="30"/>
        </w:numPr>
        <w:ind w:left="360"/>
        <w:rPr>
          <w:szCs w:val="26"/>
          <w:lang w:val="fr-CA"/>
        </w:rPr>
      </w:pPr>
      <w:r>
        <w:rPr>
          <w:szCs w:val="26"/>
          <w:lang w:val="fr-CA"/>
        </w:rPr>
        <w:t>L</w:t>
      </w:r>
      <w:r w:rsidR="00BE3E24">
        <w:rPr>
          <w:szCs w:val="26"/>
          <w:lang w:val="fr-CA"/>
        </w:rPr>
        <w:t xml:space="preserve">e Groupe Prioritaire </w:t>
      </w:r>
      <w:r w:rsidR="00606246" w:rsidRPr="00606246">
        <w:rPr>
          <w:szCs w:val="26"/>
          <w:lang w:val="fr-CA"/>
        </w:rPr>
        <w:t xml:space="preserve"> + verbe d’act</w:t>
      </w:r>
      <w:r w:rsidR="009C6AA6">
        <w:rPr>
          <w:szCs w:val="26"/>
          <w:lang w:val="fr-CA"/>
        </w:rPr>
        <w:t xml:space="preserve">ion au présent + les détailles </w:t>
      </w:r>
    </w:p>
    <w:p w14:paraId="272F3041" w14:textId="77777777" w:rsidR="007A29B3" w:rsidRPr="00606246" w:rsidRDefault="00137031" w:rsidP="00F32134">
      <w:pPr>
        <w:pStyle w:val="ListParagraph"/>
        <w:numPr>
          <w:ilvl w:val="0"/>
          <w:numId w:val="30"/>
        </w:numPr>
        <w:ind w:left="360"/>
        <w:rPr>
          <w:szCs w:val="26"/>
          <w:lang w:val="fr-CA"/>
        </w:rPr>
      </w:pPr>
      <w:r>
        <w:rPr>
          <w:szCs w:val="26"/>
          <w:lang w:val="fr-CA"/>
        </w:rPr>
        <w:t>Exemple: Les mères</w:t>
      </w:r>
      <w:r w:rsidR="00606246" w:rsidRPr="00606246">
        <w:rPr>
          <w:szCs w:val="26"/>
          <w:lang w:val="fr-CA"/>
        </w:rPr>
        <w:t xml:space="preserve"> de bébés</w:t>
      </w:r>
      <w:r>
        <w:rPr>
          <w:szCs w:val="26"/>
          <w:lang w:val="fr-CA"/>
        </w:rPr>
        <w:t xml:space="preserve"> âgés</w:t>
      </w:r>
      <w:r w:rsidR="00606246" w:rsidRPr="00606246">
        <w:rPr>
          <w:szCs w:val="26"/>
          <w:lang w:val="fr-CA"/>
        </w:rPr>
        <w:t xml:space="preserve"> de moins de 6 mois les allaitent quand les bébés en demandent de jour comme de nuit, vidant chaque sein à tout moment. </w:t>
      </w:r>
    </w:p>
    <w:p w14:paraId="585AFD90" w14:textId="77777777" w:rsidR="007A29B3" w:rsidRPr="006E01DB" w:rsidRDefault="00BE3E24" w:rsidP="00CC2732">
      <w:pPr>
        <w:pStyle w:val="Heading3"/>
      </w:pPr>
      <w:r>
        <w:t xml:space="preserve">Groupe Prioritaire </w:t>
      </w:r>
    </w:p>
    <w:p w14:paraId="35BE4FE2" w14:textId="27C9A285" w:rsidR="007A29B3" w:rsidRPr="002F3943" w:rsidRDefault="002F3943" w:rsidP="00751F6A">
      <w:pPr>
        <w:pStyle w:val="ListParagraph"/>
        <w:numPr>
          <w:ilvl w:val="0"/>
          <w:numId w:val="30"/>
        </w:numPr>
        <w:rPr>
          <w:b/>
          <w:szCs w:val="26"/>
          <w:lang w:val="fr-CA"/>
        </w:rPr>
      </w:pPr>
      <w:r>
        <w:rPr>
          <w:szCs w:val="26"/>
          <w:lang w:val="fr-CA"/>
        </w:rPr>
        <w:t>Le groupe de personnes qui doit</w:t>
      </w:r>
      <w:r w:rsidR="005D1C89">
        <w:rPr>
          <w:szCs w:val="26"/>
          <w:lang w:val="fr-CA"/>
        </w:rPr>
        <w:t xml:space="preserve"> adopter le comportement ideel</w:t>
      </w:r>
      <w:r w:rsidR="00606246" w:rsidRPr="00137031">
        <w:rPr>
          <w:szCs w:val="26"/>
          <w:lang w:val="fr-CA"/>
        </w:rPr>
        <w:t>, ou qui assure que le comportement</w:t>
      </w:r>
      <w:r w:rsidR="00137031" w:rsidRPr="00137031">
        <w:rPr>
          <w:szCs w:val="26"/>
          <w:lang w:val="fr-CA"/>
        </w:rPr>
        <w:t xml:space="preserve"> est adopté par un mineur (tel qu’</w:t>
      </w:r>
      <w:r w:rsidR="00606246" w:rsidRPr="00137031">
        <w:rPr>
          <w:szCs w:val="26"/>
          <w:lang w:val="fr-CA"/>
        </w:rPr>
        <w:t>un enfant)</w:t>
      </w:r>
      <w:r w:rsidR="005D1C89">
        <w:rPr>
          <w:szCs w:val="26"/>
          <w:lang w:val="fr-CA"/>
        </w:rPr>
        <w:t>.</w:t>
      </w:r>
      <w:r w:rsidR="007A29B3" w:rsidRPr="00137031">
        <w:rPr>
          <w:b/>
          <w:szCs w:val="26"/>
          <w:lang w:val="fr-CA"/>
        </w:rPr>
        <w:t xml:space="preserve"> </w:t>
      </w:r>
      <w:r w:rsidR="00751F6A">
        <w:rPr>
          <w:szCs w:val="26"/>
          <w:lang w:val="fr-CA"/>
        </w:rPr>
        <w:t>Le Groupe P</w:t>
      </w:r>
      <w:r w:rsidR="00751F6A" w:rsidRPr="00751F6A">
        <w:rPr>
          <w:szCs w:val="26"/>
          <w:lang w:val="fr-CA"/>
        </w:rPr>
        <w:t xml:space="preserve">rioritaire est défini très précisément. Par exemple: les agriculteurs </w:t>
      </w:r>
      <w:r w:rsidR="00751F6A" w:rsidRPr="00751F6A">
        <w:rPr>
          <w:szCs w:val="26"/>
          <w:u w:val="single"/>
          <w:lang w:val="fr-CA"/>
        </w:rPr>
        <w:t>dont la terre est incliné</w:t>
      </w:r>
      <w:r w:rsidR="00751F6A" w:rsidRPr="00751F6A">
        <w:rPr>
          <w:szCs w:val="26"/>
          <w:lang w:val="fr-CA"/>
        </w:rPr>
        <w:t>, les mères de nourrissons de 0 à 6 mois.</w:t>
      </w:r>
    </w:p>
    <w:p w14:paraId="3CCB1027" w14:textId="190BBA2D" w:rsidR="002F3943" w:rsidRPr="00137031" w:rsidRDefault="002F3943" w:rsidP="00751F6A">
      <w:pPr>
        <w:pStyle w:val="ListParagraph"/>
        <w:numPr>
          <w:ilvl w:val="0"/>
          <w:numId w:val="30"/>
        </w:numPr>
        <w:rPr>
          <w:b/>
          <w:szCs w:val="26"/>
          <w:lang w:val="fr-CA"/>
        </w:rPr>
      </w:pPr>
      <w:r>
        <w:rPr>
          <w:szCs w:val="26"/>
          <w:lang w:val="fr-CA"/>
        </w:rPr>
        <w:t xml:space="preserve">Nous utilison 7 categories pour decrire Le Groupe Prioritaire : 1. </w:t>
      </w:r>
      <w:r w:rsidRPr="00751F6A">
        <w:rPr>
          <w:sz w:val="22"/>
          <w:lang w:val="fr-CA"/>
        </w:rPr>
        <w:t xml:space="preserve">Démographie, </w:t>
      </w:r>
      <w:r>
        <w:rPr>
          <w:sz w:val="22"/>
          <w:lang w:val="fr-CA"/>
        </w:rPr>
        <w:t>2. Activites de</w:t>
      </w:r>
      <w:r w:rsidRPr="00751F6A">
        <w:rPr>
          <w:sz w:val="22"/>
          <w:lang w:val="fr-CA"/>
        </w:rPr>
        <w:t xml:space="preserve"> quotidienne, </w:t>
      </w:r>
      <w:r>
        <w:rPr>
          <w:sz w:val="22"/>
          <w:lang w:val="fr-CA"/>
        </w:rPr>
        <w:t>3. Grandes</w:t>
      </w:r>
      <w:r w:rsidRPr="00751F6A">
        <w:rPr>
          <w:sz w:val="22"/>
          <w:lang w:val="fr-CA"/>
        </w:rPr>
        <w:t xml:space="preserve"> désirs, </w:t>
      </w:r>
      <w:r>
        <w:rPr>
          <w:sz w:val="22"/>
          <w:lang w:val="fr-CA"/>
        </w:rPr>
        <w:t>4. P</w:t>
      </w:r>
      <w:r w:rsidRPr="00751F6A">
        <w:rPr>
          <w:sz w:val="22"/>
          <w:lang w:val="fr-CA"/>
        </w:rPr>
        <w:t xml:space="preserve">ratiques actuelles, </w:t>
      </w:r>
      <w:r>
        <w:rPr>
          <w:sz w:val="22"/>
          <w:lang w:val="fr-CA"/>
        </w:rPr>
        <w:t>5. B</w:t>
      </w:r>
      <w:r w:rsidRPr="00751F6A">
        <w:rPr>
          <w:sz w:val="22"/>
          <w:lang w:val="fr-CA"/>
        </w:rPr>
        <w:t xml:space="preserve">arrières connues, </w:t>
      </w:r>
      <w:r>
        <w:rPr>
          <w:sz w:val="22"/>
          <w:lang w:val="fr-CA"/>
        </w:rPr>
        <w:t>6. S</w:t>
      </w:r>
      <w:r w:rsidRPr="00751F6A">
        <w:rPr>
          <w:sz w:val="22"/>
          <w:lang w:val="fr-CA"/>
        </w:rPr>
        <w:t xml:space="preserve">tade de changement, </w:t>
      </w:r>
      <w:r>
        <w:rPr>
          <w:sz w:val="22"/>
          <w:lang w:val="fr-CA"/>
        </w:rPr>
        <w:t xml:space="preserve">7. Role de </w:t>
      </w:r>
      <w:r w:rsidRPr="00751F6A">
        <w:rPr>
          <w:sz w:val="22"/>
          <w:lang w:val="fr-CA"/>
        </w:rPr>
        <w:t>genre)</w:t>
      </w:r>
    </w:p>
    <w:p w14:paraId="610B7162" w14:textId="77777777" w:rsidR="007A29B3" w:rsidRPr="006E01DB" w:rsidRDefault="00606246" w:rsidP="00CC2732">
      <w:pPr>
        <w:pStyle w:val="Heading3"/>
      </w:pPr>
      <w:r>
        <w:t>Groupe d’influence</w:t>
      </w:r>
    </w:p>
    <w:p w14:paraId="0F09A61B" w14:textId="77777777" w:rsidR="00221EEE" w:rsidRPr="00137031" w:rsidRDefault="00606246" w:rsidP="00F32134">
      <w:pPr>
        <w:pStyle w:val="ListParagraph"/>
        <w:numPr>
          <w:ilvl w:val="0"/>
          <w:numId w:val="30"/>
        </w:numPr>
        <w:ind w:left="360"/>
        <w:rPr>
          <w:szCs w:val="26"/>
          <w:lang w:val="fr-CA"/>
        </w:rPr>
      </w:pPr>
      <w:r w:rsidRPr="00137031">
        <w:rPr>
          <w:szCs w:val="26"/>
          <w:lang w:val="fr-CA"/>
        </w:rPr>
        <w:t>Les personnes qui i</w:t>
      </w:r>
      <w:r w:rsidR="00137031" w:rsidRPr="00137031">
        <w:rPr>
          <w:szCs w:val="26"/>
          <w:lang w:val="fr-CA"/>
        </w:rPr>
        <w:t xml:space="preserve">nfluencent le </w:t>
      </w:r>
      <w:r w:rsidR="00BE3E24">
        <w:rPr>
          <w:szCs w:val="26"/>
          <w:lang w:val="fr-CA"/>
        </w:rPr>
        <w:t xml:space="preserve">Groupe Prioritaire  </w:t>
      </w:r>
      <w:r w:rsidRPr="00137031">
        <w:rPr>
          <w:szCs w:val="26"/>
          <w:lang w:val="fr-CA"/>
        </w:rPr>
        <w:t>conc</w:t>
      </w:r>
      <w:r w:rsidR="00137031">
        <w:rPr>
          <w:szCs w:val="26"/>
          <w:lang w:val="fr-CA"/>
        </w:rPr>
        <w:t>ernant le comportement, qui peut</w:t>
      </w:r>
      <w:r w:rsidRPr="00137031">
        <w:rPr>
          <w:szCs w:val="26"/>
          <w:lang w:val="fr-CA"/>
        </w:rPr>
        <w:t xml:space="preserve"> soit soutenir ou empêcher le</w:t>
      </w:r>
      <w:r w:rsidR="00137031" w:rsidRPr="00137031">
        <w:rPr>
          <w:szCs w:val="26"/>
          <w:lang w:val="fr-CA"/>
        </w:rPr>
        <w:t xml:space="preserve"> </w:t>
      </w:r>
      <w:r w:rsidR="00AC2485">
        <w:rPr>
          <w:szCs w:val="26"/>
          <w:lang w:val="fr-CA"/>
        </w:rPr>
        <w:t>Groupe Prioritaire</w:t>
      </w:r>
      <w:r w:rsidR="00137031" w:rsidRPr="00137031">
        <w:rPr>
          <w:szCs w:val="26"/>
          <w:lang w:val="fr-CA"/>
        </w:rPr>
        <w:t>d’adopter un</w:t>
      </w:r>
      <w:r w:rsidRPr="00137031">
        <w:rPr>
          <w:szCs w:val="26"/>
          <w:lang w:val="fr-CA"/>
        </w:rPr>
        <w:t xml:space="preserve"> comportement positif</w:t>
      </w:r>
    </w:p>
    <w:p w14:paraId="003603B3" w14:textId="5969999A" w:rsidR="007A29B3" w:rsidRPr="00137031" w:rsidRDefault="00751F6A" w:rsidP="00F32134">
      <w:pPr>
        <w:pStyle w:val="ListParagraph"/>
        <w:numPr>
          <w:ilvl w:val="0"/>
          <w:numId w:val="30"/>
        </w:numPr>
        <w:ind w:left="360"/>
        <w:rPr>
          <w:b/>
          <w:szCs w:val="26"/>
          <w:lang w:val="fr-CA"/>
        </w:rPr>
      </w:pPr>
      <w:r>
        <w:rPr>
          <w:szCs w:val="26"/>
          <w:lang w:val="fr-CA"/>
        </w:rPr>
        <w:t xml:space="preserve">Il est </w:t>
      </w:r>
      <w:r w:rsidR="00606246" w:rsidRPr="00137031">
        <w:rPr>
          <w:szCs w:val="26"/>
          <w:lang w:val="fr-CA"/>
        </w:rPr>
        <w:t>ide</w:t>
      </w:r>
      <w:r w:rsidR="00137031" w:rsidRPr="00137031">
        <w:rPr>
          <w:szCs w:val="26"/>
          <w:lang w:val="fr-CA"/>
        </w:rPr>
        <w:t xml:space="preserve">ntifié par le </w:t>
      </w:r>
      <w:r w:rsidR="00BE3E24">
        <w:rPr>
          <w:szCs w:val="26"/>
          <w:lang w:val="fr-CA"/>
        </w:rPr>
        <w:t xml:space="preserve">Groupe Prioritaire </w:t>
      </w:r>
      <w:r w:rsidR="00137031" w:rsidRPr="00137031">
        <w:rPr>
          <w:szCs w:val="26"/>
          <w:lang w:val="fr-CA"/>
        </w:rPr>
        <w:t>à travers la recherche</w:t>
      </w:r>
      <w:r w:rsidR="00606246" w:rsidRPr="00137031">
        <w:rPr>
          <w:szCs w:val="26"/>
          <w:lang w:val="fr-CA"/>
        </w:rPr>
        <w:t xml:space="preserve"> formative</w:t>
      </w:r>
    </w:p>
    <w:p w14:paraId="33388BBF" w14:textId="77777777" w:rsidR="007A29B3" w:rsidRPr="00606246" w:rsidRDefault="00606246" w:rsidP="00CC2732">
      <w:pPr>
        <w:pStyle w:val="Heading3"/>
        <w:rPr>
          <w:lang w:val="fr-CA"/>
        </w:rPr>
      </w:pPr>
      <w:r w:rsidRPr="00606246">
        <w:rPr>
          <w:lang w:val="fr-CA"/>
        </w:rPr>
        <w:t>Déterminant de changement de comportement</w:t>
      </w:r>
    </w:p>
    <w:p w14:paraId="1B55EE30" w14:textId="702A973C" w:rsidR="007A29B3" w:rsidRPr="0088035D" w:rsidRDefault="00C90247" w:rsidP="00F32134">
      <w:pPr>
        <w:pStyle w:val="ListParagraph"/>
        <w:numPr>
          <w:ilvl w:val="0"/>
          <w:numId w:val="30"/>
        </w:numPr>
        <w:ind w:left="360"/>
        <w:rPr>
          <w:b/>
          <w:szCs w:val="26"/>
          <w:lang w:val="fr-CA"/>
        </w:rPr>
      </w:pPr>
      <w:r>
        <w:rPr>
          <w:szCs w:val="26"/>
          <w:lang w:val="fr-CA"/>
        </w:rPr>
        <w:t xml:space="preserve">Une catégorie de raisons </w:t>
      </w:r>
      <w:r w:rsidR="0088035D" w:rsidRPr="0088035D">
        <w:rPr>
          <w:szCs w:val="26"/>
          <w:lang w:val="fr-CA"/>
        </w:rPr>
        <w:t xml:space="preserve"> montrés pour motive</w:t>
      </w:r>
      <w:r w:rsidR="00137031">
        <w:rPr>
          <w:szCs w:val="26"/>
          <w:lang w:val="fr-CA"/>
        </w:rPr>
        <w:t>r</w:t>
      </w:r>
      <w:r w:rsidR="0088035D" w:rsidRPr="0088035D">
        <w:rPr>
          <w:szCs w:val="26"/>
          <w:lang w:val="fr-CA"/>
        </w:rPr>
        <w:t xml:space="preserve"> ou entraver l’adoption d’un comportement pour un groupe donné de personnes</w:t>
      </w:r>
    </w:p>
    <w:p w14:paraId="4A9F7A75" w14:textId="77777777" w:rsidR="007A29B3" w:rsidRPr="0088035D" w:rsidRDefault="00CD363F" w:rsidP="00CC2732">
      <w:pPr>
        <w:pStyle w:val="Heading3"/>
        <w:rPr>
          <w:rFonts w:eastAsia="PMingLiU"/>
          <w:lang w:val="fr-CA"/>
        </w:rPr>
      </w:pPr>
      <w:r>
        <w:rPr>
          <w:rFonts w:eastAsia="PMingLiU"/>
          <w:lang w:val="fr-CA"/>
        </w:rPr>
        <w:t>Ponts vers les Activités</w:t>
      </w:r>
    </w:p>
    <w:p w14:paraId="6329BE3B" w14:textId="77777777" w:rsidR="003B028C" w:rsidRPr="0088035D" w:rsidRDefault="0088035D" w:rsidP="00F32134">
      <w:pPr>
        <w:pStyle w:val="ListParagraph"/>
        <w:numPr>
          <w:ilvl w:val="0"/>
          <w:numId w:val="31"/>
        </w:numPr>
        <w:ind w:left="360"/>
        <w:rPr>
          <w:rFonts w:eastAsia="PMingLiU" w:cs="Tahoma"/>
          <w:szCs w:val="26"/>
          <w:lang w:val="fr-CA"/>
        </w:rPr>
      </w:pPr>
      <w:r w:rsidRPr="0088035D">
        <w:rPr>
          <w:rFonts w:eastAsia="PMingLiU" w:cs="Tahoma"/>
          <w:szCs w:val="26"/>
          <w:lang w:val="fr-CA"/>
        </w:rPr>
        <w:t>En se basant sur les réponses d</w:t>
      </w:r>
      <w:r w:rsidR="00137031">
        <w:rPr>
          <w:rFonts w:eastAsia="PMingLiU" w:cs="Tahoma"/>
          <w:szCs w:val="26"/>
          <w:lang w:val="fr-CA"/>
        </w:rPr>
        <w:t xml:space="preserve">onnées par le </w:t>
      </w:r>
      <w:r w:rsidR="00BE3E24">
        <w:rPr>
          <w:rFonts w:eastAsia="PMingLiU" w:cs="Tahoma"/>
          <w:szCs w:val="26"/>
          <w:lang w:val="fr-CA"/>
        </w:rPr>
        <w:t xml:space="preserve">Groupe Prioritaire </w:t>
      </w:r>
      <w:r w:rsidRPr="0088035D">
        <w:rPr>
          <w:rFonts w:eastAsia="PMingLiU" w:cs="Tahoma"/>
          <w:szCs w:val="26"/>
          <w:lang w:val="fr-CA"/>
        </w:rPr>
        <w:t>pendant la recherche formative</w:t>
      </w:r>
    </w:p>
    <w:p w14:paraId="5373D492" w14:textId="77777777" w:rsidR="003B028C" w:rsidRPr="006E01DB" w:rsidRDefault="0088035D" w:rsidP="00F32134">
      <w:pPr>
        <w:pStyle w:val="ListParagraph"/>
        <w:numPr>
          <w:ilvl w:val="0"/>
          <w:numId w:val="31"/>
        </w:numPr>
        <w:ind w:left="360"/>
        <w:rPr>
          <w:rFonts w:eastAsia="PMingLiU" w:cs="Tahoma"/>
          <w:szCs w:val="26"/>
        </w:rPr>
      </w:pPr>
      <w:r>
        <w:rPr>
          <w:rFonts w:eastAsia="PMingLiU" w:cs="Tahoma"/>
          <w:szCs w:val="26"/>
        </w:rPr>
        <w:lastRenderedPageBreak/>
        <w:t>To</w:t>
      </w:r>
      <w:r w:rsidR="00137031">
        <w:rPr>
          <w:rFonts w:eastAsia="PMingLiU" w:cs="Tahoma"/>
          <w:szCs w:val="26"/>
        </w:rPr>
        <w:t xml:space="preserve">ujours sur le </w:t>
      </w:r>
      <w:r w:rsidR="00BE3E24">
        <w:rPr>
          <w:rFonts w:eastAsia="PMingLiU" w:cs="Tahoma"/>
          <w:szCs w:val="26"/>
        </w:rPr>
        <w:t xml:space="preserve">Groupe Prioritaire </w:t>
      </w:r>
    </w:p>
    <w:p w14:paraId="1DAEB78A" w14:textId="77777777" w:rsidR="003B028C" w:rsidRPr="00137031" w:rsidRDefault="0088035D" w:rsidP="00F32134">
      <w:pPr>
        <w:pStyle w:val="ListParagraph"/>
        <w:numPr>
          <w:ilvl w:val="0"/>
          <w:numId w:val="31"/>
        </w:numPr>
        <w:ind w:left="360"/>
        <w:rPr>
          <w:rFonts w:eastAsia="PMingLiU" w:cs="Tahoma"/>
          <w:szCs w:val="26"/>
          <w:lang w:val="fr-CA"/>
        </w:rPr>
      </w:pPr>
      <w:r w:rsidRPr="00137031">
        <w:rPr>
          <w:rFonts w:eastAsia="PMingLiU" w:cs="Tahoma"/>
          <w:szCs w:val="26"/>
          <w:lang w:val="fr-CA"/>
        </w:rPr>
        <w:t>Des descriptions plus spécifique</w:t>
      </w:r>
      <w:r w:rsidR="00137031" w:rsidRPr="00137031">
        <w:rPr>
          <w:rFonts w:eastAsia="PMingLiU" w:cs="Tahoma"/>
          <w:szCs w:val="26"/>
          <w:lang w:val="fr-CA"/>
        </w:rPr>
        <w:t>s</w:t>
      </w:r>
      <w:r w:rsidRPr="00137031">
        <w:rPr>
          <w:rFonts w:eastAsia="PMingLiU" w:cs="Tahoma"/>
          <w:szCs w:val="26"/>
          <w:lang w:val="fr-CA"/>
        </w:rPr>
        <w:t xml:space="preserve"> d’un changement qu’on doit </w:t>
      </w:r>
      <w:r w:rsidR="00137031" w:rsidRPr="00137031">
        <w:rPr>
          <w:rFonts w:eastAsia="PMingLiU" w:cs="Tahoma"/>
          <w:szCs w:val="26"/>
          <w:lang w:val="fr-CA"/>
        </w:rPr>
        <w:t>adopter</w:t>
      </w:r>
      <w:r w:rsidR="0091502E" w:rsidRPr="00137031">
        <w:rPr>
          <w:rFonts w:eastAsia="PMingLiU" w:cs="Tahoma"/>
          <w:szCs w:val="26"/>
          <w:lang w:val="fr-CA"/>
        </w:rPr>
        <w:t xml:space="preserve"> pour faire face à une question révélée par la recherche formative</w:t>
      </w:r>
    </w:p>
    <w:p w14:paraId="52C3DC15" w14:textId="77777777" w:rsidR="003B028C" w:rsidRPr="0091502E" w:rsidRDefault="0091502E" w:rsidP="00F32134">
      <w:pPr>
        <w:pStyle w:val="ListParagraph"/>
        <w:numPr>
          <w:ilvl w:val="0"/>
          <w:numId w:val="31"/>
        </w:numPr>
        <w:ind w:left="360"/>
        <w:rPr>
          <w:rFonts w:eastAsia="PMingLiU" w:cs="Tahoma"/>
          <w:szCs w:val="26"/>
          <w:lang w:val="fr-CA"/>
        </w:rPr>
      </w:pPr>
      <w:r w:rsidRPr="0091502E">
        <w:rPr>
          <w:rFonts w:eastAsia="PMingLiU" w:cs="Tahoma"/>
          <w:szCs w:val="26"/>
          <w:lang w:val="fr-CA"/>
        </w:rPr>
        <w:t>Commence généralement par un verbe de direction (par exemple, augmenter, diminuer, améliorer, renforcer)</w:t>
      </w:r>
      <w:r w:rsidR="007A29B3" w:rsidRPr="0091502E">
        <w:rPr>
          <w:rFonts w:eastAsia="PMingLiU" w:cs="Tahoma"/>
          <w:szCs w:val="26"/>
          <w:lang w:val="fr-CA"/>
        </w:rPr>
        <w:t xml:space="preserve"> </w:t>
      </w:r>
    </w:p>
    <w:p w14:paraId="3EDEFF40" w14:textId="77777777" w:rsidR="003B028C" w:rsidRPr="00137031" w:rsidRDefault="00137031" w:rsidP="00F32134">
      <w:pPr>
        <w:pStyle w:val="ListParagraph"/>
        <w:numPr>
          <w:ilvl w:val="0"/>
          <w:numId w:val="31"/>
        </w:numPr>
        <w:ind w:left="360"/>
        <w:rPr>
          <w:rFonts w:eastAsia="PMingLiU" w:cs="Tahoma"/>
          <w:szCs w:val="26"/>
          <w:lang w:val="fr-CA"/>
        </w:rPr>
      </w:pPr>
      <w:r w:rsidRPr="00137031">
        <w:rPr>
          <w:rFonts w:eastAsia="PMingLiU" w:cs="Tahoma"/>
          <w:szCs w:val="26"/>
          <w:lang w:val="fr-CA"/>
        </w:rPr>
        <w:t>Propose souvent de</w:t>
      </w:r>
      <w:r w:rsidR="0091502E" w:rsidRPr="00137031">
        <w:rPr>
          <w:rFonts w:eastAsia="PMingLiU" w:cs="Tahoma"/>
          <w:szCs w:val="26"/>
          <w:lang w:val="fr-CA"/>
        </w:rPr>
        <w:t xml:space="preserve"> changer la </w:t>
      </w:r>
      <w:r>
        <w:rPr>
          <w:rFonts w:eastAsia="PMingLiU" w:cs="Tahoma"/>
          <w:szCs w:val="26"/>
          <w:lang w:val="fr-CA"/>
        </w:rPr>
        <w:t xml:space="preserve">perception du </w:t>
      </w:r>
      <w:r w:rsidR="00BE3E24">
        <w:rPr>
          <w:rFonts w:eastAsia="PMingLiU" w:cs="Tahoma"/>
          <w:szCs w:val="26"/>
          <w:lang w:val="fr-CA"/>
        </w:rPr>
        <w:t xml:space="preserve">Groupe Prioritaire </w:t>
      </w:r>
    </w:p>
    <w:p w14:paraId="0BF30A21" w14:textId="77777777" w:rsidR="007A29B3" w:rsidRPr="0091502E" w:rsidRDefault="0091502E" w:rsidP="00F32134">
      <w:pPr>
        <w:pStyle w:val="ListParagraph"/>
        <w:numPr>
          <w:ilvl w:val="0"/>
          <w:numId w:val="32"/>
        </w:numPr>
        <w:ind w:left="360"/>
        <w:rPr>
          <w:rFonts w:eastAsia="PMingLiU" w:cs="Tahoma"/>
          <w:szCs w:val="26"/>
          <w:lang w:val="fr-CA"/>
        </w:rPr>
      </w:pPr>
      <w:r w:rsidRPr="0091502E">
        <w:rPr>
          <w:rFonts w:eastAsia="PMingLiU" w:cs="Tahoma"/>
          <w:szCs w:val="26"/>
          <w:lang w:val="fr-CA"/>
        </w:rPr>
        <w:t>N’est pas exprimé en pourcentages</w:t>
      </w:r>
    </w:p>
    <w:p w14:paraId="05D8393B" w14:textId="77777777" w:rsidR="007A29B3" w:rsidRPr="0091502E" w:rsidRDefault="00BE3E24" w:rsidP="00CC2732">
      <w:pPr>
        <w:pStyle w:val="Heading3"/>
        <w:rPr>
          <w:lang w:val="fr-CA"/>
        </w:rPr>
      </w:pPr>
      <w:r>
        <w:rPr>
          <w:lang w:val="fr-CA"/>
        </w:rPr>
        <w:t xml:space="preserve">Les </w:t>
      </w:r>
      <w:r w:rsidR="0091502E" w:rsidRPr="0091502E">
        <w:rPr>
          <w:lang w:val="fr-CA"/>
        </w:rPr>
        <w:t>Pont</w:t>
      </w:r>
      <w:r>
        <w:rPr>
          <w:lang w:val="fr-CA"/>
        </w:rPr>
        <w:t>s vers les A</w:t>
      </w:r>
      <w:r w:rsidR="0091502E" w:rsidRPr="0091502E">
        <w:rPr>
          <w:lang w:val="fr-CA"/>
        </w:rPr>
        <w:t>ctivités</w:t>
      </w:r>
    </w:p>
    <w:p w14:paraId="53184A79" w14:textId="77777777" w:rsidR="007A29B3" w:rsidRPr="00BC016D" w:rsidRDefault="0091502E" w:rsidP="00F32134">
      <w:pPr>
        <w:pStyle w:val="ListParagraph"/>
        <w:numPr>
          <w:ilvl w:val="0"/>
          <w:numId w:val="32"/>
        </w:numPr>
        <w:ind w:left="360"/>
        <w:rPr>
          <w:b/>
          <w:szCs w:val="26"/>
        </w:rPr>
      </w:pPr>
      <w:r w:rsidRPr="006E3B5A">
        <w:rPr>
          <w:szCs w:val="26"/>
          <w:lang w:val="fr-CA"/>
        </w:rPr>
        <w:t>Verbe de d</w:t>
      </w:r>
      <w:r w:rsidR="00BE3E24">
        <w:rPr>
          <w:szCs w:val="26"/>
          <w:lang w:val="fr-CA"/>
        </w:rPr>
        <w:t>irection + la perception que…. o</w:t>
      </w:r>
      <w:r w:rsidRPr="006E3B5A">
        <w:rPr>
          <w:szCs w:val="26"/>
          <w:lang w:val="fr-CA"/>
        </w:rPr>
        <w:t xml:space="preserve">u la capacité de…. </w:t>
      </w:r>
      <w:r w:rsidR="00BE3E24">
        <w:rPr>
          <w:szCs w:val="26"/>
        </w:rPr>
        <w:t>o</w:t>
      </w:r>
      <w:r w:rsidRPr="00BC016D">
        <w:rPr>
          <w:szCs w:val="26"/>
        </w:rPr>
        <w:t>u la disponibilité de…</w:t>
      </w:r>
    </w:p>
    <w:p w14:paraId="65EDED14" w14:textId="77777777" w:rsidR="003B028C" w:rsidRPr="0091502E" w:rsidRDefault="0091502E" w:rsidP="00F32134">
      <w:pPr>
        <w:pStyle w:val="ListParagraph"/>
        <w:numPr>
          <w:ilvl w:val="0"/>
          <w:numId w:val="32"/>
        </w:numPr>
        <w:ind w:left="360"/>
        <w:rPr>
          <w:b/>
          <w:szCs w:val="26"/>
          <w:lang w:val="fr-CA"/>
        </w:rPr>
      </w:pPr>
      <w:r w:rsidRPr="0091502E">
        <w:rPr>
          <w:szCs w:val="26"/>
          <w:lang w:val="fr-CA"/>
        </w:rPr>
        <w:t>Exemple: Augmenter la perception que le fait de dormir sous une moustiquaire imprégnée d’insecticide est un bon moyen d’éviter de contracter le paludisme.</w:t>
      </w:r>
    </w:p>
    <w:p w14:paraId="73AD1265" w14:textId="77777777" w:rsidR="007A29B3" w:rsidRPr="0091502E" w:rsidRDefault="0091502E" w:rsidP="00F32134">
      <w:pPr>
        <w:pStyle w:val="ListParagraph"/>
        <w:numPr>
          <w:ilvl w:val="0"/>
          <w:numId w:val="32"/>
        </w:numPr>
        <w:ind w:left="360"/>
        <w:rPr>
          <w:b/>
          <w:szCs w:val="26"/>
          <w:lang w:val="fr-CA"/>
        </w:rPr>
      </w:pPr>
      <w:r w:rsidRPr="0091502E">
        <w:rPr>
          <w:szCs w:val="26"/>
          <w:lang w:val="fr-CA"/>
        </w:rPr>
        <w:t>Exemple: Augmenter la perception que les belle</w:t>
      </w:r>
      <w:r w:rsidR="00CF6918">
        <w:rPr>
          <w:szCs w:val="26"/>
          <w:lang w:val="fr-CA"/>
        </w:rPr>
        <w:t>s</w:t>
      </w:r>
      <w:r w:rsidR="00BE3E24">
        <w:rPr>
          <w:szCs w:val="26"/>
          <w:lang w:val="fr-CA"/>
        </w:rPr>
        <w:t>-</w:t>
      </w:r>
      <w:r w:rsidRPr="0091502E">
        <w:rPr>
          <w:szCs w:val="26"/>
          <w:lang w:val="fr-CA"/>
        </w:rPr>
        <w:t>mères sont en f</w:t>
      </w:r>
      <w:r w:rsidR="00CF6918">
        <w:rPr>
          <w:szCs w:val="26"/>
          <w:lang w:val="fr-CA"/>
        </w:rPr>
        <w:t>aveur de l’allaitement exclusif (AE</w:t>
      </w:r>
      <w:r w:rsidRPr="0091502E">
        <w:rPr>
          <w:szCs w:val="26"/>
          <w:lang w:val="fr-CA"/>
        </w:rPr>
        <w:t>)</w:t>
      </w:r>
    </w:p>
    <w:p w14:paraId="51A7AFBE" w14:textId="77777777" w:rsidR="007A29B3" w:rsidRPr="006E01DB" w:rsidRDefault="0091502E" w:rsidP="00CC2732">
      <w:pPr>
        <w:pStyle w:val="Heading3"/>
      </w:pPr>
      <w:r>
        <w:t>Activité</w:t>
      </w:r>
    </w:p>
    <w:p w14:paraId="290DDA07" w14:textId="77777777" w:rsidR="003B028C" w:rsidRPr="00C86F6D" w:rsidRDefault="00C86F6D" w:rsidP="00F32134">
      <w:pPr>
        <w:pStyle w:val="ListParagraph"/>
        <w:numPr>
          <w:ilvl w:val="0"/>
          <w:numId w:val="32"/>
        </w:numPr>
        <w:ind w:left="360"/>
        <w:rPr>
          <w:lang w:val="fr-CA"/>
        </w:rPr>
      </w:pPr>
      <w:r w:rsidRPr="00C86F6D">
        <w:rPr>
          <w:szCs w:val="26"/>
          <w:lang w:val="fr-CA"/>
        </w:rPr>
        <w:t xml:space="preserve">Une série de tâches qui, quand elles sont implémentées ensemble, vont traiter les </w:t>
      </w:r>
      <w:r w:rsidR="00CD363F">
        <w:rPr>
          <w:szCs w:val="26"/>
          <w:lang w:val="fr-CA"/>
        </w:rPr>
        <w:t>Ponts vers les Activités</w:t>
      </w:r>
    </w:p>
    <w:p w14:paraId="1371F565" w14:textId="77777777" w:rsidR="003B028C" w:rsidRPr="00CF6918" w:rsidRDefault="00C86F6D" w:rsidP="00F32134">
      <w:pPr>
        <w:pStyle w:val="ListParagraph"/>
        <w:numPr>
          <w:ilvl w:val="0"/>
          <w:numId w:val="32"/>
        </w:numPr>
        <w:ind w:left="360"/>
        <w:rPr>
          <w:lang w:val="fr-CA"/>
        </w:rPr>
      </w:pPr>
      <w:r w:rsidRPr="00CF6918">
        <w:rPr>
          <w:szCs w:val="26"/>
          <w:lang w:val="fr-CA"/>
        </w:rPr>
        <w:t>Commence typiquement avec un verbe d’action</w:t>
      </w:r>
    </w:p>
    <w:p w14:paraId="15DFD5AC" w14:textId="77777777" w:rsidR="007A29B3" w:rsidRPr="00CF6918" w:rsidRDefault="00C86F6D" w:rsidP="00F32134">
      <w:pPr>
        <w:pStyle w:val="ListParagraph"/>
        <w:numPr>
          <w:ilvl w:val="0"/>
          <w:numId w:val="32"/>
        </w:numPr>
        <w:ind w:left="360"/>
        <w:rPr>
          <w:lang w:val="fr-CA"/>
        </w:rPr>
        <w:sectPr w:rsidR="007A29B3" w:rsidRPr="00CF6918" w:rsidSect="00FC07BF">
          <w:pgSz w:w="12240" w:h="15840"/>
          <w:pgMar w:top="1440" w:right="1440" w:bottom="1440" w:left="1440" w:header="720" w:footer="720" w:gutter="0"/>
          <w:cols w:space="720"/>
          <w:docGrid w:linePitch="326"/>
        </w:sectPr>
      </w:pPr>
      <w:r w:rsidRPr="00CF6918">
        <w:rPr>
          <w:szCs w:val="26"/>
          <w:lang w:val="fr-CA"/>
        </w:rPr>
        <w:t>D’une manière idéale, traite plus d’un seul pont vers une activité</w:t>
      </w:r>
      <w:r w:rsidR="007A29B3" w:rsidRPr="00CF6918">
        <w:rPr>
          <w:lang w:val="fr-CA"/>
        </w:rPr>
        <w:br w:type="page"/>
      </w:r>
    </w:p>
    <w:bookmarkEnd w:id="37"/>
    <w:p w14:paraId="4714E0E1" w14:textId="77777777" w:rsidR="00110BF7" w:rsidRPr="00C86F6D" w:rsidRDefault="00CD363F" w:rsidP="00CC2732">
      <w:pPr>
        <w:pStyle w:val="Heading2"/>
        <w:rPr>
          <w:lang w:val="fr-CA"/>
        </w:rPr>
      </w:pPr>
      <w:r>
        <w:rPr>
          <w:lang w:val="fr-CA"/>
        </w:rPr>
        <w:lastRenderedPageBreak/>
        <w:t>Leçon</w:t>
      </w:r>
      <w:r w:rsidR="00C86F6D" w:rsidRPr="00C86F6D">
        <w:rPr>
          <w:lang w:val="fr-CA"/>
        </w:rPr>
        <w:t xml:space="preserve"> 2, document 3: Exemples</w:t>
      </w:r>
      <w:r w:rsidR="00CF6918">
        <w:rPr>
          <w:lang w:val="fr-CA"/>
        </w:rPr>
        <w:t xml:space="preserve"> de </w:t>
      </w:r>
      <w:r w:rsidR="00584D84">
        <w:rPr>
          <w:lang w:val="fr-CA"/>
        </w:rPr>
        <w:t>Cadre</w:t>
      </w:r>
      <w:r w:rsidR="00CF6918">
        <w:rPr>
          <w:lang w:val="fr-CA"/>
        </w:rPr>
        <w:t>s</w:t>
      </w:r>
      <w:r w:rsidR="00BE3E24">
        <w:rPr>
          <w:lang w:val="fr-CA"/>
        </w:rPr>
        <w:t xml:space="preserve"> d’ESCC</w:t>
      </w:r>
      <w:r w:rsidR="00CF6918">
        <w:rPr>
          <w:lang w:val="fr-CA"/>
        </w:rPr>
        <w:t xml:space="preserve"> achevés </w:t>
      </w:r>
    </w:p>
    <w:p w14:paraId="0703F6D3" w14:textId="77777777" w:rsidR="00396DE8" w:rsidRPr="00C86F6D" w:rsidRDefault="00C86F6D" w:rsidP="0066314B">
      <w:pPr>
        <w:pStyle w:val="Heading3"/>
        <w:rPr>
          <w:lang w:val="fr-CA"/>
        </w:rPr>
      </w:pPr>
      <w:r w:rsidRPr="00C86F6D">
        <w:rPr>
          <w:lang w:val="fr-CA"/>
        </w:rPr>
        <w:t>Exemple 1: Programmes d’agriculture et Ressources Naturelles (ANR): Gestion de volaille</w:t>
      </w:r>
    </w:p>
    <w:tbl>
      <w:tblPr>
        <w:tblW w:w="0" w:type="auto"/>
        <w:jc w:val="center"/>
        <w:tblBorders>
          <w:bottom w:val="single" w:sz="4" w:space="0" w:color="1B356F"/>
          <w:insideH w:val="single" w:sz="4" w:space="0" w:color="1B356F"/>
          <w:insideV w:val="single" w:sz="4" w:space="0" w:color="1B356F"/>
        </w:tblBorders>
        <w:tblLayout w:type="fixed"/>
        <w:tblCellMar>
          <w:left w:w="115" w:type="dxa"/>
          <w:right w:w="115" w:type="dxa"/>
        </w:tblCellMar>
        <w:tblLook w:val="04A0" w:firstRow="1" w:lastRow="0" w:firstColumn="1" w:lastColumn="0" w:noHBand="0" w:noVBand="1"/>
      </w:tblPr>
      <w:tblGrid>
        <w:gridCol w:w="1753"/>
        <w:gridCol w:w="3186"/>
        <w:gridCol w:w="2304"/>
        <w:gridCol w:w="2635"/>
        <w:gridCol w:w="3168"/>
      </w:tblGrid>
      <w:tr w:rsidR="00396DE8" w:rsidRPr="006E01DB" w14:paraId="2C8B6B76" w14:textId="77777777" w:rsidTr="00BE3E24">
        <w:trPr>
          <w:tblHeader/>
          <w:jc w:val="center"/>
        </w:trPr>
        <w:tc>
          <w:tcPr>
            <w:tcW w:w="1753" w:type="dxa"/>
            <w:tcBorders>
              <w:top w:val="nil"/>
              <w:right w:val="single" w:sz="4" w:space="0" w:color="FFFFFF" w:themeColor="background1"/>
            </w:tcBorders>
            <w:shd w:val="clear" w:color="auto" w:fill="1B356F"/>
            <w:vAlign w:val="bottom"/>
          </w:tcPr>
          <w:p w14:paraId="3E20C363" w14:textId="77777777" w:rsidR="00396DE8" w:rsidRPr="006E01DB" w:rsidRDefault="00C86F6D"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Comportement</w:t>
            </w:r>
          </w:p>
        </w:tc>
        <w:tc>
          <w:tcPr>
            <w:tcW w:w="3186" w:type="dxa"/>
            <w:tcBorders>
              <w:top w:val="nil"/>
              <w:left w:val="single" w:sz="4" w:space="0" w:color="FFFFFF" w:themeColor="background1"/>
              <w:right w:val="single" w:sz="4" w:space="0" w:color="FFFFFF" w:themeColor="background1"/>
            </w:tcBorders>
            <w:shd w:val="clear" w:color="auto" w:fill="1B356F"/>
            <w:vAlign w:val="bottom"/>
          </w:tcPr>
          <w:p w14:paraId="09F4726D" w14:textId="77777777" w:rsidR="00BE3E24" w:rsidRDefault="008B581A" w:rsidP="00BE3E24">
            <w:pPr>
              <w:pStyle w:val="TableText"/>
              <w:ind w:left="0" w:right="0"/>
              <w:jc w:val="center"/>
              <w:rPr>
                <w:rFonts w:asciiTheme="minorHAnsi" w:eastAsia="Calibri" w:hAnsiTheme="minorHAnsi"/>
                <w:b/>
                <w:color w:val="FFFFFF"/>
                <w:sz w:val="22"/>
                <w:szCs w:val="22"/>
                <w:lang w:val="fr-CA"/>
              </w:rPr>
            </w:pPr>
            <w:r>
              <w:rPr>
                <w:rFonts w:asciiTheme="minorHAnsi" w:eastAsia="Calibri" w:hAnsiTheme="minorHAnsi"/>
                <w:b/>
                <w:color w:val="FFFFFF"/>
                <w:sz w:val="22"/>
                <w:szCs w:val="22"/>
                <w:lang w:val="fr-CA"/>
              </w:rPr>
              <w:t xml:space="preserve">Groupe Prioritaire </w:t>
            </w:r>
            <w:r w:rsidR="00C86F6D" w:rsidRPr="00C86F6D">
              <w:rPr>
                <w:rFonts w:asciiTheme="minorHAnsi" w:eastAsia="Calibri" w:hAnsiTheme="minorHAnsi"/>
                <w:b/>
                <w:color w:val="FFFFFF"/>
                <w:sz w:val="22"/>
                <w:szCs w:val="22"/>
                <w:lang w:val="fr-CA"/>
              </w:rPr>
              <w:t xml:space="preserve">ou </w:t>
            </w:r>
          </w:p>
          <w:p w14:paraId="01D681B0" w14:textId="77777777" w:rsidR="00396DE8" w:rsidRPr="00C86F6D" w:rsidRDefault="00C86F6D" w:rsidP="00BE3E24">
            <w:pPr>
              <w:pStyle w:val="TableText"/>
              <w:ind w:left="0" w:right="0"/>
              <w:jc w:val="center"/>
              <w:rPr>
                <w:rFonts w:asciiTheme="minorHAnsi" w:eastAsia="Calibri" w:hAnsiTheme="minorHAnsi"/>
                <w:b/>
                <w:color w:val="FFFFFF"/>
                <w:sz w:val="22"/>
                <w:szCs w:val="22"/>
                <w:lang w:val="fr-CA"/>
              </w:rPr>
            </w:pPr>
            <w:r w:rsidRPr="00C86F6D">
              <w:rPr>
                <w:rFonts w:asciiTheme="minorHAnsi" w:eastAsia="Calibri" w:hAnsiTheme="minorHAnsi"/>
                <w:b/>
                <w:color w:val="FFFFFF"/>
                <w:sz w:val="22"/>
                <w:szCs w:val="22"/>
                <w:lang w:val="fr-CA"/>
              </w:rPr>
              <w:t>groupes d’influence</w:t>
            </w:r>
          </w:p>
        </w:tc>
        <w:tc>
          <w:tcPr>
            <w:tcW w:w="2304" w:type="dxa"/>
            <w:tcBorders>
              <w:top w:val="nil"/>
              <w:left w:val="single" w:sz="4" w:space="0" w:color="FFFFFF" w:themeColor="background1"/>
              <w:right w:val="single" w:sz="4" w:space="0" w:color="FFFFFF" w:themeColor="background1"/>
            </w:tcBorders>
            <w:shd w:val="clear" w:color="auto" w:fill="1B356F"/>
            <w:vAlign w:val="bottom"/>
          </w:tcPr>
          <w:p w14:paraId="1D39F85C" w14:textId="77777777" w:rsidR="00396DE8" w:rsidRPr="006E01DB" w:rsidRDefault="00C86F6D"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Dé</w:t>
            </w:r>
            <w:r w:rsidR="00396DE8" w:rsidRPr="006E01DB">
              <w:rPr>
                <w:rFonts w:asciiTheme="minorHAnsi" w:eastAsia="Calibri" w:hAnsiTheme="minorHAnsi"/>
                <w:b/>
                <w:color w:val="FFFFFF"/>
                <w:sz w:val="22"/>
                <w:szCs w:val="22"/>
              </w:rPr>
              <w:t>terminants</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53F99679" w14:textId="77777777" w:rsidR="00396DE8" w:rsidRPr="006E01DB" w:rsidRDefault="00CD363F"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Ponts vers les Activités</w:t>
            </w:r>
          </w:p>
        </w:tc>
        <w:tc>
          <w:tcPr>
            <w:tcW w:w="3168" w:type="dxa"/>
            <w:tcBorders>
              <w:top w:val="nil"/>
              <w:left w:val="single" w:sz="4" w:space="0" w:color="FFFFFF" w:themeColor="background1"/>
            </w:tcBorders>
            <w:shd w:val="clear" w:color="auto" w:fill="1B356F"/>
            <w:vAlign w:val="bottom"/>
          </w:tcPr>
          <w:p w14:paraId="290E8184" w14:textId="77777777" w:rsidR="00396DE8" w:rsidRPr="006E01DB" w:rsidRDefault="00C86F6D"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Activités</w:t>
            </w:r>
          </w:p>
        </w:tc>
      </w:tr>
      <w:tr w:rsidR="00396DE8" w:rsidRPr="006A2383" w14:paraId="022055E9" w14:textId="77777777" w:rsidTr="00BE3E24">
        <w:trPr>
          <w:jc w:val="center"/>
        </w:trPr>
        <w:tc>
          <w:tcPr>
            <w:tcW w:w="1753" w:type="dxa"/>
            <w:shd w:val="clear" w:color="auto" w:fill="auto"/>
          </w:tcPr>
          <w:p w14:paraId="7BA664C8" w14:textId="77777777" w:rsidR="00396DE8" w:rsidRPr="004663C1" w:rsidRDefault="00C86F6D" w:rsidP="00CC2732">
            <w:pPr>
              <w:pStyle w:val="TableText"/>
              <w:ind w:left="0" w:right="0"/>
              <w:rPr>
                <w:rFonts w:asciiTheme="minorHAnsi" w:eastAsia="Calibri" w:hAnsiTheme="minorHAnsi"/>
                <w:sz w:val="22"/>
                <w:szCs w:val="22"/>
                <w:lang w:val="fr-CA"/>
              </w:rPr>
            </w:pPr>
            <w:r w:rsidRPr="004663C1">
              <w:rPr>
                <w:rFonts w:asciiTheme="minorHAnsi" w:eastAsia="Calibri" w:hAnsiTheme="minorHAnsi"/>
                <w:sz w:val="22"/>
                <w:szCs w:val="22"/>
                <w:lang w:val="fr-CA"/>
              </w:rPr>
              <w:t xml:space="preserve">Hommes </w:t>
            </w:r>
            <w:r w:rsidR="004663C1">
              <w:rPr>
                <w:rFonts w:asciiTheme="minorHAnsi" w:eastAsia="Calibri" w:hAnsiTheme="minorHAnsi"/>
                <w:sz w:val="22"/>
                <w:szCs w:val="22"/>
                <w:lang w:val="fr-CA"/>
              </w:rPr>
              <w:t>et femmes adultes ciblés qui élè</w:t>
            </w:r>
            <w:r w:rsidRPr="004663C1">
              <w:rPr>
                <w:rFonts w:asciiTheme="minorHAnsi" w:eastAsia="Calibri" w:hAnsiTheme="minorHAnsi"/>
                <w:sz w:val="22"/>
                <w:szCs w:val="22"/>
                <w:lang w:val="fr-CA"/>
              </w:rPr>
              <w:t xml:space="preserve">vent des poules </w:t>
            </w:r>
            <w:r w:rsidR="004663C1" w:rsidRPr="004663C1">
              <w:rPr>
                <w:rFonts w:asciiTheme="minorHAnsi" w:eastAsia="Calibri" w:hAnsiTheme="minorHAnsi"/>
                <w:sz w:val="22"/>
                <w:szCs w:val="22"/>
                <w:lang w:val="fr-CA"/>
              </w:rPr>
              <w:t xml:space="preserve">les gardent enfermés (dans un </w:t>
            </w:r>
            <w:r w:rsidR="004663C1">
              <w:rPr>
                <w:rFonts w:asciiTheme="minorHAnsi" w:eastAsia="Calibri" w:hAnsiTheme="minorHAnsi"/>
                <w:sz w:val="22"/>
                <w:szCs w:val="22"/>
                <w:lang w:val="fr-CA"/>
              </w:rPr>
              <w:t>enclos</w:t>
            </w:r>
            <w:r w:rsidR="004663C1" w:rsidRPr="004663C1">
              <w:rPr>
                <w:rFonts w:asciiTheme="minorHAnsi" w:eastAsia="Calibri" w:hAnsiTheme="minorHAnsi"/>
                <w:sz w:val="22"/>
                <w:szCs w:val="22"/>
                <w:lang w:val="fr-CA"/>
              </w:rPr>
              <w:t>)</w:t>
            </w:r>
          </w:p>
        </w:tc>
        <w:tc>
          <w:tcPr>
            <w:tcW w:w="3186" w:type="dxa"/>
            <w:shd w:val="clear" w:color="auto" w:fill="auto"/>
          </w:tcPr>
          <w:p w14:paraId="39754178" w14:textId="77777777" w:rsidR="00396DE8" w:rsidRPr="004663C1" w:rsidRDefault="00BE3E24" w:rsidP="00CC2732">
            <w:pPr>
              <w:pStyle w:val="TableText"/>
              <w:ind w:left="0" w:right="0"/>
              <w:rPr>
                <w:rFonts w:asciiTheme="minorHAnsi" w:hAnsiTheme="minorHAnsi"/>
                <w:sz w:val="22"/>
                <w:szCs w:val="22"/>
                <w:lang w:val="fr-CA"/>
              </w:rPr>
            </w:pPr>
            <w:r>
              <w:rPr>
                <w:rFonts w:asciiTheme="minorHAnsi" w:hAnsiTheme="minorHAnsi"/>
                <w:sz w:val="22"/>
                <w:szCs w:val="22"/>
                <w:lang w:val="fr-CA"/>
              </w:rPr>
              <w:t>L</w:t>
            </w:r>
            <w:r w:rsidR="004663C1" w:rsidRPr="004663C1">
              <w:rPr>
                <w:rFonts w:asciiTheme="minorHAnsi" w:hAnsiTheme="minorHAnsi"/>
                <w:sz w:val="22"/>
                <w:szCs w:val="22"/>
                <w:lang w:val="fr-CA"/>
              </w:rPr>
              <w:t>es hommes et fem</w:t>
            </w:r>
            <w:r w:rsidR="004663C1">
              <w:rPr>
                <w:rFonts w:asciiTheme="minorHAnsi" w:hAnsiTheme="minorHAnsi"/>
                <w:sz w:val="22"/>
                <w:szCs w:val="22"/>
                <w:lang w:val="fr-CA"/>
              </w:rPr>
              <w:t>mes adultes des familles qui élè</w:t>
            </w:r>
            <w:r w:rsidR="004663C1" w:rsidRPr="004663C1">
              <w:rPr>
                <w:rFonts w:asciiTheme="minorHAnsi" w:hAnsiTheme="minorHAnsi"/>
                <w:sz w:val="22"/>
                <w:szCs w:val="22"/>
                <w:lang w:val="fr-CA"/>
              </w:rPr>
              <w:t>vent des poules</w:t>
            </w:r>
          </w:p>
          <w:p w14:paraId="625D7953" w14:textId="77777777" w:rsidR="00396DE8" w:rsidRPr="004663C1" w:rsidRDefault="004663C1" w:rsidP="00F32134">
            <w:pPr>
              <w:pStyle w:val="TableBullet"/>
              <w:numPr>
                <w:ilvl w:val="0"/>
                <w:numId w:val="33"/>
              </w:numPr>
              <w:ind w:left="360" w:right="0"/>
              <w:rPr>
                <w:rFonts w:asciiTheme="minorHAnsi" w:hAnsiTheme="minorHAnsi"/>
                <w:sz w:val="22"/>
                <w:szCs w:val="22"/>
                <w:lang w:val="fr-CA"/>
              </w:rPr>
            </w:pPr>
            <w:r w:rsidRPr="004663C1">
              <w:rPr>
                <w:rFonts w:asciiTheme="minorHAnsi" w:hAnsiTheme="minorHAnsi"/>
                <w:sz w:val="22"/>
                <w:szCs w:val="22"/>
                <w:lang w:val="fr-CA"/>
              </w:rPr>
              <w:t>Ces familles ont tous des enfants âgés de moins de 2 ans ou une femme enceinte ou allaitante au démarrage du programme</w:t>
            </w:r>
          </w:p>
          <w:p w14:paraId="37045219" w14:textId="77777777" w:rsidR="00396DE8" w:rsidRPr="004663C1" w:rsidRDefault="004663C1" w:rsidP="00F32134">
            <w:pPr>
              <w:pStyle w:val="TableBullet"/>
              <w:numPr>
                <w:ilvl w:val="0"/>
                <w:numId w:val="33"/>
              </w:numPr>
              <w:ind w:left="360" w:right="0"/>
              <w:rPr>
                <w:rFonts w:asciiTheme="minorHAnsi" w:hAnsiTheme="minorHAnsi"/>
                <w:sz w:val="22"/>
                <w:szCs w:val="22"/>
                <w:lang w:val="fr-CA"/>
              </w:rPr>
            </w:pPr>
            <w:r w:rsidRPr="004663C1">
              <w:rPr>
                <w:rFonts w:asciiTheme="minorHAnsi" w:hAnsiTheme="minorHAnsi"/>
                <w:sz w:val="22"/>
                <w:szCs w:val="22"/>
                <w:lang w:val="fr-CA"/>
              </w:rPr>
              <w:t>Ils</w:t>
            </w:r>
            <w:r w:rsidR="00EB0E1C">
              <w:rPr>
                <w:rFonts w:asciiTheme="minorHAnsi" w:hAnsiTheme="minorHAnsi"/>
                <w:sz w:val="22"/>
                <w:szCs w:val="22"/>
                <w:lang w:val="fr-CA"/>
              </w:rPr>
              <w:t xml:space="preserve"> vivent dans des zones rurales</w:t>
            </w:r>
            <w:r w:rsidRPr="004663C1">
              <w:rPr>
                <w:rFonts w:asciiTheme="minorHAnsi" w:hAnsiTheme="minorHAnsi"/>
                <w:sz w:val="22"/>
                <w:szCs w:val="22"/>
                <w:lang w:val="fr-CA"/>
              </w:rPr>
              <w:t xml:space="preserve"> et possèdent des poules qui, actuellement, se promènent librement et dorment dans les arbres</w:t>
            </w:r>
          </w:p>
          <w:p w14:paraId="3BCE66F8" w14:textId="77777777" w:rsidR="00396DE8" w:rsidRPr="004663C1" w:rsidRDefault="004663C1" w:rsidP="00F32134">
            <w:pPr>
              <w:pStyle w:val="TableBullet"/>
              <w:numPr>
                <w:ilvl w:val="0"/>
                <w:numId w:val="33"/>
              </w:numPr>
              <w:ind w:left="360" w:right="0"/>
              <w:rPr>
                <w:rFonts w:asciiTheme="minorHAnsi" w:hAnsiTheme="minorHAnsi"/>
                <w:sz w:val="22"/>
                <w:szCs w:val="22"/>
                <w:lang w:val="fr-CA"/>
              </w:rPr>
            </w:pPr>
            <w:r w:rsidRPr="004663C1">
              <w:rPr>
                <w:rFonts w:asciiTheme="minorHAnsi" w:hAnsiTheme="minorHAnsi"/>
                <w:sz w:val="22"/>
                <w:szCs w:val="22"/>
                <w:lang w:val="fr-CA"/>
              </w:rPr>
              <w:t>Les hommes et les femmes ont fréquenté l’école</w:t>
            </w:r>
            <w:r w:rsidR="00396DE8" w:rsidRPr="004663C1">
              <w:rPr>
                <w:rFonts w:asciiTheme="minorHAnsi" w:hAnsiTheme="minorHAnsi"/>
                <w:sz w:val="22"/>
                <w:szCs w:val="22"/>
                <w:lang w:val="fr-CA"/>
              </w:rPr>
              <w:t xml:space="preserve"> </w:t>
            </w:r>
          </w:p>
          <w:p w14:paraId="7851026B" w14:textId="77777777" w:rsidR="00396DE8" w:rsidRPr="004663C1" w:rsidRDefault="004663C1" w:rsidP="00F32134">
            <w:pPr>
              <w:pStyle w:val="TableBullet"/>
              <w:numPr>
                <w:ilvl w:val="0"/>
                <w:numId w:val="33"/>
              </w:numPr>
              <w:ind w:left="360" w:right="0"/>
              <w:rPr>
                <w:rFonts w:asciiTheme="minorHAnsi" w:hAnsiTheme="minorHAnsi"/>
                <w:sz w:val="22"/>
                <w:szCs w:val="22"/>
                <w:lang w:val="fr-CA"/>
              </w:rPr>
            </w:pPr>
            <w:r w:rsidRPr="004663C1">
              <w:rPr>
                <w:rFonts w:asciiTheme="minorHAnsi" w:hAnsiTheme="minorHAnsi"/>
                <w:sz w:val="22"/>
                <w:szCs w:val="22"/>
                <w:lang w:val="fr-CA"/>
              </w:rPr>
              <w:t>Ils veulent tous la sécurité alimentaire, le bien-être et l’éducation pour leurs enfants</w:t>
            </w:r>
          </w:p>
          <w:p w14:paraId="56D6CA44" w14:textId="5779E16D" w:rsidR="00396DE8" w:rsidRPr="004663C1" w:rsidRDefault="004663C1" w:rsidP="00F32134">
            <w:pPr>
              <w:pStyle w:val="TableBullet"/>
              <w:numPr>
                <w:ilvl w:val="0"/>
                <w:numId w:val="33"/>
              </w:numPr>
              <w:ind w:left="360" w:right="0"/>
              <w:rPr>
                <w:rFonts w:asciiTheme="minorHAnsi" w:hAnsiTheme="minorHAnsi"/>
                <w:sz w:val="22"/>
                <w:szCs w:val="22"/>
                <w:lang w:val="fr-CA"/>
              </w:rPr>
            </w:pPr>
            <w:r w:rsidRPr="004663C1">
              <w:rPr>
                <w:rFonts w:asciiTheme="minorHAnsi" w:hAnsiTheme="minorHAnsi"/>
                <w:sz w:val="22"/>
                <w:szCs w:val="22"/>
                <w:lang w:val="fr-CA"/>
              </w:rPr>
              <w:t>Ils pensent que les poules n’auront pas assez à manger si elles sont enfermées, ou ils ne connaissent pa</w:t>
            </w:r>
            <w:r w:rsidR="000F7F98">
              <w:rPr>
                <w:rFonts w:asciiTheme="minorHAnsi" w:hAnsiTheme="minorHAnsi"/>
                <w:sz w:val="22"/>
                <w:szCs w:val="22"/>
                <w:lang w:val="fr-CA"/>
              </w:rPr>
              <w:t>s des moyens abordables de construire un enclos pour les</w:t>
            </w:r>
            <w:r w:rsidRPr="004663C1">
              <w:rPr>
                <w:rFonts w:asciiTheme="minorHAnsi" w:hAnsiTheme="minorHAnsi"/>
                <w:sz w:val="22"/>
                <w:szCs w:val="22"/>
                <w:lang w:val="fr-CA"/>
              </w:rPr>
              <w:t xml:space="preserve"> </w:t>
            </w:r>
            <w:r w:rsidRPr="004663C1">
              <w:rPr>
                <w:rFonts w:asciiTheme="minorHAnsi" w:hAnsiTheme="minorHAnsi"/>
                <w:sz w:val="22"/>
                <w:szCs w:val="22"/>
                <w:lang w:val="fr-CA"/>
              </w:rPr>
              <w:lastRenderedPageBreak/>
              <w:t>poules</w:t>
            </w:r>
          </w:p>
          <w:p w14:paraId="091A753D" w14:textId="77777777" w:rsidR="00396DE8" w:rsidRPr="009F5AE1" w:rsidRDefault="007D7AE7" w:rsidP="00F32134">
            <w:pPr>
              <w:pStyle w:val="TableBullet"/>
              <w:numPr>
                <w:ilvl w:val="0"/>
                <w:numId w:val="33"/>
              </w:numPr>
              <w:ind w:left="360" w:right="0"/>
              <w:rPr>
                <w:rFonts w:asciiTheme="minorHAnsi" w:hAnsiTheme="minorHAnsi"/>
                <w:sz w:val="22"/>
                <w:szCs w:val="22"/>
                <w:lang w:val="fr-CA"/>
              </w:rPr>
            </w:pPr>
            <w:r>
              <w:rPr>
                <w:rFonts w:asciiTheme="minorHAnsi" w:hAnsiTheme="minorHAnsi"/>
                <w:sz w:val="22"/>
                <w:szCs w:val="22"/>
                <w:lang w:val="fr-CA"/>
              </w:rPr>
              <w:t xml:space="preserve">La plupart du </w:t>
            </w:r>
            <w:r w:rsidR="00BE3E24">
              <w:rPr>
                <w:rFonts w:asciiTheme="minorHAnsi" w:hAnsiTheme="minorHAnsi"/>
                <w:sz w:val="22"/>
                <w:szCs w:val="22"/>
                <w:lang w:val="fr-CA"/>
              </w:rPr>
              <w:t xml:space="preserve">Groupe Prioritaire </w:t>
            </w:r>
            <w:r w:rsidR="009F5AE1" w:rsidRPr="009F5AE1">
              <w:rPr>
                <w:rFonts w:asciiTheme="minorHAnsi" w:hAnsiTheme="minorHAnsi"/>
                <w:sz w:val="22"/>
                <w:szCs w:val="22"/>
                <w:lang w:val="fr-CA"/>
              </w:rPr>
              <w:t>se trouve dans l’étape de connaissance (ou contemplation) de changement de comportement</w:t>
            </w:r>
          </w:p>
        </w:tc>
        <w:tc>
          <w:tcPr>
            <w:tcW w:w="2304" w:type="dxa"/>
            <w:shd w:val="clear" w:color="auto" w:fill="auto"/>
          </w:tcPr>
          <w:p w14:paraId="5710532A" w14:textId="77777777" w:rsidR="00396DE8" w:rsidRPr="00C14BB1" w:rsidRDefault="004663C1" w:rsidP="00CC2732">
            <w:pPr>
              <w:pStyle w:val="TableText"/>
              <w:ind w:left="0" w:right="0"/>
              <w:rPr>
                <w:rFonts w:asciiTheme="minorHAnsi" w:eastAsia="Calibri" w:hAnsiTheme="minorHAnsi"/>
                <w:b/>
                <w:sz w:val="22"/>
                <w:szCs w:val="22"/>
                <w:lang w:val="fr-CA"/>
              </w:rPr>
            </w:pPr>
            <w:r w:rsidRPr="00C14BB1">
              <w:rPr>
                <w:rFonts w:asciiTheme="minorHAnsi" w:eastAsia="Calibri" w:hAnsiTheme="minorHAnsi"/>
                <w:b/>
                <w:sz w:val="22"/>
                <w:szCs w:val="22"/>
                <w:lang w:val="fr-CA"/>
              </w:rPr>
              <w:lastRenderedPageBreak/>
              <w:t>Conséquences négatives perçues:</w:t>
            </w:r>
          </w:p>
          <w:p w14:paraId="28536054" w14:textId="0ED02948" w:rsidR="00396DE8" w:rsidRPr="004663C1" w:rsidRDefault="004663C1" w:rsidP="00F32134">
            <w:pPr>
              <w:pStyle w:val="TableBullet"/>
              <w:numPr>
                <w:ilvl w:val="0"/>
                <w:numId w:val="36"/>
              </w:numPr>
              <w:ind w:left="288" w:right="0" w:hanging="288"/>
              <w:rPr>
                <w:rFonts w:asciiTheme="minorHAnsi" w:hAnsiTheme="minorHAnsi"/>
                <w:sz w:val="22"/>
                <w:szCs w:val="22"/>
                <w:lang w:val="fr-CA"/>
              </w:rPr>
            </w:pPr>
            <w:r w:rsidRPr="004663C1">
              <w:rPr>
                <w:rFonts w:asciiTheme="minorHAnsi" w:hAnsiTheme="minorHAnsi"/>
                <w:sz w:val="22"/>
                <w:szCs w:val="22"/>
                <w:lang w:val="fr-CA"/>
              </w:rPr>
              <w:t xml:space="preserve"> les poules vont cesser de pondre des oeufs</w:t>
            </w:r>
          </w:p>
          <w:p w14:paraId="25B53228" w14:textId="592F6D26" w:rsidR="00CF3DF5" w:rsidRDefault="004663C1" w:rsidP="00F32134">
            <w:pPr>
              <w:pStyle w:val="TableBullet"/>
              <w:numPr>
                <w:ilvl w:val="0"/>
                <w:numId w:val="36"/>
              </w:numPr>
              <w:ind w:left="288" w:right="0" w:hanging="288"/>
              <w:rPr>
                <w:rFonts w:asciiTheme="minorHAnsi" w:hAnsiTheme="minorHAnsi"/>
                <w:sz w:val="22"/>
                <w:szCs w:val="22"/>
                <w:lang w:val="fr-CA"/>
              </w:rPr>
            </w:pPr>
            <w:r w:rsidRPr="004663C1">
              <w:rPr>
                <w:rFonts w:asciiTheme="minorHAnsi" w:hAnsiTheme="minorHAnsi"/>
                <w:sz w:val="22"/>
                <w:szCs w:val="22"/>
                <w:lang w:val="fr-CA"/>
              </w:rPr>
              <w:t xml:space="preserve">il </w:t>
            </w:r>
            <w:r w:rsidR="00CF3DF5">
              <w:rPr>
                <w:rFonts w:asciiTheme="minorHAnsi" w:hAnsiTheme="minorHAnsi"/>
                <w:sz w:val="22"/>
                <w:szCs w:val="22"/>
                <w:lang w:val="fr-CA"/>
              </w:rPr>
              <w:t>faut plus d’effort et</w:t>
            </w:r>
          </w:p>
          <w:p w14:paraId="21A349D7" w14:textId="021700FA" w:rsidR="00396DE8" w:rsidRPr="004663C1" w:rsidRDefault="004663C1" w:rsidP="00F32134">
            <w:pPr>
              <w:pStyle w:val="TableBullet"/>
              <w:numPr>
                <w:ilvl w:val="0"/>
                <w:numId w:val="36"/>
              </w:numPr>
              <w:ind w:left="288" w:right="0" w:hanging="288"/>
              <w:rPr>
                <w:rFonts w:asciiTheme="minorHAnsi" w:hAnsiTheme="minorHAnsi"/>
                <w:sz w:val="22"/>
                <w:szCs w:val="22"/>
                <w:lang w:val="fr-CA"/>
              </w:rPr>
            </w:pPr>
            <w:r w:rsidRPr="004663C1">
              <w:rPr>
                <w:rFonts w:asciiTheme="minorHAnsi" w:hAnsiTheme="minorHAnsi"/>
                <w:sz w:val="22"/>
                <w:szCs w:val="22"/>
                <w:lang w:val="fr-CA"/>
              </w:rPr>
              <w:t xml:space="preserve"> plus</w:t>
            </w:r>
            <w:r w:rsidR="00EB0E1C">
              <w:rPr>
                <w:rFonts w:asciiTheme="minorHAnsi" w:hAnsiTheme="minorHAnsi"/>
                <w:sz w:val="22"/>
                <w:szCs w:val="22"/>
                <w:lang w:val="fr-CA"/>
              </w:rPr>
              <w:t xml:space="preserve"> cher de donner de l’aliment volaille et de l’eau</w:t>
            </w:r>
            <w:r w:rsidRPr="004663C1">
              <w:rPr>
                <w:rFonts w:asciiTheme="minorHAnsi" w:hAnsiTheme="minorHAnsi"/>
                <w:sz w:val="22"/>
                <w:szCs w:val="22"/>
                <w:lang w:val="fr-CA"/>
              </w:rPr>
              <w:t xml:space="preserve"> aux poules</w:t>
            </w:r>
          </w:p>
          <w:p w14:paraId="10546FFC" w14:textId="77777777" w:rsidR="00396DE8" w:rsidRPr="004663C1" w:rsidRDefault="00396DE8" w:rsidP="00CC2732">
            <w:pPr>
              <w:pStyle w:val="TableText"/>
              <w:ind w:left="0" w:right="0"/>
              <w:rPr>
                <w:rFonts w:asciiTheme="minorHAnsi" w:eastAsia="Calibri" w:hAnsiTheme="minorHAnsi"/>
                <w:sz w:val="22"/>
                <w:szCs w:val="22"/>
                <w:lang w:val="fr-CA"/>
              </w:rPr>
            </w:pPr>
          </w:p>
          <w:p w14:paraId="1258D6D7" w14:textId="77777777" w:rsidR="00396DE8" w:rsidRPr="004663C1" w:rsidRDefault="004663C1" w:rsidP="00CC2732">
            <w:pPr>
              <w:pStyle w:val="TableText"/>
              <w:ind w:left="0" w:right="0"/>
              <w:rPr>
                <w:rFonts w:asciiTheme="minorHAnsi" w:eastAsia="Calibri" w:hAnsiTheme="minorHAnsi"/>
                <w:sz w:val="22"/>
                <w:szCs w:val="22"/>
                <w:lang w:val="fr-CA"/>
              </w:rPr>
            </w:pPr>
            <w:r w:rsidRPr="00C14BB1">
              <w:rPr>
                <w:rFonts w:asciiTheme="minorHAnsi" w:eastAsia="Calibri" w:hAnsiTheme="minorHAnsi"/>
                <w:b/>
                <w:sz w:val="22"/>
                <w:szCs w:val="22"/>
                <w:lang w:val="fr-CA"/>
              </w:rPr>
              <w:t>Conséquences positives perçues</w:t>
            </w:r>
            <w:r w:rsidRPr="004663C1">
              <w:rPr>
                <w:rFonts w:asciiTheme="minorHAnsi" w:eastAsia="Calibri" w:hAnsiTheme="minorHAnsi"/>
                <w:sz w:val="22"/>
                <w:szCs w:val="22"/>
                <w:lang w:val="fr-CA"/>
              </w:rPr>
              <w:t>:</w:t>
            </w:r>
          </w:p>
          <w:p w14:paraId="7536A3BC" w14:textId="77777777" w:rsidR="00396DE8" w:rsidRPr="00EB0E1C" w:rsidRDefault="004663C1" w:rsidP="00F32134">
            <w:pPr>
              <w:pStyle w:val="TableBullet"/>
              <w:numPr>
                <w:ilvl w:val="0"/>
                <w:numId w:val="36"/>
              </w:numPr>
              <w:ind w:left="288" w:right="0" w:hanging="288"/>
              <w:rPr>
                <w:rFonts w:asciiTheme="minorHAnsi" w:hAnsiTheme="minorHAnsi"/>
                <w:sz w:val="22"/>
                <w:szCs w:val="22"/>
                <w:lang w:val="fr-CA"/>
              </w:rPr>
            </w:pPr>
            <w:r w:rsidRPr="00EB0E1C">
              <w:rPr>
                <w:rFonts w:asciiTheme="minorHAnsi" w:hAnsiTheme="minorHAnsi"/>
                <w:sz w:val="22"/>
                <w:szCs w:val="22"/>
                <w:lang w:val="fr-CA"/>
              </w:rPr>
              <w:t>Les animaux sauvages ne vont pas dévorer les poules</w:t>
            </w:r>
          </w:p>
          <w:p w14:paraId="4C3454E3" w14:textId="77777777" w:rsidR="00396DE8" w:rsidRPr="00EB0E1C" w:rsidRDefault="004663C1" w:rsidP="00F32134">
            <w:pPr>
              <w:pStyle w:val="TableBullet"/>
              <w:numPr>
                <w:ilvl w:val="0"/>
                <w:numId w:val="36"/>
              </w:numPr>
              <w:ind w:left="288" w:right="0" w:hanging="288"/>
              <w:rPr>
                <w:rFonts w:asciiTheme="minorHAnsi" w:hAnsiTheme="minorHAnsi"/>
                <w:sz w:val="22"/>
                <w:szCs w:val="22"/>
                <w:lang w:val="fr-CA"/>
              </w:rPr>
            </w:pPr>
            <w:r w:rsidRPr="00EB0E1C">
              <w:rPr>
                <w:rFonts w:asciiTheme="minorHAnsi" w:hAnsiTheme="minorHAnsi"/>
                <w:sz w:val="22"/>
                <w:szCs w:val="22"/>
                <w:lang w:val="fr-CA"/>
              </w:rPr>
              <w:t>Moins de perte due à la maladie</w:t>
            </w:r>
          </w:p>
          <w:p w14:paraId="0EA97065" w14:textId="77777777" w:rsidR="00396DE8" w:rsidRPr="004663C1" w:rsidRDefault="004663C1" w:rsidP="00F32134">
            <w:pPr>
              <w:pStyle w:val="TableBullet"/>
              <w:numPr>
                <w:ilvl w:val="0"/>
                <w:numId w:val="36"/>
              </w:numPr>
              <w:ind w:left="288" w:right="0" w:hanging="288"/>
              <w:rPr>
                <w:rFonts w:asciiTheme="minorHAnsi" w:hAnsiTheme="minorHAnsi"/>
                <w:sz w:val="22"/>
                <w:szCs w:val="22"/>
                <w:lang w:val="fr-CA"/>
              </w:rPr>
            </w:pPr>
            <w:r w:rsidRPr="004663C1">
              <w:rPr>
                <w:rFonts w:asciiTheme="minorHAnsi" w:hAnsiTheme="minorHAnsi"/>
                <w:sz w:val="22"/>
                <w:szCs w:val="22"/>
                <w:lang w:val="fr-CA"/>
              </w:rPr>
              <w:t>Les poules ne vont pas endom</w:t>
            </w:r>
            <w:r w:rsidR="007D7AE7">
              <w:rPr>
                <w:rFonts w:asciiTheme="minorHAnsi" w:hAnsiTheme="minorHAnsi"/>
                <w:sz w:val="22"/>
                <w:szCs w:val="22"/>
                <w:lang w:val="fr-CA"/>
              </w:rPr>
              <w:t>m</w:t>
            </w:r>
            <w:r w:rsidRPr="004663C1">
              <w:rPr>
                <w:rFonts w:asciiTheme="minorHAnsi" w:hAnsiTheme="minorHAnsi"/>
                <w:sz w:val="22"/>
                <w:szCs w:val="22"/>
                <w:lang w:val="fr-CA"/>
              </w:rPr>
              <w:t>ager les cultures et les jardins</w:t>
            </w:r>
          </w:p>
          <w:p w14:paraId="154983B3" w14:textId="77777777" w:rsidR="00396DE8" w:rsidRPr="006E01DB" w:rsidRDefault="004663C1" w:rsidP="00F32134">
            <w:pPr>
              <w:pStyle w:val="TableBullet"/>
              <w:numPr>
                <w:ilvl w:val="0"/>
                <w:numId w:val="36"/>
              </w:numPr>
              <w:ind w:left="288" w:right="0" w:hanging="288"/>
              <w:rPr>
                <w:rFonts w:asciiTheme="minorHAnsi" w:hAnsiTheme="minorHAnsi"/>
                <w:sz w:val="22"/>
                <w:szCs w:val="22"/>
              </w:rPr>
            </w:pPr>
            <w:r>
              <w:rPr>
                <w:rFonts w:asciiTheme="minorHAnsi" w:hAnsiTheme="minorHAnsi"/>
                <w:sz w:val="22"/>
                <w:szCs w:val="22"/>
              </w:rPr>
              <w:lastRenderedPageBreak/>
              <w:t>C’est facile de capturer</w:t>
            </w:r>
            <w:r w:rsidR="00396DE8" w:rsidRPr="006E01DB">
              <w:rPr>
                <w:rFonts w:asciiTheme="minorHAnsi" w:hAnsiTheme="minorHAnsi"/>
                <w:sz w:val="22"/>
                <w:szCs w:val="22"/>
              </w:rPr>
              <w:t xml:space="preserve"> </w:t>
            </w:r>
          </w:p>
          <w:p w14:paraId="404E1590" w14:textId="77777777" w:rsidR="00B115A1" w:rsidRPr="007D7AE7" w:rsidRDefault="004663C1" w:rsidP="00F32134">
            <w:pPr>
              <w:pStyle w:val="TableBullet"/>
              <w:numPr>
                <w:ilvl w:val="0"/>
                <w:numId w:val="36"/>
              </w:numPr>
              <w:ind w:left="288" w:right="0" w:hanging="288"/>
              <w:rPr>
                <w:rFonts w:asciiTheme="minorHAnsi" w:hAnsiTheme="minorHAnsi"/>
                <w:sz w:val="22"/>
                <w:szCs w:val="22"/>
                <w:lang w:val="fr-CA"/>
              </w:rPr>
            </w:pPr>
            <w:r w:rsidRPr="007D7AE7">
              <w:rPr>
                <w:rFonts w:asciiTheme="minorHAnsi" w:hAnsiTheme="minorHAnsi"/>
                <w:sz w:val="22"/>
                <w:szCs w:val="22"/>
                <w:lang w:val="fr-CA"/>
              </w:rPr>
              <w:t>Les poulets pour la vaccination</w:t>
            </w:r>
          </w:p>
          <w:p w14:paraId="0E9DFD3F" w14:textId="77777777" w:rsidR="00396DE8" w:rsidRPr="004663C1" w:rsidRDefault="004663C1" w:rsidP="00F32134">
            <w:pPr>
              <w:pStyle w:val="TableBullet"/>
              <w:numPr>
                <w:ilvl w:val="0"/>
                <w:numId w:val="36"/>
              </w:numPr>
              <w:ind w:left="288" w:right="0" w:hanging="288"/>
              <w:rPr>
                <w:rFonts w:asciiTheme="minorHAnsi" w:hAnsiTheme="minorHAnsi"/>
                <w:sz w:val="22"/>
                <w:szCs w:val="22"/>
                <w:lang w:val="fr-CA"/>
              </w:rPr>
            </w:pPr>
            <w:r w:rsidRPr="004663C1">
              <w:rPr>
                <w:rFonts w:asciiTheme="minorHAnsi" w:hAnsiTheme="minorHAnsi"/>
                <w:sz w:val="22"/>
                <w:szCs w:val="22"/>
                <w:lang w:val="fr-CA"/>
              </w:rPr>
              <w:t>Les fermiers peuvent utiliser du fumier comme fertilisant</w:t>
            </w:r>
          </w:p>
          <w:p w14:paraId="5E091BBF" w14:textId="77777777" w:rsidR="00396DE8" w:rsidRPr="004663C1" w:rsidRDefault="00396DE8" w:rsidP="00CC2732">
            <w:pPr>
              <w:pStyle w:val="TableText"/>
              <w:ind w:left="0" w:right="0"/>
              <w:rPr>
                <w:rFonts w:asciiTheme="minorHAnsi" w:eastAsia="Calibri" w:hAnsiTheme="minorHAnsi"/>
                <w:sz w:val="22"/>
                <w:szCs w:val="22"/>
                <w:lang w:val="fr-CA"/>
              </w:rPr>
            </w:pPr>
          </w:p>
          <w:p w14:paraId="1E7A61A1" w14:textId="77777777" w:rsidR="00396DE8" w:rsidRPr="00C14BB1" w:rsidRDefault="009F5AE1" w:rsidP="00CC2732">
            <w:pPr>
              <w:pStyle w:val="TableText"/>
              <w:ind w:left="0" w:right="0"/>
              <w:rPr>
                <w:rFonts w:asciiTheme="minorHAnsi" w:eastAsia="Calibri" w:hAnsiTheme="minorHAnsi"/>
                <w:b/>
                <w:sz w:val="22"/>
                <w:szCs w:val="22"/>
              </w:rPr>
            </w:pPr>
            <w:r w:rsidRPr="00C14BB1">
              <w:rPr>
                <w:rFonts w:asciiTheme="minorHAnsi" w:eastAsia="Calibri" w:hAnsiTheme="minorHAnsi"/>
                <w:b/>
                <w:sz w:val="22"/>
                <w:szCs w:val="22"/>
              </w:rPr>
              <w:t>Accès</w:t>
            </w:r>
            <w:r w:rsidR="00384BBF" w:rsidRPr="00C14BB1">
              <w:rPr>
                <w:rFonts w:asciiTheme="minorHAnsi" w:eastAsia="Calibri" w:hAnsiTheme="minorHAnsi"/>
                <w:b/>
                <w:sz w:val="22"/>
                <w:szCs w:val="22"/>
              </w:rPr>
              <w:t>:</w:t>
            </w:r>
          </w:p>
          <w:p w14:paraId="58001EE6" w14:textId="77777777" w:rsidR="00396DE8" w:rsidRPr="009F5AE1" w:rsidRDefault="009F5AE1" w:rsidP="008D48ED">
            <w:pPr>
              <w:pStyle w:val="TableBullet"/>
              <w:numPr>
                <w:ilvl w:val="0"/>
                <w:numId w:val="76"/>
              </w:numPr>
              <w:ind w:left="288" w:right="0" w:hanging="288"/>
              <w:rPr>
                <w:rFonts w:asciiTheme="minorHAnsi" w:hAnsiTheme="minorHAnsi"/>
                <w:sz w:val="22"/>
                <w:szCs w:val="22"/>
                <w:lang w:val="fr-CA"/>
              </w:rPr>
            </w:pPr>
            <w:r w:rsidRPr="009F5AE1">
              <w:rPr>
                <w:rFonts w:asciiTheme="minorHAnsi" w:hAnsiTheme="minorHAnsi"/>
                <w:sz w:val="22"/>
                <w:szCs w:val="22"/>
                <w:lang w:val="fr-CA"/>
              </w:rPr>
              <w:t>Manque de matériels pour construire une clôture ou une cage</w:t>
            </w:r>
          </w:p>
          <w:p w14:paraId="17AE4D5A" w14:textId="77777777" w:rsidR="00396DE8" w:rsidRPr="009F5AE1" w:rsidRDefault="00396DE8" w:rsidP="00F32134">
            <w:pPr>
              <w:pStyle w:val="TableBullet"/>
              <w:numPr>
                <w:ilvl w:val="0"/>
                <w:numId w:val="35"/>
              </w:numPr>
              <w:ind w:left="288" w:right="0" w:hanging="288"/>
              <w:rPr>
                <w:rFonts w:asciiTheme="minorHAnsi" w:hAnsiTheme="minorHAnsi"/>
                <w:sz w:val="22"/>
                <w:szCs w:val="22"/>
                <w:lang w:val="fr-CA"/>
              </w:rPr>
            </w:pPr>
            <w:r w:rsidRPr="009F5AE1">
              <w:rPr>
                <w:rFonts w:asciiTheme="minorHAnsi" w:hAnsiTheme="minorHAnsi"/>
                <w:sz w:val="22"/>
                <w:szCs w:val="22"/>
                <w:lang w:val="fr-CA"/>
              </w:rPr>
              <w:t>Cost of chicken feed</w:t>
            </w:r>
            <w:r w:rsidR="007D7AE7">
              <w:rPr>
                <w:rFonts w:asciiTheme="minorHAnsi" w:hAnsiTheme="minorHAnsi"/>
                <w:sz w:val="22"/>
                <w:szCs w:val="22"/>
                <w:lang w:val="fr-CA"/>
              </w:rPr>
              <w:t xml:space="preserve"> Coût de l’aliment volaille</w:t>
            </w:r>
          </w:p>
        </w:tc>
        <w:tc>
          <w:tcPr>
            <w:tcW w:w="2635" w:type="dxa"/>
            <w:shd w:val="clear" w:color="auto" w:fill="auto"/>
          </w:tcPr>
          <w:p w14:paraId="14DA2979" w14:textId="77777777" w:rsidR="00396DE8" w:rsidRPr="009F5AE1" w:rsidRDefault="009F5AE1" w:rsidP="00F32134">
            <w:pPr>
              <w:pStyle w:val="TableText"/>
              <w:numPr>
                <w:ilvl w:val="0"/>
                <w:numId w:val="24"/>
              </w:numPr>
              <w:ind w:left="288" w:right="0" w:hanging="288"/>
              <w:rPr>
                <w:rFonts w:asciiTheme="minorHAnsi" w:eastAsia="Calibri" w:hAnsiTheme="minorHAnsi"/>
                <w:sz w:val="22"/>
                <w:szCs w:val="22"/>
                <w:lang w:val="fr-CA"/>
              </w:rPr>
            </w:pPr>
            <w:r w:rsidRPr="009F5AE1">
              <w:rPr>
                <w:rFonts w:asciiTheme="minorHAnsi" w:eastAsia="Calibri" w:hAnsiTheme="minorHAnsi"/>
                <w:sz w:val="22"/>
                <w:szCs w:val="22"/>
                <w:lang w:val="fr-CA"/>
              </w:rPr>
              <w:lastRenderedPageBreak/>
              <w:t>Réduire</w:t>
            </w:r>
            <w:r w:rsidR="00EB0E1C">
              <w:rPr>
                <w:rFonts w:asciiTheme="minorHAnsi" w:eastAsia="Calibri" w:hAnsiTheme="minorHAnsi"/>
                <w:sz w:val="22"/>
                <w:szCs w:val="22"/>
                <w:lang w:val="fr-CA"/>
              </w:rPr>
              <w:t xml:space="preserve"> la perception que les poules  vont</w:t>
            </w:r>
            <w:r w:rsidRPr="009F5AE1">
              <w:rPr>
                <w:rFonts w:asciiTheme="minorHAnsi" w:eastAsia="Calibri" w:hAnsiTheme="minorHAnsi"/>
                <w:sz w:val="22"/>
                <w:szCs w:val="22"/>
                <w:lang w:val="fr-CA"/>
              </w:rPr>
              <w:t xml:space="preserve"> cesser de pondre des oeufs si elles sont enfermées</w:t>
            </w:r>
          </w:p>
          <w:p w14:paraId="1075CE24" w14:textId="77777777" w:rsidR="00396DE8" w:rsidRPr="009F5AE1" w:rsidRDefault="009F5AE1" w:rsidP="00F32134">
            <w:pPr>
              <w:pStyle w:val="TableText"/>
              <w:numPr>
                <w:ilvl w:val="0"/>
                <w:numId w:val="24"/>
              </w:numPr>
              <w:ind w:left="288" w:right="0" w:hanging="288"/>
              <w:rPr>
                <w:rFonts w:asciiTheme="minorHAnsi" w:eastAsia="Calibri" w:hAnsiTheme="minorHAnsi"/>
                <w:sz w:val="22"/>
                <w:szCs w:val="22"/>
                <w:lang w:val="fr-CA"/>
              </w:rPr>
            </w:pPr>
            <w:r w:rsidRPr="009F5AE1">
              <w:rPr>
                <w:rFonts w:asciiTheme="minorHAnsi" w:eastAsia="Calibri" w:hAnsiTheme="minorHAnsi"/>
                <w:sz w:val="22"/>
                <w:szCs w:val="22"/>
                <w:lang w:val="fr-CA"/>
              </w:rPr>
              <w:t>Réduire la perception qu’il faut plus d’effort/dépense pour s’occuper des poules enfermées</w:t>
            </w:r>
          </w:p>
          <w:p w14:paraId="2E7DE448" w14:textId="77777777" w:rsidR="00CF3DF5" w:rsidRDefault="009F5AE1" w:rsidP="00F32134">
            <w:pPr>
              <w:pStyle w:val="CommentText"/>
              <w:numPr>
                <w:ilvl w:val="0"/>
                <w:numId w:val="24"/>
              </w:numPr>
              <w:spacing w:before="40" w:after="40" w:line="252" w:lineRule="auto"/>
              <w:ind w:left="288" w:hanging="288"/>
              <w:rPr>
                <w:rFonts w:asciiTheme="minorHAnsi" w:hAnsiTheme="minorHAnsi"/>
                <w:sz w:val="22"/>
                <w:szCs w:val="22"/>
                <w:lang w:val="fr-CA"/>
              </w:rPr>
            </w:pPr>
            <w:r w:rsidRPr="009F5AE1">
              <w:rPr>
                <w:rFonts w:asciiTheme="minorHAnsi" w:hAnsiTheme="minorHAnsi"/>
                <w:sz w:val="22"/>
                <w:szCs w:val="22"/>
                <w:lang w:val="fr-CA"/>
              </w:rPr>
              <w:t>Aug</w:t>
            </w:r>
            <w:r w:rsidR="00CF3DF5">
              <w:rPr>
                <w:rFonts w:asciiTheme="minorHAnsi" w:hAnsiTheme="minorHAnsi"/>
                <w:sz w:val="22"/>
                <w:szCs w:val="22"/>
                <w:lang w:val="fr-CA"/>
              </w:rPr>
              <w:t>menter la perception qu’il ya plusieurs avantages :</w:t>
            </w:r>
          </w:p>
          <w:p w14:paraId="14268D63" w14:textId="77777777" w:rsidR="00CF3DF5" w:rsidRDefault="00CF3DF5" w:rsidP="00CF3DF5">
            <w:pPr>
              <w:pStyle w:val="CommentText"/>
              <w:numPr>
                <w:ilvl w:val="0"/>
                <w:numId w:val="133"/>
              </w:numPr>
              <w:spacing w:before="40" w:after="40" w:line="252" w:lineRule="auto"/>
              <w:rPr>
                <w:rFonts w:asciiTheme="minorHAnsi" w:hAnsiTheme="minorHAnsi"/>
                <w:sz w:val="22"/>
                <w:szCs w:val="22"/>
                <w:lang w:val="fr-CA"/>
              </w:rPr>
            </w:pPr>
            <w:r>
              <w:rPr>
                <w:rFonts w:asciiTheme="minorHAnsi" w:hAnsiTheme="minorHAnsi"/>
                <w:sz w:val="22"/>
                <w:szCs w:val="22"/>
                <w:lang w:val="fr-CA"/>
              </w:rPr>
              <w:t>Les animaux sauvages ne vont pas devorer les poules</w:t>
            </w:r>
          </w:p>
          <w:p w14:paraId="6F25C202" w14:textId="77777777" w:rsidR="00CF3DF5" w:rsidRDefault="00CF3DF5" w:rsidP="00CF3DF5">
            <w:pPr>
              <w:pStyle w:val="CommentText"/>
              <w:numPr>
                <w:ilvl w:val="0"/>
                <w:numId w:val="133"/>
              </w:numPr>
              <w:spacing w:before="40" w:after="40" w:line="252" w:lineRule="auto"/>
              <w:rPr>
                <w:rFonts w:asciiTheme="minorHAnsi" w:hAnsiTheme="minorHAnsi"/>
                <w:sz w:val="22"/>
                <w:szCs w:val="22"/>
                <w:lang w:val="fr-CA"/>
              </w:rPr>
            </w:pPr>
            <w:r>
              <w:rPr>
                <w:rFonts w:asciiTheme="minorHAnsi" w:hAnsiTheme="minorHAnsi"/>
                <w:sz w:val="22"/>
                <w:szCs w:val="22"/>
                <w:lang w:val="fr-CA"/>
              </w:rPr>
              <w:t>Moins de perte due aux maladies</w:t>
            </w:r>
          </w:p>
          <w:p w14:paraId="7D8C9BEA" w14:textId="77777777" w:rsidR="00CF3DF5" w:rsidRDefault="00CF3DF5" w:rsidP="00CF3DF5">
            <w:pPr>
              <w:pStyle w:val="CommentText"/>
              <w:numPr>
                <w:ilvl w:val="0"/>
                <w:numId w:val="133"/>
              </w:numPr>
              <w:spacing w:before="40" w:after="40" w:line="252" w:lineRule="auto"/>
              <w:rPr>
                <w:rFonts w:asciiTheme="minorHAnsi" w:hAnsiTheme="minorHAnsi"/>
                <w:sz w:val="22"/>
                <w:szCs w:val="22"/>
                <w:lang w:val="fr-CA"/>
              </w:rPr>
            </w:pPr>
            <w:r>
              <w:rPr>
                <w:rFonts w:asciiTheme="minorHAnsi" w:hAnsiTheme="minorHAnsi"/>
                <w:sz w:val="22"/>
                <w:szCs w:val="22"/>
                <w:lang w:val="fr-CA"/>
              </w:rPr>
              <w:t>Les poules ne vont pas endommager les cultures/les jardins</w:t>
            </w:r>
          </w:p>
          <w:p w14:paraId="127203FD" w14:textId="71E9788A" w:rsidR="00396DE8" w:rsidRDefault="00CF3DF5" w:rsidP="00CF3DF5">
            <w:pPr>
              <w:pStyle w:val="CommentText"/>
              <w:numPr>
                <w:ilvl w:val="0"/>
                <w:numId w:val="133"/>
              </w:numPr>
              <w:spacing w:before="40" w:after="40" w:line="252" w:lineRule="auto"/>
              <w:rPr>
                <w:rFonts w:asciiTheme="minorHAnsi" w:hAnsiTheme="minorHAnsi"/>
                <w:sz w:val="22"/>
                <w:szCs w:val="22"/>
                <w:lang w:val="fr-CA"/>
              </w:rPr>
            </w:pPr>
            <w:r>
              <w:rPr>
                <w:rFonts w:asciiTheme="minorHAnsi" w:hAnsiTheme="minorHAnsi"/>
                <w:sz w:val="22"/>
                <w:szCs w:val="22"/>
                <w:lang w:val="fr-CA"/>
              </w:rPr>
              <w:lastRenderedPageBreak/>
              <w:t xml:space="preserve">C’est plus facile de les vacciner les poules enfermees </w:t>
            </w:r>
            <w:r w:rsidR="00396DE8" w:rsidRPr="009F5AE1">
              <w:rPr>
                <w:rFonts w:asciiTheme="minorHAnsi" w:hAnsiTheme="minorHAnsi"/>
                <w:sz w:val="22"/>
                <w:szCs w:val="22"/>
                <w:lang w:val="fr-CA"/>
              </w:rPr>
              <w:t xml:space="preserve"> </w:t>
            </w:r>
          </w:p>
          <w:p w14:paraId="54E59D0A" w14:textId="77777777" w:rsidR="00C14BB1" w:rsidRPr="009F5AE1" w:rsidRDefault="00C14BB1" w:rsidP="00C14BB1">
            <w:pPr>
              <w:pStyle w:val="CommentText"/>
              <w:spacing w:before="40" w:after="40" w:line="252" w:lineRule="auto"/>
              <w:ind w:left="648"/>
              <w:rPr>
                <w:rFonts w:asciiTheme="minorHAnsi" w:hAnsiTheme="minorHAnsi"/>
                <w:sz w:val="22"/>
                <w:szCs w:val="22"/>
                <w:lang w:val="fr-CA"/>
              </w:rPr>
            </w:pPr>
          </w:p>
          <w:p w14:paraId="3B0FAA45" w14:textId="11675DC0" w:rsidR="00396DE8" w:rsidRPr="009F5AE1" w:rsidRDefault="00C14BB1" w:rsidP="00C14BB1">
            <w:pPr>
              <w:pStyle w:val="TableText"/>
              <w:ind w:left="292" w:right="0" w:hanging="220"/>
              <w:rPr>
                <w:rFonts w:asciiTheme="minorHAnsi" w:eastAsia="Calibri" w:hAnsiTheme="minorHAnsi"/>
                <w:sz w:val="22"/>
                <w:szCs w:val="22"/>
                <w:lang w:val="fr-CA"/>
              </w:rPr>
            </w:pPr>
            <w:r>
              <w:rPr>
                <w:rFonts w:asciiTheme="minorHAnsi" w:eastAsia="Calibri" w:hAnsiTheme="minorHAnsi"/>
                <w:sz w:val="22"/>
                <w:szCs w:val="22"/>
                <w:lang w:val="fr-CA"/>
              </w:rPr>
              <w:t xml:space="preserve">4. </w:t>
            </w:r>
            <w:r w:rsidR="009F5AE1" w:rsidRPr="009F5AE1">
              <w:rPr>
                <w:rFonts w:asciiTheme="minorHAnsi" w:eastAsia="Calibri" w:hAnsiTheme="minorHAnsi"/>
                <w:sz w:val="22"/>
                <w:szCs w:val="22"/>
                <w:lang w:val="fr-CA"/>
              </w:rPr>
              <w:t xml:space="preserve">Augmenter l’accès aux matériels de clôture moins coûteux et aux </w:t>
            </w:r>
            <w:r w:rsidR="009F5AE1">
              <w:rPr>
                <w:rFonts w:asciiTheme="minorHAnsi" w:eastAsia="Calibri" w:hAnsiTheme="minorHAnsi"/>
                <w:sz w:val="22"/>
                <w:szCs w:val="22"/>
                <w:lang w:val="fr-CA"/>
              </w:rPr>
              <w:t>méthodes</w:t>
            </w:r>
            <w:r w:rsidR="009F5AE1" w:rsidRPr="009F5AE1">
              <w:rPr>
                <w:rFonts w:asciiTheme="minorHAnsi" w:eastAsia="Calibri" w:hAnsiTheme="minorHAnsi"/>
                <w:sz w:val="22"/>
                <w:szCs w:val="22"/>
                <w:lang w:val="fr-CA"/>
              </w:rPr>
              <w:t xml:space="preserve"> pour adapter les matériels locaux. </w:t>
            </w:r>
          </w:p>
        </w:tc>
        <w:tc>
          <w:tcPr>
            <w:tcW w:w="3168" w:type="dxa"/>
            <w:shd w:val="clear" w:color="auto" w:fill="auto"/>
          </w:tcPr>
          <w:p w14:paraId="6303FD18" w14:textId="77777777" w:rsidR="00396DE8" w:rsidRPr="001C21AB" w:rsidRDefault="00EB0E1C" w:rsidP="00CC2732">
            <w:pPr>
              <w:pStyle w:val="TableText"/>
              <w:ind w:left="288" w:right="0" w:hanging="288"/>
              <w:rPr>
                <w:rFonts w:asciiTheme="minorHAnsi" w:eastAsia="Calibri" w:hAnsiTheme="minorHAnsi"/>
                <w:sz w:val="22"/>
                <w:szCs w:val="22"/>
                <w:lang w:val="fr-CA"/>
              </w:rPr>
            </w:pPr>
            <w:r w:rsidRPr="00EB0E1C">
              <w:rPr>
                <w:rFonts w:asciiTheme="minorHAnsi" w:eastAsia="Calibri" w:hAnsiTheme="minorHAnsi"/>
                <w:sz w:val="22"/>
                <w:szCs w:val="22"/>
                <w:lang w:val="fr-CA"/>
              </w:rPr>
              <w:lastRenderedPageBreak/>
              <w:t xml:space="preserve">1.  </w:t>
            </w:r>
            <w:r w:rsidR="001C21AB" w:rsidRPr="001C21AB">
              <w:rPr>
                <w:rFonts w:asciiTheme="minorHAnsi" w:eastAsia="Calibri" w:hAnsiTheme="minorHAnsi"/>
                <w:sz w:val="22"/>
                <w:szCs w:val="22"/>
                <w:lang w:val="fr-CA"/>
              </w:rPr>
              <w:t>Créer un site de demonstration par village où les familles peuvent observer la survie des poules enfermées et la capacité des poules de s’adapter à l’environnement fermé avec les avantages de co</w:t>
            </w:r>
            <w:r w:rsidR="001C21AB">
              <w:rPr>
                <w:rFonts w:asciiTheme="minorHAnsi" w:eastAsia="Calibri" w:hAnsiTheme="minorHAnsi"/>
                <w:sz w:val="22"/>
                <w:szCs w:val="22"/>
                <w:lang w:val="fr-CA"/>
              </w:rPr>
              <w:t>ût qui sont montrés</w:t>
            </w:r>
          </w:p>
          <w:p w14:paraId="2B116E5E" w14:textId="77777777" w:rsidR="00396DE8" w:rsidRPr="001C21AB" w:rsidRDefault="00EB0E1C" w:rsidP="00CC2732">
            <w:pPr>
              <w:pStyle w:val="TableText"/>
              <w:ind w:left="288" w:right="0" w:hanging="288"/>
              <w:rPr>
                <w:rFonts w:asciiTheme="minorHAnsi" w:eastAsia="Calibri" w:hAnsiTheme="minorHAnsi"/>
                <w:sz w:val="22"/>
                <w:szCs w:val="22"/>
                <w:lang w:val="fr-CA"/>
              </w:rPr>
            </w:pPr>
            <w:r w:rsidRPr="00EB0E1C">
              <w:rPr>
                <w:rFonts w:asciiTheme="minorHAnsi" w:eastAsia="Calibri" w:hAnsiTheme="minorHAnsi"/>
                <w:sz w:val="22"/>
                <w:szCs w:val="22"/>
                <w:lang w:val="fr-CA"/>
              </w:rPr>
              <w:t xml:space="preserve">2.  </w:t>
            </w:r>
            <w:r w:rsidR="001C21AB" w:rsidRPr="001C21AB">
              <w:rPr>
                <w:rFonts w:asciiTheme="minorHAnsi" w:eastAsia="Calibri" w:hAnsiTheme="minorHAnsi"/>
                <w:sz w:val="22"/>
                <w:szCs w:val="22"/>
                <w:lang w:val="fr-CA"/>
              </w:rPr>
              <w:t>Entre temps, commencer la promotion de la fo</w:t>
            </w:r>
            <w:r>
              <w:rPr>
                <w:rFonts w:asciiTheme="minorHAnsi" w:eastAsia="Calibri" w:hAnsiTheme="minorHAnsi"/>
                <w:sz w:val="22"/>
                <w:szCs w:val="22"/>
                <w:lang w:val="fr-CA"/>
              </w:rPr>
              <w:t>urniture d’aliments améliorés, eau propre et vaccin</w:t>
            </w:r>
            <w:r w:rsidR="001C21AB" w:rsidRPr="001C21AB">
              <w:rPr>
                <w:rFonts w:asciiTheme="minorHAnsi" w:eastAsia="Calibri" w:hAnsiTheme="minorHAnsi"/>
                <w:sz w:val="22"/>
                <w:szCs w:val="22"/>
                <w:lang w:val="fr-CA"/>
              </w:rPr>
              <w:t xml:space="preserve"> pour toute la volaille</w:t>
            </w:r>
          </w:p>
          <w:p w14:paraId="56C3CE29" w14:textId="77777777" w:rsidR="00396DE8" w:rsidRPr="001C21AB" w:rsidRDefault="00396DE8" w:rsidP="00CC2732">
            <w:pPr>
              <w:pStyle w:val="TableText"/>
              <w:ind w:left="288" w:right="0" w:hanging="288"/>
              <w:rPr>
                <w:rFonts w:asciiTheme="minorHAnsi" w:eastAsia="Calibri" w:hAnsiTheme="minorHAnsi"/>
                <w:sz w:val="22"/>
                <w:szCs w:val="22"/>
                <w:lang w:val="fr-CA"/>
              </w:rPr>
            </w:pPr>
            <w:r w:rsidRPr="00EB0E1C">
              <w:rPr>
                <w:rFonts w:asciiTheme="minorHAnsi" w:eastAsia="Calibri" w:hAnsiTheme="minorHAnsi"/>
                <w:sz w:val="22"/>
                <w:szCs w:val="22"/>
                <w:lang w:val="fr-CA"/>
              </w:rPr>
              <w:t xml:space="preserve">1 and 2. </w:t>
            </w:r>
            <w:r w:rsidR="001C21AB" w:rsidRPr="001C21AB">
              <w:rPr>
                <w:rFonts w:asciiTheme="minorHAnsi" w:eastAsia="Calibri" w:hAnsiTheme="minorHAnsi"/>
                <w:sz w:val="22"/>
                <w:szCs w:val="22"/>
                <w:lang w:val="fr-CA"/>
              </w:rPr>
              <w:t>Former les volontaires et promoteurs de l’agriculture en</w:t>
            </w:r>
            <w:r w:rsidR="00EB0E1C">
              <w:rPr>
                <w:rFonts w:asciiTheme="minorHAnsi" w:eastAsia="Calibri" w:hAnsiTheme="minorHAnsi"/>
                <w:sz w:val="22"/>
                <w:szCs w:val="22"/>
                <w:lang w:val="fr-CA"/>
              </w:rPr>
              <w:t xml:space="preserve"> soin de la volaille (aliments, eau, vaccin</w:t>
            </w:r>
            <w:r w:rsidR="001C21AB" w:rsidRPr="001C21AB">
              <w:rPr>
                <w:rFonts w:asciiTheme="minorHAnsi" w:eastAsia="Calibri" w:hAnsiTheme="minorHAnsi"/>
                <w:sz w:val="22"/>
                <w:szCs w:val="22"/>
                <w:lang w:val="fr-CA"/>
              </w:rPr>
              <w:t xml:space="preserve">) et la construction d’enclos et de cages en utilisant des matériaux </w:t>
            </w:r>
            <w:r w:rsidR="00D01321">
              <w:rPr>
                <w:rFonts w:asciiTheme="minorHAnsi" w:eastAsia="Calibri" w:hAnsiTheme="minorHAnsi"/>
                <w:sz w:val="22"/>
                <w:szCs w:val="22"/>
                <w:lang w:val="fr-CA"/>
              </w:rPr>
              <w:t>disponibles au niveau local</w:t>
            </w:r>
          </w:p>
          <w:p w14:paraId="30C8D5B5" w14:textId="77777777" w:rsidR="00396DE8" w:rsidRPr="00D01321" w:rsidRDefault="00D01321" w:rsidP="00CC2732">
            <w:pPr>
              <w:pStyle w:val="TableText"/>
              <w:ind w:left="288" w:right="0" w:hanging="288"/>
              <w:rPr>
                <w:rFonts w:asciiTheme="minorHAnsi" w:eastAsia="Calibri" w:hAnsiTheme="minorHAnsi"/>
                <w:sz w:val="22"/>
                <w:szCs w:val="22"/>
                <w:lang w:val="fr-CA"/>
              </w:rPr>
            </w:pPr>
            <w:r w:rsidRPr="007D7AE7">
              <w:rPr>
                <w:rFonts w:asciiTheme="minorHAnsi" w:eastAsia="Calibri" w:hAnsiTheme="minorHAnsi"/>
                <w:sz w:val="22"/>
                <w:szCs w:val="22"/>
                <w:lang w:val="fr-CA"/>
              </w:rPr>
              <w:t xml:space="preserve">2.  </w:t>
            </w:r>
            <w:r w:rsidRPr="00D01321">
              <w:rPr>
                <w:rFonts w:asciiTheme="minorHAnsi" w:eastAsia="Calibri" w:hAnsiTheme="minorHAnsi"/>
                <w:sz w:val="22"/>
                <w:szCs w:val="22"/>
                <w:lang w:val="fr-CA"/>
              </w:rPr>
              <w:t xml:space="preserve">Renforcer les avantages de l’enclos de la volaille en distribuant un calendrier </w:t>
            </w:r>
            <w:r w:rsidRPr="00D01321">
              <w:rPr>
                <w:rFonts w:asciiTheme="minorHAnsi" w:eastAsia="Calibri" w:hAnsiTheme="minorHAnsi"/>
                <w:sz w:val="22"/>
                <w:szCs w:val="22"/>
                <w:lang w:val="fr-CA"/>
              </w:rPr>
              <w:lastRenderedPageBreak/>
              <w:t>avec un avantage montré chaque mois</w:t>
            </w:r>
          </w:p>
          <w:p w14:paraId="23BB604A" w14:textId="77777777" w:rsidR="00396DE8" w:rsidRPr="00D01321" w:rsidRDefault="00396DE8" w:rsidP="00CC2732">
            <w:pPr>
              <w:pStyle w:val="TableText"/>
              <w:ind w:left="288" w:right="0" w:hanging="288"/>
              <w:rPr>
                <w:rFonts w:asciiTheme="minorHAnsi" w:eastAsia="Calibri" w:hAnsiTheme="minorHAnsi"/>
                <w:sz w:val="22"/>
                <w:szCs w:val="22"/>
                <w:lang w:val="fr-CA"/>
              </w:rPr>
            </w:pPr>
            <w:r w:rsidRPr="007D7AE7">
              <w:rPr>
                <w:rFonts w:asciiTheme="minorHAnsi" w:eastAsia="Calibri" w:hAnsiTheme="minorHAnsi"/>
                <w:sz w:val="22"/>
                <w:szCs w:val="22"/>
                <w:lang w:val="fr-CA"/>
              </w:rPr>
              <w:t xml:space="preserve">3.  </w:t>
            </w:r>
            <w:r w:rsidR="00D01321" w:rsidRPr="00D01321">
              <w:rPr>
                <w:rFonts w:asciiTheme="minorHAnsi" w:eastAsia="Calibri" w:hAnsiTheme="minorHAnsi"/>
                <w:sz w:val="22"/>
                <w:szCs w:val="22"/>
                <w:lang w:val="fr-CA"/>
              </w:rPr>
              <w:t xml:space="preserve">Donner une assistance technique et un petit prêt à un entrepreneur par village </w:t>
            </w:r>
            <w:r w:rsidR="00D01321">
              <w:rPr>
                <w:rFonts w:asciiTheme="minorHAnsi" w:eastAsia="Calibri" w:hAnsiTheme="minorHAnsi"/>
                <w:sz w:val="22"/>
                <w:szCs w:val="22"/>
                <w:lang w:val="fr-CA"/>
              </w:rPr>
              <w:t>pour pro</w:t>
            </w:r>
            <w:r w:rsidR="007D7AE7">
              <w:rPr>
                <w:rFonts w:asciiTheme="minorHAnsi" w:eastAsia="Calibri" w:hAnsiTheme="minorHAnsi"/>
                <w:sz w:val="22"/>
                <w:szCs w:val="22"/>
                <w:lang w:val="fr-CA"/>
              </w:rPr>
              <w:t>duire et vendre de l’aliment volaille</w:t>
            </w:r>
            <w:r w:rsidR="00D01321">
              <w:rPr>
                <w:rFonts w:asciiTheme="minorHAnsi" w:eastAsia="Calibri" w:hAnsiTheme="minorHAnsi"/>
                <w:sz w:val="22"/>
                <w:szCs w:val="22"/>
                <w:lang w:val="fr-CA"/>
              </w:rPr>
              <w:t xml:space="preserve"> abordable de qualité pour les poules, et de l’eau et des récipients de nourriture faits de matériels locaux ou recyclés. </w:t>
            </w:r>
          </w:p>
          <w:p w14:paraId="6669C10F" w14:textId="77777777" w:rsidR="00396DE8" w:rsidRPr="00D01321" w:rsidRDefault="007D7AE7" w:rsidP="00CC2732">
            <w:pPr>
              <w:pStyle w:val="TableText"/>
              <w:ind w:left="288" w:right="0" w:hanging="288"/>
              <w:rPr>
                <w:rFonts w:asciiTheme="minorHAnsi" w:eastAsia="Calibri" w:hAnsiTheme="minorHAnsi"/>
                <w:sz w:val="22"/>
                <w:szCs w:val="22"/>
                <w:lang w:val="fr-CA"/>
              </w:rPr>
            </w:pPr>
            <w:r w:rsidRPr="007D7AE7">
              <w:rPr>
                <w:rFonts w:asciiTheme="minorHAnsi" w:eastAsia="Calibri" w:hAnsiTheme="minorHAnsi"/>
                <w:sz w:val="22"/>
                <w:szCs w:val="22"/>
                <w:lang w:val="fr-CA"/>
              </w:rPr>
              <w:t xml:space="preserve">3.  </w:t>
            </w:r>
            <w:r w:rsidR="00D01321" w:rsidRPr="00D01321">
              <w:rPr>
                <w:rFonts w:asciiTheme="minorHAnsi" w:eastAsia="Calibri" w:hAnsiTheme="minorHAnsi"/>
                <w:sz w:val="22"/>
                <w:szCs w:val="22"/>
                <w:lang w:val="fr-CA"/>
              </w:rPr>
              <w:t xml:space="preserve">Au fur et à mesure que la demande augmente, les agronomes du programme vont travailler avec les vendeurs locaux pour vendre du fil de fer barbelé. </w:t>
            </w:r>
          </w:p>
        </w:tc>
      </w:tr>
      <w:tr w:rsidR="00BE3E24" w:rsidRPr="006A2383" w14:paraId="439A63ED" w14:textId="77777777" w:rsidTr="001A374A">
        <w:trPr>
          <w:jc w:val="center"/>
        </w:trPr>
        <w:tc>
          <w:tcPr>
            <w:tcW w:w="7243" w:type="dxa"/>
            <w:gridSpan w:val="3"/>
            <w:shd w:val="clear" w:color="auto" w:fill="auto"/>
          </w:tcPr>
          <w:p w14:paraId="2D8C8FFB" w14:textId="164659EB" w:rsidR="00BE3E24" w:rsidRPr="006E01DB" w:rsidRDefault="00BE3E24" w:rsidP="00CC2732">
            <w:pPr>
              <w:pStyle w:val="TableText"/>
              <w:ind w:left="0" w:right="0"/>
              <w:rPr>
                <w:rFonts w:asciiTheme="minorHAnsi" w:eastAsia="Calibri" w:hAnsiTheme="minorHAnsi"/>
                <w:sz w:val="22"/>
                <w:szCs w:val="22"/>
              </w:rPr>
            </w:pPr>
            <w:r>
              <w:rPr>
                <w:rFonts w:asciiTheme="minorHAnsi" w:eastAsia="Calibri" w:hAnsiTheme="minorHAnsi"/>
                <w:sz w:val="22"/>
                <w:szCs w:val="22"/>
              </w:rPr>
              <w:lastRenderedPageBreak/>
              <w:t>Indicateur de Resultat:</w:t>
            </w:r>
          </w:p>
          <w:p w14:paraId="047C5CD7" w14:textId="77777777" w:rsidR="00BE3E24" w:rsidRPr="00EC10FF" w:rsidRDefault="00BE3E24" w:rsidP="00BE3E24">
            <w:pPr>
              <w:pStyle w:val="TableText"/>
              <w:ind w:left="0"/>
              <w:rPr>
                <w:rFonts w:asciiTheme="minorHAnsi" w:eastAsia="Calibri" w:hAnsiTheme="minorHAnsi"/>
                <w:sz w:val="22"/>
                <w:szCs w:val="22"/>
                <w:lang w:val="fr-CA"/>
              </w:rPr>
            </w:pPr>
            <w:r>
              <w:rPr>
                <w:rFonts w:asciiTheme="minorHAnsi" w:hAnsiTheme="minorHAnsi"/>
                <w:sz w:val="22"/>
                <w:szCs w:val="22"/>
                <w:lang w:val="fr-CA"/>
              </w:rPr>
              <w:t xml:space="preserve">Pourcentage d’eleveurs des poules </w:t>
            </w:r>
            <w:r w:rsidRPr="00EC10FF">
              <w:rPr>
                <w:rFonts w:asciiTheme="minorHAnsi" w:hAnsiTheme="minorHAnsi"/>
                <w:sz w:val="22"/>
                <w:szCs w:val="22"/>
                <w:lang w:val="fr-CA"/>
              </w:rPr>
              <w:t>les gardent enfermées à tout moment</w:t>
            </w:r>
          </w:p>
        </w:tc>
        <w:tc>
          <w:tcPr>
            <w:tcW w:w="5803" w:type="dxa"/>
            <w:gridSpan w:val="2"/>
            <w:shd w:val="clear" w:color="auto" w:fill="auto"/>
          </w:tcPr>
          <w:p w14:paraId="3202679E" w14:textId="77777777" w:rsidR="00BE3E24" w:rsidRPr="006E01DB" w:rsidRDefault="00BE3E24" w:rsidP="00CC2732">
            <w:pPr>
              <w:pStyle w:val="TableText"/>
              <w:ind w:left="0" w:right="0"/>
              <w:rPr>
                <w:rFonts w:asciiTheme="minorHAnsi" w:eastAsia="Calibri" w:hAnsiTheme="minorHAnsi"/>
                <w:sz w:val="22"/>
                <w:szCs w:val="22"/>
              </w:rPr>
            </w:pPr>
            <w:r>
              <w:rPr>
                <w:rFonts w:asciiTheme="minorHAnsi" w:eastAsia="Calibri" w:hAnsiTheme="minorHAnsi"/>
                <w:sz w:val="22"/>
                <w:szCs w:val="22"/>
              </w:rPr>
              <w:t>Indicateurs de Proces:</w:t>
            </w:r>
          </w:p>
          <w:p w14:paraId="214DE521" w14:textId="77777777" w:rsidR="00BE3E24" w:rsidRPr="00D01321" w:rsidRDefault="00BE3E24" w:rsidP="00F32134">
            <w:pPr>
              <w:pStyle w:val="TableBullet"/>
              <w:numPr>
                <w:ilvl w:val="0"/>
                <w:numId w:val="34"/>
              </w:numPr>
              <w:ind w:left="360" w:right="0"/>
              <w:rPr>
                <w:rFonts w:asciiTheme="minorHAnsi" w:hAnsiTheme="minorHAnsi"/>
                <w:sz w:val="22"/>
                <w:szCs w:val="22"/>
                <w:lang w:val="fr-CA"/>
              </w:rPr>
            </w:pPr>
            <w:r w:rsidRPr="00D01321">
              <w:rPr>
                <w:rFonts w:asciiTheme="minorHAnsi" w:hAnsiTheme="minorHAnsi"/>
                <w:sz w:val="22"/>
                <w:szCs w:val="22"/>
                <w:lang w:val="fr-CA"/>
              </w:rPr>
              <w:t>Nombre de sites de démonstration réussis implémentés</w:t>
            </w:r>
          </w:p>
          <w:p w14:paraId="445BD677" w14:textId="77777777" w:rsidR="00BE3E24" w:rsidRPr="00D01321" w:rsidRDefault="00BE3E24" w:rsidP="00F32134">
            <w:pPr>
              <w:pStyle w:val="TableBullet"/>
              <w:numPr>
                <w:ilvl w:val="0"/>
                <w:numId w:val="34"/>
              </w:numPr>
              <w:ind w:left="360" w:right="0"/>
              <w:rPr>
                <w:rFonts w:asciiTheme="minorHAnsi" w:hAnsiTheme="minorHAnsi"/>
                <w:sz w:val="22"/>
                <w:szCs w:val="22"/>
                <w:lang w:val="fr-CA"/>
              </w:rPr>
            </w:pPr>
            <w:r w:rsidRPr="00D01321">
              <w:rPr>
                <w:rFonts w:asciiTheme="minorHAnsi" w:hAnsiTheme="minorHAnsi"/>
                <w:sz w:val="22"/>
                <w:szCs w:val="22"/>
                <w:lang w:val="fr-CA"/>
              </w:rPr>
              <w:t>Nombre de visiteurs dans les sites de démonstration</w:t>
            </w:r>
          </w:p>
          <w:p w14:paraId="123F64E8" w14:textId="77777777" w:rsidR="00BE3E24" w:rsidRPr="00D01321" w:rsidRDefault="00BE3E24" w:rsidP="00F32134">
            <w:pPr>
              <w:pStyle w:val="TableBullet"/>
              <w:numPr>
                <w:ilvl w:val="0"/>
                <w:numId w:val="34"/>
              </w:numPr>
              <w:ind w:left="360" w:right="0"/>
              <w:rPr>
                <w:rFonts w:asciiTheme="minorHAnsi" w:hAnsiTheme="minorHAnsi"/>
                <w:sz w:val="22"/>
                <w:szCs w:val="22"/>
                <w:lang w:val="fr-CA"/>
              </w:rPr>
            </w:pPr>
            <w:r w:rsidRPr="00D01321">
              <w:rPr>
                <w:rFonts w:asciiTheme="minorHAnsi" w:hAnsiTheme="minorHAnsi"/>
                <w:sz w:val="22"/>
                <w:szCs w:val="22"/>
                <w:lang w:val="fr-CA"/>
              </w:rPr>
              <w:t xml:space="preserve">Nombre de familles adoptant une ou plusieurs pratiques améliorées </w:t>
            </w:r>
            <w:r>
              <w:rPr>
                <w:rFonts w:asciiTheme="minorHAnsi" w:hAnsiTheme="minorHAnsi"/>
                <w:sz w:val="22"/>
                <w:szCs w:val="22"/>
                <w:lang w:val="fr-CA"/>
              </w:rPr>
              <w:t>de soin de la volaille en plus</w:t>
            </w:r>
            <w:r w:rsidRPr="00D01321">
              <w:rPr>
                <w:rFonts w:asciiTheme="minorHAnsi" w:hAnsiTheme="minorHAnsi"/>
                <w:sz w:val="22"/>
                <w:szCs w:val="22"/>
                <w:lang w:val="fr-CA"/>
              </w:rPr>
              <w:t xml:space="preserve"> de l’enclos de la volaille</w:t>
            </w:r>
          </w:p>
          <w:p w14:paraId="250ECB4F" w14:textId="77777777" w:rsidR="00BE3E24" w:rsidRPr="00D01321" w:rsidRDefault="00BE3E24" w:rsidP="00F32134">
            <w:pPr>
              <w:pStyle w:val="TableBullet"/>
              <w:numPr>
                <w:ilvl w:val="0"/>
                <w:numId w:val="34"/>
              </w:numPr>
              <w:ind w:left="360" w:right="0"/>
              <w:rPr>
                <w:rFonts w:asciiTheme="minorHAnsi" w:hAnsiTheme="minorHAnsi"/>
                <w:sz w:val="22"/>
                <w:szCs w:val="22"/>
                <w:lang w:val="fr-CA"/>
              </w:rPr>
            </w:pPr>
            <w:r w:rsidRPr="00D01321">
              <w:rPr>
                <w:rFonts w:asciiTheme="minorHAnsi" w:hAnsiTheme="minorHAnsi"/>
                <w:sz w:val="22"/>
                <w:szCs w:val="22"/>
                <w:lang w:val="fr-CA"/>
              </w:rPr>
              <w:t>Nombre d’</w:t>
            </w:r>
            <w:r>
              <w:rPr>
                <w:rFonts w:asciiTheme="minorHAnsi" w:hAnsiTheme="minorHAnsi"/>
                <w:sz w:val="22"/>
                <w:szCs w:val="22"/>
                <w:lang w:val="fr-CA"/>
              </w:rPr>
              <w:t>entrepreneurs vendant de l’aliment volaille</w:t>
            </w:r>
          </w:p>
        </w:tc>
      </w:tr>
    </w:tbl>
    <w:p w14:paraId="14F846DA" w14:textId="77777777" w:rsidR="00396DE8" w:rsidRPr="00D01321" w:rsidRDefault="00396DE8" w:rsidP="0066314B">
      <w:pPr>
        <w:widowControl w:val="0"/>
        <w:autoSpaceDE w:val="0"/>
        <w:autoSpaceDN w:val="0"/>
        <w:adjustRightInd w:val="0"/>
        <w:rPr>
          <w:rFonts w:eastAsia="Calibri"/>
          <w:lang w:val="fr-CA"/>
        </w:rPr>
        <w:sectPr w:rsidR="00396DE8" w:rsidRPr="00D01321" w:rsidSect="00FC07BF">
          <w:pgSz w:w="15840" w:h="12240" w:orient="landscape"/>
          <w:pgMar w:top="1440" w:right="1440" w:bottom="1440" w:left="1440" w:header="720" w:footer="720" w:gutter="0"/>
          <w:cols w:space="720"/>
          <w:noEndnote/>
          <w:docGrid w:linePitch="299"/>
        </w:sectPr>
      </w:pPr>
    </w:p>
    <w:p w14:paraId="13C2E52D" w14:textId="29FBD4BB" w:rsidR="00396DE8" w:rsidRDefault="00DE407D" w:rsidP="0066314B">
      <w:pPr>
        <w:pStyle w:val="Heading3"/>
      </w:pPr>
      <w:r>
        <w:lastRenderedPageBreak/>
        <w:t xml:space="preserve">Exemple 2: </w:t>
      </w:r>
      <w:r w:rsidR="00EC10FF">
        <w:t>Program</w:t>
      </w:r>
      <w:r w:rsidR="00DB78F3">
        <w:t>mes de WASH</w:t>
      </w:r>
      <w:r>
        <w:t xml:space="preserve">: </w:t>
      </w:r>
      <w:r w:rsidR="00DB78F3">
        <w:t>Lavage de Mains avec de savons</w:t>
      </w:r>
    </w:p>
    <w:tbl>
      <w:tblPr>
        <w:tblW w:w="13254"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1967"/>
        <w:gridCol w:w="3320"/>
        <w:gridCol w:w="2597"/>
        <w:gridCol w:w="2560"/>
        <w:gridCol w:w="2810"/>
      </w:tblGrid>
      <w:tr w:rsidR="00DB78F3" w:rsidRPr="006E01DB" w14:paraId="7F8F8A33" w14:textId="77777777" w:rsidTr="001F12D4">
        <w:trPr>
          <w:trHeight w:val="522"/>
          <w:tblHeader/>
          <w:jc w:val="center"/>
        </w:trPr>
        <w:tc>
          <w:tcPr>
            <w:tcW w:w="1967" w:type="dxa"/>
            <w:tcBorders>
              <w:top w:val="nil"/>
              <w:right w:val="single" w:sz="4" w:space="0" w:color="FFFFFF" w:themeColor="background1"/>
            </w:tcBorders>
            <w:shd w:val="clear" w:color="auto" w:fill="1B356F"/>
            <w:vAlign w:val="bottom"/>
          </w:tcPr>
          <w:p w14:paraId="4DC8C73F" w14:textId="77777777" w:rsidR="00DB78F3" w:rsidRPr="006E01DB" w:rsidRDefault="00DB78F3" w:rsidP="004476B3">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Comportement</w:t>
            </w:r>
          </w:p>
        </w:tc>
        <w:tc>
          <w:tcPr>
            <w:tcW w:w="3320" w:type="dxa"/>
            <w:tcBorders>
              <w:top w:val="nil"/>
              <w:left w:val="single" w:sz="4" w:space="0" w:color="FFFFFF" w:themeColor="background1"/>
              <w:right w:val="single" w:sz="4" w:space="0" w:color="FFFFFF" w:themeColor="background1"/>
            </w:tcBorders>
            <w:shd w:val="clear" w:color="auto" w:fill="1B356F"/>
            <w:vAlign w:val="bottom"/>
          </w:tcPr>
          <w:p w14:paraId="2A9099D9" w14:textId="77777777" w:rsidR="00DB78F3" w:rsidRDefault="00DB78F3" w:rsidP="004476B3">
            <w:pPr>
              <w:pStyle w:val="TableText"/>
              <w:ind w:left="0" w:right="0"/>
              <w:jc w:val="center"/>
              <w:rPr>
                <w:rFonts w:asciiTheme="minorHAnsi" w:eastAsia="Calibri" w:hAnsiTheme="minorHAnsi"/>
                <w:b/>
                <w:color w:val="FFFFFF"/>
                <w:sz w:val="22"/>
                <w:szCs w:val="22"/>
                <w:lang w:val="fr-CA"/>
              </w:rPr>
            </w:pPr>
            <w:r>
              <w:rPr>
                <w:rFonts w:asciiTheme="minorHAnsi" w:eastAsia="Calibri" w:hAnsiTheme="minorHAnsi"/>
                <w:b/>
                <w:color w:val="FFFFFF"/>
                <w:sz w:val="22"/>
                <w:szCs w:val="22"/>
                <w:lang w:val="fr-CA"/>
              </w:rPr>
              <w:t>Groupe prioritaire</w:t>
            </w:r>
            <w:r w:rsidRPr="00DE407D">
              <w:rPr>
                <w:rFonts w:asciiTheme="minorHAnsi" w:eastAsia="Calibri" w:hAnsiTheme="minorHAnsi"/>
                <w:b/>
                <w:color w:val="FFFFFF"/>
                <w:sz w:val="22"/>
                <w:szCs w:val="22"/>
                <w:lang w:val="fr-CA"/>
              </w:rPr>
              <w:t xml:space="preserve"> ou </w:t>
            </w:r>
          </w:p>
          <w:p w14:paraId="086AEB22" w14:textId="77777777" w:rsidR="00DB78F3" w:rsidRPr="00DE407D" w:rsidRDefault="00DB78F3" w:rsidP="004476B3">
            <w:pPr>
              <w:pStyle w:val="TableText"/>
              <w:ind w:left="0" w:right="0"/>
              <w:jc w:val="center"/>
              <w:rPr>
                <w:rFonts w:asciiTheme="minorHAnsi" w:eastAsia="Calibri" w:hAnsiTheme="minorHAnsi"/>
                <w:b/>
                <w:color w:val="FFFFFF"/>
                <w:sz w:val="22"/>
                <w:szCs w:val="22"/>
                <w:lang w:val="fr-CA"/>
              </w:rPr>
            </w:pPr>
            <w:r>
              <w:rPr>
                <w:rFonts w:asciiTheme="minorHAnsi" w:eastAsia="Calibri" w:hAnsiTheme="minorHAnsi"/>
                <w:b/>
                <w:color w:val="FFFFFF"/>
                <w:sz w:val="22"/>
                <w:szCs w:val="22"/>
                <w:lang w:val="fr-CA"/>
              </w:rPr>
              <w:t>G</w:t>
            </w:r>
            <w:r w:rsidRPr="00DE407D">
              <w:rPr>
                <w:rFonts w:asciiTheme="minorHAnsi" w:eastAsia="Calibri" w:hAnsiTheme="minorHAnsi"/>
                <w:b/>
                <w:color w:val="FFFFFF"/>
                <w:sz w:val="22"/>
                <w:szCs w:val="22"/>
                <w:lang w:val="fr-CA"/>
              </w:rPr>
              <w:t>roupe d’influence</w:t>
            </w:r>
          </w:p>
        </w:tc>
        <w:tc>
          <w:tcPr>
            <w:tcW w:w="2597" w:type="dxa"/>
            <w:tcBorders>
              <w:top w:val="nil"/>
              <w:left w:val="single" w:sz="4" w:space="0" w:color="FFFFFF" w:themeColor="background1"/>
              <w:right w:val="single" w:sz="4" w:space="0" w:color="FFFFFF" w:themeColor="background1"/>
            </w:tcBorders>
            <w:shd w:val="clear" w:color="auto" w:fill="1B356F"/>
            <w:vAlign w:val="bottom"/>
          </w:tcPr>
          <w:p w14:paraId="08CB2DE7" w14:textId="77777777" w:rsidR="00DB78F3" w:rsidRPr="006E01DB" w:rsidRDefault="00DB78F3" w:rsidP="004476B3">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Dé</w:t>
            </w:r>
            <w:r w:rsidRPr="006E01DB">
              <w:rPr>
                <w:rFonts w:asciiTheme="minorHAnsi" w:eastAsia="Calibri" w:hAnsiTheme="minorHAnsi"/>
                <w:b/>
                <w:color w:val="FFFFFF"/>
                <w:sz w:val="22"/>
                <w:szCs w:val="22"/>
              </w:rPr>
              <w:t>terminants</w:t>
            </w:r>
          </w:p>
        </w:tc>
        <w:tc>
          <w:tcPr>
            <w:tcW w:w="2560" w:type="dxa"/>
            <w:tcBorders>
              <w:top w:val="nil"/>
              <w:left w:val="single" w:sz="4" w:space="0" w:color="FFFFFF" w:themeColor="background1"/>
              <w:right w:val="single" w:sz="4" w:space="0" w:color="FFFFFF" w:themeColor="background1"/>
            </w:tcBorders>
            <w:shd w:val="clear" w:color="auto" w:fill="1B356F"/>
            <w:vAlign w:val="bottom"/>
          </w:tcPr>
          <w:p w14:paraId="75ACB362" w14:textId="77777777" w:rsidR="00DB78F3" w:rsidRPr="006E01DB" w:rsidRDefault="00DB78F3" w:rsidP="004476B3">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Ponts vers les Activités</w:t>
            </w:r>
          </w:p>
        </w:tc>
        <w:tc>
          <w:tcPr>
            <w:tcW w:w="2810" w:type="dxa"/>
            <w:tcBorders>
              <w:top w:val="nil"/>
              <w:left w:val="single" w:sz="4" w:space="0" w:color="FFFFFF" w:themeColor="background1"/>
            </w:tcBorders>
            <w:shd w:val="clear" w:color="auto" w:fill="1B356F"/>
            <w:vAlign w:val="bottom"/>
          </w:tcPr>
          <w:p w14:paraId="7D6AA6D7" w14:textId="77777777" w:rsidR="00DB78F3" w:rsidRPr="006E01DB" w:rsidRDefault="00DB78F3" w:rsidP="004476B3">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Activités</w:t>
            </w:r>
          </w:p>
        </w:tc>
      </w:tr>
      <w:tr w:rsidR="00DB78F3" w:rsidRPr="00DB78F3" w14:paraId="008C3FFE" w14:textId="77777777" w:rsidTr="001F12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67" w:type="dxa"/>
            <w:shd w:val="clear" w:color="auto" w:fill="auto"/>
          </w:tcPr>
          <w:p w14:paraId="0E7722A1" w14:textId="77777777" w:rsidR="001F12D4" w:rsidRDefault="001F12D4" w:rsidP="00DB78F3">
            <w:r>
              <w:t xml:space="preserve"> Mères </w:t>
            </w:r>
            <w:r w:rsidR="00DB78F3" w:rsidRPr="00DB78F3">
              <w:t xml:space="preserve"> d'enfants âgés de 0 - 59 mois,  se lavent le</w:t>
            </w:r>
            <w:r>
              <w:t>ur</w:t>
            </w:r>
            <w:r w:rsidR="00DB78F3" w:rsidRPr="00DB78F3">
              <w:t xml:space="preserve">s mains </w:t>
            </w:r>
            <w:r>
              <w:t>avec de l'eau et du savon au 5 moment critiques*.</w:t>
            </w:r>
          </w:p>
          <w:p w14:paraId="02447530" w14:textId="77777777" w:rsidR="001F12D4" w:rsidRDefault="001F12D4" w:rsidP="001F12D4">
            <w:pPr>
              <w:spacing w:after="0"/>
            </w:pPr>
            <w:r>
              <w:t>*</w:t>
            </w:r>
            <w:r>
              <w:br/>
              <w:t>- Avant de</w:t>
            </w:r>
            <w:r w:rsidR="00DB78F3" w:rsidRPr="00DB78F3">
              <w:t xml:space="preserve"> manger,</w:t>
            </w:r>
            <w:r w:rsidR="00DB78F3" w:rsidRPr="00DB78F3">
              <w:br/>
              <w:t xml:space="preserve">- </w:t>
            </w:r>
            <w:r>
              <w:t>Avent la préparation de la n</w:t>
            </w:r>
            <w:r w:rsidR="00DB78F3" w:rsidRPr="00DB78F3">
              <w:t>ourriture,</w:t>
            </w:r>
          </w:p>
          <w:p w14:paraId="168529DD" w14:textId="0134C144" w:rsidR="00DB78F3" w:rsidRPr="00DB78F3" w:rsidRDefault="001F12D4" w:rsidP="001F12D4">
            <w:pPr>
              <w:spacing w:after="0"/>
            </w:pPr>
            <w:r>
              <w:t xml:space="preserve">-Avant </w:t>
            </w:r>
            <w:r w:rsidR="00DB78F3" w:rsidRPr="00DB78F3">
              <w:t>de donner a manger aux enfants ;</w:t>
            </w:r>
            <w:r w:rsidR="00DB78F3" w:rsidRPr="00DB78F3">
              <w:br/>
              <w:t>- Après avoir déféqué</w:t>
            </w:r>
            <w:r w:rsidR="00DB78F3" w:rsidRPr="00DB78F3">
              <w:br/>
              <w:t>- après avoir changé  le couche de bébé</w:t>
            </w:r>
          </w:p>
          <w:p w14:paraId="0DA3BA83" w14:textId="77777777" w:rsidR="00DB78F3" w:rsidRPr="00DB78F3" w:rsidRDefault="00DB78F3" w:rsidP="00DB78F3"/>
          <w:p w14:paraId="5D36E20B" w14:textId="77777777" w:rsidR="00DB78F3" w:rsidRPr="00DB78F3" w:rsidRDefault="00DB78F3" w:rsidP="00DB78F3"/>
        </w:tc>
        <w:tc>
          <w:tcPr>
            <w:tcW w:w="3320" w:type="dxa"/>
            <w:shd w:val="clear" w:color="auto" w:fill="auto"/>
          </w:tcPr>
          <w:p w14:paraId="1D8AB184" w14:textId="4B348618" w:rsidR="00DB78F3" w:rsidRPr="00DB78F3" w:rsidRDefault="00DB78F3" w:rsidP="001F12D4">
            <w:pPr>
              <w:spacing w:after="0"/>
            </w:pPr>
            <w:r w:rsidRPr="00DB78F3">
              <w:t>1.</w:t>
            </w:r>
            <w:r w:rsidRPr="001F12D4">
              <w:rPr>
                <w:b/>
              </w:rPr>
              <w:t xml:space="preserve"> Démographique</w:t>
            </w:r>
            <w:r w:rsidRPr="00DB78F3">
              <w:rPr>
                <w:b/>
                <w:u w:val="single"/>
              </w:rPr>
              <w:br/>
            </w:r>
            <w:r w:rsidRPr="00DB78F3">
              <w:t>• Les mères / gardiens d'enfants 0-59 mois</w:t>
            </w:r>
            <w:r w:rsidRPr="00DB78F3">
              <w:br/>
              <w:t xml:space="preserve">• Zone rurale de Saut d </w:t>
            </w:r>
            <w:r w:rsidR="001F12D4">
              <w:t>Haut en</w:t>
            </w:r>
            <w:r w:rsidRPr="00DB78F3">
              <w:t xml:space="preserve"> Haïti</w:t>
            </w:r>
            <w:r w:rsidRPr="00DB78F3">
              <w:br/>
              <w:t>• Faible niveau d'analphabétisme</w:t>
            </w:r>
            <w:r w:rsidRPr="00DB78F3">
              <w:br/>
              <w:t>• Parler Créole haïtien seulement</w:t>
            </w:r>
            <w:r w:rsidRPr="00DB78F3">
              <w:br/>
              <w:t>• Faible revenu</w:t>
            </w:r>
          </w:p>
          <w:p w14:paraId="6CC8CF8B" w14:textId="2AB15AE4" w:rsidR="00DB78F3" w:rsidRPr="00DB78F3" w:rsidRDefault="00DB78F3" w:rsidP="001F12D4">
            <w:pPr>
              <w:spacing w:after="0" w:line="240" w:lineRule="auto"/>
            </w:pPr>
            <w:r w:rsidRPr="00DB78F3">
              <w:t xml:space="preserve">2. </w:t>
            </w:r>
            <w:r w:rsidR="001F12D4" w:rsidRPr="001F12D4">
              <w:rPr>
                <w:b/>
              </w:rPr>
              <w:t>A</w:t>
            </w:r>
            <w:r w:rsidRPr="001F12D4">
              <w:rPr>
                <w:b/>
              </w:rPr>
              <w:t>ctivités quotidiennes</w:t>
            </w:r>
            <w:r w:rsidRPr="00DB78F3">
              <w:br/>
              <w:t>• Ferme, élever des animaux</w:t>
            </w:r>
            <w:r w:rsidRPr="00DB78F3">
              <w:br/>
              <w:t>• recueillir au marché</w:t>
            </w:r>
            <w:r w:rsidRPr="00DB78F3">
              <w:br/>
              <w:t>• aller à l'église le dimanche</w:t>
            </w:r>
            <w:r w:rsidRPr="00DB78F3">
              <w:br/>
              <w:t>• Pratique défécation en plein air</w:t>
            </w:r>
            <w:r w:rsidRPr="00DB78F3">
              <w:br/>
              <w:t xml:space="preserve">3. </w:t>
            </w:r>
            <w:r w:rsidRPr="001F12D4">
              <w:rPr>
                <w:b/>
              </w:rPr>
              <w:t>Les Désirs Commons</w:t>
            </w:r>
            <w:r w:rsidRPr="00DB78F3">
              <w:br/>
              <w:t>• Évitez attraper le choléra;</w:t>
            </w:r>
          </w:p>
          <w:p w14:paraId="6ECF0958" w14:textId="77777777" w:rsidR="00DB78F3" w:rsidRPr="00DB78F3" w:rsidRDefault="00DB78F3" w:rsidP="001F12D4">
            <w:pPr>
              <w:spacing w:after="0" w:line="240" w:lineRule="auto"/>
            </w:pPr>
            <w:r w:rsidRPr="00DB78F3">
              <w:t>• Enfant saines</w:t>
            </w:r>
          </w:p>
          <w:p w14:paraId="66ADB8F4" w14:textId="4DA394B6" w:rsidR="00DB78F3" w:rsidRPr="001F12D4" w:rsidRDefault="00DB78F3" w:rsidP="001F12D4">
            <w:pPr>
              <w:pStyle w:val="ListParagraph"/>
              <w:numPr>
                <w:ilvl w:val="0"/>
                <w:numId w:val="0"/>
              </w:numPr>
              <w:spacing w:after="0" w:line="240" w:lineRule="auto"/>
            </w:pPr>
            <w:r w:rsidRPr="001F12D4">
              <w:rPr>
                <w:b/>
              </w:rPr>
              <w:t xml:space="preserve">Barrières  </w:t>
            </w:r>
            <w:r w:rsidR="001F12D4" w:rsidRPr="001F12D4">
              <w:rPr>
                <w:b/>
              </w:rPr>
              <w:t>connus</w:t>
            </w:r>
            <w:r w:rsidRPr="00DB78F3">
              <w:br/>
            </w:r>
            <w:r w:rsidRPr="00DB78F3">
              <w:br/>
              <w:t>• Accès limité à savon</w:t>
            </w:r>
            <w:r w:rsidRPr="00DB78F3">
              <w:br/>
              <w:t xml:space="preserve">5. </w:t>
            </w:r>
            <w:r w:rsidR="001F12D4" w:rsidRPr="001F12D4">
              <w:rPr>
                <w:b/>
              </w:rPr>
              <w:t>Les Pratiques actuelles</w:t>
            </w:r>
            <w:r w:rsidR="001F12D4">
              <w:t xml:space="preserve"> </w:t>
            </w:r>
            <w:r w:rsidRPr="00DB78F3">
              <w:br/>
              <w:t xml:space="preserve">• </w:t>
            </w:r>
            <w:r w:rsidR="001F12D4">
              <w:t xml:space="preserve">se lavant leurs mains seulement apres avoir defeque </w:t>
            </w:r>
            <w:r w:rsidR="001F12D4" w:rsidRPr="00DB78F3">
              <w:t xml:space="preserve">• Faible connaissance des avantages du lavage des mains </w:t>
            </w:r>
          </w:p>
          <w:p w14:paraId="319D6852" w14:textId="77777777" w:rsidR="00DB78F3" w:rsidRPr="001F12D4" w:rsidRDefault="00DB78F3" w:rsidP="00DB78F3">
            <w:pPr>
              <w:rPr>
                <w:b/>
                <w:lang w:val="en-US"/>
              </w:rPr>
            </w:pPr>
            <w:r w:rsidRPr="001F12D4">
              <w:rPr>
                <w:b/>
                <w:lang w:val="en-US"/>
              </w:rPr>
              <w:lastRenderedPageBreak/>
              <w:t xml:space="preserve">6. Phase de Changement </w:t>
            </w:r>
          </w:p>
          <w:p w14:paraId="3E094E8A" w14:textId="77777777" w:rsidR="00DB78F3" w:rsidRPr="001F12D4" w:rsidRDefault="001F12D4" w:rsidP="008D48ED">
            <w:pPr>
              <w:numPr>
                <w:ilvl w:val="0"/>
                <w:numId w:val="106"/>
              </w:numPr>
            </w:pPr>
            <w:r>
              <w:t xml:space="preserve">Entre </w:t>
            </w:r>
            <w:r w:rsidR="00DB78F3" w:rsidRPr="00DB78F3">
              <w:t>connaissance</w:t>
            </w:r>
            <w:r>
              <w:t xml:space="preserve"> et action (se lavent apres avoir defeque)</w:t>
            </w:r>
          </w:p>
          <w:p w14:paraId="3F135C9E" w14:textId="22C52FBD" w:rsidR="001F12D4" w:rsidRDefault="001F12D4" w:rsidP="001F12D4">
            <w:pPr>
              <w:rPr>
                <w:b/>
              </w:rPr>
            </w:pPr>
            <w:r w:rsidRPr="001F12D4">
              <w:rPr>
                <w:b/>
              </w:rPr>
              <w:t xml:space="preserve">7. </w:t>
            </w:r>
            <w:r w:rsidR="00FE20D7">
              <w:rPr>
                <w:b/>
              </w:rPr>
              <w:t xml:space="preserve">Role de </w:t>
            </w:r>
            <w:r w:rsidRPr="001F12D4">
              <w:rPr>
                <w:b/>
              </w:rPr>
              <w:t>Gendre</w:t>
            </w:r>
          </w:p>
          <w:p w14:paraId="302A0E1E" w14:textId="75D58809" w:rsidR="001F12D4" w:rsidRPr="001F12D4" w:rsidRDefault="001F12D4" w:rsidP="008D48ED">
            <w:pPr>
              <w:pStyle w:val="ListParagraph"/>
              <w:numPr>
                <w:ilvl w:val="0"/>
                <w:numId w:val="106"/>
              </w:numPr>
            </w:pPr>
            <w:r w:rsidRPr="001F12D4">
              <w:t>Les maris fournissent de l'argent pour acheter des choses comme le savon</w:t>
            </w:r>
          </w:p>
          <w:p w14:paraId="7EB7D90B" w14:textId="1BD0AFB7" w:rsidR="001F12D4" w:rsidRPr="001F12D4" w:rsidRDefault="001F12D4" w:rsidP="008D48ED">
            <w:pPr>
              <w:pStyle w:val="ListParagraph"/>
              <w:numPr>
                <w:ilvl w:val="0"/>
                <w:numId w:val="106"/>
              </w:numPr>
              <w:rPr>
                <w:b/>
              </w:rPr>
            </w:pPr>
            <w:r w:rsidRPr="001F12D4">
              <w:t>Besoin de l'approbation du mari pour construire une station de lavage des mains</w:t>
            </w:r>
          </w:p>
        </w:tc>
        <w:tc>
          <w:tcPr>
            <w:tcW w:w="2597" w:type="dxa"/>
            <w:shd w:val="clear" w:color="auto" w:fill="auto"/>
          </w:tcPr>
          <w:p w14:paraId="3B1AD68D" w14:textId="440AA4BB" w:rsidR="00DB78F3" w:rsidRPr="00DB78F3" w:rsidRDefault="00DB78F3" w:rsidP="002238DA">
            <w:pPr>
              <w:pStyle w:val="ListParagraph"/>
              <w:numPr>
                <w:ilvl w:val="0"/>
                <w:numId w:val="107"/>
              </w:numPr>
            </w:pPr>
            <w:r w:rsidRPr="002238DA">
              <w:rPr>
                <w:b/>
              </w:rPr>
              <w:lastRenderedPageBreak/>
              <w:t>Accès</w:t>
            </w:r>
            <w:r w:rsidR="001F12D4">
              <w:br/>
              <w:t>• avoir du savon</w:t>
            </w:r>
            <w:r w:rsidRPr="00DB78F3">
              <w:t xml:space="preserve"> </w:t>
            </w:r>
            <w:r w:rsidRPr="00DB78F3">
              <w:br/>
              <w:t xml:space="preserve">• Avoir accès à l'eau là où / quand vous en avez besoin, </w:t>
            </w:r>
          </w:p>
          <w:p w14:paraId="0FA5AB47" w14:textId="77777777" w:rsidR="00DB78F3" w:rsidRPr="00DB78F3" w:rsidRDefault="00DB78F3" w:rsidP="00DB78F3"/>
          <w:p w14:paraId="61A88447" w14:textId="77777777" w:rsidR="00DB78F3" w:rsidRPr="00DB78F3" w:rsidRDefault="00DB78F3" w:rsidP="008D48ED">
            <w:pPr>
              <w:numPr>
                <w:ilvl w:val="0"/>
                <w:numId w:val="107"/>
              </w:numPr>
            </w:pPr>
            <w:r w:rsidRPr="00DB78F3">
              <w:rPr>
                <w:b/>
              </w:rPr>
              <w:t>Perception des conséquences négatives</w:t>
            </w:r>
            <w:r w:rsidRPr="00DB78F3">
              <w:br/>
              <w:t>• Dépenser de l'argent sur ​​le savon</w:t>
            </w:r>
          </w:p>
          <w:p w14:paraId="18E78E8F" w14:textId="77777777" w:rsidR="00DB78F3" w:rsidRPr="00DB78F3" w:rsidRDefault="00DB78F3" w:rsidP="008D48ED">
            <w:pPr>
              <w:numPr>
                <w:ilvl w:val="0"/>
                <w:numId w:val="107"/>
              </w:numPr>
              <w:rPr>
                <w:b/>
                <w:lang w:val="en-US"/>
              </w:rPr>
            </w:pPr>
            <w:r w:rsidRPr="00DB78F3">
              <w:rPr>
                <w:b/>
              </w:rPr>
              <w:t>Efficacité</w:t>
            </w:r>
            <w:r w:rsidRPr="00DB78F3">
              <w:rPr>
                <w:b/>
                <w:lang w:val="en-US"/>
              </w:rPr>
              <w:t xml:space="preserve"> d'action</w:t>
            </w:r>
          </w:p>
          <w:p w14:paraId="7A7B08DD" w14:textId="5367F8B9" w:rsidR="00DB78F3" w:rsidRPr="00DB78F3" w:rsidRDefault="00DB78F3" w:rsidP="00DB78F3">
            <w:r w:rsidRPr="00DB78F3">
              <w:t xml:space="preserve">• Se laver les mains avec du savon permet d'éviter le choléra </w:t>
            </w:r>
          </w:p>
          <w:p w14:paraId="5D0FF208" w14:textId="77777777" w:rsidR="00DB78F3" w:rsidRPr="00DB78F3" w:rsidRDefault="00DB78F3" w:rsidP="008D48ED">
            <w:pPr>
              <w:numPr>
                <w:ilvl w:val="0"/>
                <w:numId w:val="107"/>
              </w:numPr>
            </w:pPr>
            <w:r w:rsidRPr="00DB78F3">
              <w:t xml:space="preserve"> </w:t>
            </w:r>
            <w:r w:rsidRPr="00DB78F3">
              <w:rPr>
                <w:b/>
              </w:rPr>
              <w:t>Signal d’action</w:t>
            </w:r>
            <w:r w:rsidRPr="00DB78F3">
              <w:br/>
              <w:t xml:space="preserve">• Très difficile de se rappeler de vous laver les mains avec du savon et de </w:t>
            </w:r>
            <w:r w:rsidRPr="00DB78F3">
              <w:lastRenderedPageBreak/>
              <w:t>l'eau à tous les temps</w:t>
            </w:r>
          </w:p>
        </w:tc>
        <w:tc>
          <w:tcPr>
            <w:tcW w:w="2560" w:type="dxa"/>
            <w:shd w:val="clear" w:color="auto" w:fill="auto"/>
          </w:tcPr>
          <w:p w14:paraId="47C4FE8A" w14:textId="5C853F3B" w:rsidR="00DB78F3" w:rsidRPr="00DB78F3" w:rsidRDefault="00DB78F3" w:rsidP="00DB78F3">
            <w:r w:rsidRPr="00DB78F3">
              <w:lastRenderedPageBreak/>
              <w:t xml:space="preserve">1. Accroître l'accès à  savon et l'eau dans les endroits où on se </w:t>
            </w:r>
            <w:r w:rsidR="002238DA" w:rsidRPr="00DB78F3">
              <w:t>lave</w:t>
            </w:r>
            <w:r w:rsidRPr="00DB78F3">
              <w:t xml:space="preserve">  des mains </w:t>
            </w:r>
            <w:r w:rsidRPr="00DB78F3">
              <w:br/>
            </w:r>
            <w:r w:rsidRPr="00DB78F3">
              <w:br/>
              <w:t>2. augmenter la perception que l'argent dépensé sur le savon pour le lavage des mains prévient le choléra et les dépenses en soins de santé</w:t>
            </w:r>
            <w:r w:rsidRPr="00DB78F3">
              <w:br/>
            </w:r>
            <w:r w:rsidRPr="00DB78F3">
              <w:br/>
              <w:t>3. Renforcer la perception que se laver les mains avec du savon et de l'eau est le plus efficace (coût) moyen d'éviter le choléra</w:t>
            </w:r>
            <w:r w:rsidRPr="00DB78F3">
              <w:br/>
            </w:r>
            <w:r w:rsidRPr="00DB78F3">
              <w:br/>
              <w:t>4. Augmenter la capacité de se rappeler de se laver les mains avec du savon et de l'eau à chaque instant</w:t>
            </w:r>
          </w:p>
        </w:tc>
        <w:tc>
          <w:tcPr>
            <w:tcW w:w="2810" w:type="dxa"/>
            <w:shd w:val="clear" w:color="auto" w:fill="auto"/>
          </w:tcPr>
          <w:p w14:paraId="6B65C19B" w14:textId="77777777" w:rsidR="00DB78F3" w:rsidRPr="00DB78F3" w:rsidRDefault="00DB78F3" w:rsidP="00DB78F3">
            <w:r w:rsidRPr="00DB78F3">
              <w:t xml:space="preserve"> 1 &amp; 2. Organiser des cours de fabrication de savon pour les mères intéressés à gagner de l'argent supplémentaire; vendre / distribuer du savon dans la communauté à bas prix;</w:t>
            </w:r>
            <w:r w:rsidRPr="00DB78F3">
              <w:br/>
            </w:r>
            <w:r w:rsidRPr="00DB78F3">
              <w:br/>
              <w:t>1. Former le groupe cible à fabriquer et à installer simples établissement se laver les mains (Tippy Tap) plus proche de la cuisine, la toilette, les églises et le marché.</w:t>
            </w:r>
            <w:r w:rsidRPr="00DB78F3">
              <w:br/>
            </w:r>
            <w:r w:rsidRPr="00DB78F3">
              <w:br/>
              <w:t xml:space="preserve">2 &amp; 3. Organiser des groupes de discussion dans les quartiers du groupe cible, afin de discuter du rapport coût / bénéfice du lavage des mains (c.-à-laver les mains coûts moins que les soins médicaux et la perte de </w:t>
            </w:r>
            <w:r w:rsidRPr="00DB78F3">
              <w:lastRenderedPageBreak/>
              <w:t>temps pour cause de maladie)</w:t>
            </w:r>
            <w:r w:rsidRPr="00DB78F3">
              <w:br/>
            </w:r>
            <w:r w:rsidRPr="00DB78F3">
              <w:br/>
            </w:r>
            <w:r w:rsidRPr="00DB78F3">
              <w:br/>
            </w:r>
          </w:p>
          <w:p w14:paraId="39C15078" w14:textId="77777777" w:rsidR="00DB78F3" w:rsidRPr="00DB78F3" w:rsidRDefault="00DB78F3" w:rsidP="00DB78F3"/>
          <w:p w14:paraId="4838DA7E" w14:textId="77777777" w:rsidR="00DB78F3" w:rsidRPr="00DB78F3" w:rsidRDefault="00DB78F3" w:rsidP="00DB78F3"/>
          <w:p w14:paraId="4822F7E1" w14:textId="77777777" w:rsidR="00DB78F3" w:rsidRPr="00DB78F3" w:rsidRDefault="00DB78F3" w:rsidP="00DB78F3">
            <w:r w:rsidRPr="00DB78F3">
              <w:t>4. préparer des cartes aide-mémoire (rappels d'action) et les mettre dans la toilette, cuisine, salle à manger</w:t>
            </w:r>
          </w:p>
        </w:tc>
      </w:tr>
      <w:tr w:rsidR="00DB78F3" w:rsidRPr="00DB78F3" w14:paraId="2B97C3ED" w14:textId="77777777" w:rsidTr="001F12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87" w:type="dxa"/>
            <w:gridSpan w:val="2"/>
            <w:shd w:val="clear" w:color="auto" w:fill="auto"/>
          </w:tcPr>
          <w:p w14:paraId="1F7FB12B" w14:textId="0616D117" w:rsidR="00DB78F3" w:rsidRPr="00DB78F3" w:rsidRDefault="00DB78F3" w:rsidP="00DB78F3">
            <w:pPr>
              <w:spacing w:after="0"/>
              <w:rPr>
                <w:b/>
              </w:rPr>
            </w:pPr>
            <w:r w:rsidRPr="00DB78F3">
              <w:rPr>
                <w:b/>
              </w:rPr>
              <w:lastRenderedPageBreak/>
              <w:t>Indicateur:</w:t>
            </w:r>
          </w:p>
          <w:p w14:paraId="00BC7373" w14:textId="291600E9" w:rsidR="00DB78F3" w:rsidRPr="00DB78F3" w:rsidRDefault="00612F4A" w:rsidP="00DB78F3">
            <w:pPr>
              <w:spacing w:after="0"/>
            </w:pPr>
            <w:r>
              <w:t>% des mères</w:t>
            </w:r>
            <w:r w:rsidR="00DB78F3" w:rsidRPr="00DB78F3">
              <w:t xml:space="preserve"> cible qui lave</w:t>
            </w:r>
            <w:r w:rsidR="00FE20D7">
              <w:t>nt leurs mains chaque jour</w:t>
            </w:r>
            <w:r>
              <w:t xml:space="preserve"> au 5</w:t>
            </w:r>
            <w:r w:rsidR="00DB78F3" w:rsidRPr="00DB78F3">
              <w:t xml:space="preserve"> moments clés.</w:t>
            </w:r>
          </w:p>
        </w:tc>
        <w:tc>
          <w:tcPr>
            <w:tcW w:w="2597" w:type="dxa"/>
            <w:shd w:val="clear" w:color="auto" w:fill="auto"/>
          </w:tcPr>
          <w:p w14:paraId="58A5C3ED" w14:textId="77777777" w:rsidR="00DB78F3" w:rsidRPr="00DB78F3" w:rsidRDefault="00DB78F3" w:rsidP="00DB78F3">
            <w:pPr>
              <w:spacing w:after="0"/>
            </w:pPr>
          </w:p>
        </w:tc>
        <w:tc>
          <w:tcPr>
            <w:tcW w:w="5370" w:type="dxa"/>
            <w:gridSpan w:val="2"/>
            <w:shd w:val="clear" w:color="auto" w:fill="auto"/>
          </w:tcPr>
          <w:p w14:paraId="24302B75" w14:textId="77777777" w:rsidR="00DB78F3" w:rsidRPr="00DB78F3" w:rsidRDefault="00DB78F3" w:rsidP="00DB78F3">
            <w:pPr>
              <w:spacing w:after="0" w:line="240" w:lineRule="auto"/>
              <w:rPr>
                <w:b/>
              </w:rPr>
            </w:pPr>
            <w:r w:rsidRPr="00DB78F3">
              <w:rPr>
                <w:b/>
              </w:rPr>
              <w:t>Indicateurs:</w:t>
            </w:r>
          </w:p>
          <w:p w14:paraId="66FFFC05" w14:textId="77777777" w:rsidR="00DB78F3" w:rsidRPr="00DB78F3" w:rsidRDefault="00DB78F3" w:rsidP="00DB78F3">
            <w:pPr>
              <w:spacing w:after="0" w:line="240" w:lineRule="auto"/>
            </w:pPr>
            <w:r w:rsidRPr="00DB78F3">
              <w:t># savon vendu/distribue</w:t>
            </w:r>
          </w:p>
          <w:p w14:paraId="057447D4" w14:textId="77777777" w:rsidR="00DB78F3" w:rsidRPr="00DB78F3" w:rsidRDefault="00DB78F3" w:rsidP="00DB78F3">
            <w:pPr>
              <w:spacing w:after="0" w:line="240" w:lineRule="auto"/>
            </w:pPr>
            <w:r w:rsidRPr="00DB78F3">
              <w:t># de ménage avec  tippy tap &amp; Aide Memoire</w:t>
            </w:r>
          </w:p>
          <w:p w14:paraId="58F434BB" w14:textId="77777777" w:rsidR="00DB78F3" w:rsidRPr="00DB78F3" w:rsidRDefault="00DB78F3" w:rsidP="00DB78F3">
            <w:pPr>
              <w:spacing w:after="0" w:line="240" w:lineRule="auto"/>
            </w:pPr>
            <w:r w:rsidRPr="00DB78F3">
              <w:t xml:space="preserve"># group cible participant aux discussions </w:t>
            </w:r>
          </w:p>
        </w:tc>
      </w:tr>
    </w:tbl>
    <w:p w14:paraId="3D1CC73A" w14:textId="77777777" w:rsidR="00DB78F3" w:rsidRDefault="00DB78F3" w:rsidP="00DB78F3"/>
    <w:p w14:paraId="1413C5E1" w14:textId="77777777" w:rsidR="00DB78F3" w:rsidRPr="00DB78F3" w:rsidRDefault="00DB78F3" w:rsidP="00DB78F3"/>
    <w:p w14:paraId="2DC80BDD" w14:textId="77777777" w:rsidR="00396DE8" w:rsidRPr="00476DEE" w:rsidRDefault="00396DE8" w:rsidP="00CC2732">
      <w:pPr>
        <w:widowControl w:val="0"/>
        <w:autoSpaceDE w:val="0"/>
        <w:autoSpaceDN w:val="0"/>
        <w:adjustRightInd w:val="0"/>
        <w:spacing w:before="18"/>
        <w:ind w:right="163"/>
        <w:rPr>
          <w:rFonts w:cs="Comic Sans MS"/>
          <w:lang w:val="fr-CA"/>
        </w:rPr>
        <w:sectPr w:rsidR="00396DE8" w:rsidRPr="00476DEE" w:rsidSect="00FC07BF">
          <w:pgSz w:w="15840" w:h="12240" w:orient="landscape"/>
          <w:pgMar w:top="1440" w:right="1440" w:bottom="1440" w:left="1440" w:header="720" w:footer="720" w:gutter="0"/>
          <w:cols w:space="720"/>
          <w:noEndnote/>
          <w:docGrid w:linePitch="299"/>
        </w:sectPr>
      </w:pPr>
    </w:p>
    <w:p w14:paraId="6E7BDCBF" w14:textId="1AD54769" w:rsidR="00396DE8" w:rsidRPr="006E3B5A" w:rsidRDefault="006E3B5A" w:rsidP="0066314B">
      <w:pPr>
        <w:pStyle w:val="Heading3"/>
      </w:pPr>
      <w:r>
        <w:lastRenderedPageBreak/>
        <w:t>Exemple 3 :</w:t>
      </w:r>
      <w:r w:rsidR="00A549F6">
        <w:t xml:space="preserve"> Programmes Santé Maternelle et </w:t>
      </w:r>
      <w:r w:rsidR="00476DEE">
        <w:t>Enfant</w:t>
      </w:r>
      <w:r w:rsidR="00A549F6">
        <w:t>ile</w:t>
      </w:r>
      <w:r w:rsidR="00612F4A">
        <w:t xml:space="preserve"> et la Nutrition</w:t>
      </w:r>
      <w:r w:rsidR="00A549F6">
        <w:t xml:space="preserve"> : Allaitement </w:t>
      </w:r>
      <w:r w:rsidR="00612F4A">
        <w:t xml:space="preserve">Maternelle </w:t>
      </w:r>
      <w:r w:rsidR="00A549F6">
        <w:t>E</w:t>
      </w:r>
      <w:r>
        <w:t>xclusif</w:t>
      </w:r>
      <w:r w:rsidR="00476DEE">
        <w:t xml:space="preserve"> (A</w:t>
      </w:r>
      <w:r w:rsidR="00612F4A">
        <w:t>M</w:t>
      </w:r>
      <w:r w:rsidR="00476DEE">
        <w:t>E)</w:t>
      </w:r>
    </w:p>
    <w:tbl>
      <w:tblPr>
        <w:tblW w:w="13246" w:type="dxa"/>
        <w:jc w:val="center"/>
        <w:tblBorders>
          <w:bottom w:val="single" w:sz="4" w:space="0" w:color="1B356F"/>
          <w:insideH w:val="single" w:sz="4" w:space="0" w:color="1B356F"/>
          <w:insideV w:val="single" w:sz="4" w:space="0" w:color="1B356F"/>
        </w:tblBorders>
        <w:tblLayout w:type="fixed"/>
        <w:tblLook w:val="0000" w:firstRow="0" w:lastRow="0" w:firstColumn="0" w:lastColumn="0" w:noHBand="0" w:noVBand="0"/>
      </w:tblPr>
      <w:tblGrid>
        <w:gridCol w:w="1870"/>
        <w:gridCol w:w="3043"/>
        <w:gridCol w:w="1997"/>
        <w:gridCol w:w="2304"/>
        <w:gridCol w:w="4032"/>
      </w:tblGrid>
      <w:tr w:rsidR="00396DE8" w:rsidRPr="006E01DB" w14:paraId="2B7C1E36" w14:textId="77777777" w:rsidTr="00023020">
        <w:trPr>
          <w:trHeight w:val="632"/>
          <w:tblHeader/>
          <w:jc w:val="center"/>
        </w:trPr>
        <w:tc>
          <w:tcPr>
            <w:tcW w:w="1870" w:type="dxa"/>
            <w:tcBorders>
              <w:top w:val="nil"/>
              <w:right w:val="single" w:sz="4" w:space="0" w:color="FFFFFF" w:themeColor="background1"/>
            </w:tcBorders>
            <w:shd w:val="clear" w:color="auto" w:fill="1B356F"/>
            <w:vAlign w:val="bottom"/>
          </w:tcPr>
          <w:p w14:paraId="20D085D2" w14:textId="77777777" w:rsidR="00396DE8" w:rsidRPr="006E01DB" w:rsidRDefault="006E3B5A" w:rsidP="008B581A">
            <w:pPr>
              <w:pStyle w:val="TableText"/>
              <w:ind w:left="0" w:right="0"/>
              <w:jc w:val="center"/>
              <w:rPr>
                <w:rFonts w:asciiTheme="minorHAnsi" w:hAnsiTheme="minorHAnsi"/>
                <w:b/>
                <w:color w:val="FFFFFF"/>
                <w:sz w:val="22"/>
                <w:szCs w:val="22"/>
              </w:rPr>
            </w:pPr>
            <w:r>
              <w:rPr>
                <w:rFonts w:asciiTheme="minorHAnsi" w:hAnsiTheme="minorHAnsi"/>
                <w:b/>
                <w:color w:val="FFFFFF"/>
                <w:sz w:val="22"/>
                <w:szCs w:val="22"/>
              </w:rPr>
              <w:t>Comportement</w:t>
            </w:r>
          </w:p>
        </w:tc>
        <w:tc>
          <w:tcPr>
            <w:tcW w:w="3043" w:type="dxa"/>
            <w:tcBorders>
              <w:top w:val="nil"/>
              <w:left w:val="single" w:sz="4" w:space="0" w:color="FFFFFF" w:themeColor="background1"/>
              <w:right w:val="single" w:sz="4" w:space="0" w:color="FFFFFF" w:themeColor="background1"/>
            </w:tcBorders>
            <w:shd w:val="clear" w:color="auto" w:fill="1B356F"/>
            <w:vAlign w:val="bottom"/>
          </w:tcPr>
          <w:p w14:paraId="7AAA9BA2" w14:textId="77777777" w:rsidR="008B581A" w:rsidRDefault="00BE3E24" w:rsidP="008B581A">
            <w:pPr>
              <w:pStyle w:val="TableText"/>
              <w:ind w:left="0" w:right="0"/>
              <w:jc w:val="center"/>
              <w:rPr>
                <w:rFonts w:asciiTheme="minorHAnsi" w:hAnsiTheme="minorHAnsi"/>
                <w:b/>
                <w:color w:val="FFFFFF" w:themeColor="background1"/>
                <w:sz w:val="22"/>
                <w:szCs w:val="22"/>
                <w:lang w:val="fr-CA"/>
              </w:rPr>
            </w:pPr>
            <w:r>
              <w:rPr>
                <w:rFonts w:asciiTheme="minorHAnsi" w:hAnsiTheme="minorHAnsi"/>
                <w:b/>
                <w:color w:val="FFFFFF" w:themeColor="background1"/>
                <w:sz w:val="22"/>
                <w:szCs w:val="22"/>
                <w:lang w:val="fr-CA"/>
              </w:rPr>
              <w:t xml:space="preserve">Groupe Prioritaire </w:t>
            </w:r>
            <w:r w:rsidR="008B581A">
              <w:rPr>
                <w:rFonts w:asciiTheme="minorHAnsi" w:hAnsiTheme="minorHAnsi"/>
                <w:b/>
                <w:color w:val="FFFFFF" w:themeColor="background1"/>
                <w:sz w:val="22"/>
                <w:szCs w:val="22"/>
                <w:lang w:val="fr-CA"/>
              </w:rPr>
              <w:t>ou</w:t>
            </w:r>
          </w:p>
          <w:p w14:paraId="7E218797" w14:textId="77777777" w:rsidR="00396DE8" w:rsidRPr="006E3B5A" w:rsidRDefault="008B581A" w:rsidP="008B581A">
            <w:pPr>
              <w:pStyle w:val="TableText"/>
              <w:ind w:left="0" w:right="0"/>
              <w:jc w:val="center"/>
              <w:rPr>
                <w:rFonts w:asciiTheme="minorHAnsi" w:hAnsiTheme="minorHAnsi"/>
                <w:b/>
                <w:sz w:val="22"/>
                <w:szCs w:val="22"/>
                <w:lang w:val="fr-CA"/>
              </w:rPr>
            </w:pPr>
            <w:r>
              <w:rPr>
                <w:rFonts w:asciiTheme="minorHAnsi" w:hAnsiTheme="minorHAnsi"/>
                <w:b/>
                <w:color w:val="FFFFFF" w:themeColor="background1"/>
                <w:sz w:val="22"/>
                <w:szCs w:val="22"/>
                <w:lang w:val="fr-CA"/>
              </w:rPr>
              <w:t>Groupe</w:t>
            </w:r>
            <w:r w:rsidR="006E3B5A" w:rsidRPr="006E3B5A">
              <w:rPr>
                <w:rFonts w:asciiTheme="minorHAnsi" w:hAnsiTheme="minorHAnsi"/>
                <w:b/>
                <w:color w:val="FFFFFF" w:themeColor="background1"/>
                <w:sz w:val="22"/>
                <w:szCs w:val="22"/>
                <w:lang w:val="fr-CA"/>
              </w:rPr>
              <w:t xml:space="preserve"> d’influence</w:t>
            </w:r>
          </w:p>
        </w:tc>
        <w:tc>
          <w:tcPr>
            <w:tcW w:w="1997" w:type="dxa"/>
            <w:tcBorders>
              <w:top w:val="nil"/>
              <w:left w:val="single" w:sz="4" w:space="0" w:color="FFFFFF" w:themeColor="background1"/>
              <w:right w:val="single" w:sz="4" w:space="0" w:color="FFFFFF" w:themeColor="background1"/>
            </w:tcBorders>
            <w:shd w:val="clear" w:color="auto" w:fill="1B356F"/>
            <w:vAlign w:val="bottom"/>
          </w:tcPr>
          <w:p w14:paraId="675BA1DE" w14:textId="77777777" w:rsidR="00396DE8" w:rsidRPr="006E01DB" w:rsidRDefault="006E3B5A" w:rsidP="008B581A">
            <w:pPr>
              <w:pStyle w:val="TableText"/>
              <w:ind w:left="0" w:right="0"/>
              <w:jc w:val="center"/>
              <w:rPr>
                <w:rFonts w:asciiTheme="minorHAnsi" w:hAnsiTheme="minorHAnsi"/>
                <w:b/>
                <w:color w:val="FFFFFF"/>
                <w:sz w:val="22"/>
                <w:szCs w:val="22"/>
              </w:rPr>
            </w:pPr>
            <w:r>
              <w:rPr>
                <w:rFonts w:asciiTheme="minorHAnsi" w:hAnsiTheme="minorHAnsi"/>
                <w:b/>
                <w:color w:val="FFFFFF"/>
                <w:sz w:val="22"/>
                <w:szCs w:val="22"/>
              </w:rPr>
              <w:t>Dé</w:t>
            </w:r>
            <w:r w:rsidR="00396DE8" w:rsidRPr="006E01DB">
              <w:rPr>
                <w:rFonts w:asciiTheme="minorHAnsi" w:hAnsiTheme="minorHAnsi"/>
                <w:b/>
                <w:color w:val="FFFFFF"/>
                <w:sz w:val="22"/>
                <w:szCs w:val="22"/>
              </w:rPr>
              <w:t>terminants</w:t>
            </w:r>
          </w:p>
        </w:tc>
        <w:tc>
          <w:tcPr>
            <w:tcW w:w="2304" w:type="dxa"/>
            <w:tcBorders>
              <w:top w:val="nil"/>
              <w:left w:val="single" w:sz="4" w:space="0" w:color="FFFFFF" w:themeColor="background1"/>
              <w:right w:val="single" w:sz="4" w:space="0" w:color="FFFFFF" w:themeColor="background1"/>
            </w:tcBorders>
            <w:shd w:val="clear" w:color="auto" w:fill="1B356F"/>
            <w:vAlign w:val="bottom"/>
          </w:tcPr>
          <w:p w14:paraId="415D9EC9" w14:textId="77777777" w:rsidR="00396DE8" w:rsidRPr="006E01DB" w:rsidRDefault="00CD363F" w:rsidP="008B581A">
            <w:pPr>
              <w:pStyle w:val="TableText"/>
              <w:ind w:left="0" w:right="0"/>
              <w:jc w:val="center"/>
              <w:rPr>
                <w:rFonts w:asciiTheme="minorHAnsi" w:hAnsiTheme="minorHAnsi"/>
                <w:b/>
                <w:color w:val="FFFFFF"/>
                <w:sz w:val="22"/>
                <w:szCs w:val="22"/>
              </w:rPr>
            </w:pPr>
            <w:r>
              <w:rPr>
                <w:rFonts w:asciiTheme="minorHAnsi" w:hAnsiTheme="minorHAnsi"/>
                <w:b/>
                <w:color w:val="FFFFFF"/>
                <w:sz w:val="22"/>
                <w:szCs w:val="22"/>
              </w:rPr>
              <w:t>Ponts vers les Activités</w:t>
            </w:r>
          </w:p>
        </w:tc>
        <w:tc>
          <w:tcPr>
            <w:tcW w:w="4032" w:type="dxa"/>
            <w:tcBorders>
              <w:top w:val="nil"/>
              <w:left w:val="single" w:sz="4" w:space="0" w:color="FFFFFF" w:themeColor="background1"/>
            </w:tcBorders>
            <w:shd w:val="clear" w:color="auto" w:fill="1B356F"/>
            <w:vAlign w:val="bottom"/>
          </w:tcPr>
          <w:p w14:paraId="3FA15664" w14:textId="77777777" w:rsidR="00396DE8" w:rsidRPr="006E01DB" w:rsidRDefault="006E3B5A" w:rsidP="008B581A">
            <w:pPr>
              <w:pStyle w:val="TableText"/>
              <w:ind w:left="0" w:right="0"/>
              <w:jc w:val="center"/>
              <w:rPr>
                <w:rFonts w:asciiTheme="minorHAnsi" w:hAnsiTheme="minorHAnsi"/>
                <w:b/>
                <w:color w:val="FFFFFF"/>
                <w:sz w:val="22"/>
                <w:szCs w:val="22"/>
              </w:rPr>
            </w:pPr>
            <w:r>
              <w:rPr>
                <w:rFonts w:asciiTheme="minorHAnsi" w:hAnsiTheme="minorHAnsi"/>
                <w:b/>
                <w:color w:val="FFFFFF"/>
                <w:sz w:val="22"/>
                <w:szCs w:val="22"/>
              </w:rPr>
              <w:t>Activités</w:t>
            </w:r>
          </w:p>
        </w:tc>
      </w:tr>
      <w:tr w:rsidR="00396DE8" w:rsidRPr="006A2383" w14:paraId="2BDB9A9C" w14:textId="77777777" w:rsidTr="00023020">
        <w:trPr>
          <w:trHeight w:val="179"/>
          <w:jc w:val="center"/>
        </w:trPr>
        <w:tc>
          <w:tcPr>
            <w:tcW w:w="1870" w:type="dxa"/>
          </w:tcPr>
          <w:p w14:paraId="539FB5F6" w14:textId="77777777" w:rsidR="00396DE8" w:rsidRPr="006E3B5A" w:rsidRDefault="006E3B5A" w:rsidP="00CC2732">
            <w:pPr>
              <w:pStyle w:val="TableText"/>
              <w:ind w:left="0" w:right="0"/>
              <w:rPr>
                <w:rFonts w:asciiTheme="minorHAnsi" w:hAnsiTheme="minorHAnsi"/>
                <w:sz w:val="22"/>
                <w:szCs w:val="22"/>
                <w:lang w:val="fr-CA"/>
              </w:rPr>
            </w:pPr>
            <w:r w:rsidRPr="006E3B5A">
              <w:rPr>
                <w:rFonts w:asciiTheme="minorHAnsi" w:hAnsiTheme="minorHAnsi"/>
                <w:sz w:val="22"/>
                <w:szCs w:val="22"/>
                <w:lang w:val="fr-CA"/>
              </w:rPr>
              <w:t>Les mères donnent uniquement du lait du sein à leurs enfants de la naissance jusqu’à l’</w:t>
            </w:r>
            <w:r>
              <w:rPr>
                <w:rFonts w:asciiTheme="minorHAnsi" w:hAnsiTheme="minorHAnsi"/>
                <w:sz w:val="22"/>
                <w:szCs w:val="22"/>
                <w:lang w:val="fr-CA"/>
              </w:rPr>
              <w:t>âge de 6 mois</w:t>
            </w:r>
          </w:p>
        </w:tc>
        <w:tc>
          <w:tcPr>
            <w:tcW w:w="3043" w:type="dxa"/>
          </w:tcPr>
          <w:p w14:paraId="31148EFC" w14:textId="4AF0715D" w:rsidR="00396DE8" w:rsidRPr="006E3B5A" w:rsidRDefault="002731C4" w:rsidP="00CC2732">
            <w:pPr>
              <w:pStyle w:val="TableText"/>
              <w:ind w:left="0" w:right="0"/>
              <w:rPr>
                <w:rFonts w:asciiTheme="minorHAnsi" w:hAnsiTheme="minorHAnsi"/>
                <w:sz w:val="22"/>
                <w:szCs w:val="22"/>
                <w:lang w:val="fr-CA"/>
              </w:rPr>
            </w:pPr>
            <w:r w:rsidRPr="002731C4">
              <w:rPr>
                <w:rFonts w:asciiTheme="minorHAnsi" w:hAnsiTheme="minorHAnsi"/>
                <w:b/>
                <w:sz w:val="22"/>
                <w:szCs w:val="22"/>
                <w:lang w:val="fr-CA"/>
              </w:rPr>
              <w:t>Demographique</w:t>
            </w:r>
            <w:r>
              <w:rPr>
                <w:rFonts w:asciiTheme="minorHAnsi" w:hAnsiTheme="minorHAnsi"/>
                <w:sz w:val="22"/>
                <w:szCs w:val="22"/>
                <w:lang w:val="fr-CA"/>
              </w:rPr>
              <w:t xml:space="preserve"> : </w:t>
            </w:r>
            <w:r w:rsidR="006E3B5A" w:rsidRPr="006E3B5A">
              <w:rPr>
                <w:rFonts w:asciiTheme="minorHAnsi" w:hAnsiTheme="minorHAnsi"/>
                <w:sz w:val="22"/>
                <w:szCs w:val="22"/>
                <w:lang w:val="fr-CA"/>
              </w:rPr>
              <w:t>les mères burundiennes ayant des enfants âgés de 0 – 6 mois</w:t>
            </w:r>
          </w:p>
          <w:p w14:paraId="7CBE339B" w14:textId="77777777" w:rsidR="00396DE8" w:rsidRPr="009C0ECB" w:rsidRDefault="006E3B5A" w:rsidP="008D48ED">
            <w:pPr>
              <w:pStyle w:val="TableBullet"/>
              <w:numPr>
                <w:ilvl w:val="0"/>
                <w:numId w:val="37"/>
              </w:numPr>
              <w:ind w:left="360" w:right="0"/>
              <w:rPr>
                <w:rFonts w:asciiTheme="minorHAnsi" w:hAnsiTheme="minorHAnsi"/>
                <w:sz w:val="22"/>
                <w:szCs w:val="22"/>
                <w:lang w:val="fr-CA"/>
              </w:rPr>
            </w:pPr>
            <w:r w:rsidRPr="009C0ECB">
              <w:rPr>
                <w:rFonts w:asciiTheme="minorHAnsi" w:hAnsiTheme="minorHAnsi"/>
                <w:sz w:val="22"/>
                <w:szCs w:val="22"/>
                <w:lang w:val="fr-CA"/>
              </w:rPr>
              <w:t>vivent dans un environnement rural</w:t>
            </w:r>
          </w:p>
          <w:p w14:paraId="27CECE40" w14:textId="77777777" w:rsidR="00396DE8" w:rsidRDefault="006E3B5A" w:rsidP="008D48ED">
            <w:pPr>
              <w:pStyle w:val="TableBullet"/>
              <w:numPr>
                <w:ilvl w:val="0"/>
                <w:numId w:val="37"/>
              </w:numPr>
              <w:ind w:left="360" w:right="0"/>
              <w:rPr>
                <w:rFonts w:asciiTheme="minorHAnsi" w:hAnsiTheme="minorHAnsi"/>
                <w:sz w:val="22"/>
                <w:szCs w:val="22"/>
                <w:lang w:val="fr-CA"/>
              </w:rPr>
            </w:pPr>
            <w:r w:rsidRPr="006E3B5A">
              <w:rPr>
                <w:rFonts w:asciiTheme="minorHAnsi" w:hAnsiTheme="minorHAnsi"/>
                <w:sz w:val="22"/>
                <w:szCs w:val="22"/>
                <w:lang w:val="fr-CA"/>
              </w:rPr>
              <w:t>La majorité est illetrée</w:t>
            </w:r>
          </w:p>
          <w:p w14:paraId="0539E9A9" w14:textId="18BF099B" w:rsidR="002731C4" w:rsidRPr="00C10A48" w:rsidRDefault="00FE20D7" w:rsidP="002731C4">
            <w:pPr>
              <w:pStyle w:val="TableBullet"/>
              <w:numPr>
                <w:ilvl w:val="0"/>
                <w:numId w:val="0"/>
              </w:numPr>
              <w:ind w:right="0"/>
              <w:rPr>
                <w:rFonts w:asciiTheme="minorHAnsi" w:hAnsiTheme="minorHAnsi"/>
                <w:b/>
                <w:sz w:val="22"/>
                <w:szCs w:val="22"/>
                <w:lang w:val="fr-CA"/>
              </w:rPr>
            </w:pPr>
            <w:r w:rsidRPr="00C10A48">
              <w:rPr>
                <w:rFonts w:asciiTheme="minorHAnsi" w:hAnsiTheme="minorHAnsi"/>
                <w:b/>
                <w:sz w:val="22"/>
                <w:szCs w:val="22"/>
              </w:rPr>
              <w:t>Activités quotidiennes</w:t>
            </w:r>
            <w:r w:rsidRPr="00C10A48">
              <w:rPr>
                <w:rFonts w:asciiTheme="minorHAnsi" w:hAnsiTheme="minorHAnsi"/>
                <w:b/>
                <w:sz w:val="22"/>
                <w:szCs w:val="22"/>
                <w:lang w:val="fr-CA"/>
              </w:rPr>
              <w:t xml:space="preserve"> </w:t>
            </w:r>
          </w:p>
          <w:p w14:paraId="43CB3A5A" w14:textId="77777777" w:rsidR="00396DE8" w:rsidRPr="009C0ECB" w:rsidRDefault="009C0ECB" w:rsidP="008D48ED">
            <w:pPr>
              <w:pStyle w:val="TableBullet"/>
              <w:numPr>
                <w:ilvl w:val="0"/>
                <w:numId w:val="37"/>
              </w:numPr>
              <w:ind w:left="360" w:right="0"/>
              <w:rPr>
                <w:rFonts w:asciiTheme="minorHAnsi" w:hAnsiTheme="minorHAnsi"/>
                <w:sz w:val="22"/>
                <w:szCs w:val="22"/>
                <w:lang w:val="fr-CA"/>
              </w:rPr>
            </w:pPr>
            <w:r w:rsidRPr="009C0ECB">
              <w:rPr>
                <w:rFonts w:asciiTheme="minorHAnsi" w:hAnsiTheme="minorHAnsi"/>
                <w:sz w:val="22"/>
                <w:szCs w:val="22"/>
                <w:lang w:val="fr-CA"/>
              </w:rPr>
              <w:t>V</w:t>
            </w:r>
            <w:r w:rsidR="006E3B5A" w:rsidRPr="009C0ECB">
              <w:rPr>
                <w:rFonts w:asciiTheme="minorHAnsi" w:hAnsiTheme="minorHAnsi"/>
                <w:sz w:val="22"/>
                <w:szCs w:val="22"/>
                <w:lang w:val="fr-CA"/>
              </w:rPr>
              <w:t>ont à l’église le dimanche matin</w:t>
            </w:r>
          </w:p>
          <w:p w14:paraId="668A6503" w14:textId="77777777" w:rsidR="00396DE8" w:rsidRDefault="00F92EB4" w:rsidP="008D48ED">
            <w:pPr>
              <w:pStyle w:val="TableBullet"/>
              <w:numPr>
                <w:ilvl w:val="0"/>
                <w:numId w:val="37"/>
              </w:numPr>
              <w:ind w:left="360" w:right="0"/>
              <w:rPr>
                <w:rFonts w:asciiTheme="minorHAnsi" w:hAnsiTheme="minorHAnsi"/>
                <w:sz w:val="22"/>
                <w:szCs w:val="22"/>
                <w:lang w:val="fr-CA"/>
              </w:rPr>
            </w:pPr>
            <w:r>
              <w:rPr>
                <w:rFonts w:asciiTheme="minorHAnsi" w:hAnsiTheme="minorHAnsi"/>
                <w:sz w:val="22"/>
                <w:szCs w:val="22"/>
                <w:lang w:val="fr-CA"/>
              </w:rPr>
              <w:t>Sont occupées par leurs tâches ménagères quotidiennes</w:t>
            </w:r>
          </w:p>
          <w:p w14:paraId="617C970C" w14:textId="2E4DBFB3" w:rsidR="002731C4" w:rsidRPr="002731C4" w:rsidRDefault="002731C4" w:rsidP="002731C4">
            <w:pPr>
              <w:pStyle w:val="TableBullet"/>
              <w:numPr>
                <w:ilvl w:val="0"/>
                <w:numId w:val="0"/>
              </w:numPr>
              <w:ind w:right="0"/>
              <w:rPr>
                <w:rFonts w:asciiTheme="minorHAnsi" w:hAnsiTheme="minorHAnsi"/>
                <w:b/>
                <w:sz w:val="22"/>
                <w:szCs w:val="22"/>
                <w:lang w:val="fr-CA"/>
              </w:rPr>
            </w:pPr>
            <w:r w:rsidRPr="002731C4">
              <w:rPr>
                <w:rFonts w:asciiTheme="minorHAnsi" w:hAnsiTheme="minorHAnsi"/>
                <w:b/>
                <w:sz w:val="22"/>
                <w:szCs w:val="22"/>
                <w:lang w:val="fr-CA"/>
              </w:rPr>
              <w:t>Grande</w:t>
            </w:r>
            <w:r>
              <w:rPr>
                <w:rFonts w:asciiTheme="minorHAnsi" w:hAnsiTheme="minorHAnsi"/>
                <w:b/>
                <w:sz w:val="22"/>
                <w:szCs w:val="22"/>
                <w:lang w:val="fr-CA"/>
              </w:rPr>
              <w:t>s</w:t>
            </w:r>
            <w:r w:rsidRPr="002731C4">
              <w:rPr>
                <w:rFonts w:asciiTheme="minorHAnsi" w:hAnsiTheme="minorHAnsi"/>
                <w:b/>
                <w:sz w:val="22"/>
                <w:szCs w:val="22"/>
                <w:lang w:val="fr-CA"/>
              </w:rPr>
              <w:t xml:space="preserve"> Desires : </w:t>
            </w:r>
          </w:p>
          <w:p w14:paraId="66520785" w14:textId="77777777" w:rsidR="00396DE8" w:rsidRDefault="00F92EB4" w:rsidP="008D48ED">
            <w:pPr>
              <w:pStyle w:val="TableBullet"/>
              <w:numPr>
                <w:ilvl w:val="0"/>
                <w:numId w:val="37"/>
              </w:numPr>
              <w:ind w:left="360" w:right="0"/>
              <w:rPr>
                <w:rFonts w:asciiTheme="minorHAnsi" w:hAnsiTheme="minorHAnsi"/>
                <w:sz w:val="22"/>
                <w:szCs w:val="22"/>
                <w:lang w:val="fr-CA"/>
              </w:rPr>
            </w:pPr>
            <w:r w:rsidRPr="00F92EB4">
              <w:rPr>
                <w:rFonts w:asciiTheme="minorHAnsi" w:hAnsiTheme="minorHAnsi"/>
                <w:sz w:val="22"/>
                <w:szCs w:val="22"/>
                <w:lang w:val="fr-CA"/>
              </w:rPr>
              <w:t>V</w:t>
            </w:r>
            <w:r w:rsidR="006E3B5A" w:rsidRPr="00F92EB4">
              <w:rPr>
                <w:rFonts w:asciiTheme="minorHAnsi" w:hAnsiTheme="minorHAnsi"/>
                <w:sz w:val="22"/>
                <w:szCs w:val="22"/>
                <w:lang w:val="fr-CA"/>
              </w:rPr>
              <w:t>eulent être perçues comme de bonnes mères et épouses</w:t>
            </w:r>
          </w:p>
          <w:p w14:paraId="77C0018D" w14:textId="0D70E724" w:rsidR="002731C4" w:rsidRPr="002731C4" w:rsidRDefault="002731C4" w:rsidP="002731C4">
            <w:pPr>
              <w:pStyle w:val="TableBullet"/>
              <w:numPr>
                <w:ilvl w:val="0"/>
                <w:numId w:val="0"/>
              </w:numPr>
              <w:ind w:right="0"/>
              <w:rPr>
                <w:rFonts w:asciiTheme="minorHAnsi" w:hAnsiTheme="minorHAnsi"/>
                <w:b/>
                <w:sz w:val="22"/>
                <w:szCs w:val="22"/>
                <w:lang w:val="fr-CA"/>
              </w:rPr>
            </w:pPr>
            <w:r w:rsidRPr="002731C4">
              <w:rPr>
                <w:rFonts w:asciiTheme="minorHAnsi" w:hAnsiTheme="minorHAnsi"/>
                <w:b/>
                <w:sz w:val="22"/>
                <w:szCs w:val="22"/>
                <w:lang w:val="fr-CA"/>
              </w:rPr>
              <w:t>Pratiques actuelles :</w:t>
            </w:r>
          </w:p>
          <w:p w14:paraId="73F75494" w14:textId="77777777" w:rsidR="00396DE8" w:rsidRPr="00F92EB4" w:rsidRDefault="006E3B5A" w:rsidP="008D48ED">
            <w:pPr>
              <w:pStyle w:val="TableBullet"/>
              <w:numPr>
                <w:ilvl w:val="0"/>
                <w:numId w:val="37"/>
              </w:numPr>
              <w:ind w:left="360" w:right="0"/>
              <w:rPr>
                <w:rFonts w:asciiTheme="minorHAnsi" w:hAnsiTheme="minorHAnsi"/>
                <w:sz w:val="22"/>
                <w:szCs w:val="22"/>
                <w:lang w:val="fr-CA"/>
              </w:rPr>
            </w:pPr>
            <w:r w:rsidRPr="00F92EB4">
              <w:rPr>
                <w:rFonts w:asciiTheme="minorHAnsi" w:hAnsiTheme="minorHAnsi"/>
                <w:sz w:val="22"/>
                <w:szCs w:val="22"/>
                <w:lang w:val="fr-CA"/>
              </w:rPr>
              <w:t>Après 3 mois, elles pensent qu’elles n’ont pas assez de lait pour allaiter leurs enfants</w:t>
            </w:r>
          </w:p>
          <w:p w14:paraId="727494BE" w14:textId="77777777" w:rsidR="00396DE8" w:rsidRDefault="006E3B5A" w:rsidP="008D48ED">
            <w:pPr>
              <w:pStyle w:val="TableBullet"/>
              <w:numPr>
                <w:ilvl w:val="0"/>
                <w:numId w:val="37"/>
              </w:numPr>
              <w:ind w:left="360" w:right="0"/>
              <w:rPr>
                <w:rFonts w:asciiTheme="minorHAnsi" w:hAnsiTheme="minorHAnsi"/>
                <w:sz w:val="22"/>
                <w:szCs w:val="22"/>
                <w:lang w:val="fr-CA"/>
              </w:rPr>
            </w:pPr>
            <w:r w:rsidRPr="006E3B5A">
              <w:rPr>
                <w:rFonts w:asciiTheme="minorHAnsi" w:hAnsiTheme="minorHAnsi"/>
                <w:sz w:val="22"/>
                <w:szCs w:val="22"/>
                <w:lang w:val="fr-CA"/>
              </w:rPr>
              <w:t xml:space="preserve">Nourrissent leurs enfants avec uniquement du lait du sein maternel jusqu’à 4 mois, mais donnent </w:t>
            </w:r>
            <w:r w:rsidRPr="006E3B5A">
              <w:rPr>
                <w:rFonts w:asciiTheme="minorHAnsi" w:hAnsiTheme="minorHAnsi"/>
                <w:sz w:val="22"/>
                <w:szCs w:val="22"/>
                <w:lang w:val="fr-CA"/>
              </w:rPr>
              <w:lastRenderedPageBreak/>
              <w:t>d’autres aliments en ce moment</w:t>
            </w:r>
          </w:p>
          <w:p w14:paraId="3F600414" w14:textId="61894F5A" w:rsidR="002731C4" w:rsidRPr="002731C4" w:rsidRDefault="002731C4" w:rsidP="002731C4">
            <w:pPr>
              <w:pStyle w:val="TableBullet"/>
              <w:numPr>
                <w:ilvl w:val="0"/>
                <w:numId w:val="0"/>
              </w:numPr>
              <w:ind w:right="0"/>
              <w:rPr>
                <w:rFonts w:asciiTheme="minorHAnsi" w:hAnsiTheme="minorHAnsi"/>
                <w:b/>
                <w:sz w:val="22"/>
                <w:szCs w:val="22"/>
                <w:lang w:val="fr-CA"/>
              </w:rPr>
            </w:pPr>
            <w:r w:rsidRPr="002731C4">
              <w:rPr>
                <w:rFonts w:asciiTheme="minorHAnsi" w:hAnsiTheme="minorHAnsi"/>
                <w:b/>
                <w:sz w:val="22"/>
                <w:szCs w:val="22"/>
                <w:lang w:val="fr-CA"/>
              </w:rPr>
              <w:t>Stade de Change</w:t>
            </w:r>
          </w:p>
          <w:p w14:paraId="7D7B3B46" w14:textId="77777777" w:rsidR="00396DE8" w:rsidRDefault="006E3B5A" w:rsidP="008D48ED">
            <w:pPr>
              <w:pStyle w:val="TableBullet"/>
              <w:numPr>
                <w:ilvl w:val="0"/>
                <w:numId w:val="37"/>
              </w:numPr>
              <w:ind w:left="360" w:right="0"/>
              <w:rPr>
                <w:rFonts w:asciiTheme="minorHAnsi" w:hAnsiTheme="minorHAnsi"/>
                <w:sz w:val="22"/>
                <w:szCs w:val="22"/>
                <w:lang w:val="fr-CA"/>
              </w:rPr>
            </w:pPr>
            <w:r w:rsidRPr="006E3B5A">
              <w:rPr>
                <w:rFonts w:asciiTheme="minorHAnsi" w:hAnsiTheme="minorHAnsi"/>
                <w:sz w:val="22"/>
                <w:szCs w:val="22"/>
                <w:lang w:val="fr-CA"/>
              </w:rPr>
              <w:t>La majorité se trouve ans une étape d’action partielle</w:t>
            </w:r>
          </w:p>
          <w:p w14:paraId="6BB61299" w14:textId="42F46ECB" w:rsidR="002731C4" w:rsidRDefault="002731C4" w:rsidP="002731C4">
            <w:pPr>
              <w:pStyle w:val="TableBullet"/>
              <w:numPr>
                <w:ilvl w:val="0"/>
                <w:numId w:val="0"/>
              </w:numPr>
              <w:ind w:right="0"/>
              <w:rPr>
                <w:rFonts w:asciiTheme="minorHAnsi" w:hAnsiTheme="minorHAnsi"/>
                <w:b/>
                <w:sz w:val="22"/>
                <w:szCs w:val="22"/>
                <w:lang w:val="fr-CA"/>
              </w:rPr>
            </w:pPr>
            <w:r w:rsidRPr="002731C4">
              <w:rPr>
                <w:rFonts w:asciiTheme="minorHAnsi" w:hAnsiTheme="minorHAnsi"/>
                <w:b/>
                <w:sz w:val="22"/>
                <w:szCs w:val="22"/>
                <w:lang w:val="fr-CA"/>
              </w:rPr>
              <w:t>Role de Genre</w:t>
            </w:r>
          </w:p>
          <w:p w14:paraId="364B3B49" w14:textId="77777777" w:rsidR="002731C4" w:rsidRPr="002731C4" w:rsidRDefault="002731C4" w:rsidP="002731C4">
            <w:pPr>
              <w:pStyle w:val="TableBullet"/>
              <w:numPr>
                <w:ilvl w:val="0"/>
                <w:numId w:val="0"/>
              </w:numPr>
              <w:ind w:right="0"/>
              <w:rPr>
                <w:rFonts w:asciiTheme="minorHAnsi" w:hAnsiTheme="minorHAnsi"/>
                <w:b/>
                <w:sz w:val="22"/>
                <w:szCs w:val="22"/>
                <w:lang w:val="fr-CA"/>
              </w:rPr>
            </w:pPr>
          </w:p>
          <w:p w14:paraId="7B9DEF2D" w14:textId="77777777" w:rsidR="00396DE8" w:rsidRPr="006E3B5A" w:rsidRDefault="00396DE8" w:rsidP="00CC2732">
            <w:pPr>
              <w:pStyle w:val="TableBullet"/>
              <w:numPr>
                <w:ilvl w:val="0"/>
                <w:numId w:val="0"/>
              </w:numPr>
              <w:ind w:left="360" w:right="0" w:hanging="288"/>
              <w:rPr>
                <w:rFonts w:asciiTheme="minorHAnsi" w:hAnsiTheme="minorHAnsi"/>
                <w:sz w:val="22"/>
                <w:szCs w:val="22"/>
                <w:lang w:val="fr-CA"/>
              </w:rPr>
            </w:pPr>
          </w:p>
          <w:p w14:paraId="74ED9033" w14:textId="77777777" w:rsidR="00396DE8" w:rsidRPr="006E01DB" w:rsidRDefault="006E3B5A" w:rsidP="00CC2732">
            <w:pPr>
              <w:pStyle w:val="TableText"/>
              <w:ind w:left="0" w:right="0"/>
              <w:rPr>
                <w:rFonts w:asciiTheme="minorHAnsi" w:hAnsiTheme="minorHAnsi"/>
                <w:sz w:val="22"/>
                <w:szCs w:val="22"/>
              </w:rPr>
            </w:pPr>
            <w:r>
              <w:rPr>
                <w:rFonts w:asciiTheme="minorHAnsi" w:hAnsiTheme="minorHAnsi"/>
                <w:sz w:val="22"/>
                <w:szCs w:val="22"/>
              </w:rPr>
              <w:t>Groupes d’influence</w:t>
            </w:r>
            <w:r w:rsidR="00F92EB4">
              <w:rPr>
                <w:rFonts w:asciiTheme="minorHAnsi" w:hAnsiTheme="minorHAnsi"/>
                <w:sz w:val="22"/>
                <w:szCs w:val="22"/>
              </w:rPr>
              <w:t>:</w:t>
            </w:r>
          </w:p>
          <w:p w14:paraId="58C1E24C" w14:textId="77777777" w:rsidR="00396DE8" w:rsidRPr="006E01DB" w:rsidRDefault="00F92EB4" w:rsidP="008D48ED">
            <w:pPr>
              <w:pStyle w:val="TableBullet"/>
              <w:numPr>
                <w:ilvl w:val="0"/>
                <w:numId w:val="37"/>
              </w:numPr>
              <w:ind w:left="360" w:right="0"/>
              <w:rPr>
                <w:rFonts w:asciiTheme="minorHAnsi" w:hAnsiTheme="minorHAnsi"/>
                <w:sz w:val="22"/>
                <w:szCs w:val="22"/>
              </w:rPr>
            </w:pPr>
            <w:r>
              <w:rPr>
                <w:rFonts w:asciiTheme="minorHAnsi" w:hAnsiTheme="minorHAnsi"/>
                <w:sz w:val="22"/>
                <w:szCs w:val="22"/>
              </w:rPr>
              <w:t>B</w:t>
            </w:r>
            <w:r w:rsidR="006E3B5A">
              <w:rPr>
                <w:rFonts w:asciiTheme="minorHAnsi" w:hAnsiTheme="minorHAnsi"/>
                <w:sz w:val="22"/>
                <w:szCs w:val="22"/>
              </w:rPr>
              <w:t>elle</w:t>
            </w:r>
            <w:r>
              <w:rPr>
                <w:rFonts w:asciiTheme="minorHAnsi" w:hAnsiTheme="minorHAnsi"/>
                <w:sz w:val="22"/>
                <w:szCs w:val="22"/>
              </w:rPr>
              <w:t>s</w:t>
            </w:r>
            <w:r w:rsidR="006E3B5A">
              <w:rPr>
                <w:rFonts w:asciiTheme="minorHAnsi" w:hAnsiTheme="minorHAnsi"/>
                <w:sz w:val="22"/>
                <w:szCs w:val="22"/>
              </w:rPr>
              <w:t>-mères</w:t>
            </w:r>
          </w:p>
          <w:p w14:paraId="21135B7F" w14:textId="77777777" w:rsidR="00396DE8" w:rsidRPr="006E01DB" w:rsidRDefault="00396DE8" w:rsidP="00B350ED">
            <w:pPr>
              <w:pStyle w:val="TableBullet"/>
              <w:numPr>
                <w:ilvl w:val="0"/>
                <w:numId w:val="0"/>
              </w:numPr>
              <w:ind w:left="432" w:right="0"/>
              <w:rPr>
                <w:rFonts w:asciiTheme="minorHAnsi" w:hAnsiTheme="minorHAnsi"/>
                <w:sz w:val="22"/>
                <w:szCs w:val="22"/>
              </w:rPr>
            </w:pPr>
          </w:p>
        </w:tc>
        <w:tc>
          <w:tcPr>
            <w:tcW w:w="1997" w:type="dxa"/>
          </w:tcPr>
          <w:p w14:paraId="7EA9E176" w14:textId="77777777" w:rsidR="00396DE8" w:rsidRPr="002238DA" w:rsidRDefault="006E3B5A" w:rsidP="00CC2732">
            <w:pPr>
              <w:spacing w:before="40" w:after="40"/>
              <w:rPr>
                <w:b/>
                <w:sz w:val="22"/>
                <w:szCs w:val="22"/>
                <w:lang w:val="fr-CA"/>
              </w:rPr>
            </w:pPr>
            <w:r w:rsidRPr="002238DA">
              <w:rPr>
                <w:b/>
                <w:sz w:val="22"/>
                <w:szCs w:val="22"/>
                <w:lang w:val="fr-CA"/>
              </w:rPr>
              <w:lastRenderedPageBreak/>
              <w:t>Conséquences négatives perçues:</w:t>
            </w:r>
          </w:p>
          <w:p w14:paraId="563B7343" w14:textId="77777777" w:rsidR="00396DE8" w:rsidRPr="006E3B5A" w:rsidRDefault="006E3B5A" w:rsidP="008D48ED">
            <w:pPr>
              <w:pStyle w:val="ListParagraph"/>
              <w:numPr>
                <w:ilvl w:val="0"/>
                <w:numId w:val="37"/>
              </w:numPr>
              <w:spacing w:before="40" w:after="40"/>
              <w:ind w:left="288" w:hanging="288"/>
              <w:rPr>
                <w:sz w:val="22"/>
                <w:szCs w:val="22"/>
                <w:lang w:val="fr-CA"/>
              </w:rPr>
            </w:pPr>
            <w:r w:rsidRPr="006E3B5A">
              <w:rPr>
                <w:sz w:val="22"/>
                <w:szCs w:val="22"/>
                <w:lang w:val="fr-CA"/>
              </w:rPr>
              <w:t>Les mères ne savent pas la relation qui exis</w:t>
            </w:r>
            <w:r w:rsidR="009C0ECB">
              <w:rPr>
                <w:sz w:val="22"/>
                <w:szCs w:val="22"/>
                <w:lang w:val="fr-CA"/>
              </w:rPr>
              <w:t>te entre l’allaitement exclusif</w:t>
            </w:r>
            <w:r w:rsidRPr="006E3B5A">
              <w:rPr>
                <w:sz w:val="22"/>
                <w:szCs w:val="22"/>
                <w:lang w:val="fr-CA"/>
              </w:rPr>
              <w:t xml:space="preserve"> et la malnutrition</w:t>
            </w:r>
          </w:p>
          <w:p w14:paraId="41C1B3DF" w14:textId="77777777" w:rsidR="00396DE8" w:rsidRPr="006E3B5A" w:rsidRDefault="00396DE8" w:rsidP="00CC2732">
            <w:pPr>
              <w:spacing w:before="40" w:after="40"/>
              <w:rPr>
                <w:sz w:val="22"/>
                <w:szCs w:val="22"/>
                <w:lang w:val="fr-CA"/>
              </w:rPr>
            </w:pPr>
          </w:p>
          <w:p w14:paraId="3F1E4662" w14:textId="77777777" w:rsidR="00396DE8" w:rsidRPr="002238DA" w:rsidRDefault="006E3B5A" w:rsidP="00CC2732">
            <w:pPr>
              <w:spacing w:before="40" w:after="40"/>
              <w:rPr>
                <w:b/>
                <w:sz w:val="22"/>
                <w:szCs w:val="22"/>
              </w:rPr>
            </w:pPr>
            <w:r w:rsidRPr="002238DA">
              <w:rPr>
                <w:b/>
                <w:sz w:val="22"/>
                <w:szCs w:val="22"/>
              </w:rPr>
              <w:t>Volonté divine perçue:</w:t>
            </w:r>
          </w:p>
          <w:p w14:paraId="077EE550" w14:textId="77777777" w:rsidR="00396DE8" w:rsidRPr="006E3B5A" w:rsidRDefault="00F92EB4" w:rsidP="008D48ED">
            <w:pPr>
              <w:pStyle w:val="ListParagraph"/>
              <w:numPr>
                <w:ilvl w:val="0"/>
                <w:numId w:val="37"/>
              </w:numPr>
              <w:spacing w:before="40" w:after="40"/>
              <w:ind w:left="288" w:hanging="288"/>
              <w:rPr>
                <w:sz w:val="22"/>
                <w:szCs w:val="22"/>
                <w:lang w:val="fr-CA"/>
              </w:rPr>
            </w:pPr>
            <w:r>
              <w:rPr>
                <w:sz w:val="22"/>
                <w:szCs w:val="22"/>
                <w:lang w:val="fr-CA"/>
              </w:rPr>
              <w:t>L</w:t>
            </w:r>
            <w:r w:rsidR="006E3B5A" w:rsidRPr="006E3B5A">
              <w:rPr>
                <w:sz w:val="22"/>
                <w:szCs w:val="22"/>
                <w:lang w:val="fr-CA"/>
              </w:rPr>
              <w:t>es mères remittent en question si toutefois leurs leaders religieux/traditions soutiennent ce comportement</w:t>
            </w:r>
          </w:p>
          <w:p w14:paraId="2A2FDB05" w14:textId="77777777" w:rsidR="00396DE8" w:rsidRPr="006E3B5A" w:rsidRDefault="00396DE8" w:rsidP="00CC2732">
            <w:pPr>
              <w:spacing w:before="40" w:after="40"/>
              <w:rPr>
                <w:sz w:val="22"/>
                <w:szCs w:val="22"/>
                <w:lang w:val="fr-CA"/>
              </w:rPr>
            </w:pPr>
          </w:p>
          <w:p w14:paraId="08F2280F" w14:textId="77777777" w:rsidR="00396DE8" w:rsidRPr="002238DA" w:rsidRDefault="006E3B5A" w:rsidP="00CC2732">
            <w:pPr>
              <w:spacing w:before="40" w:after="40"/>
              <w:rPr>
                <w:b/>
                <w:sz w:val="22"/>
                <w:szCs w:val="22"/>
              </w:rPr>
            </w:pPr>
            <w:r w:rsidRPr="002238DA">
              <w:rPr>
                <w:b/>
                <w:sz w:val="22"/>
                <w:szCs w:val="22"/>
              </w:rPr>
              <w:t>Normes sociales perçues:</w:t>
            </w:r>
          </w:p>
          <w:p w14:paraId="4CF787BD" w14:textId="77777777" w:rsidR="00396DE8" w:rsidRPr="00F92EB4" w:rsidRDefault="006E3B5A" w:rsidP="008D48ED">
            <w:pPr>
              <w:pStyle w:val="ListParagraph"/>
              <w:numPr>
                <w:ilvl w:val="0"/>
                <w:numId w:val="37"/>
              </w:numPr>
              <w:spacing w:before="40" w:after="40"/>
              <w:ind w:left="288" w:hanging="288"/>
              <w:rPr>
                <w:sz w:val="22"/>
                <w:szCs w:val="22"/>
                <w:lang w:val="fr-CA"/>
              </w:rPr>
            </w:pPr>
            <w:r w:rsidRPr="00F92EB4">
              <w:rPr>
                <w:sz w:val="22"/>
                <w:szCs w:val="22"/>
                <w:lang w:val="fr-CA"/>
              </w:rPr>
              <w:t xml:space="preserve">Les mères croient que </w:t>
            </w:r>
            <w:r w:rsidRPr="00F92EB4">
              <w:rPr>
                <w:sz w:val="22"/>
                <w:szCs w:val="22"/>
                <w:lang w:val="fr-CA"/>
              </w:rPr>
              <w:lastRenderedPageBreak/>
              <w:t>leurs mères, belle-mères n’approuvent pas l’allaitement exclusif</w:t>
            </w:r>
          </w:p>
          <w:p w14:paraId="4F1F31A7" w14:textId="77777777" w:rsidR="00396DE8" w:rsidRPr="00F92EB4" w:rsidRDefault="00396DE8" w:rsidP="00CC2732">
            <w:pPr>
              <w:spacing w:before="40" w:after="40"/>
              <w:rPr>
                <w:sz w:val="22"/>
                <w:szCs w:val="22"/>
                <w:lang w:val="fr-CA"/>
              </w:rPr>
            </w:pPr>
          </w:p>
          <w:p w14:paraId="7AC0C542" w14:textId="77777777" w:rsidR="00396DE8" w:rsidRPr="002238DA" w:rsidRDefault="006E3B5A" w:rsidP="00CC2732">
            <w:pPr>
              <w:spacing w:before="40" w:after="40"/>
              <w:rPr>
                <w:b/>
                <w:sz w:val="22"/>
                <w:szCs w:val="22"/>
              </w:rPr>
            </w:pPr>
            <w:r w:rsidRPr="002238DA">
              <w:rPr>
                <w:b/>
                <w:sz w:val="22"/>
                <w:szCs w:val="22"/>
              </w:rPr>
              <w:t>Efficacité d’action perçue:</w:t>
            </w:r>
          </w:p>
          <w:p w14:paraId="505C5CE7" w14:textId="77777777" w:rsidR="00396DE8" w:rsidRPr="00F92EB4" w:rsidRDefault="00F92EB4" w:rsidP="008D48ED">
            <w:pPr>
              <w:pStyle w:val="ListParagraph"/>
              <w:numPr>
                <w:ilvl w:val="0"/>
                <w:numId w:val="76"/>
              </w:numPr>
              <w:spacing w:before="40" w:after="40"/>
              <w:ind w:left="288" w:hanging="288"/>
              <w:rPr>
                <w:sz w:val="22"/>
                <w:szCs w:val="22"/>
                <w:lang w:val="fr-CA"/>
              </w:rPr>
            </w:pPr>
            <w:r w:rsidRPr="00F92EB4">
              <w:rPr>
                <w:sz w:val="22"/>
                <w:szCs w:val="22"/>
                <w:lang w:val="fr-CA"/>
              </w:rPr>
              <w:t>L</w:t>
            </w:r>
            <w:r w:rsidR="006E3B5A" w:rsidRPr="00F92EB4">
              <w:rPr>
                <w:sz w:val="22"/>
                <w:szCs w:val="22"/>
                <w:lang w:val="fr-CA"/>
              </w:rPr>
              <w:t>es mères croient que l’enfant aura faim s’il n’est pas nourri avec d’autres aliments à l’âge de 4 mois</w:t>
            </w:r>
          </w:p>
        </w:tc>
        <w:tc>
          <w:tcPr>
            <w:tcW w:w="2304" w:type="dxa"/>
          </w:tcPr>
          <w:p w14:paraId="0264E15D" w14:textId="513CE20B" w:rsidR="00396DE8" w:rsidRPr="006E3B5A" w:rsidRDefault="00396DE8" w:rsidP="00CC2732">
            <w:pPr>
              <w:pStyle w:val="TableText"/>
              <w:ind w:left="288" w:right="0" w:hanging="288"/>
              <w:rPr>
                <w:rFonts w:asciiTheme="minorHAnsi" w:hAnsiTheme="minorHAnsi"/>
                <w:sz w:val="22"/>
                <w:szCs w:val="22"/>
                <w:lang w:val="fr-CA"/>
              </w:rPr>
            </w:pPr>
            <w:r w:rsidRPr="009C0ECB">
              <w:rPr>
                <w:rFonts w:asciiTheme="minorHAnsi" w:hAnsiTheme="minorHAnsi"/>
                <w:sz w:val="22"/>
                <w:szCs w:val="22"/>
                <w:lang w:val="fr-CA"/>
              </w:rPr>
              <w:lastRenderedPageBreak/>
              <w:t>1.</w:t>
            </w:r>
            <w:r w:rsidR="009C0ECB" w:rsidRPr="009C0ECB">
              <w:rPr>
                <w:rFonts w:asciiTheme="minorHAnsi" w:hAnsiTheme="minorHAnsi"/>
                <w:sz w:val="22"/>
                <w:szCs w:val="22"/>
                <w:lang w:val="fr-CA"/>
              </w:rPr>
              <w:t xml:space="preserve">  </w:t>
            </w:r>
            <w:r w:rsidR="006E3B5A" w:rsidRPr="006E3B5A">
              <w:rPr>
                <w:rFonts w:asciiTheme="minorHAnsi" w:hAnsiTheme="minorHAnsi"/>
                <w:sz w:val="22"/>
                <w:szCs w:val="22"/>
                <w:lang w:val="fr-CA"/>
              </w:rPr>
              <w:t xml:space="preserve">Augmente la perception qu’un </w:t>
            </w:r>
            <w:r w:rsidR="00F27B3C">
              <w:rPr>
                <w:rFonts w:asciiTheme="minorHAnsi" w:hAnsiTheme="minorHAnsi"/>
                <w:sz w:val="22"/>
                <w:szCs w:val="22"/>
                <w:lang w:val="fr-CA"/>
              </w:rPr>
              <w:t>bebe de 0- 6 mois</w:t>
            </w:r>
            <w:r w:rsidR="006E3B5A" w:rsidRPr="006E3B5A">
              <w:rPr>
                <w:rFonts w:asciiTheme="minorHAnsi" w:hAnsiTheme="minorHAnsi"/>
                <w:sz w:val="22"/>
                <w:szCs w:val="22"/>
                <w:lang w:val="fr-CA"/>
              </w:rPr>
              <w:t xml:space="preserve"> qui est </w:t>
            </w:r>
            <w:r w:rsidR="00F27B3C">
              <w:rPr>
                <w:rFonts w:asciiTheme="minorHAnsi" w:hAnsiTheme="minorHAnsi"/>
                <w:sz w:val="22"/>
                <w:szCs w:val="22"/>
                <w:lang w:val="fr-CA"/>
              </w:rPr>
              <w:t xml:space="preserve"> </w:t>
            </w:r>
            <w:r w:rsidR="006E3B5A" w:rsidRPr="006E3B5A">
              <w:rPr>
                <w:rFonts w:asciiTheme="minorHAnsi" w:hAnsiTheme="minorHAnsi"/>
                <w:sz w:val="22"/>
                <w:szCs w:val="22"/>
                <w:lang w:val="fr-CA"/>
              </w:rPr>
              <w:t>nourri uniq</w:t>
            </w:r>
            <w:r w:rsidR="00F27B3C">
              <w:rPr>
                <w:rFonts w:asciiTheme="minorHAnsi" w:hAnsiTheme="minorHAnsi"/>
                <w:sz w:val="22"/>
                <w:szCs w:val="22"/>
                <w:lang w:val="fr-CA"/>
              </w:rPr>
              <w:t>uement au sein sera bien nourri</w:t>
            </w:r>
          </w:p>
          <w:p w14:paraId="73265F49" w14:textId="77777777" w:rsidR="00396DE8" w:rsidRPr="006E3B5A" w:rsidRDefault="00F92EB4"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2.  </w:t>
            </w:r>
            <w:r w:rsidR="006E3B5A" w:rsidRPr="006E3B5A">
              <w:rPr>
                <w:rFonts w:asciiTheme="minorHAnsi" w:hAnsiTheme="minorHAnsi"/>
                <w:sz w:val="22"/>
                <w:szCs w:val="22"/>
                <w:lang w:val="fr-CA"/>
              </w:rPr>
              <w:t xml:space="preserve">Augmente la perception que les leaders religieux approuvent l’allaitement exclusif et </w:t>
            </w:r>
            <w:r w:rsidR="006E3B5A">
              <w:rPr>
                <w:rFonts w:asciiTheme="minorHAnsi" w:hAnsiTheme="minorHAnsi"/>
                <w:sz w:val="22"/>
                <w:szCs w:val="22"/>
                <w:lang w:val="fr-CA"/>
              </w:rPr>
              <w:t>que leur tradition religieuse approuve l’allaitement exclusif</w:t>
            </w:r>
          </w:p>
          <w:p w14:paraId="22225DB3" w14:textId="77777777" w:rsidR="00396DE8" w:rsidRPr="006E3B5A" w:rsidRDefault="00396DE8"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3. </w:t>
            </w:r>
            <w:r w:rsidR="00F92EB4" w:rsidRPr="00F92EB4">
              <w:rPr>
                <w:rFonts w:asciiTheme="minorHAnsi" w:hAnsiTheme="minorHAnsi"/>
                <w:sz w:val="22"/>
                <w:szCs w:val="22"/>
                <w:lang w:val="fr-CA"/>
              </w:rPr>
              <w:t xml:space="preserve"> </w:t>
            </w:r>
            <w:r w:rsidR="006E3B5A" w:rsidRPr="006E3B5A">
              <w:rPr>
                <w:rFonts w:asciiTheme="minorHAnsi" w:hAnsiTheme="minorHAnsi"/>
                <w:sz w:val="22"/>
                <w:szCs w:val="22"/>
                <w:lang w:val="fr-CA"/>
              </w:rPr>
              <w:t>Augmente la perception que leurs belle-mères,</w:t>
            </w:r>
            <w:r w:rsidR="006E3B5A">
              <w:rPr>
                <w:rFonts w:asciiTheme="minorHAnsi" w:hAnsiTheme="minorHAnsi"/>
                <w:sz w:val="22"/>
                <w:szCs w:val="22"/>
                <w:lang w:val="fr-CA"/>
              </w:rPr>
              <w:t xml:space="preserve"> </w:t>
            </w:r>
            <w:r w:rsidR="006E3B5A" w:rsidRPr="006E3B5A">
              <w:rPr>
                <w:rFonts w:asciiTheme="minorHAnsi" w:hAnsiTheme="minorHAnsi"/>
                <w:sz w:val="22"/>
                <w:szCs w:val="22"/>
                <w:lang w:val="fr-CA"/>
              </w:rPr>
              <w:t xml:space="preserve"> mères approuvent l’allaitement exclusif</w:t>
            </w:r>
          </w:p>
          <w:p w14:paraId="1B714EE8" w14:textId="77777777" w:rsidR="00396DE8" w:rsidRPr="006E3B5A" w:rsidRDefault="00F92EB4"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4.  </w:t>
            </w:r>
            <w:r w:rsidR="006E3B5A" w:rsidRPr="006E3B5A">
              <w:rPr>
                <w:rFonts w:asciiTheme="minorHAnsi" w:hAnsiTheme="minorHAnsi"/>
                <w:sz w:val="22"/>
                <w:szCs w:val="22"/>
                <w:lang w:val="fr-CA"/>
              </w:rPr>
              <w:t xml:space="preserve">Diminue la perception qu’un enfant aura faim ou manquera de </w:t>
            </w:r>
            <w:r w:rsidR="006E3B5A" w:rsidRPr="006E3B5A">
              <w:rPr>
                <w:rFonts w:asciiTheme="minorHAnsi" w:hAnsiTheme="minorHAnsi"/>
                <w:sz w:val="22"/>
                <w:szCs w:val="22"/>
                <w:lang w:val="fr-CA"/>
              </w:rPr>
              <w:lastRenderedPageBreak/>
              <w:t xml:space="preserve">nutrition s’il n’est pas nourri exclusivement avec le lait de sein. </w:t>
            </w:r>
          </w:p>
        </w:tc>
        <w:tc>
          <w:tcPr>
            <w:tcW w:w="4032" w:type="dxa"/>
          </w:tcPr>
          <w:p w14:paraId="64ECDA91" w14:textId="77777777" w:rsidR="00396DE8" w:rsidRPr="006E3B5A" w:rsidRDefault="00E52D44" w:rsidP="0066314B">
            <w:pPr>
              <w:pStyle w:val="TableText"/>
              <w:ind w:left="288" w:right="35" w:hanging="288"/>
              <w:rPr>
                <w:rFonts w:asciiTheme="minorHAnsi" w:hAnsiTheme="minorHAnsi"/>
                <w:sz w:val="22"/>
                <w:szCs w:val="22"/>
                <w:lang w:val="fr-CA"/>
              </w:rPr>
            </w:pPr>
            <w:r w:rsidRPr="009C0ECB">
              <w:rPr>
                <w:rFonts w:asciiTheme="minorHAnsi" w:hAnsiTheme="minorHAnsi"/>
                <w:sz w:val="22"/>
                <w:szCs w:val="22"/>
                <w:lang w:val="fr-CA"/>
              </w:rPr>
              <w:lastRenderedPageBreak/>
              <w:t xml:space="preserve">1.  </w:t>
            </w:r>
            <w:r w:rsidR="009601E3" w:rsidRPr="009C0ECB">
              <w:rPr>
                <w:rFonts w:asciiTheme="minorHAnsi" w:hAnsiTheme="minorHAnsi"/>
                <w:sz w:val="22"/>
                <w:szCs w:val="22"/>
                <w:lang w:val="fr-CA"/>
              </w:rPr>
              <w:t xml:space="preserve"> </w:t>
            </w:r>
            <w:r w:rsidR="009C0ECB">
              <w:rPr>
                <w:rFonts w:asciiTheme="minorHAnsi" w:hAnsiTheme="minorHAnsi"/>
                <w:sz w:val="22"/>
                <w:szCs w:val="22"/>
                <w:lang w:val="fr-CA"/>
              </w:rPr>
              <w:t>Enregistrent/écrivent d</w:t>
            </w:r>
            <w:r w:rsidR="006E3B5A" w:rsidRPr="006E3B5A">
              <w:rPr>
                <w:rFonts w:asciiTheme="minorHAnsi" w:hAnsiTheme="minorHAnsi"/>
                <w:sz w:val="22"/>
                <w:szCs w:val="22"/>
                <w:lang w:val="fr-CA"/>
              </w:rPr>
              <w:t>es histoires sur les mères d’enfants en bonne santé/un bon poids qui pr</w:t>
            </w:r>
            <w:r w:rsidR="009C0ECB">
              <w:rPr>
                <w:rFonts w:asciiTheme="minorHAnsi" w:hAnsiTheme="minorHAnsi"/>
                <w:sz w:val="22"/>
                <w:szCs w:val="22"/>
                <w:lang w:val="fr-CA"/>
              </w:rPr>
              <w:t>atiquent l’allaitement exclusif</w:t>
            </w:r>
            <w:r w:rsidR="006E3B5A" w:rsidRPr="006E3B5A">
              <w:rPr>
                <w:rFonts w:asciiTheme="minorHAnsi" w:hAnsiTheme="minorHAnsi"/>
                <w:sz w:val="22"/>
                <w:szCs w:val="22"/>
                <w:lang w:val="fr-CA"/>
              </w:rPr>
              <w:t xml:space="preserve"> et c</w:t>
            </w:r>
            <w:r w:rsidR="009C0ECB">
              <w:rPr>
                <w:rFonts w:asciiTheme="minorHAnsi" w:hAnsiTheme="minorHAnsi"/>
                <w:sz w:val="22"/>
                <w:szCs w:val="22"/>
                <w:lang w:val="fr-CA"/>
              </w:rPr>
              <w:t>roient à l’allaitement exclusif</w:t>
            </w:r>
            <w:r w:rsidR="006E3B5A" w:rsidRPr="006E3B5A">
              <w:rPr>
                <w:rFonts w:asciiTheme="minorHAnsi" w:hAnsiTheme="minorHAnsi"/>
                <w:sz w:val="22"/>
                <w:szCs w:val="22"/>
                <w:lang w:val="fr-CA"/>
              </w:rPr>
              <w:t xml:space="preserve">. </w:t>
            </w:r>
            <w:r w:rsidR="009C0ECB">
              <w:rPr>
                <w:rFonts w:asciiTheme="minorHAnsi" w:hAnsiTheme="minorHAnsi"/>
                <w:sz w:val="22"/>
                <w:szCs w:val="22"/>
                <w:lang w:val="fr-CA"/>
              </w:rPr>
              <w:t>Jouent l’enregistrement/lisent</w:t>
            </w:r>
            <w:r w:rsidR="006C1CF2">
              <w:rPr>
                <w:rFonts w:asciiTheme="minorHAnsi" w:hAnsiTheme="minorHAnsi"/>
                <w:sz w:val="22"/>
                <w:szCs w:val="22"/>
                <w:lang w:val="fr-CA"/>
              </w:rPr>
              <w:t xml:space="preserve"> les témoignages sur l’allaitement exclusif lors des rencontres dans la communauté/infrastructures sanitaires (suivant le soin post-natal et les sessions de suivi de croissance et de promotion)</w:t>
            </w:r>
          </w:p>
          <w:p w14:paraId="6D89E708" w14:textId="77777777" w:rsidR="00396DE8" w:rsidRPr="006C1CF2" w:rsidRDefault="00F92EB4" w:rsidP="00CC2732">
            <w:pPr>
              <w:pStyle w:val="TableText"/>
              <w:ind w:left="288" w:right="35" w:hanging="288"/>
              <w:rPr>
                <w:rFonts w:asciiTheme="minorHAnsi" w:hAnsiTheme="minorHAnsi"/>
                <w:sz w:val="22"/>
                <w:szCs w:val="22"/>
                <w:lang w:val="fr-CA"/>
              </w:rPr>
            </w:pPr>
            <w:r w:rsidRPr="00F92EB4">
              <w:rPr>
                <w:rFonts w:asciiTheme="minorHAnsi" w:hAnsiTheme="minorHAnsi"/>
                <w:sz w:val="22"/>
                <w:szCs w:val="22"/>
                <w:lang w:val="fr-CA"/>
              </w:rPr>
              <w:t xml:space="preserve">2.  </w:t>
            </w:r>
            <w:r w:rsidR="006C1CF2" w:rsidRPr="006C1CF2">
              <w:rPr>
                <w:rFonts w:asciiTheme="minorHAnsi" w:hAnsiTheme="minorHAnsi"/>
                <w:sz w:val="22"/>
                <w:szCs w:val="22"/>
                <w:lang w:val="fr-CA"/>
              </w:rPr>
              <w:t xml:space="preserve">Lors des rencontres de ménage, utilisez les diagrammes de </w:t>
            </w:r>
            <w:r>
              <w:rPr>
                <w:rFonts w:asciiTheme="minorHAnsi" w:hAnsiTheme="minorHAnsi"/>
                <w:sz w:val="22"/>
                <w:szCs w:val="22"/>
                <w:lang w:val="fr-CA"/>
              </w:rPr>
              <w:t>croissance pour montrer la diffé</w:t>
            </w:r>
            <w:r w:rsidR="006C1CF2" w:rsidRPr="006C1CF2">
              <w:rPr>
                <w:rFonts w:asciiTheme="minorHAnsi" w:hAnsiTheme="minorHAnsi"/>
                <w:sz w:val="22"/>
                <w:szCs w:val="22"/>
                <w:lang w:val="fr-CA"/>
              </w:rPr>
              <w:t xml:space="preserve">rence entre </w:t>
            </w:r>
            <w:r w:rsidR="006C1CF2">
              <w:rPr>
                <w:rFonts w:asciiTheme="minorHAnsi" w:hAnsiTheme="minorHAnsi"/>
                <w:sz w:val="22"/>
                <w:szCs w:val="22"/>
                <w:lang w:val="fr-CA"/>
              </w:rPr>
              <w:t xml:space="preserve">plusieurs enfants qui grandissent bien qui sont uniquement nourris avec du lait de sein et les comparer aux autres enfants qui perdent du poids et qui ne sont pas nourris exclusivement avec du lait de sein. </w:t>
            </w:r>
          </w:p>
          <w:p w14:paraId="5E710F7F" w14:textId="77777777" w:rsidR="00396DE8" w:rsidRPr="006C1CF2" w:rsidRDefault="00F92EB4"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3.  </w:t>
            </w:r>
            <w:r>
              <w:rPr>
                <w:rFonts w:asciiTheme="minorHAnsi" w:hAnsiTheme="minorHAnsi"/>
                <w:sz w:val="22"/>
                <w:szCs w:val="22"/>
                <w:lang w:val="fr-CA"/>
              </w:rPr>
              <w:t>Donne</w:t>
            </w:r>
            <w:r w:rsidR="006C1CF2" w:rsidRPr="006C1CF2">
              <w:rPr>
                <w:rFonts w:asciiTheme="minorHAnsi" w:hAnsiTheme="minorHAnsi"/>
                <w:sz w:val="22"/>
                <w:szCs w:val="22"/>
                <w:lang w:val="fr-CA"/>
              </w:rPr>
              <w:t xml:space="preserve"> aux pasteurs/prêtes/imams des guides de sermon sur l’allaitement exclusif et les former </w:t>
            </w:r>
            <w:r w:rsidR="00AF7F67">
              <w:rPr>
                <w:rFonts w:asciiTheme="minorHAnsi" w:hAnsiTheme="minorHAnsi"/>
                <w:sz w:val="22"/>
                <w:szCs w:val="22"/>
                <w:lang w:val="fr-CA"/>
              </w:rPr>
              <w:t>sur leur utilisation</w:t>
            </w:r>
          </w:p>
          <w:p w14:paraId="326C6310" w14:textId="77777777" w:rsidR="00396DE8" w:rsidRPr="00AF7F67" w:rsidRDefault="00396DE8"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4.  </w:t>
            </w:r>
            <w:r w:rsidR="009601E3" w:rsidRPr="00F92EB4">
              <w:rPr>
                <w:rFonts w:asciiTheme="minorHAnsi" w:hAnsiTheme="minorHAnsi"/>
                <w:sz w:val="22"/>
                <w:szCs w:val="22"/>
                <w:lang w:val="fr-CA"/>
              </w:rPr>
              <w:t xml:space="preserve"> </w:t>
            </w:r>
            <w:r w:rsidR="00F92EB4">
              <w:rPr>
                <w:rFonts w:asciiTheme="minorHAnsi" w:hAnsiTheme="minorHAnsi"/>
                <w:sz w:val="22"/>
                <w:szCs w:val="22"/>
                <w:lang w:val="fr-CA"/>
              </w:rPr>
              <w:t>Dire</w:t>
            </w:r>
            <w:r w:rsidR="00AF7F67" w:rsidRPr="00AF7F67">
              <w:rPr>
                <w:rFonts w:asciiTheme="minorHAnsi" w:hAnsiTheme="minorHAnsi"/>
                <w:sz w:val="22"/>
                <w:szCs w:val="22"/>
                <w:lang w:val="fr-CA"/>
              </w:rPr>
              <w:t xml:space="preserve"> aux vo</w:t>
            </w:r>
            <w:r w:rsidR="00F92EB4">
              <w:rPr>
                <w:rFonts w:asciiTheme="minorHAnsi" w:hAnsiTheme="minorHAnsi"/>
                <w:sz w:val="22"/>
                <w:szCs w:val="22"/>
                <w:lang w:val="fr-CA"/>
              </w:rPr>
              <w:t xml:space="preserve">lontaires de groupe de soin </w:t>
            </w:r>
            <w:r w:rsidR="00F92EB4">
              <w:rPr>
                <w:rFonts w:asciiTheme="minorHAnsi" w:hAnsiTheme="minorHAnsi"/>
                <w:sz w:val="22"/>
                <w:szCs w:val="22"/>
                <w:lang w:val="fr-CA"/>
              </w:rPr>
              <w:lastRenderedPageBreak/>
              <w:t>(VGS</w:t>
            </w:r>
            <w:r w:rsidR="00AF7F67" w:rsidRPr="00AF7F67">
              <w:rPr>
                <w:rFonts w:asciiTheme="minorHAnsi" w:hAnsiTheme="minorHAnsi"/>
                <w:sz w:val="22"/>
                <w:szCs w:val="22"/>
                <w:lang w:val="fr-CA"/>
              </w:rPr>
              <w:t>) d’inclure les belle-mères quand ils enseignent</w:t>
            </w:r>
            <w:r w:rsidR="00F92EB4">
              <w:rPr>
                <w:rFonts w:asciiTheme="minorHAnsi" w:hAnsiTheme="minorHAnsi"/>
                <w:sz w:val="22"/>
                <w:szCs w:val="22"/>
                <w:lang w:val="fr-CA"/>
              </w:rPr>
              <w:t xml:space="preserve"> aux mères de jeunes enfants</w:t>
            </w:r>
            <w:r w:rsidR="00AF7F67" w:rsidRPr="00AF7F67">
              <w:rPr>
                <w:rFonts w:asciiTheme="minorHAnsi" w:hAnsiTheme="minorHAnsi"/>
                <w:sz w:val="22"/>
                <w:szCs w:val="22"/>
                <w:lang w:val="fr-CA"/>
              </w:rPr>
              <w:t xml:space="preserve"> l’allaitement </w:t>
            </w:r>
            <w:r w:rsidR="00AF7F67">
              <w:rPr>
                <w:rFonts w:asciiTheme="minorHAnsi" w:hAnsiTheme="minorHAnsi"/>
                <w:sz w:val="22"/>
                <w:szCs w:val="22"/>
                <w:lang w:val="fr-CA"/>
              </w:rPr>
              <w:t>exclusif.</w:t>
            </w:r>
          </w:p>
          <w:p w14:paraId="0321342F" w14:textId="77777777" w:rsidR="00396DE8" w:rsidRPr="00AF7F67" w:rsidRDefault="00396DE8"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5.  </w:t>
            </w:r>
            <w:r w:rsidR="00F92EB4">
              <w:rPr>
                <w:rFonts w:asciiTheme="minorHAnsi" w:hAnsiTheme="minorHAnsi"/>
                <w:sz w:val="22"/>
                <w:szCs w:val="22"/>
                <w:lang w:val="fr-CA"/>
              </w:rPr>
              <w:t>Expliquer</w:t>
            </w:r>
            <w:r w:rsidR="00AF7F67" w:rsidRPr="00AF7F67">
              <w:rPr>
                <w:rFonts w:asciiTheme="minorHAnsi" w:hAnsiTheme="minorHAnsi"/>
                <w:sz w:val="22"/>
                <w:szCs w:val="22"/>
                <w:lang w:val="fr-CA"/>
              </w:rPr>
              <w:t xml:space="preserve"> aux mères (à travers les volontaires de  groupe de soin (VGS)  et les visites à domicile </w:t>
            </w:r>
            <w:r w:rsidR="00AF7F67">
              <w:rPr>
                <w:rFonts w:asciiTheme="minorHAnsi" w:hAnsiTheme="minorHAnsi"/>
                <w:sz w:val="22"/>
                <w:szCs w:val="22"/>
                <w:lang w:val="fr-CA"/>
              </w:rPr>
              <w:t>que les e</w:t>
            </w:r>
            <w:r w:rsidR="00606088">
              <w:rPr>
                <w:rFonts w:asciiTheme="minorHAnsi" w:hAnsiTheme="minorHAnsi"/>
                <w:sz w:val="22"/>
                <w:szCs w:val="22"/>
                <w:lang w:val="fr-CA"/>
              </w:rPr>
              <w:t>nfants pleurent pour diverses</w:t>
            </w:r>
            <w:r w:rsidR="00AF7F67">
              <w:rPr>
                <w:rFonts w:asciiTheme="minorHAnsi" w:hAnsiTheme="minorHAnsi"/>
                <w:sz w:val="22"/>
                <w:szCs w:val="22"/>
                <w:lang w:val="fr-CA"/>
              </w:rPr>
              <w:t xml:space="preserve"> raisons, </w:t>
            </w:r>
            <w:r w:rsidR="00606088">
              <w:rPr>
                <w:rFonts w:asciiTheme="minorHAnsi" w:hAnsiTheme="minorHAnsi"/>
                <w:sz w:val="22"/>
                <w:szCs w:val="22"/>
                <w:lang w:val="fr-CA"/>
              </w:rPr>
              <w:t xml:space="preserve">et le fait de pleurer ne veut pas toujours dire que l’enfant a faim. Utilisez les diagrammes de croissance pour montrer aux mères que beaucoup d’enfants qui pleurent beaucoup </w:t>
            </w:r>
            <w:r w:rsidRPr="00AF7F67">
              <w:rPr>
                <w:rFonts w:asciiTheme="minorHAnsi" w:hAnsiTheme="minorHAnsi"/>
                <w:sz w:val="22"/>
                <w:szCs w:val="22"/>
                <w:lang w:val="fr-CA"/>
              </w:rPr>
              <w:t>(</w:t>
            </w:r>
            <w:r w:rsidR="00606088">
              <w:rPr>
                <w:rFonts w:asciiTheme="minorHAnsi" w:hAnsiTheme="minorHAnsi"/>
                <w:sz w:val="22"/>
                <w:szCs w:val="22"/>
                <w:lang w:val="fr-CA"/>
              </w:rPr>
              <w:t xml:space="preserve">Identifiez les cas en avance) sont toujours en train de bien grandir et par conséquent, ne manquent pas de nourriture adéquate. Enseignez aux mères le processus d’étape par étape pour </w:t>
            </w:r>
            <w:r w:rsidR="0005163F">
              <w:rPr>
                <w:rFonts w:asciiTheme="minorHAnsi" w:hAnsiTheme="minorHAnsi"/>
                <w:sz w:val="22"/>
                <w:szCs w:val="22"/>
                <w:lang w:val="fr-CA"/>
              </w:rPr>
              <w:t xml:space="preserve">dorloter un enfant qui pleure </w:t>
            </w:r>
            <w:hyperlink r:id="rId32" w:history="1">
              <w:r w:rsidRPr="00AF7F67">
                <w:rPr>
                  <w:rStyle w:val="Hyperlink"/>
                  <w:rFonts w:asciiTheme="minorHAnsi" w:hAnsiTheme="minorHAnsi"/>
                  <w:color w:val="3C58A6"/>
                  <w:sz w:val="22"/>
                  <w:szCs w:val="22"/>
                  <w:u w:val="none"/>
                  <w:lang w:val="fr-CA"/>
                </w:rPr>
                <w:t>http://www.hugyourbaby.org/</w:t>
              </w:r>
            </w:hyperlink>
            <w:r w:rsidRPr="00AF7F67">
              <w:rPr>
                <w:rFonts w:asciiTheme="minorHAnsi" w:hAnsiTheme="minorHAnsi"/>
                <w:sz w:val="22"/>
                <w:szCs w:val="22"/>
                <w:lang w:val="fr-CA"/>
              </w:rPr>
              <w:t>).</w:t>
            </w:r>
          </w:p>
        </w:tc>
      </w:tr>
      <w:tr w:rsidR="00612F4A" w:rsidRPr="006A2383" w14:paraId="76792085" w14:textId="77777777" w:rsidTr="004476B3">
        <w:trPr>
          <w:trHeight w:val="179"/>
          <w:jc w:val="center"/>
        </w:trPr>
        <w:tc>
          <w:tcPr>
            <w:tcW w:w="6910" w:type="dxa"/>
            <w:gridSpan w:val="3"/>
          </w:tcPr>
          <w:p w14:paraId="22C71A9C" w14:textId="77777777" w:rsidR="00612F4A" w:rsidRPr="006E3B5A" w:rsidRDefault="00612F4A" w:rsidP="00CC2732">
            <w:pPr>
              <w:pStyle w:val="TableText"/>
              <w:ind w:left="0" w:right="0"/>
              <w:rPr>
                <w:rFonts w:asciiTheme="minorHAnsi" w:hAnsiTheme="minorHAnsi"/>
                <w:sz w:val="22"/>
                <w:szCs w:val="22"/>
                <w:lang w:val="fr-CA"/>
              </w:rPr>
            </w:pPr>
            <w:r w:rsidRPr="006E3B5A">
              <w:rPr>
                <w:rFonts w:asciiTheme="minorHAnsi" w:hAnsiTheme="minorHAnsi"/>
                <w:sz w:val="22"/>
                <w:szCs w:val="22"/>
                <w:lang w:val="fr-CA"/>
              </w:rPr>
              <w:lastRenderedPageBreak/>
              <w:t>Indicateur de résultats:</w:t>
            </w:r>
          </w:p>
          <w:p w14:paraId="4B54852C" w14:textId="77777777" w:rsidR="00612F4A" w:rsidRPr="006E3B5A" w:rsidRDefault="00612F4A" w:rsidP="00CC2732">
            <w:pPr>
              <w:pStyle w:val="TableText"/>
              <w:ind w:left="0"/>
              <w:rPr>
                <w:rFonts w:asciiTheme="minorHAnsi" w:hAnsiTheme="minorHAnsi"/>
                <w:sz w:val="22"/>
                <w:szCs w:val="22"/>
                <w:lang w:val="fr-CA"/>
              </w:rPr>
            </w:pPr>
            <w:r w:rsidRPr="006E3B5A">
              <w:rPr>
                <w:rFonts w:asciiTheme="minorHAnsi" w:hAnsiTheme="minorHAnsi"/>
                <w:sz w:val="22"/>
                <w:szCs w:val="22"/>
                <w:lang w:val="fr-CA"/>
              </w:rPr>
              <w:t>Pourcentage de mères ciblées qui donnent uniquement du lait du sein à leurs bébés de la naissance jusqu’à l’</w:t>
            </w:r>
            <w:r>
              <w:rPr>
                <w:rFonts w:asciiTheme="minorHAnsi" w:hAnsiTheme="minorHAnsi"/>
                <w:sz w:val="22"/>
                <w:szCs w:val="22"/>
                <w:lang w:val="fr-CA"/>
              </w:rPr>
              <w:t>âge de 6 mois</w:t>
            </w:r>
          </w:p>
        </w:tc>
        <w:tc>
          <w:tcPr>
            <w:tcW w:w="6336" w:type="dxa"/>
            <w:gridSpan w:val="2"/>
          </w:tcPr>
          <w:p w14:paraId="1D028E22" w14:textId="77777777" w:rsidR="00612F4A" w:rsidRPr="0005163F" w:rsidRDefault="00612F4A" w:rsidP="00CC2732">
            <w:pPr>
              <w:pStyle w:val="TableText"/>
              <w:ind w:left="0" w:right="0"/>
              <w:rPr>
                <w:rFonts w:asciiTheme="minorHAnsi" w:hAnsiTheme="minorHAnsi"/>
                <w:sz w:val="22"/>
                <w:szCs w:val="22"/>
                <w:lang w:val="fr-CA"/>
              </w:rPr>
            </w:pPr>
            <w:r w:rsidRPr="0005163F">
              <w:rPr>
                <w:rFonts w:asciiTheme="minorHAnsi" w:hAnsiTheme="minorHAnsi"/>
                <w:sz w:val="22"/>
                <w:szCs w:val="22"/>
                <w:lang w:val="fr-CA"/>
              </w:rPr>
              <w:t>Indicateurs du processus:</w:t>
            </w:r>
          </w:p>
          <w:p w14:paraId="061377B6" w14:textId="77777777" w:rsidR="00612F4A" w:rsidRPr="0005163F" w:rsidRDefault="00612F4A" w:rsidP="008D48ED">
            <w:pPr>
              <w:pStyle w:val="TableBullet"/>
              <w:numPr>
                <w:ilvl w:val="0"/>
                <w:numId w:val="38"/>
              </w:numPr>
              <w:ind w:left="360" w:right="0"/>
              <w:rPr>
                <w:rFonts w:asciiTheme="minorHAnsi" w:hAnsiTheme="minorHAnsi"/>
                <w:sz w:val="22"/>
                <w:szCs w:val="22"/>
                <w:lang w:val="fr-CA"/>
              </w:rPr>
            </w:pPr>
            <w:r w:rsidRPr="0005163F">
              <w:rPr>
                <w:rFonts w:asciiTheme="minorHAnsi" w:hAnsiTheme="minorHAnsi"/>
                <w:sz w:val="22"/>
                <w:szCs w:val="22"/>
                <w:lang w:val="fr-CA"/>
              </w:rPr>
              <w:t>Nombre de femmes qui ont entendu les témoignages</w:t>
            </w:r>
          </w:p>
          <w:p w14:paraId="33E42DED" w14:textId="77777777" w:rsidR="00612F4A" w:rsidRPr="006E01DB" w:rsidRDefault="00612F4A" w:rsidP="008D48ED">
            <w:pPr>
              <w:pStyle w:val="TableBullet"/>
              <w:numPr>
                <w:ilvl w:val="0"/>
                <w:numId w:val="38"/>
              </w:numPr>
              <w:ind w:left="360" w:right="0"/>
              <w:rPr>
                <w:rFonts w:asciiTheme="minorHAnsi" w:hAnsiTheme="minorHAnsi"/>
                <w:sz w:val="22"/>
                <w:szCs w:val="22"/>
              </w:rPr>
            </w:pPr>
            <w:r>
              <w:rPr>
                <w:rFonts w:asciiTheme="minorHAnsi" w:hAnsiTheme="minorHAnsi"/>
                <w:sz w:val="22"/>
                <w:szCs w:val="22"/>
              </w:rPr>
              <w:t>Nombre de pasteurs formés</w:t>
            </w:r>
          </w:p>
          <w:p w14:paraId="53C2A866" w14:textId="77777777" w:rsidR="00612F4A" w:rsidRPr="00F92EB4" w:rsidRDefault="00612F4A" w:rsidP="008D48ED">
            <w:pPr>
              <w:pStyle w:val="TableBullet"/>
              <w:numPr>
                <w:ilvl w:val="0"/>
                <w:numId w:val="38"/>
              </w:numPr>
              <w:ind w:left="360" w:right="0"/>
              <w:rPr>
                <w:rFonts w:asciiTheme="minorHAnsi" w:hAnsiTheme="minorHAnsi"/>
                <w:sz w:val="22"/>
                <w:szCs w:val="22"/>
                <w:lang w:val="fr-CA"/>
              </w:rPr>
            </w:pPr>
            <w:r w:rsidRPr="00F92EB4">
              <w:rPr>
                <w:rFonts w:asciiTheme="minorHAnsi" w:hAnsiTheme="minorHAnsi"/>
                <w:sz w:val="22"/>
                <w:szCs w:val="22"/>
                <w:lang w:val="fr-CA"/>
              </w:rPr>
              <w:t>Nombre de VGS et visites à domicile qui ont inclus la mère/grand-mère</w:t>
            </w:r>
          </w:p>
          <w:p w14:paraId="6DC33FF2" w14:textId="77777777" w:rsidR="00612F4A" w:rsidRPr="0005163F" w:rsidRDefault="00612F4A" w:rsidP="008D48ED">
            <w:pPr>
              <w:pStyle w:val="TableBullet"/>
              <w:numPr>
                <w:ilvl w:val="0"/>
                <w:numId w:val="38"/>
              </w:numPr>
              <w:ind w:left="360" w:right="0"/>
              <w:rPr>
                <w:rFonts w:asciiTheme="minorHAnsi" w:hAnsiTheme="minorHAnsi"/>
                <w:sz w:val="22"/>
                <w:szCs w:val="22"/>
                <w:lang w:val="fr-CA"/>
              </w:rPr>
            </w:pPr>
            <w:r w:rsidRPr="0005163F">
              <w:rPr>
                <w:rFonts w:asciiTheme="minorHAnsi" w:hAnsiTheme="minorHAnsi"/>
                <w:sz w:val="22"/>
                <w:szCs w:val="22"/>
                <w:lang w:val="fr-CA"/>
              </w:rPr>
              <w:t>Nombre de mères formées pour dorloter un enfant qui pleure</w:t>
            </w:r>
          </w:p>
        </w:tc>
      </w:tr>
    </w:tbl>
    <w:p w14:paraId="1FE18707" w14:textId="77777777" w:rsidR="00396DE8" w:rsidRPr="0005163F" w:rsidRDefault="00396DE8" w:rsidP="00CC2732">
      <w:pPr>
        <w:widowControl w:val="0"/>
        <w:autoSpaceDE w:val="0"/>
        <w:autoSpaceDN w:val="0"/>
        <w:adjustRightInd w:val="0"/>
        <w:ind w:right="484"/>
        <w:jc w:val="right"/>
        <w:rPr>
          <w:rFonts w:cs="Comic Sans MS"/>
          <w:lang w:val="fr-CA"/>
        </w:rPr>
        <w:sectPr w:rsidR="00396DE8" w:rsidRPr="0005163F" w:rsidSect="00FC07BF">
          <w:pgSz w:w="15840" w:h="12240" w:orient="landscape"/>
          <w:pgMar w:top="1440" w:right="1440" w:bottom="1440" w:left="1440" w:header="720" w:footer="720" w:gutter="0"/>
          <w:cols w:space="720"/>
          <w:noEndnote/>
          <w:docGrid w:linePitch="299"/>
        </w:sectPr>
      </w:pPr>
    </w:p>
    <w:p w14:paraId="2A05E2FF" w14:textId="77777777" w:rsidR="00825826" w:rsidRPr="00E51F1F" w:rsidRDefault="00CD363F" w:rsidP="00CC2732">
      <w:pPr>
        <w:pStyle w:val="Heading2"/>
        <w:rPr>
          <w:rFonts w:eastAsia="Times New Roman"/>
          <w:lang w:val="fr-CA"/>
        </w:rPr>
      </w:pPr>
      <w:r>
        <w:rPr>
          <w:rFonts w:eastAsia="Times New Roman"/>
          <w:lang w:val="fr-CA"/>
        </w:rPr>
        <w:lastRenderedPageBreak/>
        <w:t>Leçon</w:t>
      </w:r>
      <w:r w:rsidR="00E51F1F" w:rsidRPr="00E51F1F">
        <w:rPr>
          <w:rFonts w:eastAsia="Times New Roman"/>
          <w:lang w:val="fr-CA"/>
        </w:rPr>
        <w:t xml:space="preserve"> 2, document 4: Guide de pla</w:t>
      </w:r>
      <w:r w:rsidR="00434F7A">
        <w:rPr>
          <w:rFonts w:eastAsia="Times New Roman"/>
          <w:lang w:val="fr-CA"/>
        </w:rPr>
        <w:t>nification: Etapes d</w:t>
      </w:r>
      <w:r w:rsidR="00B04697">
        <w:rPr>
          <w:rFonts w:eastAsia="Times New Roman"/>
          <w:lang w:val="fr-CA"/>
        </w:rPr>
        <w:t>ans le processus d’élaborer un Cadre d’ESCC</w:t>
      </w:r>
    </w:p>
    <w:p w14:paraId="3EE2271B" w14:textId="77777777" w:rsidR="00825826" w:rsidRPr="00E51F1F" w:rsidRDefault="00E51F1F" w:rsidP="00F32134">
      <w:pPr>
        <w:pStyle w:val="ListParagraph"/>
        <w:numPr>
          <w:ilvl w:val="0"/>
          <w:numId w:val="6"/>
        </w:numPr>
        <w:ind w:left="900" w:hanging="540"/>
        <w:rPr>
          <w:lang w:val="fr-CA"/>
        </w:rPr>
      </w:pPr>
      <w:r w:rsidRPr="00E51F1F">
        <w:rPr>
          <w:lang w:val="fr-CA"/>
        </w:rPr>
        <w:t>Définissez le</w:t>
      </w:r>
      <w:r w:rsidR="00101BE9">
        <w:rPr>
          <w:lang w:val="fr-CA"/>
        </w:rPr>
        <w:t xml:space="preserve"> comportement idéal (</w:t>
      </w:r>
      <w:r w:rsidR="00B04697">
        <w:rPr>
          <w:lang w:val="fr-CA"/>
        </w:rPr>
        <w:t xml:space="preserve">une </w:t>
      </w:r>
      <w:r w:rsidR="00D80F33">
        <w:rPr>
          <w:lang w:val="fr-CA"/>
        </w:rPr>
        <w:t>Déclaration</w:t>
      </w:r>
      <w:r w:rsidR="00B04697">
        <w:rPr>
          <w:lang w:val="fr-CA"/>
        </w:rPr>
        <w:t xml:space="preserve"> de comportement </w:t>
      </w:r>
      <w:r w:rsidR="00101BE9">
        <w:rPr>
          <w:lang w:val="fr-CA"/>
        </w:rPr>
        <w:t>bien écrit)</w:t>
      </w:r>
    </w:p>
    <w:p w14:paraId="050301D1" w14:textId="77777777" w:rsidR="00825826" w:rsidRPr="00101BE9" w:rsidRDefault="00CF228F" w:rsidP="00F32134">
      <w:pPr>
        <w:pStyle w:val="ListParagraph"/>
        <w:numPr>
          <w:ilvl w:val="0"/>
          <w:numId w:val="6"/>
        </w:numPr>
        <w:ind w:left="900" w:hanging="540"/>
        <w:rPr>
          <w:lang w:val="fr-CA"/>
        </w:rPr>
      </w:pPr>
      <w:r w:rsidRPr="006E01DB">
        <w:rPr>
          <w:noProof/>
          <w:lang w:val="en-US"/>
        </w:rPr>
        <mc:AlternateContent>
          <mc:Choice Requires="wps">
            <w:drawing>
              <wp:anchor distT="0" distB="0" distL="114300" distR="114300" simplePos="0" relativeHeight="251654656" behindDoc="0" locked="0" layoutInCell="1" allowOverlap="1" wp14:anchorId="76D31525" wp14:editId="1ADF265A">
                <wp:simplePos x="0" y="0"/>
                <wp:positionH relativeFrom="column">
                  <wp:posOffset>-209550</wp:posOffset>
                </wp:positionH>
                <wp:positionV relativeFrom="paragraph">
                  <wp:posOffset>80645</wp:posOffset>
                </wp:positionV>
                <wp:extent cx="0" cy="1504950"/>
                <wp:effectExtent l="0" t="0" r="19050" b="19050"/>
                <wp:wrapNone/>
                <wp:docPr id="13"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1017A8" id="_x0000_t32" coordsize="21600,21600" o:spt="32" o:oned="t" path="m,l21600,21600e" filled="f">
                <v:path arrowok="t" fillok="f" o:connecttype="none"/>
                <o:lock v:ext="edit" shapetype="t"/>
              </v:shapetype>
              <v:shape id="AutoShape 302" o:spid="_x0000_s1026" type="#_x0000_t32" style="position:absolute;margin-left:-16.5pt;margin-top:6.35pt;width:0;height:118.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UuJwIAAEg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"/>
            </w:pict>
          </mc:Fallback>
        </mc:AlternateContent>
      </w:r>
      <w:r w:rsidR="00472036" w:rsidRPr="006E01DB">
        <w:rPr>
          <w:noProof/>
          <w:lang w:val="en-US"/>
        </w:rPr>
        <mc:AlternateContent>
          <mc:Choice Requires="wps">
            <w:drawing>
              <wp:anchor distT="0" distB="0" distL="114300" distR="114300" simplePos="0" relativeHeight="251660800" behindDoc="0" locked="0" layoutInCell="1" allowOverlap="1" wp14:anchorId="7DCF128C" wp14:editId="0C078C7C">
                <wp:simplePos x="0" y="0"/>
                <wp:positionH relativeFrom="column">
                  <wp:posOffset>-209550</wp:posOffset>
                </wp:positionH>
                <wp:positionV relativeFrom="paragraph">
                  <wp:posOffset>85090</wp:posOffset>
                </wp:positionV>
                <wp:extent cx="238125" cy="0"/>
                <wp:effectExtent l="9525" t="57150" r="19050" b="57150"/>
                <wp:wrapNone/>
                <wp:docPr id="14"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FA2EE" id="AutoShape 303" o:spid="_x0000_s1026" type="#_x0000_t32" style="position:absolute;margin-left:-16.5pt;margin-top:6.7pt;width:18.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1r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">
                <v:stroke endarrow="block"/>
              </v:shape>
            </w:pict>
          </mc:Fallback>
        </mc:AlternateContent>
      </w:r>
      <w:r w:rsidR="00E51F1F" w:rsidRPr="00101BE9">
        <w:rPr>
          <w:lang w:val="fr-CA"/>
        </w:rPr>
        <w:t xml:space="preserve">Identifiez et </w:t>
      </w:r>
      <w:r w:rsidR="00B04697">
        <w:rPr>
          <w:lang w:val="fr-CA"/>
        </w:rPr>
        <w:t>décrivez le Groupe P</w:t>
      </w:r>
      <w:r w:rsidR="00E51F1F" w:rsidRPr="00101BE9">
        <w:rPr>
          <w:lang w:val="fr-CA"/>
        </w:rPr>
        <w:t>rioritaire</w:t>
      </w:r>
    </w:p>
    <w:p w14:paraId="5F695B95" w14:textId="0785C198" w:rsidR="00825826" w:rsidRPr="00E51F1F" w:rsidRDefault="00E51F1F" w:rsidP="00F32134">
      <w:pPr>
        <w:pStyle w:val="ListParagraph"/>
        <w:numPr>
          <w:ilvl w:val="0"/>
          <w:numId w:val="6"/>
        </w:numPr>
        <w:ind w:left="900" w:hanging="540"/>
        <w:rPr>
          <w:lang w:val="fr-CA"/>
        </w:rPr>
      </w:pPr>
      <w:r w:rsidRPr="00E51F1F">
        <w:rPr>
          <w:lang w:val="fr-CA"/>
        </w:rPr>
        <w:t xml:space="preserve">Sélectionnez les </w:t>
      </w:r>
      <w:r w:rsidR="00101BE9">
        <w:rPr>
          <w:lang w:val="fr-CA"/>
        </w:rPr>
        <w:t>méthodes appropriées de recherche</w:t>
      </w:r>
      <w:r w:rsidRPr="00E51F1F">
        <w:rPr>
          <w:lang w:val="fr-CA"/>
        </w:rPr>
        <w:t xml:space="preserve"> (</w:t>
      </w:r>
      <w:r w:rsidR="00391978">
        <w:rPr>
          <w:lang w:val="fr-CA"/>
        </w:rPr>
        <w:t>Analyse des Barrières</w:t>
      </w:r>
      <w:r w:rsidR="00B04697">
        <w:rPr>
          <w:lang w:val="fr-CA"/>
        </w:rPr>
        <w:t>, Etude P</w:t>
      </w:r>
      <w:r w:rsidRPr="00E51F1F">
        <w:rPr>
          <w:lang w:val="fr-CA"/>
        </w:rPr>
        <w:t>ratiqu</w:t>
      </w:r>
      <w:r w:rsidR="00101BE9">
        <w:rPr>
          <w:lang w:val="fr-CA"/>
        </w:rPr>
        <w:t>ant/</w:t>
      </w:r>
      <w:r w:rsidR="00255183">
        <w:rPr>
          <w:lang w:val="fr-CA"/>
        </w:rPr>
        <w:t>non-</w:t>
      </w:r>
      <w:r w:rsidR="00524074">
        <w:rPr>
          <w:lang w:val="fr-CA"/>
        </w:rPr>
        <w:t>pratiquant</w:t>
      </w:r>
      <w:r w:rsidR="00101BE9">
        <w:rPr>
          <w:lang w:val="fr-CA"/>
        </w:rPr>
        <w:t>, une autre mé</w:t>
      </w:r>
      <w:r w:rsidRPr="00E51F1F">
        <w:rPr>
          <w:lang w:val="fr-CA"/>
        </w:rPr>
        <w:t>thod</w:t>
      </w:r>
      <w:r w:rsidR="00101BE9">
        <w:rPr>
          <w:lang w:val="fr-CA"/>
        </w:rPr>
        <w:t>e</w:t>
      </w:r>
      <w:r w:rsidRPr="00E51F1F">
        <w:rPr>
          <w:lang w:val="fr-CA"/>
        </w:rPr>
        <w:t>).</w:t>
      </w:r>
    </w:p>
    <w:p w14:paraId="67EB46DB" w14:textId="77777777" w:rsidR="00825826" w:rsidRPr="00E51F1F" w:rsidRDefault="00E51F1F" w:rsidP="00F32134">
      <w:pPr>
        <w:pStyle w:val="ListParagraph"/>
        <w:numPr>
          <w:ilvl w:val="0"/>
          <w:numId w:val="6"/>
        </w:numPr>
        <w:ind w:left="900" w:hanging="540"/>
        <w:rPr>
          <w:lang w:val="fr-CA"/>
        </w:rPr>
      </w:pPr>
      <w:r w:rsidRPr="00E51F1F">
        <w:rPr>
          <w:lang w:val="fr-CA"/>
        </w:rPr>
        <w:t>Faites la recherche (pour identifier les déterminants les plus importants)</w:t>
      </w:r>
    </w:p>
    <w:p w14:paraId="480A36B2" w14:textId="77777777" w:rsidR="00825826" w:rsidRPr="00E51F1F" w:rsidRDefault="00E51F1F" w:rsidP="00F32134">
      <w:pPr>
        <w:pStyle w:val="ListParagraph"/>
        <w:numPr>
          <w:ilvl w:val="0"/>
          <w:numId w:val="6"/>
        </w:numPr>
        <w:ind w:left="900" w:hanging="540"/>
        <w:rPr>
          <w:lang w:val="fr-CA"/>
        </w:rPr>
      </w:pPr>
      <w:r w:rsidRPr="00E51F1F">
        <w:rPr>
          <w:lang w:val="fr-CA"/>
        </w:rPr>
        <w:t>Analysez les résultats</w:t>
      </w:r>
    </w:p>
    <w:p w14:paraId="4AE11D29" w14:textId="2C2E1B1F" w:rsidR="00825826" w:rsidRPr="00E51F1F" w:rsidRDefault="00472036" w:rsidP="00F32134">
      <w:pPr>
        <w:pStyle w:val="ListParagraph"/>
        <w:numPr>
          <w:ilvl w:val="0"/>
          <w:numId w:val="6"/>
        </w:numPr>
        <w:ind w:left="900" w:hanging="540"/>
        <w:rPr>
          <w:lang w:val="fr-CA"/>
        </w:rPr>
      </w:pPr>
      <w:r w:rsidRPr="006E01DB">
        <w:rPr>
          <w:noProof/>
          <w:lang w:val="en-US"/>
        </w:rPr>
        <mc:AlternateContent>
          <mc:Choice Requires="wps">
            <w:drawing>
              <wp:anchor distT="0" distB="0" distL="114300" distR="114300" simplePos="0" relativeHeight="251648512" behindDoc="0" locked="0" layoutInCell="1" allowOverlap="1" wp14:anchorId="18A51BD5" wp14:editId="1129895B">
                <wp:simplePos x="0" y="0"/>
                <wp:positionH relativeFrom="column">
                  <wp:posOffset>-209550</wp:posOffset>
                </wp:positionH>
                <wp:positionV relativeFrom="paragraph">
                  <wp:posOffset>98425</wp:posOffset>
                </wp:positionV>
                <wp:extent cx="238125" cy="0"/>
                <wp:effectExtent l="9525" t="9525" r="9525" b="9525"/>
                <wp:wrapNone/>
                <wp:docPr id="1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24613" id="AutoShape 301" o:spid="_x0000_s1026" type="#_x0000_t32" style="position:absolute;margin-left:-16.5pt;margin-top:7.75pt;width:18.75pt;height: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"/>
            </w:pict>
          </mc:Fallback>
        </mc:AlternateContent>
      </w:r>
      <w:r w:rsidR="00E51F1F" w:rsidRPr="00E51F1F">
        <w:rPr>
          <w:lang w:val="fr-CA"/>
        </w:rPr>
        <w:t>Ajoutez plus de détail</w:t>
      </w:r>
      <w:r w:rsidR="00B04697">
        <w:rPr>
          <w:lang w:val="fr-CA"/>
        </w:rPr>
        <w:t>s à la définition de Groupe Prioritaire</w:t>
      </w:r>
      <w:r w:rsidR="00612F4A">
        <w:rPr>
          <w:lang w:val="fr-CA"/>
        </w:rPr>
        <w:t xml:space="preserve"> (sept</w:t>
      </w:r>
      <w:r w:rsidR="00E51F1F" w:rsidRPr="00E51F1F">
        <w:rPr>
          <w:lang w:val="fr-CA"/>
        </w:rPr>
        <w:t xml:space="preserve"> manières)</w:t>
      </w:r>
    </w:p>
    <w:p w14:paraId="39288736" w14:textId="5F77D28E" w:rsidR="00825826" w:rsidRPr="00E51F1F" w:rsidRDefault="00E51F1F" w:rsidP="00F32134">
      <w:pPr>
        <w:pStyle w:val="ListParagraph"/>
        <w:numPr>
          <w:ilvl w:val="0"/>
          <w:numId w:val="6"/>
        </w:numPr>
        <w:ind w:left="900" w:hanging="540"/>
        <w:rPr>
          <w:lang w:val="fr-CA"/>
        </w:rPr>
      </w:pPr>
      <w:r w:rsidRPr="00E51F1F">
        <w:rPr>
          <w:lang w:val="fr-CA"/>
        </w:rPr>
        <w:t xml:space="preserve">Identifiez les déterminants les plus puissants qui facilitent ou entravent le changement (selon </w:t>
      </w:r>
      <w:r>
        <w:rPr>
          <w:lang w:val="fr-CA"/>
        </w:rPr>
        <w:t>l’</w:t>
      </w:r>
      <w:r w:rsidR="00391978">
        <w:rPr>
          <w:lang w:val="fr-CA"/>
        </w:rPr>
        <w:t>Analyse des Barrières</w:t>
      </w:r>
      <w:r w:rsidR="00B04697">
        <w:rPr>
          <w:lang w:val="fr-CA"/>
        </w:rPr>
        <w:t>/résultats de l’étude P</w:t>
      </w:r>
      <w:r>
        <w:rPr>
          <w:lang w:val="fr-CA"/>
        </w:rPr>
        <w:t>ratiquant/</w:t>
      </w:r>
      <w:r w:rsidR="00255183">
        <w:rPr>
          <w:lang w:val="fr-CA"/>
        </w:rPr>
        <w:t>non-</w:t>
      </w:r>
      <w:r w:rsidR="00524074">
        <w:rPr>
          <w:lang w:val="fr-CA"/>
        </w:rPr>
        <w:t>pratiquant</w:t>
      </w:r>
      <w:r>
        <w:rPr>
          <w:lang w:val="fr-CA"/>
        </w:rPr>
        <w:t>)</w:t>
      </w:r>
    </w:p>
    <w:p w14:paraId="62D7E9DF" w14:textId="77777777" w:rsidR="00825826" w:rsidRPr="006E01DB" w:rsidRDefault="00E51F1F" w:rsidP="00F32134">
      <w:pPr>
        <w:pStyle w:val="ListParagraph"/>
        <w:numPr>
          <w:ilvl w:val="0"/>
          <w:numId w:val="6"/>
        </w:numPr>
        <w:ind w:left="900" w:hanging="540"/>
      </w:pPr>
      <w:r>
        <w:t>Décrivez le groupe d’influence</w:t>
      </w:r>
    </w:p>
    <w:p w14:paraId="10340640" w14:textId="77777777" w:rsidR="00825826" w:rsidRPr="00E51F1F" w:rsidRDefault="00E51F1F" w:rsidP="00F32134">
      <w:pPr>
        <w:pStyle w:val="ListParagraph"/>
        <w:numPr>
          <w:ilvl w:val="0"/>
          <w:numId w:val="6"/>
        </w:numPr>
        <w:ind w:left="900" w:hanging="540"/>
        <w:rPr>
          <w:lang w:val="fr-CA"/>
        </w:rPr>
      </w:pPr>
      <w:r w:rsidRPr="00E51F1F">
        <w:rPr>
          <w:lang w:val="fr-CA"/>
        </w:rPr>
        <w:t xml:space="preserve">Ecrivez les </w:t>
      </w:r>
      <w:r w:rsidR="00CD363F">
        <w:rPr>
          <w:lang w:val="fr-CA"/>
        </w:rPr>
        <w:t>Ponts vers les Activités</w:t>
      </w:r>
      <w:r w:rsidRPr="00E51F1F">
        <w:rPr>
          <w:lang w:val="fr-CA"/>
        </w:rPr>
        <w:t xml:space="preserve"> qui </w:t>
      </w:r>
      <w:r w:rsidR="00A63A9D">
        <w:rPr>
          <w:lang w:val="fr-CA"/>
        </w:rPr>
        <w:t>établissent un lien avec les activités</w:t>
      </w:r>
    </w:p>
    <w:p w14:paraId="36E090DB" w14:textId="0BDBC9BB" w:rsidR="00825826" w:rsidRPr="00A63A9D" w:rsidRDefault="00A63A9D" w:rsidP="00F32134">
      <w:pPr>
        <w:pStyle w:val="ListParagraph"/>
        <w:numPr>
          <w:ilvl w:val="0"/>
          <w:numId w:val="6"/>
        </w:numPr>
        <w:ind w:left="900" w:hanging="540"/>
        <w:rPr>
          <w:lang w:val="fr-CA"/>
        </w:rPr>
      </w:pPr>
      <w:r w:rsidRPr="00A63A9D">
        <w:rPr>
          <w:lang w:val="fr-CA"/>
        </w:rPr>
        <w:t xml:space="preserve">Choisissez les activités du projet qui traitent des </w:t>
      </w:r>
      <w:r w:rsidR="00CD363F">
        <w:rPr>
          <w:lang w:val="fr-CA"/>
        </w:rPr>
        <w:t>Ponts vers les Activités</w:t>
      </w:r>
      <w:r w:rsidR="00351BED">
        <w:rPr>
          <w:lang w:val="fr-CA"/>
        </w:rPr>
        <w:t xml:space="preserve"> </w:t>
      </w:r>
    </w:p>
    <w:p w14:paraId="6021DF99" w14:textId="77777777" w:rsidR="00825826" w:rsidRPr="00A63A9D" w:rsidRDefault="00A63A9D" w:rsidP="00F32134">
      <w:pPr>
        <w:pStyle w:val="ListParagraph"/>
        <w:numPr>
          <w:ilvl w:val="0"/>
          <w:numId w:val="6"/>
        </w:numPr>
        <w:ind w:left="900" w:hanging="540"/>
        <w:rPr>
          <w:lang w:val="fr-CA"/>
        </w:rPr>
      </w:pPr>
      <w:r w:rsidRPr="00A63A9D">
        <w:rPr>
          <w:lang w:val="fr-CA"/>
        </w:rPr>
        <w:t>Etablissez les indicateurs pour suivre l’efficacité (qui n’est pas décrite dans cette formation)</w:t>
      </w:r>
    </w:p>
    <w:p w14:paraId="0E8BD9B6" w14:textId="77777777" w:rsidR="00825826" w:rsidRPr="00A63A9D" w:rsidRDefault="00A63A9D" w:rsidP="00F32134">
      <w:pPr>
        <w:pStyle w:val="ListParagraph"/>
        <w:numPr>
          <w:ilvl w:val="0"/>
          <w:numId w:val="6"/>
        </w:numPr>
        <w:ind w:left="900" w:hanging="540"/>
        <w:rPr>
          <w:lang w:val="fr-CA"/>
        </w:rPr>
      </w:pPr>
      <w:r w:rsidRPr="00A63A9D">
        <w:rPr>
          <w:lang w:val="fr-CA"/>
        </w:rPr>
        <w:t>Complétez la stratégie de changement de comportement avec des détails pour l’implémentation (qui n’est pas couverte dans cette formation)</w:t>
      </w:r>
    </w:p>
    <w:p w14:paraId="262BC887" w14:textId="77777777" w:rsidR="00825826" w:rsidRPr="00A63A9D" w:rsidRDefault="00101BE9" w:rsidP="00F32134">
      <w:pPr>
        <w:pStyle w:val="ListParagraph"/>
        <w:numPr>
          <w:ilvl w:val="0"/>
          <w:numId w:val="6"/>
        </w:numPr>
        <w:ind w:left="900" w:hanging="540"/>
        <w:rPr>
          <w:lang w:val="fr-CA"/>
        </w:rPr>
      </w:pPr>
      <w:r>
        <w:rPr>
          <w:lang w:val="fr-CA"/>
        </w:rPr>
        <w:t>Si d</w:t>
      </w:r>
      <w:r w:rsidR="00A63A9D" w:rsidRPr="00A63A9D">
        <w:rPr>
          <w:lang w:val="fr-CA"/>
        </w:rPr>
        <w:t>es activités de type communication sont identifiées comme une part</w:t>
      </w:r>
      <w:r>
        <w:rPr>
          <w:lang w:val="fr-CA"/>
        </w:rPr>
        <w:t>ie de la stratégie, élaborez</w:t>
      </w:r>
      <w:r w:rsidR="00A63A9D" w:rsidRPr="00A63A9D">
        <w:rPr>
          <w:lang w:val="fr-CA"/>
        </w:rPr>
        <w:t xml:space="preserve"> un plan de commun</w:t>
      </w:r>
      <w:r>
        <w:rPr>
          <w:lang w:val="fr-CA"/>
        </w:rPr>
        <w:t>ication (qui n’est pas couvert</w:t>
      </w:r>
      <w:r w:rsidR="00A63A9D" w:rsidRPr="00A63A9D">
        <w:rPr>
          <w:lang w:val="fr-CA"/>
        </w:rPr>
        <w:t xml:space="preserve"> dans cette formation)</w:t>
      </w:r>
    </w:p>
    <w:p w14:paraId="78B8995D" w14:textId="77777777" w:rsidR="00825826" w:rsidRPr="00A63A9D" w:rsidRDefault="00825826" w:rsidP="00CC2732">
      <w:pPr>
        <w:rPr>
          <w:rFonts w:ascii="Comic Sans MS" w:eastAsia="Times New Roman" w:hAnsi="Comic Sans MS" w:cs="Comic Sans MS"/>
          <w:lang w:val="fr-CA"/>
        </w:rPr>
      </w:pPr>
      <w:r w:rsidRPr="00A63A9D">
        <w:rPr>
          <w:rFonts w:ascii="Comic Sans MS" w:eastAsia="Times New Roman" w:hAnsi="Comic Sans MS" w:cs="Comic Sans MS"/>
          <w:lang w:val="fr-CA"/>
        </w:rPr>
        <w:br w:type="page"/>
      </w:r>
    </w:p>
    <w:p w14:paraId="5CE07913" w14:textId="77777777" w:rsidR="00825826" w:rsidRPr="00A63A9D" w:rsidRDefault="00CD363F" w:rsidP="009601E3">
      <w:pPr>
        <w:pStyle w:val="Heading2"/>
        <w:rPr>
          <w:lang w:val="fr-CA"/>
        </w:rPr>
      </w:pPr>
      <w:r>
        <w:rPr>
          <w:lang w:val="fr-CA"/>
        </w:rPr>
        <w:lastRenderedPageBreak/>
        <w:t>Leçon</w:t>
      </w:r>
      <w:r w:rsidR="00A63A9D" w:rsidRPr="00A63A9D">
        <w:rPr>
          <w:lang w:val="fr-CA"/>
        </w:rPr>
        <w:t xml:space="preserve"> 2, document 5: Le</w:t>
      </w:r>
      <w:r w:rsidR="00F85394">
        <w:rPr>
          <w:lang w:val="fr-CA"/>
        </w:rPr>
        <w:t xml:space="preserve">s cinq principes du </w:t>
      </w:r>
      <w:r w:rsidR="00584D84">
        <w:rPr>
          <w:lang w:val="fr-CA"/>
        </w:rPr>
        <w:t>Cadre</w:t>
      </w:r>
      <w:r w:rsidR="00F85394">
        <w:rPr>
          <w:lang w:val="fr-CA"/>
        </w:rPr>
        <w:t xml:space="preserve"> </w:t>
      </w:r>
      <w:r w:rsidR="00925727">
        <w:rPr>
          <w:lang w:val="fr-CA"/>
        </w:rPr>
        <w:t>d’ESCC</w:t>
      </w:r>
    </w:p>
    <w:p w14:paraId="2A91A425" w14:textId="59A097C0" w:rsidR="00825826" w:rsidRPr="00A63A9D" w:rsidRDefault="00963088" w:rsidP="00F32134">
      <w:pPr>
        <w:pStyle w:val="ListParagraph"/>
        <w:numPr>
          <w:ilvl w:val="0"/>
          <w:numId w:val="7"/>
        </w:numPr>
        <w:ind w:left="540" w:hanging="540"/>
        <w:rPr>
          <w:lang w:val="fr-CA"/>
        </w:rPr>
      </w:pPr>
      <w:r>
        <w:rPr>
          <w:lang w:val="fr-CA"/>
        </w:rPr>
        <w:t xml:space="preserve">C’est </w:t>
      </w:r>
      <w:r w:rsidRPr="00963088">
        <w:rPr>
          <w:i/>
          <w:lang w:val="fr-CA"/>
        </w:rPr>
        <w:t>l’</w:t>
      </w:r>
      <w:r w:rsidR="00A63A9D" w:rsidRPr="00963088">
        <w:rPr>
          <w:i/>
          <w:lang w:val="fr-CA"/>
        </w:rPr>
        <w:t>action</w:t>
      </w:r>
      <w:r>
        <w:rPr>
          <w:i/>
          <w:lang w:val="fr-CA"/>
        </w:rPr>
        <w:t>*</w:t>
      </w:r>
      <w:r w:rsidR="00A63A9D" w:rsidRPr="00A63A9D">
        <w:rPr>
          <w:lang w:val="fr-CA"/>
        </w:rPr>
        <w:t xml:space="preserve"> qui compte (non pas les croyances ou la connaissance)</w:t>
      </w:r>
    </w:p>
    <w:p w14:paraId="3052FBE7" w14:textId="77777777" w:rsidR="00825826" w:rsidRPr="00EC095F" w:rsidRDefault="00A63A9D" w:rsidP="00F32134">
      <w:pPr>
        <w:pStyle w:val="ListParagraph"/>
        <w:numPr>
          <w:ilvl w:val="0"/>
          <w:numId w:val="7"/>
        </w:numPr>
        <w:ind w:left="540" w:hanging="540"/>
        <w:rPr>
          <w:lang w:val="fr-CA"/>
        </w:rPr>
      </w:pPr>
      <w:r w:rsidRPr="00EC095F">
        <w:rPr>
          <w:lang w:val="fr-CA"/>
        </w:rPr>
        <w:t>S</w:t>
      </w:r>
      <w:r w:rsidR="00EC095F" w:rsidRPr="00EC095F">
        <w:rPr>
          <w:lang w:val="fr-CA"/>
        </w:rPr>
        <w:t xml:space="preserve">achez exactement </w:t>
      </w:r>
      <w:r w:rsidR="00B04697">
        <w:rPr>
          <w:lang w:val="fr-CA"/>
        </w:rPr>
        <w:t>qui est votre Groupe P</w:t>
      </w:r>
      <w:r w:rsidR="00F85394">
        <w:rPr>
          <w:lang w:val="fr-CA"/>
        </w:rPr>
        <w:t>rioritaire, et observez</w:t>
      </w:r>
      <w:r w:rsidR="00EC095F" w:rsidRPr="00EC095F">
        <w:rPr>
          <w:lang w:val="fr-CA"/>
        </w:rPr>
        <w:t xml:space="preserve"> toutes les choses à partir de son point de vue</w:t>
      </w:r>
    </w:p>
    <w:p w14:paraId="7A96AC4C" w14:textId="77777777" w:rsidR="00825826" w:rsidRPr="00EC095F" w:rsidRDefault="00EC095F" w:rsidP="00F32134">
      <w:pPr>
        <w:pStyle w:val="ListParagraph"/>
        <w:numPr>
          <w:ilvl w:val="0"/>
          <w:numId w:val="7"/>
        </w:numPr>
        <w:ind w:left="540" w:hanging="540"/>
        <w:rPr>
          <w:lang w:val="fr-CA"/>
        </w:rPr>
      </w:pPr>
      <w:r w:rsidRPr="00EC095F">
        <w:rPr>
          <w:lang w:val="fr-CA"/>
        </w:rPr>
        <w:t>Les gens entreprennent une action quand ils en bénéficient, les barrières emp</w:t>
      </w:r>
      <w:r>
        <w:rPr>
          <w:lang w:val="fr-CA"/>
        </w:rPr>
        <w:t xml:space="preserve">êchent les gens d’agir. </w:t>
      </w:r>
    </w:p>
    <w:p w14:paraId="015CE895" w14:textId="77777777" w:rsidR="00825826" w:rsidRPr="00EC095F" w:rsidRDefault="00EC095F" w:rsidP="00F32134">
      <w:pPr>
        <w:pStyle w:val="ListParagraph"/>
        <w:numPr>
          <w:ilvl w:val="0"/>
          <w:numId w:val="7"/>
        </w:numPr>
        <w:ind w:left="540" w:hanging="540"/>
        <w:rPr>
          <w:lang w:val="fr-CA"/>
        </w:rPr>
      </w:pPr>
      <w:r w:rsidRPr="00EC095F">
        <w:rPr>
          <w:lang w:val="fr-CA"/>
        </w:rPr>
        <w:t xml:space="preserve">Toutes vos activités doivent maximiser les avantages les plus importants et minimiser les barrières </w:t>
      </w:r>
      <w:r w:rsidR="007853D6">
        <w:rPr>
          <w:lang w:val="fr-CA"/>
        </w:rPr>
        <w:t>les plus significatives</w:t>
      </w:r>
    </w:p>
    <w:p w14:paraId="143285D0" w14:textId="65FE0F11" w:rsidR="00963088" w:rsidRDefault="007853D6" w:rsidP="00F32134">
      <w:pPr>
        <w:pStyle w:val="ListParagraph"/>
        <w:numPr>
          <w:ilvl w:val="0"/>
          <w:numId w:val="7"/>
        </w:numPr>
        <w:ind w:left="540" w:hanging="540"/>
        <w:rPr>
          <w:lang w:val="fr-CA"/>
        </w:rPr>
      </w:pPr>
      <w:r w:rsidRPr="007853D6">
        <w:rPr>
          <w:lang w:val="fr-CA"/>
        </w:rPr>
        <w:t>Ba</w:t>
      </w:r>
      <w:r w:rsidR="00384BBF">
        <w:rPr>
          <w:lang w:val="fr-CA"/>
        </w:rPr>
        <w:t>sez vos décisions sur une preuve</w:t>
      </w:r>
      <w:r w:rsidRPr="007853D6">
        <w:rPr>
          <w:lang w:val="fr-CA"/>
        </w:rPr>
        <w:t>, ne de</w:t>
      </w:r>
      <w:r w:rsidR="00384BBF">
        <w:rPr>
          <w:lang w:val="fr-CA"/>
        </w:rPr>
        <w:t xml:space="preserve">vinez pas, </w:t>
      </w:r>
      <w:r w:rsidR="00AC0DAA">
        <w:rPr>
          <w:lang w:val="fr-CA"/>
        </w:rPr>
        <w:t>et continuez à verifier</w:t>
      </w:r>
      <w:bookmarkStart w:id="38" w:name="_Toc361008991"/>
      <w:r w:rsidR="00963088">
        <w:rPr>
          <w:lang w:val="fr-CA"/>
        </w:rPr>
        <w:t>.</w:t>
      </w:r>
    </w:p>
    <w:p w14:paraId="5E94F1E4" w14:textId="77777777" w:rsidR="00963088" w:rsidRDefault="00963088" w:rsidP="00963088">
      <w:pPr>
        <w:rPr>
          <w:lang w:val="fr-CA"/>
        </w:rPr>
      </w:pPr>
    </w:p>
    <w:p w14:paraId="55A9B243" w14:textId="77777777" w:rsidR="00963088" w:rsidRDefault="00963088" w:rsidP="00963088">
      <w:pPr>
        <w:rPr>
          <w:lang w:val="fr-CA"/>
        </w:rPr>
      </w:pPr>
    </w:p>
    <w:p w14:paraId="3F1D775E" w14:textId="119C3F56" w:rsidR="00963088" w:rsidRPr="00963088" w:rsidRDefault="00963088" w:rsidP="00963088">
      <w:pPr>
        <w:rPr>
          <w:lang w:val="fr-CA"/>
        </w:rPr>
        <w:sectPr w:rsidR="00963088" w:rsidRPr="00963088" w:rsidSect="00FC07BF">
          <w:pgSz w:w="12240" w:h="15840"/>
          <w:pgMar w:top="1440" w:right="1440" w:bottom="1440" w:left="1440" w:header="720" w:footer="720" w:gutter="0"/>
          <w:cols w:space="720"/>
        </w:sectPr>
      </w:pPr>
      <w:r>
        <w:rPr>
          <w:lang w:val="fr-CA"/>
        </w:rPr>
        <w:t>*action = comportement</w:t>
      </w:r>
    </w:p>
    <w:p w14:paraId="066DF20D" w14:textId="7AAA6953" w:rsidR="0012141E" w:rsidRPr="007853D6" w:rsidRDefault="00CD363F" w:rsidP="00FC0570">
      <w:pPr>
        <w:pStyle w:val="Heading1"/>
        <w:pBdr>
          <w:bottom w:val="single" w:sz="4" w:space="1" w:color="auto"/>
        </w:pBdr>
        <w:rPr>
          <w:lang w:val="fr-CA"/>
        </w:rPr>
      </w:pPr>
      <w:bookmarkStart w:id="39" w:name="_Toc383555063"/>
      <w:bookmarkEnd w:id="38"/>
      <w:r>
        <w:rPr>
          <w:lang w:val="fr-CA"/>
        </w:rPr>
        <w:lastRenderedPageBreak/>
        <w:t>Leçon</w:t>
      </w:r>
      <w:r w:rsidR="00DE3AA9">
        <w:rPr>
          <w:lang w:val="fr-CA"/>
        </w:rPr>
        <w:t xml:space="preserve"> 3: L’Exercice,</w:t>
      </w:r>
      <w:r w:rsidR="00A26EF3">
        <w:rPr>
          <w:lang w:val="fr-CA"/>
        </w:rPr>
        <w:t xml:space="preserve"> l’E</w:t>
      </w:r>
      <w:r w:rsidR="007853D6" w:rsidRPr="007853D6">
        <w:rPr>
          <w:lang w:val="fr-CA"/>
        </w:rPr>
        <w:t>xercice</w:t>
      </w:r>
      <w:bookmarkEnd w:id="39"/>
    </w:p>
    <w:tbl>
      <w:tblPr>
        <w:tblW w:w="0" w:type="auto"/>
        <w:jc w:val="center"/>
        <w:shd w:val="clear" w:color="auto" w:fill="95B3D7"/>
        <w:tblLook w:val="04A0" w:firstRow="1" w:lastRow="0" w:firstColumn="1" w:lastColumn="0" w:noHBand="0" w:noVBand="1"/>
      </w:tblPr>
      <w:tblGrid>
        <w:gridCol w:w="9360"/>
      </w:tblGrid>
      <w:tr w:rsidR="00167CD8" w:rsidRPr="006E01DB" w14:paraId="3A310DC5" w14:textId="77777777" w:rsidTr="00B06399">
        <w:trPr>
          <w:jc w:val="center"/>
        </w:trPr>
        <w:tc>
          <w:tcPr>
            <w:tcW w:w="9504" w:type="dxa"/>
            <w:shd w:val="clear" w:color="auto" w:fill="95B3D7"/>
          </w:tcPr>
          <w:p w14:paraId="42EB85A2" w14:textId="77777777" w:rsidR="00167CD8" w:rsidRPr="007853D6" w:rsidRDefault="007853D6" w:rsidP="00CC2732">
            <w:pPr>
              <w:spacing w:before="60" w:after="60"/>
              <w:rPr>
                <w:b/>
                <w:lang w:val="fr-CA"/>
              </w:rPr>
            </w:pPr>
            <w:r w:rsidRPr="007853D6">
              <w:rPr>
                <w:b/>
                <w:lang w:val="fr-CA"/>
              </w:rPr>
              <w:t>Objectifs basés sur l’accomplissement</w:t>
            </w:r>
          </w:p>
          <w:p w14:paraId="6072786F" w14:textId="77777777" w:rsidR="00167CD8" w:rsidRPr="00384BBF" w:rsidRDefault="007853D6" w:rsidP="00CC2732">
            <w:pPr>
              <w:spacing w:before="60" w:after="60"/>
              <w:rPr>
                <w:lang w:val="fr-CA"/>
              </w:rPr>
            </w:pPr>
            <w:r w:rsidRPr="00384BBF">
              <w:rPr>
                <w:lang w:val="fr-CA"/>
              </w:rPr>
              <w:t xml:space="preserve">A la fin de cette </w:t>
            </w:r>
            <w:r w:rsidR="00CD363F">
              <w:rPr>
                <w:lang w:val="fr-CA"/>
              </w:rPr>
              <w:t>Leçon</w:t>
            </w:r>
            <w:r w:rsidRPr="00384BBF">
              <w:rPr>
                <w:lang w:val="fr-CA"/>
              </w:rPr>
              <w:t>, les participants auront:</w:t>
            </w:r>
          </w:p>
          <w:p w14:paraId="22831956" w14:textId="77777777" w:rsidR="00167CD8" w:rsidRPr="00384BBF" w:rsidRDefault="007853D6" w:rsidP="008B2EE4">
            <w:pPr>
              <w:pStyle w:val="ListParagraph"/>
              <w:spacing w:before="60" w:after="60"/>
              <w:rPr>
                <w:lang w:val="fr-CA"/>
              </w:rPr>
            </w:pPr>
            <w:r w:rsidRPr="00384BBF">
              <w:rPr>
                <w:lang w:val="fr-CA"/>
              </w:rPr>
              <w:t>Démontré que les comportements des personnes ne correspondent pas toujours à ce qu’elles connaissent ou croient</w:t>
            </w:r>
          </w:p>
          <w:p w14:paraId="1A6FB802" w14:textId="77777777" w:rsidR="00167CD8" w:rsidRPr="00384BBF" w:rsidRDefault="007853D6" w:rsidP="008B2EE4">
            <w:pPr>
              <w:pStyle w:val="ListParagraph"/>
              <w:spacing w:before="60" w:after="60"/>
              <w:rPr>
                <w:lang w:val="fr-CA"/>
              </w:rPr>
            </w:pPr>
            <w:r w:rsidRPr="00384BBF">
              <w:rPr>
                <w:lang w:val="fr-CA"/>
              </w:rPr>
              <w:t>Analysé le fait que</w:t>
            </w:r>
            <w:r w:rsidR="003B4516">
              <w:rPr>
                <w:lang w:val="fr-CA"/>
              </w:rPr>
              <w:t xml:space="preserve"> la sensibilisation et l’augmentation de </w:t>
            </w:r>
            <w:r w:rsidRPr="00384BBF">
              <w:rPr>
                <w:lang w:val="fr-CA"/>
              </w:rPr>
              <w:t>la connaissance est souvent insuffisant pour apporter un changement de comportement</w:t>
            </w:r>
          </w:p>
          <w:p w14:paraId="4AF2EE4E" w14:textId="77777777" w:rsidR="00167CD8" w:rsidRPr="007853D6" w:rsidRDefault="007853D6" w:rsidP="008B2EE4">
            <w:pPr>
              <w:pStyle w:val="ListParagraph"/>
              <w:spacing w:before="60" w:after="60"/>
              <w:rPr>
                <w:lang w:val="fr-CA"/>
              </w:rPr>
            </w:pPr>
            <w:r w:rsidRPr="007853D6">
              <w:rPr>
                <w:lang w:val="fr-CA"/>
              </w:rPr>
              <w:t>Discuté de nouvelles manières d</w:t>
            </w:r>
            <w:r w:rsidR="003B4516">
              <w:rPr>
                <w:lang w:val="fr-CA"/>
              </w:rPr>
              <w:t>e décrire ou définir un Groupe Prioritaire</w:t>
            </w:r>
          </w:p>
          <w:p w14:paraId="64AD0E69" w14:textId="20282A8A" w:rsidR="00167CD8" w:rsidRPr="007853D6" w:rsidRDefault="007853D6" w:rsidP="008B2EE4">
            <w:pPr>
              <w:pStyle w:val="ListParagraph"/>
              <w:spacing w:before="60" w:after="60"/>
              <w:rPr>
                <w:lang w:val="fr-CA"/>
              </w:rPr>
            </w:pPr>
            <w:r w:rsidRPr="007853D6">
              <w:rPr>
                <w:lang w:val="fr-CA"/>
              </w:rPr>
              <w:t xml:space="preserve">Déduit l’importance des cibles d’opportunité et la nécessité </w:t>
            </w:r>
            <w:r w:rsidR="00384BBF">
              <w:rPr>
                <w:lang w:val="fr-CA"/>
              </w:rPr>
              <w:t>de mener des études de recherche</w:t>
            </w:r>
            <w:r w:rsidRPr="007853D6">
              <w:rPr>
                <w:lang w:val="fr-CA"/>
              </w:rPr>
              <w:t xml:space="preserve"> (spécialement l’a</w:t>
            </w:r>
            <w:r w:rsidR="003B4516">
              <w:rPr>
                <w:lang w:val="fr-CA"/>
              </w:rPr>
              <w:t>nalyse de barrières et études P</w:t>
            </w:r>
            <w:r w:rsidRPr="007853D6">
              <w:rPr>
                <w:lang w:val="fr-CA"/>
              </w:rPr>
              <w:t>ratiquant/</w:t>
            </w:r>
            <w:r w:rsidR="00255183">
              <w:rPr>
                <w:lang w:val="fr-CA"/>
              </w:rPr>
              <w:t>non-</w:t>
            </w:r>
            <w:r w:rsidR="00524074">
              <w:rPr>
                <w:lang w:val="fr-CA"/>
              </w:rPr>
              <w:t>pratiquant</w:t>
            </w:r>
            <w:r w:rsidR="00384BBF">
              <w:rPr>
                <w:lang w:val="fr-CA"/>
              </w:rPr>
              <w:t>)</w:t>
            </w:r>
          </w:p>
          <w:p w14:paraId="5E0EB772" w14:textId="77777777" w:rsidR="00167CD8" w:rsidRPr="006E01DB" w:rsidRDefault="007853D6" w:rsidP="00CC2732">
            <w:pPr>
              <w:spacing w:before="60" w:after="60"/>
              <w:rPr>
                <w:b/>
              </w:rPr>
            </w:pPr>
            <w:r>
              <w:rPr>
                <w:b/>
              </w:rPr>
              <w:t>Durée</w:t>
            </w:r>
          </w:p>
          <w:p w14:paraId="75A0806E" w14:textId="77777777" w:rsidR="00167CD8" w:rsidRPr="006E01DB" w:rsidRDefault="00167CD8" w:rsidP="00CC2732">
            <w:pPr>
              <w:spacing w:before="60" w:after="60"/>
            </w:pPr>
            <w:r w:rsidRPr="006E01DB">
              <w:t xml:space="preserve">1 </w:t>
            </w:r>
            <w:r w:rsidR="007853D6">
              <w:t>heure</w:t>
            </w:r>
          </w:p>
          <w:p w14:paraId="296BEB02" w14:textId="77777777" w:rsidR="00167CD8" w:rsidRPr="006E01DB" w:rsidRDefault="007853D6" w:rsidP="00CC2732">
            <w:pPr>
              <w:spacing w:before="60" w:after="60"/>
              <w:rPr>
                <w:b/>
              </w:rPr>
            </w:pPr>
            <w:r>
              <w:rPr>
                <w:b/>
              </w:rPr>
              <w:t>Matériels</w:t>
            </w:r>
          </w:p>
          <w:p w14:paraId="2C2366B2" w14:textId="4B820BE9" w:rsidR="00FE02D1" w:rsidRPr="00A50267" w:rsidRDefault="00A50267" w:rsidP="00CC2732">
            <w:pPr>
              <w:pStyle w:val="ListParagraph"/>
              <w:spacing w:before="60" w:after="60"/>
            </w:pPr>
            <w:r w:rsidRPr="00A50267">
              <w:rPr>
                <w:szCs w:val="26"/>
                <w:lang w:val="fr-CA"/>
              </w:rPr>
              <w:t xml:space="preserve">Leçon 3, </w:t>
            </w:r>
            <w:r w:rsidR="004E1CB0">
              <w:rPr>
                <w:szCs w:val="26"/>
                <w:lang w:val="fr-CA"/>
              </w:rPr>
              <w:t xml:space="preserve">Les </w:t>
            </w:r>
            <w:r w:rsidRPr="00A50267">
              <w:rPr>
                <w:szCs w:val="26"/>
                <w:lang w:val="fr-CA"/>
              </w:rPr>
              <w:t>Flipchart</w:t>
            </w:r>
            <w:r w:rsidR="004E1CB0">
              <w:rPr>
                <w:szCs w:val="26"/>
                <w:lang w:val="fr-CA"/>
              </w:rPr>
              <w:t>s</w:t>
            </w:r>
            <w:r w:rsidRPr="00A50267">
              <w:rPr>
                <w:szCs w:val="26"/>
                <w:lang w:val="fr-CA"/>
              </w:rPr>
              <w:t xml:space="preserve"> 1</w:t>
            </w:r>
            <w:r w:rsidR="00D12663">
              <w:rPr>
                <w:szCs w:val="26"/>
                <w:lang w:val="fr-CA"/>
              </w:rPr>
              <w:t>–</w:t>
            </w:r>
            <w:r w:rsidRPr="00A50267">
              <w:rPr>
                <w:szCs w:val="26"/>
                <w:lang w:val="fr-CA"/>
              </w:rPr>
              <w:t>10: L’exercice de l’exercice</w:t>
            </w:r>
          </w:p>
          <w:p w14:paraId="652792A1" w14:textId="77777777" w:rsidR="00167CD8" w:rsidRPr="006E01DB" w:rsidRDefault="00384BBF" w:rsidP="00FE02D1">
            <w:pPr>
              <w:pStyle w:val="ListParagraph"/>
              <w:spacing w:before="60" w:after="60"/>
            </w:pPr>
            <w:r>
              <w:t xml:space="preserve">Ruban </w:t>
            </w:r>
            <w:r w:rsidR="009D5352">
              <w:t>adhesive</w:t>
            </w:r>
          </w:p>
        </w:tc>
      </w:tr>
    </w:tbl>
    <w:p w14:paraId="06EA0BE5" w14:textId="77777777" w:rsidR="0012141E" w:rsidRPr="006E01DB" w:rsidRDefault="0012141E" w:rsidP="00CC2732"/>
    <w:p w14:paraId="5BD7150D" w14:textId="77777777" w:rsidR="0012141E" w:rsidRPr="006E01DB" w:rsidRDefault="00AC5511" w:rsidP="00CC2732">
      <w:pPr>
        <w:pStyle w:val="Heading2"/>
      </w:pPr>
      <w:r>
        <w:t>Etapes</w:t>
      </w:r>
    </w:p>
    <w:p w14:paraId="654F6ACA" w14:textId="31D923E8" w:rsidR="00AC54E0" w:rsidRPr="00AC5511" w:rsidRDefault="0012141E" w:rsidP="00CC2732">
      <w:pPr>
        <w:ind w:left="360" w:hanging="360"/>
        <w:rPr>
          <w:szCs w:val="26"/>
          <w:lang w:val="fr-CA"/>
        </w:rPr>
      </w:pPr>
      <w:r w:rsidRPr="00464DC4">
        <w:rPr>
          <w:szCs w:val="26"/>
          <w:lang w:val="fr-CA"/>
        </w:rPr>
        <w:t>1.</w:t>
      </w:r>
      <w:r w:rsidR="00364D51" w:rsidRPr="00464DC4">
        <w:rPr>
          <w:szCs w:val="26"/>
          <w:lang w:val="fr-CA"/>
        </w:rPr>
        <w:t xml:space="preserve"> </w:t>
      </w:r>
      <w:r w:rsidR="00FC2849" w:rsidRPr="00464DC4">
        <w:rPr>
          <w:szCs w:val="26"/>
          <w:lang w:val="fr-CA"/>
        </w:rPr>
        <w:tab/>
      </w:r>
      <w:r w:rsidR="00AC5511" w:rsidRPr="00A50267">
        <w:rPr>
          <w:szCs w:val="26"/>
          <w:lang w:val="fr-CA"/>
        </w:rPr>
        <w:t xml:space="preserve">Collez </w:t>
      </w:r>
      <w:r w:rsidR="00384BBF" w:rsidRPr="00A50267">
        <w:rPr>
          <w:szCs w:val="26"/>
          <w:lang w:val="fr-CA"/>
        </w:rPr>
        <w:t xml:space="preserve">toutes les parties de la </w:t>
      </w:r>
      <w:r w:rsidR="00CD363F" w:rsidRPr="00A50267">
        <w:rPr>
          <w:b/>
          <w:color w:val="3C58A6"/>
          <w:szCs w:val="26"/>
          <w:lang w:val="fr-CA"/>
        </w:rPr>
        <w:t>Leçon</w:t>
      </w:r>
      <w:r w:rsidR="00384BBF" w:rsidRPr="00A50267">
        <w:rPr>
          <w:b/>
          <w:color w:val="3C58A6"/>
          <w:szCs w:val="26"/>
          <w:lang w:val="fr-CA"/>
        </w:rPr>
        <w:t xml:space="preserve"> 3, </w:t>
      </w:r>
      <w:r w:rsidR="00792195">
        <w:rPr>
          <w:b/>
          <w:color w:val="3C58A6"/>
          <w:szCs w:val="26"/>
          <w:lang w:val="fr-CA"/>
        </w:rPr>
        <w:t>f</w:t>
      </w:r>
      <w:r w:rsidR="00384BBF" w:rsidRPr="00A50267">
        <w:rPr>
          <w:b/>
          <w:color w:val="3C58A6"/>
          <w:szCs w:val="26"/>
          <w:lang w:val="fr-CA"/>
        </w:rPr>
        <w:t>lipchart 1</w:t>
      </w:r>
      <w:r w:rsidR="00D12663">
        <w:rPr>
          <w:b/>
          <w:color w:val="3C58A6"/>
          <w:szCs w:val="26"/>
          <w:lang w:val="fr-CA"/>
        </w:rPr>
        <w:t>–</w:t>
      </w:r>
      <w:r w:rsidR="00384BBF" w:rsidRPr="00A50267">
        <w:rPr>
          <w:b/>
          <w:color w:val="3C58A6"/>
          <w:szCs w:val="26"/>
          <w:lang w:val="fr-CA"/>
        </w:rPr>
        <w:t>10</w:t>
      </w:r>
      <w:r w:rsidR="00DE3AA9">
        <w:rPr>
          <w:b/>
          <w:color w:val="3C58A6"/>
          <w:szCs w:val="26"/>
          <w:lang w:val="fr-CA"/>
        </w:rPr>
        <w:t>: L’exercice,</w:t>
      </w:r>
      <w:r w:rsidR="00AC5511" w:rsidRPr="00A50267">
        <w:rPr>
          <w:b/>
          <w:color w:val="3C58A6"/>
          <w:szCs w:val="26"/>
          <w:lang w:val="fr-CA"/>
        </w:rPr>
        <w:t xml:space="preserve"> l’exercice</w:t>
      </w:r>
      <w:r w:rsidR="00AC5511" w:rsidRPr="00A50267">
        <w:rPr>
          <w:color w:val="3C58A6"/>
          <w:szCs w:val="26"/>
          <w:lang w:val="fr-CA"/>
        </w:rPr>
        <w:t xml:space="preserve"> </w:t>
      </w:r>
      <w:r w:rsidR="00AC5511" w:rsidRPr="00AC5511">
        <w:rPr>
          <w:szCs w:val="26"/>
          <w:lang w:val="fr-CA"/>
        </w:rPr>
        <w:t xml:space="preserve">sur le mur et assurez-vous que chaque série est couverte avec une page vierge de papier de flipchart. </w:t>
      </w:r>
    </w:p>
    <w:p w14:paraId="32C0A3C5" w14:textId="77777777" w:rsidR="0012141E" w:rsidRPr="00AC5511" w:rsidRDefault="00AC54E0" w:rsidP="00CC2732">
      <w:pPr>
        <w:ind w:left="360" w:hanging="360"/>
        <w:rPr>
          <w:szCs w:val="26"/>
          <w:lang w:val="fr-CA"/>
        </w:rPr>
      </w:pPr>
      <w:r w:rsidRPr="00384BBF">
        <w:rPr>
          <w:szCs w:val="26"/>
          <w:lang w:val="fr-CA"/>
        </w:rPr>
        <w:t>2.</w:t>
      </w:r>
      <w:r w:rsidRPr="00384BBF">
        <w:rPr>
          <w:szCs w:val="26"/>
          <w:lang w:val="fr-CA"/>
        </w:rPr>
        <w:tab/>
      </w:r>
      <w:r w:rsidR="00AC5511" w:rsidRPr="00AC5511">
        <w:rPr>
          <w:szCs w:val="26"/>
          <w:lang w:val="fr-CA"/>
        </w:rPr>
        <w:t xml:space="preserve">Dites que nous allons </w:t>
      </w:r>
      <w:r w:rsidR="0041092E">
        <w:rPr>
          <w:szCs w:val="26"/>
          <w:lang w:val="fr-CA"/>
        </w:rPr>
        <w:t>faire une simulation pour</w:t>
      </w:r>
      <w:r w:rsidR="00AC5511" w:rsidRPr="00AC5511">
        <w:rPr>
          <w:szCs w:val="26"/>
          <w:lang w:val="fr-CA"/>
        </w:rPr>
        <w:t xml:space="preserve"> </w:t>
      </w:r>
      <w:r w:rsidR="00384BBF">
        <w:rPr>
          <w:szCs w:val="26"/>
          <w:lang w:val="fr-CA"/>
        </w:rPr>
        <w:t>démontrer les avantages de la conduite</w:t>
      </w:r>
      <w:r w:rsidR="00AC5511" w:rsidRPr="00AC5511">
        <w:rPr>
          <w:szCs w:val="26"/>
          <w:lang w:val="fr-CA"/>
        </w:rPr>
        <w:t xml:space="preserve"> </w:t>
      </w:r>
      <w:r w:rsidR="00384BBF">
        <w:rPr>
          <w:szCs w:val="26"/>
          <w:lang w:val="fr-CA"/>
        </w:rPr>
        <w:t>d’</w:t>
      </w:r>
      <w:r w:rsidR="0041092E">
        <w:rPr>
          <w:szCs w:val="26"/>
          <w:lang w:val="fr-CA"/>
        </w:rPr>
        <w:t>une recherche formative.</w:t>
      </w:r>
      <w:r w:rsidR="00AC5511" w:rsidRPr="00AC5511">
        <w:rPr>
          <w:szCs w:val="26"/>
          <w:lang w:val="fr-CA"/>
        </w:rPr>
        <w:t xml:space="preserve"> </w:t>
      </w:r>
    </w:p>
    <w:p w14:paraId="235794FC" w14:textId="77777777" w:rsidR="0012141E" w:rsidRPr="00AC5511" w:rsidRDefault="00104489" w:rsidP="00CC2732">
      <w:pPr>
        <w:ind w:left="360" w:hanging="360"/>
        <w:rPr>
          <w:szCs w:val="26"/>
          <w:lang w:val="fr-CA"/>
        </w:rPr>
      </w:pPr>
      <w:r w:rsidRPr="00464DC4">
        <w:rPr>
          <w:szCs w:val="26"/>
          <w:lang w:val="fr-CA"/>
        </w:rPr>
        <w:t>3</w:t>
      </w:r>
      <w:r w:rsidR="0012141E" w:rsidRPr="00464DC4">
        <w:rPr>
          <w:szCs w:val="26"/>
          <w:lang w:val="fr-CA"/>
        </w:rPr>
        <w:t xml:space="preserve">. </w:t>
      </w:r>
      <w:r w:rsidR="00FC2849" w:rsidRPr="00464DC4">
        <w:rPr>
          <w:szCs w:val="26"/>
          <w:lang w:val="fr-CA"/>
        </w:rPr>
        <w:tab/>
      </w:r>
      <w:r w:rsidR="00AC5511" w:rsidRPr="00AC5511">
        <w:rPr>
          <w:szCs w:val="26"/>
          <w:lang w:val="fr-CA"/>
        </w:rPr>
        <w:t>Dites que pour cet exercice,</w:t>
      </w:r>
      <w:r w:rsidR="0041092E">
        <w:rPr>
          <w:szCs w:val="26"/>
          <w:lang w:val="fr-CA"/>
        </w:rPr>
        <w:t xml:space="preserve"> il faut imaginer que nous avons un projet qui s’appelle « Cœur Sain ». Indiquez l’objectif du changement de comportement pour notre projet écrit sur la Leçon 3, Flipchart 1.   </w:t>
      </w:r>
    </w:p>
    <w:p w14:paraId="71FB47E8" w14:textId="77777777" w:rsidR="00433E82" w:rsidRPr="00AC5511" w:rsidRDefault="00104489" w:rsidP="00CC2732">
      <w:pPr>
        <w:ind w:left="360" w:hanging="360"/>
        <w:rPr>
          <w:szCs w:val="26"/>
          <w:lang w:val="fr-CA"/>
        </w:rPr>
      </w:pPr>
      <w:r w:rsidRPr="00464DC4">
        <w:rPr>
          <w:szCs w:val="26"/>
          <w:lang w:val="fr-CA"/>
        </w:rPr>
        <w:t>4</w:t>
      </w:r>
      <w:r w:rsidR="0012141E" w:rsidRPr="00464DC4">
        <w:rPr>
          <w:szCs w:val="26"/>
          <w:lang w:val="fr-CA"/>
        </w:rPr>
        <w:t xml:space="preserve">. </w:t>
      </w:r>
      <w:r w:rsidR="00FC2849" w:rsidRPr="00464DC4">
        <w:rPr>
          <w:szCs w:val="26"/>
          <w:lang w:val="fr-CA"/>
        </w:rPr>
        <w:tab/>
      </w:r>
      <w:r w:rsidR="00AC5511" w:rsidRPr="00AC5511">
        <w:rPr>
          <w:szCs w:val="26"/>
          <w:lang w:val="fr-CA"/>
        </w:rPr>
        <w:t>Dites aux participa</w:t>
      </w:r>
      <w:r w:rsidR="0041092E">
        <w:rPr>
          <w:szCs w:val="26"/>
          <w:lang w:val="fr-CA"/>
        </w:rPr>
        <w:t>nts: Pour que nous pouvons elaborer une strategie de changement de comportement</w:t>
      </w:r>
      <w:r w:rsidR="00AC5511" w:rsidRPr="00AC5511">
        <w:rPr>
          <w:szCs w:val="26"/>
          <w:lang w:val="fr-CA"/>
        </w:rPr>
        <w:t>, nous allons entreprendre une</w:t>
      </w:r>
      <w:r w:rsidR="004240D7">
        <w:rPr>
          <w:szCs w:val="26"/>
          <w:lang w:val="fr-CA"/>
        </w:rPr>
        <w:t xml:space="preserve"> recherche sur notre Groupe Prioritaire </w:t>
      </w:r>
      <w:r w:rsidR="0041092E">
        <w:rPr>
          <w:szCs w:val="26"/>
          <w:lang w:val="fr-CA"/>
        </w:rPr>
        <w:t>-</w:t>
      </w:r>
      <w:r w:rsidR="00AC5511" w:rsidRPr="00AC5511">
        <w:rPr>
          <w:szCs w:val="26"/>
          <w:lang w:val="fr-CA"/>
        </w:rPr>
        <w:t xml:space="preserve"> qui implique vous tous en tant que participants à la </w:t>
      </w:r>
      <w:r w:rsidR="00384BBF">
        <w:rPr>
          <w:szCs w:val="26"/>
          <w:lang w:val="fr-CA"/>
        </w:rPr>
        <w:t>recherche!</w:t>
      </w:r>
      <w:r w:rsidR="00433E82" w:rsidRPr="00AC5511">
        <w:rPr>
          <w:szCs w:val="26"/>
          <w:lang w:val="fr-CA"/>
        </w:rPr>
        <w:t xml:space="preserve"> </w:t>
      </w:r>
      <w:r w:rsidR="0041092E">
        <w:rPr>
          <w:szCs w:val="26"/>
          <w:lang w:val="fr-CA"/>
        </w:rPr>
        <w:t xml:space="preserve">Expliquez </w:t>
      </w:r>
      <w:r w:rsidR="0041092E" w:rsidRPr="00AC5511">
        <w:rPr>
          <w:szCs w:val="26"/>
          <w:lang w:val="fr-CA"/>
        </w:rPr>
        <w:t>chacun des participants va jouer deux r</w:t>
      </w:r>
      <w:r w:rsidR="0041092E">
        <w:rPr>
          <w:szCs w:val="26"/>
          <w:lang w:val="fr-CA"/>
        </w:rPr>
        <w:t xml:space="preserve">ôles différents dans la simulation : vous-même,  et un membre de staff de projet t « Cœur Sain ».  </w:t>
      </w:r>
    </w:p>
    <w:p w14:paraId="5002909B" w14:textId="77777777" w:rsidR="0012141E" w:rsidRPr="00AC5511" w:rsidRDefault="00AC5511" w:rsidP="00433E82">
      <w:pPr>
        <w:ind w:left="360"/>
        <w:rPr>
          <w:szCs w:val="26"/>
          <w:lang w:val="fr-CA"/>
        </w:rPr>
      </w:pPr>
      <w:r w:rsidRPr="00AC5511">
        <w:rPr>
          <w:szCs w:val="26"/>
          <w:lang w:val="fr-CA"/>
        </w:rPr>
        <w:t>Rappelez aux participants que ceci est une simulation, et non pas un jeu de r</w:t>
      </w:r>
      <w:r>
        <w:rPr>
          <w:szCs w:val="26"/>
          <w:lang w:val="fr-CA"/>
        </w:rPr>
        <w:t>ôle. Donc, quand vous répondez à chaque question, les participants doivent répondre eux</w:t>
      </w:r>
      <w:r w:rsidR="00384BBF">
        <w:rPr>
          <w:szCs w:val="26"/>
          <w:lang w:val="fr-CA"/>
        </w:rPr>
        <w:t>-mêmes d’une manière honnête, ils</w:t>
      </w:r>
      <w:r>
        <w:rPr>
          <w:szCs w:val="26"/>
          <w:lang w:val="fr-CA"/>
        </w:rPr>
        <w:t xml:space="preserve"> ne doivent pas jouer le rôle de quelqu’un d’autre ou prétendre de donner une réponse. </w:t>
      </w:r>
    </w:p>
    <w:p w14:paraId="0D7277EF" w14:textId="77777777" w:rsidR="0012141E" w:rsidRPr="00D606B3" w:rsidRDefault="00104489" w:rsidP="00CC2732">
      <w:pPr>
        <w:ind w:left="360" w:hanging="360"/>
        <w:rPr>
          <w:szCs w:val="26"/>
          <w:lang w:val="fr-CA"/>
        </w:rPr>
      </w:pPr>
      <w:r w:rsidRPr="00464DC4">
        <w:rPr>
          <w:szCs w:val="26"/>
          <w:lang w:val="fr-CA"/>
        </w:rPr>
        <w:lastRenderedPageBreak/>
        <w:t>5</w:t>
      </w:r>
      <w:r w:rsidR="0012141E" w:rsidRPr="00464DC4">
        <w:rPr>
          <w:szCs w:val="26"/>
          <w:lang w:val="fr-CA"/>
        </w:rPr>
        <w:t xml:space="preserve">. </w:t>
      </w:r>
      <w:r w:rsidR="00FC2849" w:rsidRPr="00464DC4">
        <w:rPr>
          <w:szCs w:val="26"/>
          <w:lang w:val="fr-CA"/>
        </w:rPr>
        <w:tab/>
      </w:r>
      <w:r w:rsidR="00384BBF">
        <w:rPr>
          <w:bCs/>
          <w:szCs w:val="26"/>
          <w:lang w:val="fr-CA"/>
        </w:rPr>
        <w:t>Dites</w:t>
      </w:r>
      <w:r w:rsidR="00AC5511" w:rsidRPr="00D606B3">
        <w:rPr>
          <w:bCs/>
          <w:szCs w:val="26"/>
          <w:lang w:val="fr-CA"/>
        </w:rPr>
        <w:t xml:space="preserve"> à quelqu’un d’enlever les fiches vierges de chacun</w:t>
      </w:r>
      <w:r w:rsidR="00384BBF">
        <w:rPr>
          <w:bCs/>
          <w:szCs w:val="26"/>
          <w:lang w:val="fr-CA"/>
        </w:rPr>
        <w:t>e</w:t>
      </w:r>
      <w:r w:rsidR="00AC5511" w:rsidRPr="00D606B3">
        <w:rPr>
          <w:bCs/>
          <w:szCs w:val="26"/>
          <w:lang w:val="fr-CA"/>
        </w:rPr>
        <w:t xml:space="preserve"> des trois piles de </w:t>
      </w:r>
      <w:r w:rsidR="00982DA8" w:rsidRPr="00D606B3">
        <w:rPr>
          <w:bCs/>
          <w:szCs w:val="26"/>
          <w:lang w:val="fr-CA"/>
        </w:rPr>
        <w:t xml:space="preserve">papier collé au mur. Expliquez que </w:t>
      </w:r>
      <w:r w:rsidR="00D606B3" w:rsidRPr="00D606B3">
        <w:rPr>
          <w:bCs/>
          <w:szCs w:val="26"/>
          <w:lang w:val="fr-CA"/>
        </w:rPr>
        <w:t xml:space="preserve">trois différentes déclarations de connaissance sont affichées. Dites aux participants de les lire à haute voix. </w:t>
      </w:r>
    </w:p>
    <w:p w14:paraId="7B6FB555" w14:textId="77777777" w:rsidR="0012141E" w:rsidRPr="00BC261C" w:rsidRDefault="00104489" w:rsidP="00CC2732">
      <w:pPr>
        <w:ind w:left="360" w:hanging="360"/>
        <w:rPr>
          <w:szCs w:val="26"/>
          <w:lang w:val="fr-CA"/>
        </w:rPr>
      </w:pPr>
      <w:r w:rsidRPr="00464DC4">
        <w:rPr>
          <w:szCs w:val="26"/>
          <w:lang w:val="fr-CA"/>
        </w:rPr>
        <w:t>6</w:t>
      </w:r>
      <w:r w:rsidR="0012141E" w:rsidRPr="00464DC4">
        <w:rPr>
          <w:szCs w:val="26"/>
          <w:lang w:val="fr-CA"/>
        </w:rPr>
        <w:t xml:space="preserve">. </w:t>
      </w:r>
      <w:r w:rsidR="00FC2849" w:rsidRPr="00464DC4">
        <w:rPr>
          <w:szCs w:val="26"/>
          <w:lang w:val="fr-CA"/>
        </w:rPr>
        <w:tab/>
      </w:r>
      <w:r w:rsidR="00BC261C" w:rsidRPr="00BC261C">
        <w:rPr>
          <w:szCs w:val="26"/>
          <w:lang w:val="fr-CA"/>
        </w:rPr>
        <w:t>Dites aux participants de se tenir à côté de la décl</w:t>
      </w:r>
      <w:r w:rsidR="00384BBF">
        <w:rPr>
          <w:szCs w:val="26"/>
          <w:lang w:val="fr-CA"/>
        </w:rPr>
        <w:t>a</w:t>
      </w:r>
      <w:r w:rsidR="00BC261C" w:rsidRPr="00BC261C">
        <w:rPr>
          <w:szCs w:val="26"/>
          <w:lang w:val="fr-CA"/>
        </w:rPr>
        <w:t xml:space="preserve">ration qui se rapproche le plus de leurs niveaux réels de connaissance du sujet. </w:t>
      </w:r>
      <w:r w:rsidR="00BC261C">
        <w:rPr>
          <w:szCs w:val="26"/>
          <w:lang w:val="fr-CA"/>
        </w:rPr>
        <w:t xml:space="preserve">Quand les participants se seront tenus à côté d’une déclaration, demandez : Que constatez-vous sur les groupes? Combien y’a-t-il de participants dans chaque groupe? Y’a-t-il d’autres observations telles que la démographie, la profession, le genre, l’âge, la nationalité, le groupe de langues, ou la région? </w:t>
      </w:r>
    </w:p>
    <w:p w14:paraId="078C6FD9" w14:textId="77777777" w:rsidR="0012141E" w:rsidRPr="00BC261C" w:rsidRDefault="00104489" w:rsidP="00CC2732">
      <w:pPr>
        <w:ind w:left="360" w:hanging="360"/>
        <w:rPr>
          <w:szCs w:val="26"/>
          <w:lang w:val="fr-CA"/>
        </w:rPr>
      </w:pPr>
      <w:r w:rsidRPr="00464DC4">
        <w:rPr>
          <w:szCs w:val="26"/>
          <w:lang w:val="fr-CA"/>
        </w:rPr>
        <w:t>7</w:t>
      </w:r>
      <w:r w:rsidR="0012141E" w:rsidRPr="00464DC4">
        <w:rPr>
          <w:szCs w:val="26"/>
          <w:lang w:val="fr-CA"/>
        </w:rPr>
        <w:t xml:space="preserve">. </w:t>
      </w:r>
      <w:r w:rsidR="00FC2849" w:rsidRPr="00464DC4">
        <w:rPr>
          <w:szCs w:val="26"/>
          <w:lang w:val="fr-CA"/>
        </w:rPr>
        <w:tab/>
      </w:r>
      <w:r w:rsidR="00BC261C" w:rsidRPr="00BC261C">
        <w:rPr>
          <w:szCs w:val="26"/>
          <w:lang w:val="fr-CA"/>
        </w:rPr>
        <w:t xml:space="preserve">Dites aux participants: Vous vous êtes répartis en segments, ou sous-groupes de la communauté, selon votre niveau déclaré de connaissance de l’exercice. </w:t>
      </w:r>
      <w:r w:rsidR="00BC261C">
        <w:rPr>
          <w:szCs w:val="26"/>
          <w:lang w:val="fr-CA"/>
        </w:rPr>
        <w:t xml:space="preserve">Maintenant, nous allons voir ce qui va se passer quand nous regarderons vos croyances. </w:t>
      </w:r>
    </w:p>
    <w:p w14:paraId="31AB95F3" w14:textId="77777777" w:rsidR="0012141E" w:rsidRPr="00BC261C" w:rsidRDefault="0012141E" w:rsidP="00CC2732">
      <w:pPr>
        <w:ind w:left="360" w:hanging="360"/>
        <w:rPr>
          <w:szCs w:val="26"/>
          <w:lang w:val="fr-CA"/>
        </w:rPr>
      </w:pPr>
      <w:r w:rsidRPr="00464DC4">
        <w:rPr>
          <w:szCs w:val="26"/>
          <w:lang w:val="fr-CA"/>
        </w:rPr>
        <w:t xml:space="preserve">8. </w:t>
      </w:r>
      <w:r w:rsidR="00FC2849" w:rsidRPr="00464DC4">
        <w:rPr>
          <w:szCs w:val="26"/>
          <w:lang w:val="fr-CA"/>
        </w:rPr>
        <w:tab/>
      </w:r>
      <w:r w:rsidR="004240D7">
        <w:rPr>
          <w:szCs w:val="26"/>
          <w:lang w:val="fr-CA"/>
        </w:rPr>
        <w:t xml:space="preserve">Demandez </w:t>
      </w:r>
      <w:r w:rsidR="0041092E">
        <w:rPr>
          <w:szCs w:val="26"/>
          <w:lang w:val="fr-CA"/>
        </w:rPr>
        <w:t>aux participants</w:t>
      </w:r>
      <w:r w:rsidR="004240D7">
        <w:rPr>
          <w:szCs w:val="26"/>
          <w:lang w:val="fr-CA"/>
        </w:rPr>
        <w:t xml:space="preserve"> d’enlever les</w:t>
      </w:r>
      <w:r w:rsidR="00BC261C" w:rsidRPr="00BC261C">
        <w:rPr>
          <w:szCs w:val="26"/>
          <w:lang w:val="fr-CA"/>
        </w:rPr>
        <w:t xml:space="preserve"> déclaration</w:t>
      </w:r>
      <w:r w:rsidR="004240D7">
        <w:rPr>
          <w:szCs w:val="26"/>
          <w:lang w:val="fr-CA"/>
        </w:rPr>
        <w:t>s</w:t>
      </w:r>
      <w:r w:rsidR="00BC261C" w:rsidRPr="00BC261C">
        <w:rPr>
          <w:szCs w:val="26"/>
          <w:lang w:val="fr-CA"/>
        </w:rPr>
        <w:t xml:space="preserve"> de connaissance de chacune des trois piles de papiers pour révéler la prochaine série de </w:t>
      </w:r>
      <w:r w:rsidR="00D80F33">
        <w:rPr>
          <w:szCs w:val="26"/>
          <w:lang w:val="fr-CA"/>
        </w:rPr>
        <w:t>Déclaration</w:t>
      </w:r>
      <w:r w:rsidR="00BC261C" w:rsidRPr="00BC261C">
        <w:rPr>
          <w:szCs w:val="26"/>
          <w:lang w:val="fr-CA"/>
        </w:rPr>
        <w:t xml:space="preserve">s, les déclarations de croyance. </w:t>
      </w:r>
      <w:r w:rsidR="00BC261C">
        <w:rPr>
          <w:szCs w:val="26"/>
          <w:lang w:val="fr-CA"/>
        </w:rPr>
        <w:t xml:space="preserve">Dites aux participants de les lire à haute voix. </w:t>
      </w:r>
    </w:p>
    <w:p w14:paraId="1EA45502" w14:textId="77777777" w:rsidR="0012141E" w:rsidRPr="000D4FDE" w:rsidRDefault="0012141E" w:rsidP="00CC2732">
      <w:pPr>
        <w:ind w:left="360" w:hanging="360"/>
        <w:rPr>
          <w:b/>
          <w:szCs w:val="26"/>
          <w:lang w:val="fr-CA"/>
        </w:rPr>
      </w:pPr>
      <w:r w:rsidRPr="00A125B6">
        <w:rPr>
          <w:szCs w:val="26"/>
          <w:lang w:val="fr-CA"/>
        </w:rPr>
        <w:t>9.</w:t>
      </w:r>
      <w:r w:rsidR="00FC2849" w:rsidRPr="00A125B6">
        <w:rPr>
          <w:szCs w:val="26"/>
          <w:lang w:val="fr-CA"/>
        </w:rPr>
        <w:tab/>
      </w:r>
      <w:r w:rsidR="00664960" w:rsidRPr="00664960">
        <w:rPr>
          <w:szCs w:val="26"/>
          <w:lang w:val="fr-CA"/>
        </w:rPr>
        <w:t xml:space="preserve">Dites aux participants de se tenir à côté de la déclaration qui se rapproche le plus de leurs niveaux réels de croyance. </w:t>
      </w:r>
      <w:r w:rsidR="00664960">
        <w:rPr>
          <w:szCs w:val="26"/>
          <w:lang w:val="fr-CA"/>
        </w:rPr>
        <w:t xml:space="preserve">Quand les participants se seront tenus à côté d’une déclaration, demandez : Que constatez-vous sur les groupes? </w:t>
      </w:r>
      <w:r w:rsidR="00664960" w:rsidRPr="000D4FDE">
        <w:rPr>
          <w:szCs w:val="26"/>
          <w:lang w:val="fr-CA"/>
        </w:rPr>
        <w:t xml:space="preserve">Quelles sont les différences que vous voyez? Y’a-t-il d’autres observations? </w:t>
      </w:r>
    </w:p>
    <w:p w14:paraId="215DFD61" w14:textId="77777777" w:rsidR="0012141E" w:rsidRPr="00664960" w:rsidRDefault="00384BBF" w:rsidP="00CC2732">
      <w:pPr>
        <w:ind w:left="360" w:hanging="360"/>
        <w:rPr>
          <w:b/>
          <w:szCs w:val="26"/>
          <w:lang w:val="fr-CA"/>
        </w:rPr>
      </w:pPr>
      <w:r w:rsidRPr="00384BBF">
        <w:rPr>
          <w:szCs w:val="26"/>
          <w:lang w:val="fr-CA"/>
        </w:rPr>
        <w:t xml:space="preserve">10. </w:t>
      </w:r>
      <w:r w:rsidR="00664960" w:rsidRPr="00664960">
        <w:rPr>
          <w:szCs w:val="26"/>
          <w:lang w:val="fr-CA"/>
        </w:rPr>
        <w:t xml:space="preserve">Dites aux participants: Nous allons voir maintenant ce qui va se passer quand nous allons voir vos comportements. </w:t>
      </w:r>
    </w:p>
    <w:p w14:paraId="2DCE28F0" w14:textId="77777777" w:rsidR="0012141E" w:rsidRPr="00664960" w:rsidRDefault="0012141E" w:rsidP="00CC2732">
      <w:pPr>
        <w:ind w:left="360" w:hanging="360"/>
        <w:rPr>
          <w:szCs w:val="26"/>
          <w:lang w:val="fr-CA"/>
        </w:rPr>
      </w:pPr>
      <w:r w:rsidRPr="00384BBF">
        <w:rPr>
          <w:szCs w:val="26"/>
          <w:lang w:val="fr-CA"/>
        </w:rPr>
        <w:t xml:space="preserve">11. </w:t>
      </w:r>
      <w:r w:rsidR="0041092E">
        <w:rPr>
          <w:szCs w:val="26"/>
          <w:lang w:val="fr-CA"/>
        </w:rPr>
        <w:t>Demandez</w:t>
      </w:r>
      <w:r w:rsidR="00664960" w:rsidRPr="00664960">
        <w:rPr>
          <w:szCs w:val="26"/>
          <w:lang w:val="fr-CA"/>
        </w:rPr>
        <w:t xml:space="preserve"> aux participants d’enlever les déclarations de croyance de chacune des trois piles de papi</w:t>
      </w:r>
      <w:r w:rsidR="00384BBF">
        <w:rPr>
          <w:szCs w:val="26"/>
          <w:lang w:val="fr-CA"/>
        </w:rPr>
        <w:t xml:space="preserve">er pour révéler </w:t>
      </w:r>
      <w:r w:rsidR="00491523">
        <w:rPr>
          <w:szCs w:val="26"/>
          <w:lang w:val="fr-CA"/>
        </w:rPr>
        <w:t xml:space="preserve"> les </w:t>
      </w:r>
      <w:r w:rsidR="00D80F33">
        <w:rPr>
          <w:szCs w:val="26"/>
          <w:lang w:val="fr-CA"/>
        </w:rPr>
        <w:t>Déclaration</w:t>
      </w:r>
      <w:r w:rsidR="00491523">
        <w:rPr>
          <w:szCs w:val="26"/>
          <w:lang w:val="fr-CA"/>
        </w:rPr>
        <w:t>s</w:t>
      </w:r>
      <w:r w:rsidR="00664960" w:rsidRPr="00664960">
        <w:rPr>
          <w:szCs w:val="26"/>
          <w:lang w:val="fr-CA"/>
        </w:rPr>
        <w:t xml:space="preserve">d’action. </w:t>
      </w:r>
      <w:r w:rsidR="00664960">
        <w:rPr>
          <w:szCs w:val="26"/>
          <w:lang w:val="fr-CA"/>
        </w:rPr>
        <w:t xml:space="preserve">Dites aux </w:t>
      </w:r>
      <w:r w:rsidR="00176B07">
        <w:rPr>
          <w:szCs w:val="26"/>
          <w:lang w:val="fr-CA"/>
        </w:rPr>
        <w:t xml:space="preserve">participants de lire les déclarations d’action et de se repositionner selon ce qu’ils ont réellement fait (c’est-à-dire, leurs comportements). </w:t>
      </w:r>
    </w:p>
    <w:p w14:paraId="59054997" w14:textId="77777777" w:rsidR="0012141E" w:rsidRPr="00176B07" w:rsidRDefault="0012141E" w:rsidP="00CC2732">
      <w:pPr>
        <w:ind w:left="360" w:hanging="360"/>
        <w:rPr>
          <w:szCs w:val="26"/>
          <w:lang w:val="fr-CA"/>
        </w:rPr>
      </w:pPr>
      <w:r w:rsidRPr="00464DC4">
        <w:rPr>
          <w:szCs w:val="26"/>
          <w:lang w:val="fr-CA"/>
        </w:rPr>
        <w:t xml:space="preserve">12. </w:t>
      </w:r>
      <w:r w:rsidR="00104489" w:rsidRPr="00464DC4">
        <w:rPr>
          <w:szCs w:val="26"/>
          <w:lang w:val="fr-CA"/>
        </w:rPr>
        <w:tab/>
      </w:r>
      <w:r w:rsidR="00176B07" w:rsidRPr="00176B07">
        <w:rPr>
          <w:szCs w:val="26"/>
          <w:lang w:val="fr-CA"/>
        </w:rPr>
        <w:t xml:space="preserve">Demandez aux participants: Quelles sont les différences que vous voyez? </w:t>
      </w:r>
      <w:r w:rsidR="00176B07">
        <w:rPr>
          <w:szCs w:val="26"/>
          <w:lang w:val="fr-CA"/>
        </w:rPr>
        <w:t>Y’a-t-il des observations sur la démographie, la profession, le genre ou l’âge? Jusqu’à quelle mesure votre connaissance et croyance ont prédit votre comportement?</w:t>
      </w:r>
    </w:p>
    <w:p w14:paraId="3AE50DDB" w14:textId="401355E3" w:rsidR="0012141E" w:rsidRPr="00D32135" w:rsidRDefault="0012141E" w:rsidP="00CC2732">
      <w:pPr>
        <w:ind w:left="360" w:hanging="360"/>
        <w:rPr>
          <w:szCs w:val="26"/>
          <w:lang w:val="fr-CA"/>
        </w:rPr>
      </w:pPr>
      <w:r w:rsidRPr="00464DC4">
        <w:rPr>
          <w:szCs w:val="26"/>
          <w:lang w:val="fr-CA"/>
        </w:rPr>
        <w:t xml:space="preserve">13. </w:t>
      </w:r>
      <w:r w:rsidR="00104489" w:rsidRPr="00464DC4">
        <w:rPr>
          <w:szCs w:val="26"/>
          <w:lang w:val="fr-CA"/>
        </w:rPr>
        <w:tab/>
      </w:r>
      <w:r w:rsidR="00D32135" w:rsidRPr="00D32135">
        <w:rPr>
          <w:szCs w:val="26"/>
          <w:lang w:val="fr-CA"/>
        </w:rPr>
        <w:t xml:space="preserve">Mettez l’accent sur le fait que ce que nous connaissons et croyons est très souvent différent de ce que nous faisons. </w:t>
      </w:r>
      <w:r w:rsidR="00D32135">
        <w:rPr>
          <w:szCs w:val="26"/>
          <w:lang w:val="fr-CA"/>
        </w:rPr>
        <w:t>Introduisez les termes « Pratiquant » et « </w:t>
      </w:r>
      <w:r w:rsidR="00255183">
        <w:rPr>
          <w:szCs w:val="26"/>
          <w:lang w:val="fr-CA"/>
        </w:rPr>
        <w:t>Non-</w:t>
      </w:r>
      <w:r w:rsidR="00524074">
        <w:rPr>
          <w:szCs w:val="26"/>
          <w:lang w:val="fr-CA"/>
        </w:rPr>
        <w:t>pratiquant</w:t>
      </w:r>
      <w:r w:rsidR="00D32135">
        <w:rPr>
          <w:szCs w:val="26"/>
          <w:lang w:val="fr-CA"/>
        </w:rPr>
        <w:t xml:space="preserve"> ». Expliquez que les pratiquants sont ces personnes qui pratiquent le comportement idéal et les </w:t>
      </w:r>
      <w:r w:rsidR="0041092E">
        <w:rPr>
          <w:szCs w:val="26"/>
          <w:lang w:val="fr-CA"/>
        </w:rPr>
        <w:t>N</w:t>
      </w:r>
      <w:r w:rsidR="00255183">
        <w:rPr>
          <w:szCs w:val="26"/>
          <w:lang w:val="fr-CA"/>
        </w:rPr>
        <w:t>on-</w:t>
      </w:r>
      <w:r w:rsidR="00524074">
        <w:rPr>
          <w:szCs w:val="26"/>
          <w:lang w:val="fr-CA"/>
        </w:rPr>
        <w:t>pratiquant</w:t>
      </w:r>
      <w:r w:rsidR="00D32135">
        <w:rPr>
          <w:szCs w:val="26"/>
          <w:lang w:val="fr-CA"/>
        </w:rPr>
        <w:t xml:space="preserve">s sont ces personnes qui ne pratiquent pas le comportement. Expliquez que le fait d’identifier les Pratiquants et </w:t>
      </w:r>
      <w:r w:rsidR="00255183">
        <w:rPr>
          <w:szCs w:val="26"/>
          <w:lang w:val="fr-CA"/>
        </w:rPr>
        <w:t>non-</w:t>
      </w:r>
      <w:r w:rsidR="00524074">
        <w:rPr>
          <w:szCs w:val="26"/>
          <w:lang w:val="fr-CA"/>
        </w:rPr>
        <w:t>pratiquant</w:t>
      </w:r>
      <w:r w:rsidR="00D32135">
        <w:rPr>
          <w:szCs w:val="26"/>
          <w:lang w:val="fr-CA"/>
        </w:rPr>
        <w:t xml:space="preserve">s est une partie importante de ce type de recherche. </w:t>
      </w:r>
    </w:p>
    <w:p w14:paraId="005168E6" w14:textId="77777777" w:rsidR="0012141E" w:rsidRPr="00D32135" w:rsidRDefault="0012141E" w:rsidP="00CC2732">
      <w:pPr>
        <w:ind w:left="360" w:hanging="360"/>
        <w:rPr>
          <w:szCs w:val="26"/>
          <w:lang w:val="fr-CA"/>
        </w:rPr>
      </w:pPr>
      <w:r w:rsidRPr="00464DC4">
        <w:rPr>
          <w:szCs w:val="26"/>
          <w:lang w:val="fr-CA"/>
        </w:rPr>
        <w:t xml:space="preserve">14. </w:t>
      </w:r>
      <w:r w:rsidR="00104489" w:rsidRPr="00464DC4">
        <w:rPr>
          <w:szCs w:val="26"/>
          <w:lang w:val="fr-CA"/>
        </w:rPr>
        <w:tab/>
      </w:r>
      <w:r w:rsidR="00D32135" w:rsidRPr="00D32135">
        <w:rPr>
          <w:szCs w:val="26"/>
          <w:lang w:val="fr-CA"/>
        </w:rPr>
        <w:t>Alors que les participants se tiennent toujours dans leurs groupes, demandez: Si vous devriez choisir un sous-groupe de votre auditoire c</w:t>
      </w:r>
      <w:r w:rsidR="00384BBF">
        <w:rPr>
          <w:szCs w:val="26"/>
          <w:lang w:val="fr-CA"/>
        </w:rPr>
        <w:t>ible pour travailller  au dé</w:t>
      </w:r>
      <w:r w:rsidR="00D32135" w:rsidRPr="00D32135">
        <w:rPr>
          <w:szCs w:val="26"/>
          <w:lang w:val="fr-CA"/>
        </w:rPr>
        <w:t xml:space="preserve">part, quel est le groupe que vous allez choisir? </w:t>
      </w:r>
      <w:r w:rsidR="00D32135">
        <w:rPr>
          <w:szCs w:val="26"/>
          <w:lang w:val="fr-CA"/>
        </w:rPr>
        <w:t>Introdu</w:t>
      </w:r>
      <w:r w:rsidR="0041092E">
        <w:rPr>
          <w:szCs w:val="26"/>
          <w:lang w:val="fr-CA"/>
        </w:rPr>
        <w:t>isez le terme « cible d’opportunité</w:t>
      </w:r>
      <w:r w:rsidR="00384BBF">
        <w:rPr>
          <w:szCs w:val="26"/>
          <w:lang w:val="fr-CA"/>
        </w:rPr>
        <w:t xml:space="preserve"> », c’est-à-dire, </w:t>
      </w:r>
      <w:r w:rsidR="00384BBF">
        <w:rPr>
          <w:szCs w:val="26"/>
          <w:lang w:val="fr-CA"/>
        </w:rPr>
        <w:lastRenderedPageBreak/>
        <w:t>regardez</w:t>
      </w:r>
      <w:r w:rsidR="0041092E">
        <w:rPr>
          <w:szCs w:val="26"/>
          <w:lang w:val="fr-CA"/>
        </w:rPr>
        <w:t xml:space="preserve"> les sous-</w:t>
      </w:r>
      <w:r w:rsidR="00D32135">
        <w:rPr>
          <w:szCs w:val="26"/>
          <w:lang w:val="fr-CA"/>
        </w:rPr>
        <w:t xml:space="preserve">groupes qui peuvent initialement être plus prédisposés au changement (connu aussi comme « fruit bas »). Ceux-ci peuvent être les gens ayant le plus grand désir de changer à cause d’une vulnérabilité ou ceux </w:t>
      </w:r>
      <w:r w:rsidR="00384BBF">
        <w:rPr>
          <w:szCs w:val="26"/>
          <w:lang w:val="fr-CA"/>
        </w:rPr>
        <w:t>pour qui la transition</w:t>
      </w:r>
      <w:r w:rsidR="0041092E">
        <w:rPr>
          <w:szCs w:val="26"/>
          <w:lang w:val="fr-CA"/>
        </w:rPr>
        <w:t xml:space="preserve"> ne serait pas difficile (une d</w:t>
      </w:r>
      <w:r w:rsidR="00D32135">
        <w:rPr>
          <w:szCs w:val="26"/>
          <w:lang w:val="fr-CA"/>
        </w:rPr>
        <w:t xml:space="preserve">éviance positive). </w:t>
      </w:r>
    </w:p>
    <w:p w14:paraId="4E31E6F7" w14:textId="77777777" w:rsidR="006E01DB" w:rsidRPr="003D63DC" w:rsidRDefault="0012141E" w:rsidP="00CC2732">
      <w:pPr>
        <w:ind w:left="360" w:hanging="360"/>
        <w:rPr>
          <w:szCs w:val="26"/>
          <w:lang w:val="fr-CA"/>
        </w:rPr>
      </w:pPr>
      <w:r w:rsidRPr="00464DC4">
        <w:rPr>
          <w:szCs w:val="26"/>
          <w:lang w:val="fr-CA"/>
        </w:rPr>
        <w:t xml:space="preserve">15. </w:t>
      </w:r>
      <w:r w:rsidR="00104489" w:rsidRPr="00464DC4">
        <w:rPr>
          <w:szCs w:val="26"/>
          <w:lang w:val="fr-CA"/>
        </w:rPr>
        <w:tab/>
      </w:r>
      <w:r w:rsidR="003D63DC" w:rsidRPr="003D63DC">
        <w:rPr>
          <w:szCs w:val="26"/>
          <w:lang w:val="fr-CA"/>
        </w:rPr>
        <w:t>Dites que quand vous êtes en train de faire une recherche, parfois, vous devrez assouplir</w:t>
      </w:r>
      <w:r w:rsidR="0041092E">
        <w:rPr>
          <w:szCs w:val="26"/>
          <w:lang w:val="fr-CA"/>
        </w:rPr>
        <w:t xml:space="preserve"> (relacher)</w:t>
      </w:r>
      <w:r w:rsidR="003D63DC" w:rsidRPr="003D63DC">
        <w:rPr>
          <w:szCs w:val="26"/>
          <w:lang w:val="fr-CA"/>
        </w:rPr>
        <w:t xml:space="preserve"> la définition d’un Pratiquant – juste pour la recherche – pour trouver assez de personnes pour </w:t>
      </w:r>
      <w:r w:rsidR="0087438D">
        <w:rPr>
          <w:szCs w:val="26"/>
          <w:lang w:val="fr-CA"/>
        </w:rPr>
        <w:t>interviewer</w:t>
      </w:r>
      <w:r w:rsidR="003D63DC" w:rsidRPr="003D63DC">
        <w:rPr>
          <w:szCs w:val="26"/>
          <w:lang w:val="fr-CA"/>
        </w:rPr>
        <w:t xml:space="preserve">. </w:t>
      </w:r>
      <w:r w:rsidR="003D63DC">
        <w:rPr>
          <w:szCs w:val="26"/>
          <w:lang w:val="fr-CA"/>
        </w:rPr>
        <w:t xml:space="preserve">Ceci se passe quand le comportement est nouveau, très rare, ou difficile. Demandez aux participants : Que pourraient être certains comportements qui sont nouveaux, très rares, ou difficiles? </w:t>
      </w:r>
    </w:p>
    <w:p w14:paraId="6B768066" w14:textId="77777777" w:rsidR="0012141E" w:rsidRPr="003D63DC" w:rsidRDefault="006E01DB" w:rsidP="00CC2732">
      <w:pPr>
        <w:ind w:left="360" w:hanging="360"/>
        <w:rPr>
          <w:szCs w:val="26"/>
          <w:lang w:val="fr-CA"/>
        </w:rPr>
      </w:pPr>
      <w:r w:rsidRPr="003D63DC">
        <w:rPr>
          <w:szCs w:val="26"/>
          <w:lang w:val="fr-CA"/>
        </w:rPr>
        <w:tab/>
      </w:r>
      <w:r w:rsidR="003D63DC" w:rsidRPr="003D63DC">
        <w:rPr>
          <w:szCs w:val="26"/>
          <w:lang w:val="fr-CA"/>
        </w:rPr>
        <w:t xml:space="preserve">Demandez aux participants: Quel est le comportement désiré et idéal que nous étudions </w:t>
      </w:r>
      <w:r w:rsidR="0041092E">
        <w:rPr>
          <w:szCs w:val="26"/>
          <w:lang w:val="fr-CA"/>
        </w:rPr>
        <w:t>pour notre projet de Coeur Sain</w:t>
      </w:r>
      <w:r w:rsidR="003D63DC" w:rsidRPr="003D63DC">
        <w:rPr>
          <w:szCs w:val="26"/>
          <w:lang w:val="fr-CA"/>
        </w:rPr>
        <w:t xml:space="preserve">? </w:t>
      </w:r>
      <w:r w:rsidR="003D63DC">
        <w:rPr>
          <w:szCs w:val="26"/>
          <w:lang w:val="fr-CA"/>
        </w:rPr>
        <w:t xml:space="preserve">Ils doivent répondre : 30 minutes d’exercice modéré cinq fois ou plus par semaine. Ensuite posez la question : Comment pourrions-nous re-définir un Pratiquant? Les réponses doivent mener à une personne qui s’est exercé quatre fois par semaine pendant 30 minutes. </w:t>
      </w:r>
    </w:p>
    <w:p w14:paraId="3C28BC25" w14:textId="77777777" w:rsidR="0012141E" w:rsidRPr="003D63DC" w:rsidRDefault="0012141E" w:rsidP="00CC2732">
      <w:pPr>
        <w:ind w:left="360" w:hanging="360"/>
        <w:rPr>
          <w:lang w:val="fr-CA"/>
        </w:rPr>
      </w:pPr>
      <w:r w:rsidRPr="00464DC4">
        <w:rPr>
          <w:lang w:val="fr-CA"/>
        </w:rPr>
        <w:t xml:space="preserve">16. </w:t>
      </w:r>
      <w:r w:rsidR="00104489" w:rsidRPr="00464DC4">
        <w:rPr>
          <w:lang w:val="fr-CA"/>
        </w:rPr>
        <w:tab/>
      </w:r>
      <w:r w:rsidR="003D63DC" w:rsidRPr="003D63DC">
        <w:rPr>
          <w:lang w:val="fr-CA"/>
        </w:rPr>
        <w:t>Demandez aux participants: Qu’avons-nous appris de cet exercice? Aidez-les à tirer les thèmes suivants:</w:t>
      </w:r>
    </w:p>
    <w:p w14:paraId="01C6B149" w14:textId="77777777" w:rsidR="0012141E" w:rsidRPr="00EB1E73" w:rsidRDefault="00EB1E73" w:rsidP="00CC2732">
      <w:pPr>
        <w:pStyle w:val="ListParagraph"/>
        <w:ind w:left="720"/>
        <w:rPr>
          <w:lang w:val="fr-CA"/>
        </w:rPr>
      </w:pPr>
      <w:r w:rsidRPr="00EB1E73">
        <w:rPr>
          <w:lang w:val="fr-CA"/>
        </w:rPr>
        <w:t xml:space="preserve">Ce que les gens font ne reflète pas toujours ce qu’ils connaissent ou croient. </w:t>
      </w:r>
      <w:r>
        <w:rPr>
          <w:lang w:val="fr-CA"/>
        </w:rPr>
        <w:t xml:space="preserve">Ceci est évident pour nous tous quand nous pensons à nos propres actions, mais parfois, quand nous planifions la promotion de la santé, nous oublions ce principe de base. </w:t>
      </w:r>
    </w:p>
    <w:p w14:paraId="3E8BE8D4" w14:textId="77777777" w:rsidR="0012141E" w:rsidRPr="00EB1E73" w:rsidRDefault="00AC72C6" w:rsidP="00CC2732">
      <w:pPr>
        <w:pStyle w:val="ListParagraph"/>
        <w:ind w:left="720"/>
        <w:rPr>
          <w:lang w:val="fr-CA"/>
        </w:rPr>
      </w:pPr>
      <w:r>
        <w:rPr>
          <w:lang w:val="fr-CA"/>
        </w:rPr>
        <w:t>Ceci nous rappelle</w:t>
      </w:r>
      <w:r w:rsidR="00EB1E73" w:rsidRPr="00EB1E73">
        <w:rPr>
          <w:lang w:val="fr-CA"/>
        </w:rPr>
        <w:t xml:space="preserve"> que le fait de donner aux gens tout juste des informations n’est pas suffisant, m</w:t>
      </w:r>
      <w:r w:rsidR="00EB1E73">
        <w:rPr>
          <w:lang w:val="fr-CA"/>
        </w:rPr>
        <w:t xml:space="preserve">ême le fait de les convaincre sur une nouvelle croyance ne va pas amener les gens à prendre une action bénéfique. </w:t>
      </w:r>
    </w:p>
    <w:p w14:paraId="186FE669" w14:textId="77777777" w:rsidR="0012141E" w:rsidRPr="00EB1E73" w:rsidRDefault="00EB1E73" w:rsidP="00CC2732">
      <w:pPr>
        <w:pStyle w:val="ListParagraph"/>
        <w:ind w:left="720"/>
        <w:rPr>
          <w:lang w:val="fr-CA"/>
        </w:rPr>
      </w:pPr>
      <w:r w:rsidRPr="00EB1E73">
        <w:rPr>
          <w:lang w:val="fr-CA"/>
        </w:rPr>
        <w:t>En matière de santé publique, il est utile pour nous d’identifier les comportements qui se rivalis</w:t>
      </w:r>
      <w:r w:rsidR="000B495F">
        <w:rPr>
          <w:lang w:val="fr-CA"/>
        </w:rPr>
        <w:t>ent qui attirent notre groupe cible</w:t>
      </w:r>
      <w:r w:rsidRPr="00EB1E73">
        <w:rPr>
          <w:lang w:val="fr-CA"/>
        </w:rPr>
        <w:t xml:space="preserve">. </w:t>
      </w:r>
    </w:p>
    <w:p w14:paraId="17E70903" w14:textId="77777777" w:rsidR="0012141E" w:rsidRPr="00EB1E73" w:rsidRDefault="00EB1E73" w:rsidP="00CC2732">
      <w:pPr>
        <w:pStyle w:val="ListParagraph"/>
        <w:ind w:left="720"/>
        <w:rPr>
          <w:lang w:val="fr-CA"/>
        </w:rPr>
      </w:pPr>
      <w:r w:rsidRPr="00EB1E73">
        <w:rPr>
          <w:lang w:val="fr-CA"/>
        </w:rPr>
        <w:t xml:space="preserve">Il serait possible de diviser la population pour atteindre les personnes clefs qui doivent changer leur comportement (par exemple, les seniors, certains groupes ethniques). </w:t>
      </w:r>
    </w:p>
    <w:p w14:paraId="15517AC7" w14:textId="77777777" w:rsidR="0012141E" w:rsidRPr="00EB1E73" w:rsidRDefault="00EB1E73" w:rsidP="00CC2732">
      <w:pPr>
        <w:pStyle w:val="ListParagraph"/>
        <w:ind w:left="720"/>
        <w:rPr>
          <w:lang w:val="fr-CA"/>
        </w:rPr>
      </w:pPr>
      <w:r w:rsidRPr="00EB1E73">
        <w:rPr>
          <w:lang w:val="fr-CA"/>
        </w:rPr>
        <w:t>C</w:t>
      </w:r>
      <w:r>
        <w:rPr>
          <w:lang w:val="fr-CA"/>
        </w:rPr>
        <w:t>eux qui font le</w:t>
      </w:r>
      <w:r w:rsidRPr="00EB1E73">
        <w:rPr>
          <w:lang w:val="fr-CA"/>
        </w:rPr>
        <w:t xml:space="preserve"> marketing recherchent des cibles d’opportunité, c’est-à-dire là où ils peuvent avoir le plus grand impact en faisant un investissement. </w:t>
      </w:r>
      <w:r>
        <w:rPr>
          <w:lang w:val="fr-CA"/>
        </w:rPr>
        <w:t xml:space="preserve">Considérez que nous pouvons réussir plus en déplaçant les personnes de « exercice parfois » au but plutôt que d’avoir les gens « de presque jamais d’exercice » sur toute la ligne. </w:t>
      </w:r>
    </w:p>
    <w:p w14:paraId="71DFF117" w14:textId="77777777" w:rsidR="00167CD8" w:rsidRPr="00A50267" w:rsidRDefault="00EB1E73" w:rsidP="00A50267">
      <w:pPr>
        <w:pStyle w:val="ListParagraph"/>
        <w:ind w:left="720"/>
        <w:rPr>
          <w:lang w:val="fr-CA"/>
        </w:rPr>
      </w:pPr>
      <w:r w:rsidRPr="00EB1E73">
        <w:rPr>
          <w:lang w:val="fr-CA"/>
        </w:rPr>
        <w:t xml:space="preserve">Cette activité nous mène vers le besoin de mener une recherche qui est l’objectif de cette formation. </w:t>
      </w:r>
      <w:r w:rsidR="00167CD8" w:rsidRPr="00A50267">
        <w:rPr>
          <w:rFonts w:ascii="Arial" w:eastAsia="Times New Roman" w:hAnsi="Arial" w:cs="Arial"/>
          <w:b/>
          <w:bCs/>
          <w:sz w:val="23"/>
          <w:szCs w:val="23"/>
          <w:lang w:val="fr-CA"/>
        </w:rPr>
        <w:br w:type="page"/>
      </w:r>
    </w:p>
    <w:p w14:paraId="37310687" w14:textId="18D27E37" w:rsidR="00371C9F" w:rsidRPr="00EA653F" w:rsidRDefault="00CD363F" w:rsidP="00CC2732">
      <w:pPr>
        <w:pStyle w:val="Heading2"/>
        <w:rPr>
          <w:lang w:val="fr-CA"/>
        </w:rPr>
      </w:pPr>
      <w:r>
        <w:rPr>
          <w:rFonts w:eastAsia="Times New Roman"/>
          <w:lang w:val="fr-CA"/>
        </w:rPr>
        <w:lastRenderedPageBreak/>
        <w:t>Leçon</w:t>
      </w:r>
      <w:r w:rsidR="00AC72C6">
        <w:rPr>
          <w:rFonts w:eastAsia="Times New Roman"/>
          <w:lang w:val="fr-CA"/>
        </w:rPr>
        <w:t xml:space="preserve"> 3, Flipchart 1-10 </w:t>
      </w:r>
      <w:r w:rsidR="00DE3AA9">
        <w:rPr>
          <w:rFonts w:eastAsia="Times New Roman"/>
          <w:lang w:val="fr-CA"/>
        </w:rPr>
        <w:t>: L’exercice,</w:t>
      </w:r>
      <w:r w:rsidR="00EA653F" w:rsidRPr="00EA653F">
        <w:rPr>
          <w:rFonts w:eastAsia="Times New Roman"/>
          <w:lang w:val="fr-CA"/>
        </w:rPr>
        <w:t xml:space="preserve"> l’exercice</w:t>
      </w:r>
    </w:p>
    <w:p w14:paraId="3CFA74C5" w14:textId="2250C0E0" w:rsidR="00E17925" w:rsidRDefault="00EA653F" w:rsidP="00CC2732">
      <w:pPr>
        <w:rPr>
          <w:b/>
          <w:lang w:val="fr-CA"/>
        </w:rPr>
      </w:pPr>
      <w:r w:rsidRPr="00AC72C6">
        <w:rPr>
          <w:rStyle w:val="Heading3Char"/>
          <w:lang w:val="fr-CA"/>
        </w:rPr>
        <w:t>But</w:t>
      </w:r>
      <w:r w:rsidR="009C6AA6">
        <w:rPr>
          <w:rStyle w:val="Heading3Char"/>
          <w:lang w:val="fr-CA"/>
        </w:rPr>
        <w:t xml:space="preserve"> de la</w:t>
      </w:r>
      <w:r w:rsidRPr="00AC72C6">
        <w:rPr>
          <w:rStyle w:val="Heading3Char"/>
          <w:lang w:val="fr-CA"/>
        </w:rPr>
        <w:t xml:space="preserve"> </w:t>
      </w:r>
      <w:r w:rsidR="00E17925">
        <w:rPr>
          <w:rStyle w:val="Heading3Char"/>
          <w:lang w:val="fr-CA"/>
        </w:rPr>
        <w:t xml:space="preserve">strategie de </w:t>
      </w:r>
      <w:r w:rsidRPr="00AC72C6">
        <w:rPr>
          <w:rStyle w:val="Heading3Char"/>
          <w:lang w:val="fr-CA"/>
        </w:rPr>
        <w:t>changement de comportement</w:t>
      </w:r>
      <w:r w:rsidR="00B75354" w:rsidRPr="00AC72C6">
        <w:rPr>
          <w:b/>
          <w:lang w:val="fr-CA"/>
        </w:rPr>
        <w:t xml:space="preserve"> </w:t>
      </w:r>
    </w:p>
    <w:p w14:paraId="6ED43697" w14:textId="2F15DF4D" w:rsidR="00B75354" w:rsidRPr="00EA653F" w:rsidRDefault="00E17925" w:rsidP="00E17925">
      <w:pPr>
        <w:ind w:left="1260" w:hanging="1260"/>
        <w:rPr>
          <w:lang w:val="fr-CA"/>
        </w:rPr>
      </w:pPr>
      <w:r>
        <w:rPr>
          <w:lang w:val="fr-CA"/>
        </w:rPr>
        <w:t>Flip Chart 1</w:t>
      </w:r>
      <w:r w:rsidR="00B75354" w:rsidRPr="00AC72C6">
        <w:rPr>
          <w:b/>
          <w:lang w:val="fr-CA"/>
        </w:rPr>
        <w:t>:</w:t>
      </w:r>
      <w:r w:rsidR="00AC72C6" w:rsidRPr="00AC72C6">
        <w:rPr>
          <w:lang w:val="fr-CA"/>
        </w:rPr>
        <w:t xml:space="preserve"> </w:t>
      </w:r>
      <w:r>
        <w:rPr>
          <w:lang w:val="fr-CA"/>
        </w:rPr>
        <w:t>L</w:t>
      </w:r>
      <w:r w:rsidR="00EA653F" w:rsidRPr="00EA653F">
        <w:rPr>
          <w:lang w:val="fr-CA"/>
        </w:rPr>
        <w:t>es adultes</w:t>
      </w:r>
      <w:r>
        <w:rPr>
          <w:lang w:val="fr-CA"/>
        </w:rPr>
        <w:t xml:space="preserve"> cibl</w:t>
      </w:r>
      <w:r w:rsidRPr="00EA653F">
        <w:rPr>
          <w:lang w:val="fr-CA"/>
        </w:rPr>
        <w:t>é</w:t>
      </w:r>
      <w:r>
        <w:rPr>
          <w:lang w:val="fr-CA"/>
        </w:rPr>
        <w:t>s  s’engagent dans au moins</w:t>
      </w:r>
      <w:r w:rsidR="00EA653F" w:rsidRPr="00EA653F">
        <w:rPr>
          <w:lang w:val="fr-CA"/>
        </w:rPr>
        <w:t xml:space="preserve"> 30 minutes d’exercice physique modéré quatre fois par semaine.</w:t>
      </w:r>
    </w:p>
    <w:p w14:paraId="5E3F3EFB" w14:textId="77777777" w:rsidR="00B75354" w:rsidRPr="00EA653F" w:rsidRDefault="00EA653F" w:rsidP="00CC2732">
      <w:pPr>
        <w:rPr>
          <w:lang w:val="fr-CA"/>
        </w:rPr>
      </w:pPr>
      <w:r w:rsidRPr="00EA653F">
        <w:rPr>
          <w:lang w:val="fr-CA"/>
        </w:rPr>
        <w:t>Trois séries de flipcharts so</w:t>
      </w:r>
      <w:r w:rsidR="000B495F">
        <w:rPr>
          <w:lang w:val="fr-CA"/>
        </w:rPr>
        <w:t>nt nécessaires pour cette simulation</w:t>
      </w:r>
      <w:r w:rsidRPr="00EA653F">
        <w:rPr>
          <w:lang w:val="fr-CA"/>
        </w:rPr>
        <w:t xml:space="preserve">, et chaque série doit </w:t>
      </w:r>
      <w:r>
        <w:rPr>
          <w:lang w:val="fr-CA"/>
        </w:rPr>
        <w:t xml:space="preserve">être collée sur le mur, avec le flipchart 1, ci-dessus, pour qu’il soit facile d’enlever chaque page au fur et à mesure que la prochaine page est montrée. Chaque série a trois flipcharts comme ci-après, et chaque flipchart doit être empilé en haut des autres dans l’ordre montré ci-dessous. Une page vierge de papier de flipchart doit être collée au dessus de chaque série pour que toutes les pages soient cachées. </w:t>
      </w:r>
    </w:p>
    <w:p w14:paraId="3B601467" w14:textId="77777777" w:rsidR="00B75354" w:rsidRPr="00464DC4" w:rsidRDefault="00B75354" w:rsidP="00CC2732">
      <w:pPr>
        <w:pStyle w:val="Heading3"/>
        <w:rPr>
          <w:lang w:val="fr-CA"/>
        </w:rPr>
      </w:pPr>
      <w:r w:rsidRPr="00464DC4">
        <w:rPr>
          <w:lang w:val="fr-CA"/>
        </w:rPr>
        <w:t xml:space="preserve">Set 1 </w:t>
      </w:r>
      <w:r w:rsidR="00EA653F" w:rsidRPr="00464DC4">
        <w:rPr>
          <w:lang w:val="fr-CA"/>
        </w:rPr>
        <w:t>Série 1</w:t>
      </w:r>
    </w:p>
    <w:p w14:paraId="6FFB7880" w14:textId="77777777" w:rsidR="00B75354" w:rsidRPr="00EA653F" w:rsidRDefault="00B75354" w:rsidP="00CC2732">
      <w:pPr>
        <w:ind w:left="1440" w:hanging="1440"/>
        <w:rPr>
          <w:lang w:val="fr-CA"/>
        </w:rPr>
      </w:pPr>
      <w:r w:rsidRPr="00464DC4">
        <w:rPr>
          <w:lang w:val="fr-CA"/>
        </w:rPr>
        <w:t>Fli</w:t>
      </w:r>
      <w:r w:rsidR="00AC72C6" w:rsidRPr="00464DC4">
        <w:rPr>
          <w:lang w:val="fr-CA"/>
        </w:rPr>
        <w:t xml:space="preserve">p Chart 2. </w:t>
      </w:r>
      <w:r w:rsidR="00AC72C6" w:rsidRPr="00464DC4">
        <w:rPr>
          <w:lang w:val="fr-CA"/>
        </w:rPr>
        <w:tab/>
      </w:r>
      <w:r w:rsidR="00EA653F" w:rsidRPr="00EA653F">
        <w:rPr>
          <w:lang w:val="fr-CA"/>
        </w:rPr>
        <w:t>Je sais que le fait de faire un exercice est très important.</w:t>
      </w:r>
      <w:r w:rsidR="00EA653F">
        <w:rPr>
          <w:lang w:val="fr-CA"/>
        </w:rPr>
        <w:t xml:space="preserve"> J’ai lu plusieurs études qui le prouvent. J’ai aussi entendu beaucoup de publicité f</w:t>
      </w:r>
      <w:r w:rsidR="00AC72C6">
        <w:rPr>
          <w:lang w:val="fr-CA"/>
        </w:rPr>
        <w:t>aisant la promotion d’une bonne</w:t>
      </w:r>
      <w:r w:rsidR="00EA653F">
        <w:rPr>
          <w:lang w:val="fr-CA"/>
        </w:rPr>
        <w:t xml:space="preserve"> santé à travers l’exercice. </w:t>
      </w:r>
      <w:r w:rsidRPr="00EA653F">
        <w:rPr>
          <w:lang w:val="fr-CA"/>
        </w:rPr>
        <w:t xml:space="preserve"> </w:t>
      </w:r>
    </w:p>
    <w:p w14:paraId="1D4AB279" w14:textId="77777777" w:rsidR="00B75354" w:rsidRPr="00EA653F" w:rsidRDefault="00AC72C6" w:rsidP="00CC2732">
      <w:pPr>
        <w:ind w:left="1440" w:hanging="1440"/>
        <w:rPr>
          <w:lang w:val="fr-CA"/>
        </w:rPr>
      </w:pPr>
      <w:r w:rsidRPr="00464DC4">
        <w:rPr>
          <w:lang w:val="fr-CA"/>
        </w:rPr>
        <w:t xml:space="preserve">Flip Chart 3. </w:t>
      </w:r>
      <w:r w:rsidRPr="00464DC4">
        <w:rPr>
          <w:lang w:val="fr-CA"/>
        </w:rPr>
        <w:tab/>
      </w:r>
      <w:r>
        <w:rPr>
          <w:lang w:val="fr-CA"/>
        </w:rPr>
        <w:t>Je crois que le fait de faire</w:t>
      </w:r>
      <w:r w:rsidR="00EA653F" w:rsidRPr="00EA653F">
        <w:rPr>
          <w:lang w:val="fr-CA"/>
        </w:rPr>
        <w:t xml:space="preserve"> l’exercice est très important. </w:t>
      </w:r>
      <w:r w:rsidR="00EA653F">
        <w:rPr>
          <w:lang w:val="fr-CA"/>
        </w:rPr>
        <w:t xml:space="preserve">Je pense que chaque personne doit s’exercer régulièrement, au moins quatre fois par semaine. </w:t>
      </w:r>
    </w:p>
    <w:p w14:paraId="55AD9C0E" w14:textId="0E072305" w:rsidR="00B75354" w:rsidRPr="00EA653F" w:rsidRDefault="00AC72C6" w:rsidP="00CC2732">
      <w:pPr>
        <w:ind w:left="1440" w:hanging="1440"/>
        <w:rPr>
          <w:lang w:val="fr-CA"/>
        </w:rPr>
      </w:pPr>
      <w:r w:rsidRPr="00464DC4">
        <w:rPr>
          <w:lang w:val="fr-CA"/>
        </w:rPr>
        <w:t xml:space="preserve">Flip Chart 4. </w:t>
      </w:r>
      <w:r w:rsidRPr="00464DC4">
        <w:rPr>
          <w:lang w:val="fr-CA"/>
        </w:rPr>
        <w:tab/>
      </w:r>
      <w:r w:rsidR="00EA653F" w:rsidRPr="00EA653F">
        <w:rPr>
          <w:lang w:val="fr-CA"/>
        </w:rPr>
        <w:t>La semaine dernière, je me suis exercé quatre fois</w:t>
      </w:r>
      <w:r w:rsidR="00E17925">
        <w:rPr>
          <w:lang w:val="fr-CA"/>
        </w:rPr>
        <w:t xml:space="preserve"> ou plus</w:t>
      </w:r>
      <w:r w:rsidR="00EA653F" w:rsidRPr="00EA653F">
        <w:rPr>
          <w:lang w:val="fr-CA"/>
        </w:rPr>
        <w:t xml:space="preserve"> penda</w:t>
      </w:r>
      <w:r>
        <w:rPr>
          <w:lang w:val="fr-CA"/>
        </w:rPr>
        <w:t>nt au moins 30 minutes</w:t>
      </w:r>
      <w:r w:rsidR="00EA653F" w:rsidRPr="00EA653F">
        <w:rPr>
          <w:lang w:val="fr-CA"/>
        </w:rPr>
        <w:t>.</w:t>
      </w:r>
      <w:r w:rsidR="00EA653F">
        <w:rPr>
          <w:lang w:val="fr-CA"/>
        </w:rPr>
        <w:t xml:space="preserve"> </w:t>
      </w:r>
      <w:r w:rsidR="00B75354" w:rsidRPr="00EA653F">
        <w:rPr>
          <w:lang w:val="fr-CA"/>
        </w:rPr>
        <w:t xml:space="preserve"> </w:t>
      </w:r>
    </w:p>
    <w:p w14:paraId="0048A599" w14:textId="77777777" w:rsidR="00B75354" w:rsidRPr="00464DC4" w:rsidRDefault="00EA653F" w:rsidP="00CC2732">
      <w:pPr>
        <w:pStyle w:val="Heading3"/>
        <w:rPr>
          <w:lang w:val="fr-CA"/>
        </w:rPr>
      </w:pPr>
      <w:r w:rsidRPr="00464DC4">
        <w:rPr>
          <w:lang w:val="fr-CA"/>
        </w:rPr>
        <w:t>Série 2</w:t>
      </w:r>
    </w:p>
    <w:p w14:paraId="7E059042" w14:textId="77777777" w:rsidR="00B75354" w:rsidRPr="00C1199B" w:rsidRDefault="00AC72C6" w:rsidP="00CC2732">
      <w:pPr>
        <w:ind w:left="1440" w:hanging="1440"/>
        <w:rPr>
          <w:lang w:val="fr-CA"/>
        </w:rPr>
      </w:pPr>
      <w:r w:rsidRPr="00464DC4">
        <w:rPr>
          <w:lang w:val="fr-CA"/>
        </w:rPr>
        <w:t>Flip Chart 5.</w:t>
      </w:r>
      <w:r w:rsidRPr="00464DC4">
        <w:rPr>
          <w:lang w:val="fr-CA"/>
        </w:rPr>
        <w:tab/>
      </w:r>
      <w:r w:rsidR="00C1199B" w:rsidRPr="00C1199B">
        <w:rPr>
          <w:lang w:val="fr-CA"/>
        </w:rPr>
        <w:t xml:space="preserve">J’ai seulement entendu dire que la pratique de l’exercice peut réduire votre </w:t>
      </w:r>
      <w:r w:rsidR="00C1199B">
        <w:rPr>
          <w:lang w:val="fr-CA"/>
        </w:rPr>
        <w:t xml:space="preserve">risque d’avoir une maladie cardiaque. </w:t>
      </w:r>
    </w:p>
    <w:p w14:paraId="367C1E3A" w14:textId="77777777" w:rsidR="00B75354" w:rsidRPr="00C1199B" w:rsidRDefault="00AC72C6" w:rsidP="00CC2732">
      <w:pPr>
        <w:ind w:left="1440" w:hanging="1440"/>
        <w:rPr>
          <w:lang w:val="fr-CA"/>
        </w:rPr>
      </w:pPr>
      <w:r w:rsidRPr="00464DC4">
        <w:rPr>
          <w:lang w:val="fr-CA"/>
        </w:rPr>
        <w:t xml:space="preserve">Flip Chart 6. </w:t>
      </w:r>
      <w:r w:rsidRPr="00464DC4">
        <w:rPr>
          <w:lang w:val="fr-CA"/>
        </w:rPr>
        <w:tab/>
      </w:r>
      <w:r w:rsidR="00C1199B" w:rsidRPr="00C1199B">
        <w:rPr>
          <w:lang w:val="fr-CA"/>
        </w:rPr>
        <w:t xml:space="preserve">Je crois que l’exercice est un peu important. La plupart des personnes doivent s’exercer une fois à deux fois par semaine. </w:t>
      </w:r>
    </w:p>
    <w:p w14:paraId="52A06EA9" w14:textId="518A276B" w:rsidR="00B75354" w:rsidRPr="00C1199B" w:rsidRDefault="00B75354" w:rsidP="00CC2732">
      <w:pPr>
        <w:ind w:left="1440" w:hanging="1440"/>
        <w:rPr>
          <w:lang w:val="fr-CA"/>
        </w:rPr>
      </w:pPr>
      <w:r w:rsidRPr="00464DC4">
        <w:rPr>
          <w:lang w:val="fr-CA"/>
        </w:rPr>
        <w:t>Fli</w:t>
      </w:r>
      <w:r w:rsidR="003E4F5F" w:rsidRPr="00464DC4">
        <w:rPr>
          <w:lang w:val="fr-CA"/>
        </w:rPr>
        <w:t xml:space="preserve">p Chart 7. </w:t>
      </w:r>
      <w:r w:rsidR="003E4F5F" w:rsidRPr="00464DC4">
        <w:rPr>
          <w:lang w:val="fr-CA"/>
        </w:rPr>
        <w:tab/>
      </w:r>
      <w:r w:rsidR="00E17925">
        <w:rPr>
          <w:lang w:val="fr-CA"/>
        </w:rPr>
        <w:t>Je me suis exercé entre 1 - 3</w:t>
      </w:r>
      <w:r w:rsidR="00C1199B" w:rsidRPr="00C1199B">
        <w:rPr>
          <w:lang w:val="fr-CA"/>
        </w:rPr>
        <w:t xml:space="preserve"> fois la semaine dernière</w:t>
      </w:r>
    </w:p>
    <w:p w14:paraId="6FC23032" w14:textId="77777777" w:rsidR="00B75354" w:rsidRPr="00AC72C6" w:rsidRDefault="00C1199B" w:rsidP="00CC2732">
      <w:pPr>
        <w:pStyle w:val="Heading3"/>
        <w:rPr>
          <w:lang w:val="fr-CA"/>
        </w:rPr>
      </w:pPr>
      <w:r w:rsidRPr="00AC72C6">
        <w:rPr>
          <w:lang w:val="fr-CA"/>
        </w:rPr>
        <w:t>Etape 3</w:t>
      </w:r>
    </w:p>
    <w:p w14:paraId="07BFD019" w14:textId="77777777" w:rsidR="00B75354" w:rsidRPr="00C1199B" w:rsidRDefault="00B75354" w:rsidP="00CC2732">
      <w:pPr>
        <w:ind w:left="1440" w:hanging="1440"/>
        <w:rPr>
          <w:lang w:val="fr-CA"/>
        </w:rPr>
      </w:pPr>
      <w:r w:rsidRPr="00464DC4">
        <w:rPr>
          <w:lang w:val="fr-CA"/>
        </w:rPr>
        <w:t>Flip Chart 8.</w:t>
      </w:r>
      <w:r w:rsidRPr="00464DC4">
        <w:rPr>
          <w:lang w:val="fr-CA"/>
        </w:rPr>
        <w:tab/>
      </w:r>
      <w:r w:rsidR="00C1199B" w:rsidRPr="00C1199B">
        <w:rPr>
          <w:lang w:val="fr-CA"/>
        </w:rPr>
        <w:t>Je sais que plusieurs personnes sont en forme parce qu’elles s’</w:t>
      </w:r>
      <w:r w:rsidR="00C1199B">
        <w:rPr>
          <w:lang w:val="fr-CA"/>
        </w:rPr>
        <w:t>exercent,</w:t>
      </w:r>
      <w:r w:rsidR="00AC72C6">
        <w:rPr>
          <w:lang w:val="fr-CA"/>
        </w:rPr>
        <w:t xml:space="preserve"> mais je ne sais pas comment elles</w:t>
      </w:r>
      <w:r w:rsidR="00C1199B">
        <w:rPr>
          <w:lang w:val="fr-CA"/>
        </w:rPr>
        <w:t xml:space="preserve"> le font. </w:t>
      </w:r>
    </w:p>
    <w:p w14:paraId="649F1224" w14:textId="77777777" w:rsidR="00B75354" w:rsidRPr="00C1199B" w:rsidRDefault="00B75354" w:rsidP="00CC2732">
      <w:pPr>
        <w:ind w:left="1440" w:hanging="1440"/>
        <w:rPr>
          <w:lang w:val="fr-CA"/>
        </w:rPr>
      </w:pPr>
      <w:r w:rsidRPr="001A374A">
        <w:t xml:space="preserve">Flip Chart 9. </w:t>
      </w:r>
      <w:r w:rsidRPr="001A374A">
        <w:tab/>
      </w:r>
      <w:r w:rsidR="00C1199B" w:rsidRPr="00C1199B">
        <w:rPr>
          <w:lang w:val="fr-CA"/>
        </w:rPr>
        <w:t>Je pense que nous faisons assez d’execice avec les activités de routine du jour.</w:t>
      </w:r>
      <w:r w:rsidR="00C1199B">
        <w:rPr>
          <w:lang w:val="fr-CA"/>
        </w:rPr>
        <w:t xml:space="preserve"> </w:t>
      </w:r>
      <w:r w:rsidRPr="00C1199B">
        <w:rPr>
          <w:lang w:val="fr-CA"/>
        </w:rPr>
        <w:t xml:space="preserve"> </w:t>
      </w:r>
    </w:p>
    <w:p w14:paraId="4587DEB9" w14:textId="5F7C41F0" w:rsidR="00276546" w:rsidRPr="00C1199B" w:rsidRDefault="00B75354" w:rsidP="00C1199B">
      <w:pPr>
        <w:ind w:left="1440" w:hanging="1440"/>
        <w:rPr>
          <w:lang w:val="fr-CA"/>
        </w:rPr>
        <w:sectPr w:rsidR="00276546" w:rsidRPr="00C1199B" w:rsidSect="00FC07BF">
          <w:headerReference w:type="default" r:id="rId33"/>
          <w:pgSz w:w="12240" w:h="15840"/>
          <w:pgMar w:top="1440" w:right="1440" w:bottom="1440" w:left="1440" w:header="720" w:footer="720" w:gutter="0"/>
          <w:cols w:space="720"/>
        </w:sectPr>
      </w:pPr>
      <w:r w:rsidRPr="000D4FDE">
        <w:rPr>
          <w:lang w:val="fr-CA"/>
        </w:rPr>
        <w:t xml:space="preserve">Flip Chart 10. </w:t>
      </w:r>
      <w:r w:rsidRPr="000D4FDE">
        <w:rPr>
          <w:lang w:val="fr-CA"/>
        </w:rPr>
        <w:tab/>
      </w:r>
      <w:bookmarkStart w:id="40" w:name="_Toc361008994"/>
      <w:r w:rsidR="00F1684A">
        <w:rPr>
          <w:lang w:val="fr-CA"/>
        </w:rPr>
        <w:t>Je n’ai</w:t>
      </w:r>
      <w:r w:rsidR="00C1199B" w:rsidRPr="00C1199B">
        <w:rPr>
          <w:lang w:val="fr-CA"/>
        </w:rPr>
        <w:t xml:space="preserve"> pas fait </w:t>
      </w:r>
      <w:r w:rsidR="00E17925">
        <w:rPr>
          <w:lang w:val="fr-CA"/>
        </w:rPr>
        <w:t xml:space="preserve">aucun </w:t>
      </w:r>
      <w:r w:rsidR="00C1199B" w:rsidRPr="00C1199B">
        <w:rPr>
          <w:lang w:val="fr-CA"/>
        </w:rPr>
        <w:t>exercice la semaine dernière</w:t>
      </w:r>
    </w:p>
    <w:p w14:paraId="08782B6A" w14:textId="77777777" w:rsidR="004A2DAF" w:rsidRPr="00C1199B" w:rsidRDefault="00CD363F" w:rsidP="00FC0570">
      <w:pPr>
        <w:pStyle w:val="Heading1"/>
        <w:pBdr>
          <w:bottom w:val="single" w:sz="4" w:space="1" w:color="auto"/>
        </w:pBdr>
        <w:rPr>
          <w:lang w:val="fr-CA"/>
        </w:rPr>
      </w:pPr>
      <w:bookmarkStart w:id="41" w:name="_Toc383555064"/>
      <w:bookmarkEnd w:id="40"/>
      <w:r>
        <w:rPr>
          <w:lang w:val="fr-CA"/>
        </w:rPr>
        <w:lastRenderedPageBreak/>
        <w:t>Leçon</w:t>
      </w:r>
      <w:r w:rsidR="00C1199B" w:rsidRPr="00C1199B">
        <w:rPr>
          <w:lang w:val="fr-CA"/>
        </w:rPr>
        <w:t xml:space="preserve"> 4: Identifier les </w:t>
      </w:r>
      <w:r w:rsidR="00A50267">
        <w:rPr>
          <w:lang w:val="fr-CA"/>
        </w:rPr>
        <w:t xml:space="preserve">Déterminants qui </w:t>
      </w:r>
      <w:r w:rsidR="00A50267">
        <w:rPr>
          <w:lang w:val="fr-CA"/>
        </w:rPr>
        <w:br/>
        <w:t>I</w:t>
      </w:r>
      <w:r w:rsidR="00C1199B" w:rsidRPr="00C1199B">
        <w:rPr>
          <w:lang w:val="fr-CA"/>
        </w:rPr>
        <w:t xml:space="preserve">nfluencent le </w:t>
      </w:r>
      <w:r w:rsidR="00A50267">
        <w:rPr>
          <w:lang w:val="fr-CA"/>
        </w:rPr>
        <w:t>C</w:t>
      </w:r>
      <w:r w:rsidR="00C1199B" w:rsidRPr="00C1199B">
        <w:rPr>
          <w:lang w:val="fr-CA"/>
        </w:rPr>
        <w:t>omportement</w:t>
      </w:r>
      <w:bookmarkEnd w:id="41"/>
    </w:p>
    <w:tbl>
      <w:tblPr>
        <w:tblW w:w="0" w:type="auto"/>
        <w:jc w:val="center"/>
        <w:shd w:val="clear" w:color="auto" w:fill="95B3D7"/>
        <w:tblLook w:val="04A0" w:firstRow="1" w:lastRow="0" w:firstColumn="1" w:lastColumn="0" w:noHBand="0" w:noVBand="1"/>
      </w:tblPr>
      <w:tblGrid>
        <w:gridCol w:w="9360"/>
      </w:tblGrid>
      <w:tr w:rsidR="00A350C0" w:rsidRPr="006A2383" w14:paraId="4E4D0BFF" w14:textId="77777777" w:rsidTr="00B06399">
        <w:trPr>
          <w:jc w:val="center"/>
        </w:trPr>
        <w:tc>
          <w:tcPr>
            <w:tcW w:w="9504" w:type="dxa"/>
            <w:shd w:val="clear" w:color="auto" w:fill="95B3D7"/>
          </w:tcPr>
          <w:p w14:paraId="05262A93" w14:textId="77777777" w:rsidR="008E4F27" w:rsidRPr="00A05406" w:rsidRDefault="00A05406" w:rsidP="00CC2732">
            <w:pPr>
              <w:spacing w:before="60" w:after="60"/>
              <w:rPr>
                <w:b/>
                <w:lang w:val="fr-CA"/>
              </w:rPr>
            </w:pPr>
            <w:r w:rsidRPr="00A05406">
              <w:rPr>
                <w:b/>
                <w:lang w:val="fr-CA"/>
              </w:rPr>
              <w:t>Objectifs basés sur l’accomplissement</w:t>
            </w:r>
          </w:p>
          <w:p w14:paraId="243BEB32" w14:textId="77777777" w:rsidR="008E4F27" w:rsidRPr="000544CC" w:rsidRDefault="00A05406" w:rsidP="00CC2732">
            <w:pPr>
              <w:spacing w:before="60" w:after="60"/>
              <w:rPr>
                <w:lang w:val="fr-CA"/>
              </w:rPr>
            </w:pPr>
            <w:r w:rsidRPr="00F1684A">
              <w:rPr>
                <w:lang w:val="fr-CA"/>
              </w:rPr>
              <w:t xml:space="preserve">A la fin </w:t>
            </w:r>
            <w:r w:rsidRPr="000544CC">
              <w:rPr>
                <w:lang w:val="fr-CA"/>
              </w:rPr>
              <w:t xml:space="preserve">de cette </w:t>
            </w:r>
            <w:r w:rsidR="00CD363F">
              <w:rPr>
                <w:lang w:val="fr-CA"/>
              </w:rPr>
              <w:t>Leçon</w:t>
            </w:r>
            <w:r w:rsidRPr="000544CC">
              <w:rPr>
                <w:lang w:val="fr-CA"/>
              </w:rPr>
              <w:t>, les participants auront:</w:t>
            </w:r>
          </w:p>
          <w:p w14:paraId="29BAB3EF" w14:textId="77777777" w:rsidR="008E4F27" w:rsidRPr="000544CC" w:rsidRDefault="00A05406" w:rsidP="006E20FA">
            <w:pPr>
              <w:pStyle w:val="ListParagraph"/>
              <w:spacing w:before="60" w:after="60"/>
              <w:rPr>
                <w:lang w:val="fr-CA"/>
              </w:rPr>
            </w:pPr>
            <w:r w:rsidRPr="000544CC">
              <w:rPr>
                <w:lang w:val="fr-CA"/>
              </w:rPr>
              <w:t xml:space="preserve">Revu la liste des </w:t>
            </w:r>
            <w:r w:rsidR="007207F7">
              <w:rPr>
                <w:lang w:val="fr-CA"/>
              </w:rPr>
              <w:t xml:space="preserve">douze déterminants </w:t>
            </w:r>
          </w:p>
          <w:p w14:paraId="7A959856" w14:textId="77777777" w:rsidR="008E4F27" w:rsidRPr="00A05406" w:rsidRDefault="00A05406" w:rsidP="006E20FA">
            <w:pPr>
              <w:pStyle w:val="ListParagraph"/>
              <w:spacing w:before="60" w:after="60"/>
              <w:rPr>
                <w:lang w:val="fr-CA"/>
              </w:rPr>
            </w:pPr>
            <w:r w:rsidRPr="00A05406">
              <w:rPr>
                <w:lang w:val="fr-CA"/>
              </w:rPr>
              <w:t xml:space="preserve">Nommé les quatre déterminants les plus communs </w:t>
            </w:r>
          </w:p>
          <w:p w14:paraId="58020424" w14:textId="77777777" w:rsidR="008E4F27" w:rsidRPr="00A05406" w:rsidRDefault="000544CC" w:rsidP="006E20FA">
            <w:pPr>
              <w:pStyle w:val="ListParagraph"/>
              <w:spacing w:before="60" w:after="60"/>
              <w:rPr>
                <w:lang w:val="fr-CA"/>
              </w:rPr>
            </w:pPr>
            <w:r>
              <w:rPr>
                <w:lang w:val="fr-CA"/>
              </w:rPr>
              <w:t>F</w:t>
            </w:r>
            <w:r w:rsidR="00A05406" w:rsidRPr="00A05406">
              <w:rPr>
                <w:lang w:val="fr-CA"/>
              </w:rPr>
              <w:t xml:space="preserve">ait correspondre un déterminant à une déclaration de recherche formative </w:t>
            </w:r>
            <w:r>
              <w:rPr>
                <w:lang w:val="fr-CA"/>
              </w:rPr>
              <w:t xml:space="preserve">à partir d’un </w:t>
            </w:r>
            <w:r w:rsidR="00BE3E24">
              <w:rPr>
                <w:lang w:val="fr-CA"/>
              </w:rPr>
              <w:t xml:space="preserve">Groupe Prioritaire </w:t>
            </w:r>
          </w:p>
          <w:p w14:paraId="6065BE4E" w14:textId="77777777" w:rsidR="008E4F27" w:rsidRPr="00A05406" w:rsidRDefault="00A05406" w:rsidP="006E20FA">
            <w:pPr>
              <w:pStyle w:val="ListParagraph"/>
              <w:spacing w:before="60" w:after="60"/>
              <w:rPr>
                <w:lang w:val="fr-CA"/>
              </w:rPr>
            </w:pPr>
            <w:r w:rsidRPr="00A05406">
              <w:rPr>
                <w:lang w:val="fr-CA"/>
              </w:rPr>
              <w:t>Identifié les déterminants dans une étude de cas</w:t>
            </w:r>
          </w:p>
          <w:p w14:paraId="3A429F63" w14:textId="77777777" w:rsidR="008E4F27" w:rsidRPr="006E01DB" w:rsidRDefault="00A05406" w:rsidP="00CC2732">
            <w:pPr>
              <w:spacing w:before="60" w:after="60"/>
              <w:rPr>
                <w:rFonts w:cs="Arial"/>
                <w:b/>
              </w:rPr>
            </w:pPr>
            <w:r>
              <w:rPr>
                <w:rFonts w:cs="Arial"/>
                <w:b/>
              </w:rPr>
              <w:t>Durée</w:t>
            </w:r>
          </w:p>
          <w:p w14:paraId="28E965C5" w14:textId="77777777" w:rsidR="008E4F27" w:rsidRPr="006E01DB" w:rsidRDefault="008E4F27" w:rsidP="00CC2732">
            <w:pPr>
              <w:spacing w:before="60" w:after="60"/>
              <w:rPr>
                <w:rFonts w:cs="Arial"/>
              </w:rPr>
            </w:pPr>
            <w:r w:rsidRPr="006E01DB">
              <w:rPr>
                <w:rFonts w:cs="Arial"/>
              </w:rPr>
              <w:t xml:space="preserve">2 </w:t>
            </w:r>
            <w:r w:rsidR="00A05406">
              <w:rPr>
                <w:rFonts w:cs="Arial"/>
              </w:rPr>
              <w:t>heures</w:t>
            </w:r>
          </w:p>
          <w:p w14:paraId="1CF1F103" w14:textId="77777777" w:rsidR="008E4F27" w:rsidRPr="006E01DB" w:rsidRDefault="00A05406" w:rsidP="00CC2732">
            <w:pPr>
              <w:spacing w:before="60" w:after="60"/>
              <w:rPr>
                <w:rFonts w:cs="Arial"/>
                <w:b/>
              </w:rPr>
            </w:pPr>
            <w:r>
              <w:rPr>
                <w:rFonts w:cs="Arial"/>
                <w:b/>
              </w:rPr>
              <w:t>Matériels</w:t>
            </w:r>
          </w:p>
          <w:p w14:paraId="08B7CDA5" w14:textId="77777777" w:rsidR="008E4F27" w:rsidRPr="00A05406" w:rsidRDefault="00CD363F" w:rsidP="006E20FA">
            <w:pPr>
              <w:pStyle w:val="ListParagraph"/>
              <w:spacing w:before="60" w:after="60"/>
              <w:rPr>
                <w:lang w:val="fr-CA"/>
              </w:rPr>
            </w:pPr>
            <w:r>
              <w:rPr>
                <w:lang w:val="fr-CA"/>
              </w:rPr>
              <w:t>Leçon</w:t>
            </w:r>
            <w:r w:rsidR="00A05406" w:rsidRPr="00A05406">
              <w:rPr>
                <w:lang w:val="fr-CA"/>
              </w:rPr>
              <w:t xml:space="preserve"> 2, document 2: Défi</w:t>
            </w:r>
            <w:r w:rsidR="000544CC">
              <w:rPr>
                <w:lang w:val="fr-CA"/>
              </w:rPr>
              <w:t>nitions des termes d’élaboration</w:t>
            </w:r>
            <w:r w:rsidR="00A05406" w:rsidRPr="00A05406">
              <w:rPr>
                <w:lang w:val="fr-CA"/>
              </w:rPr>
              <w:t xml:space="preserve"> d’un </w:t>
            </w:r>
            <w:r w:rsidR="00584D84">
              <w:rPr>
                <w:lang w:val="fr-CA"/>
              </w:rPr>
              <w:t>Cadre</w:t>
            </w:r>
            <w:r w:rsidR="00A05406" w:rsidRPr="00A05406">
              <w:rPr>
                <w:lang w:val="fr-CA"/>
              </w:rPr>
              <w:t xml:space="preserve"> de changement de comportement</w:t>
            </w:r>
          </w:p>
          <w:p w14:paraId="0E58E658" w14:textId="77777777" w:rsidR="008E4F27" w:rsidRPr="00A05406" w:rsidRDefault="00CD363F" w:rsidP="006E20FA">
            <w:pPr>
              <w:pStyle w:val="ListParagraph"/>
              <w:spacing w:before="60" w:after="60"/>
              <w:rPr>
                <w:lang w:val="fr-CA"/>
              </w:rPr>
            </w:pPr>
            <w:r>
              <w:rPr>
                <w:lang w:val="fr-CA"/>
              </w:rPr>
              <w:t>Leçon</w:t>
            </w:r>
            <w:r w:rsidR="00A05406" w:rsidRPr="00A05406">
              <w:rPr>
                <w:lang w:val="fr-CA"/>
              </w:rPr>
              <w:t xml:space="preserve"> 4, document 1: Les déterminants importants qui influencent le comportement</w:t>
            </w:r>
          </w:p>
          <w:p w14:paraId="038988AD" w14:textId="77777777" w:rsidR="00A350C0" w:rsidRPr="00A05406" w:rsidRDefault="00CD363F" w:rsidP="000544CC">
            <w:pPr>
              <w:pStyle w:val="ListParagraph"/>
              <w:numPr>
                <w:ilvl w:val="0"/>
                <w:numId w:val="0"/>
              </w:numPr>
              <w:spacing w:before="60" w:after="60"/>
              <w:ind w:left="360"/>
              <w:rPr>
                <w:lang w:val="fr-CA"/>
              </w:rPr>
            </w:pPr>
            <w:r>
              <w:rPr>
                <w:lang w:val="fr-CA"/>
              </w:rPr>
              <w:t>Leçon</w:t>
            </w:r>
            <w:r w:rsidR="00A50267">
              <w:rPr>
                <w:lang w:val="fr-CA"/>
              </w:rPr>
              <w:t xml:space="preserve"> 4, document 2: F</w:t>
            </w:r>
            <w:r w:rsidR="00A05406" w:rsidRPr="00A05406">
              <w:rPr>
                <w:lang w:val="fr-CA"/>
              </w:rPr>
              <w:t>aire correspondre les déterminants aux questions</w:t>
            </w:r>
          </w:p>
        </w:tc>
      </w:tr>
    </w:tbl>
    <w:p w14:paraId="7CD2037C" w14:textId="77777777" w:rsidR="00286DE6" w:rsidRPr="00A05406" w:rsidRDefault="00286DE6" w:rsidP="00CC2732">
      <w:pPr>
        <w:rPr>
          <w:lang w:val="fr-CA"/>
        </w:rPr>
      </w:pPr>
    </w:p>
    <w:p w14:paraId="1FDCA1B0" w14:textId="77777777" w:rsidR="004A2DAF" w:rsidRPr="00464DC4" w:rsidRDefault="00A05406" w:rsidP="00CC2732">
      <w:pPr>
        <w:pStyle w:val="Heading2"/>
        <w:rPr>
          <w:lang w:val="fr-CA"/>
        </w:rPr>
      </w:pPr>
      <w:r w:rsidRPr="00464DC4">
        <w:rPr>
          <w:lang w:val="fr-CA"/>
        </w:rPr>
        <w:t>Etapes</w:t>
      </w:r>
    </w:p>
    <w:p w14:paraId="6E33974E" w14:textId="77777777" w:rsidR="004A2DAF" w:rsidRPr="00464DC4" w:rsidRDefault="008A7A84" w:rsidP="00CC2732">
      <w:pPr>
        <w:ind w:left="360" w:hanging="360"/>
        <w:rPr>
          <w:lang w:val="fr-CA"/>
        </w:rPr>
      </w:pPr>
      <w:r w:rsidRPr="00464DC4">
        <w:rPr>
          <w:lang w:val="fr-CA"/>
        </w:rPr>
        <w:t xml:space="preserve">1. </w:t>
      </w:r>
      <w:r w:rsidR="000639E1" w:rsidRPr="00464DC4">
        <w:rPr>
          <w:lang w:val="fr-CA"/>
        </w:rPr>
        <w:tab/>
      </w:r>
      <w:r w:rsidR="0046379F" w:rsidRPr="00464DC4">
        <w:rPr>
          <w:lang w:val="fr-CA"/>
        </w:rPr>
        <w:t xml:space="preserve">Introduction </w:t>
      </w:r>
    </w:p>
    <w:p w14:paraId="4C407848" w14:textId="77777777" w:rsidR="004A2DAF" w:rsidRPr="00325919" w:rsidRDefault="000639E1" w:rsidP="00CC2732">
      <w:pPr>
        <w:ind w:left="900" w:hanging="540"/>
        <w:rPr>
          <w:lang w:val="fr-CA"/>
        </w:rPr>
      </w:pPr>
      <w:r w:rsidRPr="00464DC4">
        <w:rPr>
          <w:lang w:val="fr-CA"/>
        </w:rPr>
        <w:t xml:space="preserve">1a. </w:t>
      </w:r>
      <w:r w:rsidR="00FA5F2A" w:rsidRPr="00464DC4">
        <w:rPr>
          <w:lang w:val="fr-CA"/>
        </w:rPr>
        <w:tab/>
      </w:r>
      <w:r w:rsidR="00325919" w:rsidRPr="000544CC">
        <w:rPr>
          <w:lang w:val="fr-CA"/>
        </w:rPr>
        <w:t xml:space="preserve">Dites aux participants que nous allons discuter des déterminants de changement de comportement. </w:t>
      </w:r>
      <w:r w:rsidR="00325919">
        <w:rPr>
          <w:lang w:val="fr-CA"/>
        </w:rPr>
        <w:t>Dites que</w:t>
      </w:r>
      <w:r w:rsidR="000544CC">
        <w:rPr>
          <w:lang w:val="fr-CA"/>
        </w:rPr>
        <w:t xml:space="preserve"> très souvent,</w:t>
      </w:r>
      <w:r w:rsidR="00325919">
        <w:rPr>
          <w:lang w:val="fr-CA"/>
        </w:rPr>
        <w:t xml:space="preserve"> dans la stratégie de changemen</w:t>
      </w:r>
      <w:r w:rsidR="000544CC">
        <w:rPr>
          <w:lang w:val="fr-CA"/>
        </w:rPr>
        <w:t xml:space="preserve">t de comportement, </w:t>
      </w:r>
      <w:r w:rsidR="00325919">
        <w:rPr>
          <w:lang w:val="fr-CA"/>
        </w:rPr>
        <w:t>nous oublions de considérer les déterminants de changement de comportement, ou bien nous devinons ou assumons ce qu’ils sont. Dites que la ra</w:t>
      </w:r>
      <w:r w:rsidR="007207F7">
        <w:rPr>
          <w:lang w:val="fr-CA"/>
        </w:rPr>
        <w:t>ison pour laquelle le Cadre d’ESCC</w:t>
      </w:r>
      <w:r w:rsidR="00325919">
        <w:rPr>
          <w:lang w:val="fr-CA"/>
        </w:rPr>
        <w:t xml:space="preserve"> est si efficace est du au fait qu’elle est basée sur la recherche et la preuve, et que la recherche est liée au fait d’identifier les déterminants de changement de comportement qui sont les plus crit</w:t>
      </w:r>
      <w:r w:rsidR="000544CC">
        <w:rPr>
          <w:lang w:val="fr-CA"/>
        </w:rPr>
        <w:t xml:space="preserve">iques pour le </w:t>
      </w:r>
      <w:r w:rsidR="00BE3E24">
        <w:rPr>
          <w:lang w:val="fr-CA"/>
        </w:rPr>
        <w:t xml:space="preserve">Groupe Prioritaire </w:t>
      </w:r>
      <w:r w:rsidR="00325919">
        <w:rPr>
          <w:lang w:val="fr-CA"/>
        </w:rPr>
        <w:t xml:space="preserve">concernant le comportement spécifique qui est en train d’être promu. </w:t>
      </w:r>
    </w:p>
    <w:p w14:paraId="60534031" w14:textId="77777777" w:rsidR="004A2DAF" w:rsidRPr="00325919" w:rsidRDefault="004A2DAF" w:rsidP="00CC2732">
      <w:pPr>
        <w:ind w:left="360" w:hanging="360"/>
        <w:rPr>
          <w:lang w:val="fr-CA"/>
        </w:rPr>
      </w:pPr>
      <w:r w:rsidRPr="00464DC4">
        <w:rPr>
          <w:lang w:val="fr-CA"/>
        </w:rPr>
        <w:t xml:space="preserve">2. </w:t>
      </w:r>
      <w:r w:rsidR="000639E1" w:rsidRPr="00464DC4">
        <w:rPr>
          <w:lang w:val="fr-CA"/>
        </w:rPr>
        <w:tab/>
      </w:r>
      <w:r w:rsidR="00325919" w:rsidRPr="00325919">
        <w:rPr>
          <w:lang w:val="fr-CA"/>
        </w:rPr>
        <w:t>Qu’est-ce qu’un déterminant de comportement?</w:t>
      </w:r>
    </w:p>
    <w:p w14:paraId="74D27010" w14:textId="77777777" w:rsidR="004A2DAF" w:rsidRPr="00325919" w:rsidRDefault="000639E1" w:rsidP="00CC2732">
      <w:pPr>
        <w:ind w:left="900" w:hanging="540"/>
        <w:rPr>
          <w:lang w:val="fr-CA"/>
        </w:rPr>
      </w:pPr>
      <w:r w:rsidRPr="00464DC4">
        <w:rPr>
          <w:lang w:val="fr-CA"/>
        </w:rPr>
        <w:t>2</w:t>
      </w:r>
      <w:r w:rsidR="00371C9F" w:rsidRPr="00464DC4">
        <w:rPr>
          <w:lang w:val="fr-CA"/>
        </w:rPr>
        <w:t xml:space="preserve">a. </w:t>
      </w:r>
      <w:r w:rsidRPr="00464DC4">
        <w:rPr>
          <w:lang w:val="fr-CA"/>
        </w:rPr>
        <w:tab/>
      </w:r>
      <w:r w:rsidR="00325919" w:rsidRPr="00325919">
        <w:rPr>
          <w:lang w:val="fr-CA"/>
        </w:rPr>
        <w:t xml:space="preserve">Demandez aux participants: En général, comment décidez-vous de la manière de promouvoir (ou amener) un changement dans un comportement? </w:t>
      </w:r>
      <w:r w:rsidR="00325919">
        <w:rPr>
          <w:lang w:val="fr-CA"/>
        </w:rPr>
        <w:t>Accordez du temps pour qu’ils puissent partager leurs expériences. Dites que beaucoup de programmes sautent tout juste</w:t>
      </w:r>
      <w:r w:rsidR="007207F7">
        <w:rPr>
          <w:lang w:val="fr-CA"/>
        </w:rPr>
        <w:t xml:space="preserve"> du comportement et du Groupe P</w:t>
      </w:r>
      <w:r w:rsidR="00325919">
        <w:rPr>
          <w:lang w:val="fr-CA"/>
        </w:rPr>
        <w:t xml:space="preserve">riorité directement aux activités </w:t>
      </w:r>
      <w:r w:rsidR="00325919">
        <w:rPr>
          <w:lang w:val="fr-CA"/>
        </w:rPr>
        <w:lastRenderedPageBreak/>
        <w:t xml:space="preserve">et messages sans beaucoup réfléchir sur la raison pour laquelle les gens </w:t>
      </w:r>
      <w:r w:rsidR="000544CC">
        <w:rPr>
          <w:lang w:val="fr-CA"/>
        </w:rPr>
        <w:t>font ce qu’ils font actuellement</w:t>
      </w:r>
      <w:r w:rsidR="00325919">
        <w:rPr>
          <w:lang w:val="fr-CA"/>
        </w:rPr>
        <w:t xml:space="preserve"> et ce qui les empêche d’adopter un comportement positif. </w:t>
      </w:r>
    </w:p>
    <w:p w14:paraId="482214F7" w14:textId="77777777" w:rsidR="004A2DAF" w:rsidRPr="00325919" w:rsidRDefault="00364D51" w:rsidP="00CC2732">
      <w:pPr>
        <w:ind w:left="900" w:hanging="540"/>
        <w:rPr>
          <w:lang w:val="fr-CA"/>
        </w:rPr>
      </w:pPr>
      <w:r w:rsidRPr="00325919">
        <w:rPr>
          <w:lang w:val="fr-CA"/>
        </w:rPr>
        <w:t xml:space="preserve"> </w:t>
      </w:r>
      <w:r w:rsidR="000639E1" w:rsidRPr="00464DC4">
        <w:rPr>
          <w:lang w:val="fr-CA"/>
        </w:rPr>
        <w:t>2</w:t>
      </w:r>
      <w:r w:rsidR="00286DE6" w:rsidRPr="00464DC4">
        <w:rPr>
          <w:lang w:val="fr-CA"/>
        </w:rPr>
        <w:t xml:space="preserve">b. </w:t>
      </w:r>
      <w:r w:rsidR="000639E1" w:rsidRPr="00464DC4">
        <w:rPr>
          <w:lang w:val="fr-CA"/>
        </w:rPr>
        <w:tab/>
      </w:r>
      <w:r w:rsidR="00325919" w:rsidRPr="00325919">
        <w:rPr>
          <w:lang w:val="fr-CA"/>
        </w:rPr>
        <w:t xml:space="preserve">Revoyez la </w:t>
      </w:r>
      <w:r w:rsidR="00CD363F" w:rsidRPr="00A50267">
        <w:rPr>
          <w:b/>
          <w:color w:val="3C58A6"/>
          <w:lang w:val="fr-CA"/>
        </w:rPr>
        <w:t>Leçon</w:t>
      </w:r>
      <w:r w:rsidR="00325919" w:rsidRPr="00A50267">
        <w:rPr>
          <w:b/>
          <w:color w:val="3C58A6"/>
          <w:lang w:val="fr-CA"/>
        </w:rPr>
        <w:t xml:space="preserve"> 2, document 2: Définitions des termes </w:t>
      </w:r>
      <w:r w:rsidR="007207F7" w:rsidRPr="00A50267">
        <w:rPr>
          <w:b/>
          <w:color w:val="3C58A6"/>
          <w:lang w:val="fr-CA"/>
        </w:rPr>
        <w:t xml:space="preserve">de </w:t>
      </w:r>
      <w:r w:rsidR="00584D84" w:rsidRPr="00A50267">
        <w:rPr>
          <w:b/>
          <w:color w:val="3C58A6"/>
          <w:lang w:val="fr-CA"/>
        </w:rPr>
        <w:t>Cadre</w:t>
      </w:r>
      <w:r w:rsidR="007207F7" w:rsidRPr="00A50267">
        <w:rPr>
          <w:b/>
          <w:color w:val="3C58A6"/>
          <w:lang w:val="fr-CA"/>
        </w:rPr>
        <w:t xml:space="preserve"> d’ESCC</w:t>
      </w:r>
      <w:r w:rsidR="007207F7" w:rsidRPr="00A50267">
        <w:rPr>
          <w:color w:val="3C58A6"/>
          <w:lang w:val="fr-CA"/>
        </w:rPr>
        <w:t xml:space="preserve"> </w:t>
      </w:r>
      <w:r w:rsidR="00325919" w:rsidRPr="00A50267">
        <w:rPr>
          <w:color w:val="3C58A6"/>
          <w:lang w:val="fr-CA"/>
        </w:rPr>
        <w:t xml:space="preserve"> </w:t>
      </w:r>
      <w:r w:rsidR="00325919" w:rsidRPr="00325919">
        <w:rPr>
          <w:lang w:val="fr-CA"/>
        </w:rPr>
        <w:t>avec les participants, surtout la définition de déterminant d’un c</w:t>
      </w:r>
      <w:r w:rsidR="00DC3796">
        <w:rPr>
          <w:lang w:val="fr-CA"/>
        </w:rPr>
        <w:t>omportement</w:t>
      </w:r>
      <w:r w:rsidR="00325919">
        <w:rPr>
          <w:lang w:val="fr-CA"/>
        </w:rPr>
        <w:t xml:space="preserve">: une catégorie d’éléments montrés pour motiver ou entraver l’adoption d’un comportement pour un groupe donné </w:t>
      </w:r>
      <w:r w:rsidR="000544CC">
        <w:rPr>
          <w:lang w:val="fr-CA"/>
        </w:rPr>
        <w:t>de personnes. Cela peut aider à</w:t>
      </w:r>
      <w:r w:rsidR="00325919">
        <w:rPr>
          <w:lang w:val="fr-CA"/>
        </w:rPr>
        <w:t xml:space="preserve"> penser aux déterminants comme 12 wagons de train, chacun </w:t>
      </w:r>
      <w:r w:rsidR="00664BA7">
        <w:rPr>
          <w:lang w:val="fr-CA"/>
        </w:rPr>
        <w:t xml:space="preserve">étant libellé comme un déterminant séparé, mais connecté. </w:t>
      </w:r>
    </w:p>
    <w:p w14:paraId="4234404B" w14:textId="4EEFCC00" w:rsidR="00934A08" w:rsidRDefault="00934A08" w:rsidP="00CC2732">
      <w:pPr>
        <w:ind w:left="900" w:hanging="540"/>
        <w:rPr>
          <w:lang w:val="fr-CA"/>
        </w:rPr>
      </w:pPr>
      <w:r>
        <w:rPr>
          <w:lang w:val="fr-CA"/>
        </w:rPr>
        <w:t>3</w:t>
      </w:r>
      <w:r w:rsidR="00371C9F" w:rsidRPr="00464DC4">
        <w:rPr>
          <w:lang w:val="fr-CA"/>
        </w:rPr>
        <w:t>.</w:t>
      </w:r>
      <w:r>
        <w:rPr>
          <w:lang w:val="fr-CA"/>
        </w:rPr>
        <w:t xml:space="preserve"> Les Douze Determinants </w:t>
      </w:r>
      <w:r w:rsidR="00364D51" w:rsidRPr="00464DC4">
        <w:rPr>
          <w:lang w:val="fr-CA"/>
        </w:rPr>
        <w:t xml:space="preserve"> </w:t>
      </w:r>
      <w:r w:rsidR="000639E1" w:rsidRPr="00464DC4">
        <w:rPr>
          <w:lang w:val="fr-CA"/>
        </w:rPr>
        <w:tab/>
      </w:r>
    </w:p>
    <w:p w14:paraId="5E8B2B02" w14:textId="6072051F" w:rsidR="004A2DAF" w:rsidRPr="0044422D" w:rsidRDefault="00934A08" w:rsidP="00CC2732">
      <w:pPr>
        <w:ind w:left="900" w:hanging="540"/>
        <w:rPr>
          <w:lang w:val="fr-CA"/>
        </w:rPr>
      </w:pPr>
      <w:r>
        <w:rPr>
          <w:lang w:val="fr-CA"/>
        </w:rPr>
        <w:t xml:space="preserve">3a.     </w:t>
      </w:r>
      <w:r w:rsidR="0044422D" w:rsidRPr="0044422D">
        <w:rPr>
          <w:lang w:val="fr-CA"/>
        </w:rPr>
        <w:t xml:space="preserve">Distribuez la </w:t>
      </w:r>
      <w:r w:rsidR="00CD363F" w:rsidRPr="00A50267">
        <w:rPr>
          <w:b/>
          <w:color w:val="3C58A6"/>
          <w:lang w:val="fr-CA"/>
        </w:rPr>
        <w:t>Leçon</w:t>
      </w:r>
      <w:r w:rsidR="0044422D" w:rsidRPr="00A50267">
        <w:rPr>
          <w:b/>
          <w:color w:val="3C58A6"/>
          <w:lang w:val="fr-CA"/>
        </w:rPr>
        <w:t xml:space="preserve"> 4, document 1: Déterminants importants qui influencent le Comportement</w:t>
      </w:r>
      <w:r w:rsidR="0044422D" w:rsidRPr="0044422D">
        <w:rPr>
          <w:lang w:val="fr-CA"/>
        </w:rPr>
        <w:t xml:space="preserve">. </w:t>
      </w:r>
      <w:r w:rsidR="0044422D">
        <w:rPr>
          <w:lang w:val="fr-CA"/>
        </w:rPr>
        <w:t>Dites aux participants : Alors que nous avons une bonne idée que cette liste de déterminants s’applique aux comportements de santé, nous n’avons pas assez de données d’abord pour dire jusqu’à quel degré ils s’appliquent tous ou lesquels s’appliquent aux comportements d’agriculture ou de g</w:t>
      </w:r>
      <w:r w:rsidR="00350A87">
        <w:rPr>
          <w:lang w:val="fr-CA"/>
        </w:rPr>
        <w:t>estion de ressources naturelles ou l’eau et assainissement, pas example.</w:t>
      </w:r>
      <w:r w:rsidR="0044422D">
        <w:rPr>
          <w:lang w:val="fr-CA"/>
        </w:rPr>
        <w:t xml:space="preserve"> </w:t>
      </w:r>
    </w:p>
    <w:p w14:paraId="1BFDDF6B" w14:textId="421258D8" w:rsidR="004A2DAF" w:rsidRPr="00934A08" w:rsidRDefault="00934A08" w:rsidP="00934A08">
      <w:pPr>
        <w:ind w:left="900" w:hanging="540"/>
        <w:rPr>
          <w:lang w:val="fr-CA"/>
        </w:rPr>
      </w:pPr>
      <w:r>
        <w:rPr>
          <w:lang w:val="fr-CA"/>
        </w:rPr>
        <w:t xml:space="preserve">3b. </w:t>
      </w:r>
      <w:r w:rsidR="00D647EE">
        <w:rPr>
          <w:lang w:val="fr-CA"/>
        </w:rPr>
        <w:t xml:space="preserve">   D</w:t>
      </w:r>
      <w:r w:rsidR="000D4FDE" w:rsidRPr="00934A08">
        <w:rPr>
          <w:lang w:val="fr-CA"/>
        </w:rPr>
        <w:t xml:space="preserve">ites </w:t>
      </w:r>
      <w:r w:rsidR="000D4FDE">
        <w:t>que les scientifiques</w:t>
      </w:r>
      <w:r w:rsidR="00DC3796">
        <w:t xml:space="preserve"> sociaux</w:t>
      </w:r>
      <w:r w:rsidR="000D4FDE">
        <w:t xml:space="preserve"> ont découvert que parmi les déterminants, il y’a quatre qui sont des influenceurs plus communes et plus puissantes de changement de comportement que la plupart des comporte</w:t>
      </w:r>
      <w:r w:rsidR="00350A87">
        <w:t>ments de santé. Ce sont : Auto- efficacité/compétences perçues, normes sociales perçues</w:t>
      </w:r>
      <w:r w:rsidR="000D4FDE">
        <w:t xml:space="preserve">, </w:t>
      </w:r>
      <w:r w:rsidR="00350A87">
        <w:t>conséquences positives perçues, et </w:t>
      </w:r>
      <w:r w:rsidR="000D4FDE">
        <w:t>conséquences négatives</w:t>
      </w:r>
      <w:r w:rsidR="00350A87">
        <w:t xml:space="preserve"> perçues</w:t>
      </w:r>
      <w:r w:rsidR="000D4FDE">
        <w:t xml:space="preserve">. Dites aux participants de souligner ou de mettre une étoile sur ces quatre déterminants sur leurs copies. </w:t>
      </w:r>
    </w:p>
    <w:p w14:paraId="03EADE0C" w14:textId="77777777" w:rsidR="00D647EE" w:rsidRDefault="00D647EE" w:rsidP="00D647EE">
      <w:pPr>
        <w:ind w:left="900" w:hanging="540"/>
        <w:rPr>
          <w:lang w:val="fr-CA"/>
        </w:rPr>
      </w:pPr>
      <w:r>
        <w:rPr>
          <w:lang w:val="fr-CA"/>
        </w:rPr>
        <w:t xml:space="preserve">3c.     </w:t>
      </w:r>
      <w:r w:rsidR="000D4FDE" w:rsidRPr="00D647EE">
        <w:rPr>
          <w:lang w:val="fr-CA"/>
        </w:rPr>
        <w:t>En plus de ces quatre déterminants les plus puissants, il y’a plusieur</w:t>
      </w:r>
      <w:r w:rsidR="00350A87" w:rsidRPr="00D647EE">
        <w:rPr>
          <w:lang w:val="fr-CA"/>
        </w:rPr>
        <w:t>s autres</w:t>
      </w:r>
      <w:r w:rsidR="00DC3796" w:rsidRPr="00D647EE">
        <w:rPr>
          <w:lang w:val="fr-CA"/>
        </w:rPr>
        <w:t xml:space="preserve"> déterminant</w:t>
      </w:r>
      <w:r w:rsidR="000D4FDE" w:rsidRPr="00D647EE">
        <w:rPr>
          <w:lang w:val="fr-CA"/>
        </w:rPr>
        <w:t>s que les scientifiques sociaux ont découvert comme importants pour les com</w:t>
      </w:r>
      <w:r w:rsidR="00350A87" w:rsidRPr="00D647EE">
        <w:rPr>
          <w:lang w:val="fr-CA"/>
        </w:rPr>
        <w:t>portements de santé/nutrition: Efficacité d’action perçue, accès</w:t>
      </w:r>
      <w:r w:rsidR="000D4FDE" w:rsidRPr="00D647EE">
        <w:rPr>
          <w:lang w:val="fr-CA"/>
        </w:rPr>
        <w:t xml:space="preserve">, </w:t>
      </w:r>
      <w:r w:rsidR="00350A87" w:rsidRPr="00D647EE">
        <w:rPr>
          <w:lang w:val="fr-CA"/>
        </w:rPr>
        <w:t xml:space="preserve">susceptibilité/risque perçu, sévérité perçue, </w:t>
      </w:r>
      <w:r w:rsidR="000D4FDE" w:rsidRPr="00D647EE">
        <w:rPr>
          <w:lang w:val="fr-CA"/>
        </w:rPr>
        <w:t>volonté divine perçue</w:t>
      </w:r>
      <w:r w:rsidR="00350A87" w:rsidRPr="00D647EE">
        <w:rPr>
          <w:lang w:val="fr-CA"/>
        </w:rPr>
        <w:t xml:space="preserve">, </w:t>
      </w:r>
      <w:r w:rsidR="00DC3796" w:rsidRPr="00D647EE">
        <w:rPr>
          <w:lang w:val="fr-CA"/>
        </w:rPr>
        <w:t>signaux d’action</w:t>
      </w:r>
      <w:r w:rsidR="00350A87" w:rsidRPr="00D647EE">
        <w:rPr>
          <w:lang w:val="fr-CA"/>
        </w:rPr>
        <w:t>/rappels, politique et culture</w:t>
      </w:r>
      <w:r w:rsidR="008A1448" w:rsidRPr="00D647EE">
        <w:rPr>
          <w:lang w:val="fr-CA"/>
        </w:rPr>
        <w:t xml:space="preserve">. </w:t>
      </w:r>
    </w:p>
    <w:p w14:paraId="7570D0BA" w14:textId="343FB5E5" w:rsidR="004A2DAF" w:rsidRDefault="00D647EE" w:rsidP="00D647EE">
      <w:pPr>
        <w:ind w:left="900" w:hanging="540"/>
        <w:rPr>
          <w:lang w:val="fr-CA"/>
        </w:rPr>
      </w:pPr>
      <w:r>
        <w:rPr>
          <w:lang w:val="fr-CA"/>
        </w:rPr>
        <w:t xml:space="preserve">3d.    </w:t>
      </w:r>
      <w:r w:rsidR="008A1448" w:rsidRPr="00D647EE">
        <w:rPr>
          <w:lang w:val="fr-CA"/>
        </w:rPr>
        <w:t xml:space="preserve">Gardez en tête que nous parlons de perceptions. Ce qui est le plus important pour un changement de comportement n’est pas de savoir si quelqu’un a accès à quelque chose, par exemple, mais leur </w:t>
      </w:r>
      <w:r w:rsidR="008A1448" w:rsidRPr="00D647EE">
        <w:rPr>
          <w:i/>
          <w:lang w:val="fr-CA"/>
        </w:rPr>
        <w:t xml:space="preserve">perception </w:t>
      </w:r>
      <w:r w:rsidR="008A1448" w:rsidRPr="00D647EE">
        <w:rPr>
          <w:lang w:val="fr-CA"/>
        </w:rPr>
        <w:t xml:space="preserve">de leur accès. Pour cette raison, la plupart des déterminants sont précédés du mot « perçu». </w:t>
      </w:r>
    </w:p>
    <w:p w14:paraId="4D67FB76" w14:textId="75DF21D2" w:rsidR="00D647EE" w:rsidRPr="00D647EE" w:rsidRDefault="00D647EE" w:rsidP="00D647EE">
      <w:pPr>
        <w:ind w:left="900" w:hanging="540"/>
        <w:rPr>
          <w:lang w:val="fr-CA"/>
        </w:rPr>
      </w:pPr>
      <w:r>
        <w:rPr>
          <w:lang w:val="fr-CA"/>
        </w:rPr>
        <w:t>4.  Questions sur les</w:t>
      </w:r>
      <w:r w:rsidRPr="00D647EE">
        <w:rPr>
          <w:lang w:val="fr-CA"/>
        </w:rPr>
        <w:t xml:space="preserve"> déterminants du changement de comportement</w:t>
      </w:r>
    </w:p>
    <w:p w14:paraId="2926B04A" w14:textId="112C95F6" w:rsidR="00D647EE" w:rsidRPr="00D647EE" w:rsidRDefault="00D647EE" w:rsidP="00D647EE">
      <w:pPr>
        <w:ind w:left="810" w:hanging="450"/>
        <w:rPr>
          <w:lang w:val="fr-CA"/>
        </w:rPr>
      </w:pPr>
      <w:r>
        <w:rPr>
          <w:lang w:val="fr-CA"/>
        </w:rPr>
        <w:t xml:space="preserve">4a.  </w:t>
      </w:r>
      <w:r w:rsidR="0027566C" w:rsidRPr="0027566C">
        <w:rPr>
          <w:u w:val="single"/>
          <w:lang w:val="fr-CA"/>
        </w:rPr>
        <w:t>Option #1 :</w:t>
      </w:r>
      <w:r>
        <w:rPr>
          <w:lang w:val="fr-CA"/>
        </w:rPr>
        <w:t xml:space="preserve"> </w:t>
      </w:r>
      <w:r w:rsidR="004E1CB0" w:rsidRPr="004E1CB0">
        <w:rPr>
          <w:u w:val="single"/>
          <w:lang w:val="fr-CA"/>
        </w:rPr>
        <w:t>Méthode moins active / Plus difficile</w:t>
      </w:r>
      <w:r w:rsidR="004E1CB0">
        <w:rPr>
          <w:lang w:val="fr-CA"/>
        </w:rPr>
        <w:t xml:space="preserve"> : </w:t>
      </w:r>
      <w:r>
        <w:rPr>
          <w:lang w:val="fr-CA"/>
        </w:rPr>
        <w:t xml:space="preserve">Reférer les participants à la </w:t>
      </w:r>
      <w:r w:rsidR="00E96C2A">
        <w:rPr>
          <w:rStyle w:val="Heading3Char"/>
          <w:sz w:val="24"/>
        </w:rPr>
        <w:t xml:space="preserve">Leçon 4 Document 2: </w:t>
      </w:r>
      <w:r w:rsidRPr="00D647EE">
        <w:rPr>
          <w:rStyle w:val="Heading3Char"/>
          <w:sz w:val="24"/>
        </w:rPr>
        <w:t>Question</w:t>
      </w:r>
      <w:r w:rsidRPr="00D647EE">
        <w:rPr>
          <w:rStyle w:val="Heading3Char"/>
          <w:sz w:val="24"/>
          <w:lang w:val="fr-CA"/>
        </w:rPr>
        <w:t>s</w:t>
      </w:r>
      <w:r w:rsidRPr="00D647EE">
        <w:rPr>
          <w:rStyle w:val="Heading3Char"/>
          <w:sz w:val="24"/>
        </w:rPr>
        <w:t xml:space="preserve"> sur les</w:t>
      </w:r>
      <w:r w:rsidRPr="00D647EE">
        <w:rPr>
          <w:rStyle w:val="Heading3Char"/>
          <w:sz w:val="24"/>
          <w:lang w:val="fr-CA"/>
        </w:rPr>
        <w:t xml:space="preserve"> déterminants du changement de comportement</w:t>
      </w:r>
      <w:r w:rsidRPr="00D647EE">
        <w:rPr>
          <w:lang w:val="fr-CA"/>
        </w:rPr>
        <w:t>. Demandez aux participants d'étudier la liste des déterminants et leurs définitions dans le document 1 et de répondre aux questions posées dans le document 2.</w:t>
      </w:r>
    </w:p>
    <w:p w14:paraId="4C45D93B" w14:textId="147EC52A" w:rsidR="00D647EE" w:rsidRPr="00D647EE" w:rsidRDefault="00D647EE" w:rsidP="00D647EE">
      <w:pPr>
        <w:ind w:left="900" w:hanging="540"/>
        <w:rPr>
          <w:lang w:val="fr-CA"/>
        </w:rPr>
      </w:pPr>
      <w:r w:rsidRPr="00D647EE">
        <w:rPr>
          <w:lang w:val="fr-CA"/>
        </w:rPr>
        <w:lastRenderedPageBreak/>
        <w:t xml:space="preserve">4b. </w:t>
      </w:r>
      <w:r w:rsidR="0027566C">
        <w:rPr>
          <w:lang w:val="fr-CA"/>
        </w:rPr>
        <w:t xml:space="preserve">    </w:t>
      </w:r>
      <w:r w:rsidRPr="00D647EE">
        <w:rPr>
          <w:lang w:val="fr-CA"/>
        </w:rPr>
        <w:t>Si les participants finissent à peu près à la même heure, demandez aux différents participants de donner les réponses qu'ils ont données pour chaque question. Si elles se terminent à des intervalles variables, il suffit de renvoyer la clé dans l'annexe.</w:t>
      </w:r>
    </w:p>
    <w:p w14:paraId="148C0DE4" w14:textId="472D679C" w:rsidR="0027566C" w:rsidRDefault="00D647EE" w:rsidP="0027566C">
      <w:pPr>
        <w:ind w:left="900" w:hanging="540"/>
        <w:rPr>
          <w:lang w:val="fr-CA"/>
        </w:rPr>
      </w:pPr>
      <w:r w:rsidRPr="00D647EE">
        <w:rPr>
          <w:lang w:val="fr-CA"/>
        </w:rPr>
        <w:t xml:space="preserve">4c. </w:t>
      </w:r>
      <w:r w:rsidR="0027566C">
        <w:rPr>
          <w:lang w:val="fr-CA"/>
        </w:rPr>
        <w:t xml:space="preserve">    </w:t>
      </w:r>
      <w:r w:rsidR="0027566C" w:rsidRPr="0027566C">
        <w:rPr>
          <w:u w:val="single"/>
          <w:lang w:val="fr-CA"/>
        </w:rPr>
        <w:t>Option #2 :</w:t>
      </w:r>
      <w:r w:rsidR="0027566C">
        <w:rPr>
          <w:lang w:val="fr-CA"/>
        </w:rPr>
        <w:t xml:space="preserve"> </w:t>
      </w:r>
      <w:r w:rsidR="0027566C" w:rsidRPr="0027566C">
        <w:rPr>
          <w:u w:val="single"/>
          <w:lang w:val="fr-CA"/>
        </w:rPr>
        <w:t>Méthode plus active / plus facile</w:t>
      </w:r>
      <w:r w:rsidR="0027566C" w:rsidRPr="0027566C">
        <w:rPr>
          <w:lang w:val="fr-CA"/>
        </w:rPr>
        <w:t>: demandez aux participants de travailler dans leurs groupes de tables. Affichez un flip-chart pour chaque groupe de table sur le mur et demandez aux groupes de table de se rassembler autour du tableau papier affiché. Le flip chart contient le nombre de questions dans le document 2. Demandez aux membres du petit groupe de se référer à la liste des déterminants dans HO1 et d'écrire les réponses correctes aux questions sur le flip-chart à côté du numéro de question correspondant. Facultatif: faites en jeu / compétition et demandez aux équipes de s'asseoir dans leurs sièges dès que leurs listes sont terminées. La première équipe à terminer, gagne. Et / ou demandez aux équipes de corriger leur travail en vérifiant leurs réponses par rapport à la clé figurant à l'Annexe 3.</w:t>
      </w:r>
    </w:p>
    <w:p w14:paraId="2EAB77D0" w14:textId="5BFDACF5" w:rsidR="00D647EE" w:rsidRPr="00D647EE" w:rsidRDefault="0027566C" w:rsidP="00D647EE">
      <w:pPr>
        <w:ind w:left="900" w:hanging="540"/>
        <w:rPr>
          <w:lang w:val="fr-CA"/>
        </w:rPr>
      </w:pPr>
      <w:r>
        <w:rPr>
          <w:lang w:val="fr-CA"/>
        </w:rPr>
        <w:t xml:space="preserve">4d.    </w:t>
      </w:r>
      <w:r w:rsidR="00D647EE" w:rsidRPr="00D647EE">
        <w:rPr>
          <w:lang w:val="fr-CA"/>
        </w:rPr>
        <w:t xml:space="preserve">Référer les participants à la </w:t>
      </w:r>
      <w:r w:rsidR="00D33126">
        <w:rPr>
          <w:rStyle w:val="Heading3Char"/>
          <w:sz w:val="24"/>
          <w:lang w:val="fr-CA"/>
        </w:rPr>
        <w:t>L</w:t>
      </w:r>
      <w:r w:rsidR="00D647EE" w:rsidRPr="00D33126">
        <w:rPr>
          <w:rStyle w:val="Heading3Char"/>
          <w:sz w:val="24"/>
          <w:lang w:val="fr-CA"/>
        </w:rPr>
        <w:t xml:space="preserve">eçon 4 Document 3: Quelques déterminants difficiles </w:t>
      </w:r>
      <w:r w:rsidR="00D647EE" w:rsidRPr="00D647EE">
        <w:rPr>
          <w:lang w:val="fr-CA"/>
        </w:rPr>
        <w:t>et expliquer la différence entre les normes sociales et la culture; Entre les conséquences positives et l'efficacité de l'action, et répondre aux questions des participants sur d'autres déterminants.</w:t>
      </w:r>
    </w:p>
    <w:p w14:paraId="03203611" w14:textId="7E354BE4" w:rsidR="00D647EE" w:rsidRPr="00D647EE" w:rsidRDefault="00D33126" w:rsidP="00D647EE">
      <w:pPr>
        <w:ind w:left="900" w:hanging="540"/>
        <w:rPr>
          <w:lang w:val="fr-CA"/>
        </w:rPr>
      </w:pPr>
      <w:r>
        <w:rPr>
          <w:lang w:val="fr-CA"/>
        </w:rPr>
        <w:t>5. Le R</w:t>
      </w:r>
      <w:r w:rsidR="00D647EE" w:rsidRPr="00D647EE">
        <w:rPr>
          <w:lang w:val="fr-CA"/>
        </w:rPr>
        <w:t>ôle réel des déterminants</w:t>
      </w:r>
    </w:p>
    <w:p w14:paraId="05C6D2F1" w14:textId="29ADC030" w:rsidR="00D647EE" w:rsidRPr="00D647EE" w:rsidRDefault="00D647EE" w:rsidP="00D647EE">
      <w:pPr>
        <w:ind w:left="900" w:hanging="540"/>
        <w:rPr>
          <w:lang w:val="fr-CA"/>
        </w:rPr>
      </w:pPr>
      <w:r w:rsidRPr="00D647EE">
        <w:rPr>
          <w:lang w:val="fr-CA"/>
        </w:rPr>
        <w:t xml:space="preserve">5a. </w:t>
      </w:r>
      <w:r w:rsidR="0027566C">
        <w:rPr>
          <w:lang w:val="fr-CA"/>
        </w:rPr>
        <w:t xml:space="preserve">    </w:t>
      </w:r>
      <w:r w:rsidRPr="00D647EE">
        <w:rPr>
          <w:lang w:val="fr-CA"/>
        </w:rPr>
        <w:t xml:space="preserve">Expliquez que le rôle le plus important des déterminants est de guider </w:t>
      </w:r>
      <w:r w:rsidR="00AE2FC3">
        <w:rPr>
          <w:lang w:val="fr-CA"/>
        </w:rPr>
        <w:t>l'écriture des quest</w:t>
      </w:r>
      <w:r w:rsidR="009C6AA6">
        <w:rPr>
          <w:lang w:val="fr-CA"/>
        </w:rPr>
        <w:t>ions sur le</w:t>
      </w:r>
      <w:r w:rsidR="00AE2FC3">
        <w:rPr>
          <w:lang w:val="fr-CA"/>
        </w:rPr>
        <w:t xml:space="preserve"> questionnaire</w:t>
      </w:r>
      <w:r w:rsidRPr="00D647EE">
        <w:rPr>
          <w:lang w:val="fr-CA"/>
        </w:rPr>
        <w:t xml:space="preserve"> </w:t>
      </w:r>
      <w:r w:rsidR="00AE2FC3">
        <w:rPr>
          <w:lang w:val="fr-CA"/>
        </w:rPr>
        <w:t>de l'étude Analyse des B</w:t>
      </w:r>
      <w:r w:rsidRPr="00D647EE">
        <w:rPr>
          <w:lang w:val="fr-CA"/>
        </w:rPr>
        <w:t>arrières.</w:t>
      </w:r>
    </w:p>
    <w:p w14:paraId="379713D6" w14:textId="4FBB3C57" w:rsidR="00D647EE" w:rsidRPr="00D647EE" w:rsidRDefault="00D647EE" w:rsidP="00D647EE">
      <w:pPr>
        <w:ind w:left="900" w:hanging="540"/>
        <w:rPr>
          <w:lang w:val="fr-CA"/>
        </w:rPr>
      </w:pPr>
      <w:r w:rsidRPr="00D647EE">
        <w:rPr>
          <w:lang w:val="fr-CA"/>
        </w:rPr>
        <w:t xml:space="preserve">5b. </w:t>
      </w:r>
      <w:r w:rsidR="0027566C">
        <w:rPr>
          <w:lang w:val="fr-CA"/>
        </w:rPr>
        <w:t xml:space="preserve">    </w:t>
      </w:r>
      <w:r w:rsidRPr="00D647EE">
        <w:rPr>
          <w:lang w:val="fr-CA"/>
        </w:rPr>
        <w:t xml:space="preserve">Utiliser la </w:t>
      </w:r>
      <w:r w:rsidR="00D33126" w:rsidRPr="00A50267">
        <w:rPr>
          <w:b/>
          <w:color w:val="3C58A6"/>
          <w:lang w:val="fr-CA"/>
        </w:rPr>
        <w:t>Leçon</w:t>
      </w:r>
      <w:r w:rsidR="00D33126">
        <w:rPr>
          <w:b/>
          <w:color w:val="3C58A6"/>
          <w:lang w:val="fr-CA"/>
        </w:rPr>
        <w:t xml:space="preserve"> 4, document 4</w:t>
      </w:r>
      <w:r w:rsidR="00D33126" w:rsidRPr="00A50267">
        <w:rPr>
          <w:b/>
          <w:color w:val="3C58A6"/>
          <w:lang w:val="fr-CA"/>
        </w:rPr>
        <w:t>: Faire correspondre les déterminants à la question</w:t>
      </w:r>
      <w:r w:rsidR="00D33126" w:rsidRPr="008A1448">
        <w:rPr>
          <w:lang w:val="fr-CA"/>
        </w:rPr>
        <w:t>,</w:t>
      </w:r>
      <w:r w:rsidRPr="00D647EE">
        <w:rPr>
          <w:lang w:val="fr-CA"/>
        </w:rPr>
        <w:t xml:space="preserve"> demandez aux participants de faire correspondre les questions aux déterminants. La revue.</w:t>
      </w:r>
    </w:p>
    <w:p w14:paraId="668DF84C" w14:textId="5D06BD01" w:rsidR="00D647EE" w:rsidRPr="00D647EE" w:rsidRDefault="00D647EE" w:rsidP="00D647EE">
      <w:pPr>
        <w:ind w:left="900" w:hanging="540"/>
        <w:rPr>
          <w:lang w:val="fr-CA"/>
        </w:rPr>
      </w:pPr>
      <w:r w:rsidRPr="00D647EE">
        <w:rPr>
          <w:lang w:val="fr-CA"/>
        </w:rPr>
        <w:t xml:space="preserve">5c. </w:t>
      </w:r>
      <w:r w:rsidR="0027566C">
        <w:rPr>
          <w:lang w:val="fr-CA"/>
        </w:rPr>
        <w:t xml:space="preserve">    </w:t>
      </w:r>
      <w:r w:rsidRPr="00D647EE">
        <w:rPr>
          <w:lang w:val="fr-CA"/>
        </w:rPr>
        <w:t>Expliquez que chaque question du questionnaire doit se rapporter à un déterminant spécifique. Dans la prochaine leçon, nous examinerons de plus près comment le questionnaire est développé.</w:t>
      </w:r>
    </w:p>
    <w:p w14:paraId="5E2483BB" w14:textId="77777777" w:rsidR="00D33126" w:rsidRDefault="00D33126" w:rsidP="00A87CA2">
      <w:pPr>
        <w:pStyle w:val="Heading2"/>
        <w:rPr>
          <w:lang w:val="fr-CA"/>
        </w:rPr>
        <w:sectPr w:rsidR="00D33126" w:rsidSect="00FC07BF">
          <w:headerReference w:type="default" r:id="rId34"/>
          <w:pgSz w:w="12240" w:h="15840"/>
          <w:pgMar w:top="1440" w:right="1440" w:bottom="1440" w:left="1440" w:header="720" w:footer="720" w:gutter="0"/>
          <w:cols w:space="720"/>
          <w:docGrid w:linePitch="360"/>
        </w:sectPr>
      </w:pPr>
      <w:bookmarkStart w:id="42" w:name="_Toc367548110"/>
      <w:bookmarkStart w:id="43" w:name="_Toc361008998"/>
    </w:p>
    <w:p w14:paraId="2E05B91A" w14:textId="05385BC0" w:rsidR="00D016A6" w:rsidRPr="00D101F4" w:rsidRDefault="00CD363F" w:rsidP="00A87CA2">
      <w:pPr>
        <w:pStyle w:val="Heading2"/>
        <w:rPr>
          <w:rFonts w:eastAsia="Times New Roman"/>
          <w:sz w:val="20"/>
          <w:szCs w:val="20"/>
          <w:lang w:val="fr-CA"/>
        </w:rPr>
      </w:pPr>
      <w:r>
        <w:rPr>
          <w:lang w:val="fr-CA"/>
        </w:rPr>
        <w:lastRenderedPageBreak/>
        <w:t>Leçon</w:t>
      </w:r>
      <w:r w:rsidR="00D101F4" w:rsidRPr="00D101F4">
        <w:rPr>
          <w:lang w:val="fr-CA"/>
        </w:rPr>
        <w:t xml:space="preserve"> 4, document 1: Déterminants importants qui influencent le comportement</w:t>
      </w:r>
      <w:r w:rsidR="00D016A6" w:rsidRPr="00A87CA2">
        <w:rPr>
          <w:rStyle w:val="FootnoteReference"/>
          <w:rFonts w:cs="Arial"/>
          <w:b w:val="0"/>
          <w:bCs w:val="0"/>
          <w:szCs w:val="32"/>
        </w:rPr>
        <w:footnoteReference w:id="9"/>
      </w:r>
      <w:r w:rsidR="00A87CA2" w:rsidRPr="00D101F4">
        <w:rPr>
          <w:vertAlign w:val="superscript"/>
          <w:lang w:val="fr-CA"/>
        </w:rPr>
        <w:t>,</w:t>
      </w:r>
      <w:r w:rsidR="00185AA6" w:rsidRPr="00A87CA2">
        <w:rPr>
          <w:rStyle w:val="FootnoteReference"/>
          <w:b w:val="0"/>
          <w:szCs w:val="32"/>
        </w:rPr>
        <w:footnoteReference w:id="10"/>
      </w:r>
      <w:bookmarkEnd w:id="42"/>
      <w:bookmarkEnd w:id="43"/>
    </w:p>
    <w:p w14:paraId="2C9ADA83" w14:textId="5FCFE5A2" w:rsidR="00D016A6" w:rsidRPr="00D101F4" w:rsidRDefault="00D101F4" w:rsidP="00CC2732">
      <w:pPr>
        <w:rPr>
          <w:sz w:val="20"/>
          <w:szCs w:val="20"/>
          <w:lang w:val="fr-CA"/>
        </w:rPr>
      </w:pPr>
      <w:r w:rsidRPr="00D101F4">
        <w:rPr>
          <w:lang w:val="fr-CA"/>
        </w:rPr>
        <w:t>Les quatre premiers déterminants doivent toujour</w:t>
      </w:r>
      <w:r w:rsidR="001A374A">
        <w:rPr>
          <w:lang w:val="fr-CA"/>
        </w:rPr>
        <w:t>s être explorés lorsqu’on fait la recherche</w:t>
      </w:r>
      <w:r w:rsidRPr="00D101F4">
        <w:rPr>
          <w:lang w:val="fr-CA"/>
        </w:rPr>
        <w:t xml:space="preserve"> formative (par exemple</w:t>
      </w:r>
      <w:r w:rsidR="001A374A">
        <w:rPr>
          <w:lang w:val="fr-CA"/>
        </w:rPr>
        <w:t>, analyse de barrières ou étude</w:t>
      </w:r>
      <w:r w:rsidRPr="00D101F4">
        <w:rPr>
          <w:lang w:val="fr-CA"/>
        </w:rPr>
        <w:t xml:space="preserve"> de pratiquants/</w:t>
      </w:r>
      <w:r w:rsidR="00255183">
        <w:rPr>
          <w:lang w:val="fr-CA"/>
        </w:rPr>
        <w:t>non-</w:t>
      </w:r>
      <w:r w:rsidR="00524074">
        <w:rPr>
          <w:lang w:val="fr-CA"/>
        </w:rPr>
        <w:t>pratiquant</w:t>
      </w:r>
      <w:r w:rsidRPr="00D101F4">
        <w:rPr>
          <w:lang w:val="fr-CA"/>
        </w:rPr>
        <w:t>s</w:t>
      </w:r>
      <w:r w:rsidR="0027522D">
        <w:rPr>
          <w:lang w:val="fr-CA"/>
        </w:rPr>
        <w:t>)</w:t>
      </w:r>
      <w:r w:rsidRPr="00D101F4">
        <w:rPr>
          <w:lang w:val="fr-CA"/>
        </w:rPr>
        <w:t xml:space="preserve">. </w:t>
      </w:r>
      <w:r>
        <w:rPr>
          <w:lang w:val="fr-CA"/>
        </w:rPr>
        <w:t>Ces quatre</w:t>
      </w:r>
      <w:r w:rsidR="001A374A">
        <w:rPr>
          <w:lang w:val="fr-CA"/>
        </w:rPr>
        <w:t xml:space="preserve"> </w:t>
      </w:r>
      <w:r w:rsidR="001A374A" w:rsidRPr="00D101F4">
        <w:rPr>
          <w:lang w:val="fr-CA"/>
        </w:rPr>
        <w:t xml:space="preserve">déterminants </w:t>
      </w:r>
      <w:r w:rsidR="001A374A">
        <w:rPr>
          <w:lang w:val="fr-CA"/>
        </w:rPr>
        <w:t>sont</w:t>
      </w:r>
      <w:r>
        <w:rPr>
          <w:lang w:val="fr-CA"/>
        </w:rPr>
        <w:t xml:space="preserve"> fréquemment</w:t>
      </w:r>
      <w:r w:rsidR="001A374A">
        <w:rPr>
          <w:lang w:val="fr-CA"/>
        </w:rPr>
        <w:t xml:space="preserve"> trouv</w:t>
      </w:r>
      <w:r w:rsidR="001A374A" w:rsidRPr="00D101F4">
        <w:rPr>
          <w:lang w:val="fr-CA"/>
        </w:rPr>
        <w:t>é</w:t>
      </w:r>
      <w:r w:rsidR="001A374A">
        <w:rPr>
          <w:lang w:val="fr-CA"/>
        </w:rPr>
        <w:t>s d’être</w:t>
      </w:r>
      <w:r>
        <w:rPr>
          <w:lang w:val="fr-CA"/>
        </w:rPr>
        <w:t xml:space="preserve"> les plus importants pour les comportements de santé/nutrition.  </w:t>
      </w:r>
    </w:p>
    <w:p w14:paraId="4BBD92AE" w14:textId="77777777" w:rsidR="009A17C6" w:rsidRPr="00D101F4" w:rsidRDefault="00D016A6" w:rsidP="0070263F">
      <w:pPr>
        <w:ind w:left="360" w:hanging="360"/>
        <w:rPr>
          <w:lang w:val="fr-CA"/>
        </w:rPr>
      </w:pPr>
      <w:r w:rsidRPr="00D101F4">
        <w:rPr>
          <w:lang w:val="fr-CA"/>
        </w:rPr>
        <w:t>1.</w:t>
      </w:r>
      <w:r w:rsidR="008C7364" w:rsidRPr="00D101F4">
        <w:rPr>
          <w:lang w:val="fr-CA"/>
        </w:rPr>
        <w:t xml:space="preserve"> </w:t>
      </w:r>
      <w:r w:rsidR="00740599" w:rsidRPr="00D101F4">
        <w:rPr>
          <w:lang w:val="fr-CA"/>
        </w:rPr>
        <w:tab/>
      </w:r>
      <w:r w:rsidR="00F517BC">
        <w:rPr>
          <w:b/>
          <w:lang w:val="fr-CA"/>
        </w:rPr>
        <w:t>Auto-</w:t>
      </w:r>
      <w:r w:rsidR="00D101F4" w:rsidRPr="00D101F4">
        <w:rPr>
          <w:b/>
          <w:lang w:val="fr-CA"/>
        </w:rPr>
        <w:t>efficacité/compétences perçues</w:t>
      </w:r>
    </w:p>
    <w:p w14:paraId="42B0F4CD" w14:textId="7CA9FC5E" w:rsidR="00287A3A" w:rsidRPr="00D101F4" w:rsidRDefault="001A374A" w:rsidP="00F32134">
      <w:pPr>
        <w:pStyle w:val="ListParagraph"/>
        <w:numPr>
          <w:ilvl w:val="0"/>
          <w:numId w:val="25"/>
        </w:numPr>
        <w:rPr>
          <w:lang w:val="fr-CA"/>
        </w:rPr>
      </w:pPr>
      <w:r>
        <w:rPr>
          <w:lang w:val="fr-CA"/>
        </w:rPr>
        <w:t>L</w:t>
      </w:r>
      <w:r w:rsidR="009C6AA6">
        <w:rPr>
          <w:lang w:val="fr-CA"/>
        </w:rPr>
        <w:t>a croyance d’une individue qu’elle</w:t>
      </w:r>
      <w:r w:rsidR="00D101F4" w:rsidRPr="00D101F4">
        <w:rPr>
          <w:lang w:val="fr-CA"/>
        </w:rPr>
        <w:t xml:space="preserve"> peut adopter un comportement particulier étant donné sa connaissance ou ses compétences actuelles. </w:t>
      </w:r>
    </w:p>
    <w:p w14:paraId="19AC4347" w14:textId="5A962C73" w:rsidR="00D016A6" w:rsidRPr="00D101F4" w:rsidRDefault="00D101F4" w:rsidP="00F32134">
      <w:pPr>
        <w:pStyle w:val="ListParagraph"/>
        <w:numPr>
          <w:ilvl w:val="0"/>
          <w:numId w:val="25"/>
        </w:numPr>
        <w:rPr>
          <w:sz w:val="20"/>
          <w:szCs w:val="20"/>
          <w:lang w:val="fr-CA"/>
        </w:rPr>
      </w:pPr>
      <w:r w:rsidRPr="00D101F4">
        <w:rPr>
          <w:lang w:val="fr-CA"/>
        </w:rPr>
        <w:t>La série de</w:t>
      </w:r>
      <w:r w:rsidR="009C6AA6">
        <w:rPr>
          <w:lang w:val="fr-CA"/>
        </w:rPr>
        <w:t>s</w:t>
      </w:r>
      <w:r w:rsidRPr="00D101F4">
        <w:rPr>
          <w:lang w:val="fr-CA"/>
        </w:rPr>
        <w:t xml:space="preserve"> connaissance</w:t>
      </w:r>
      <w:r w:rsidR="009C6AA6">
        <w:rPr>
          <w:lang w:val="fr-CA"/>
        </w:rPr>
        <w:t>s</w:t>
      </w:r>
      <w:r w:rsidRPr="00D101F4">
        <w:rPr>
          <w:lang w:val="fr-CA"/>
        </w:rPr>
        <w:t>, compétences, ou capa</w:t>
      </w:r>
      <w:r w:rsidR="001A374A">
        <w:rPr>
          <w:lang w:val="fr-CA"/>
        </w:rPr>
        <w:t>cités nécessaires pour pratiquer</w:t>
      </w:r>
      <w:r w:rsidRPr="00D101F4">
        <w:rPr>
          <w:lang w:val="fr-CA"/>
        </w:rPr>
        <w:t xml:space="preserve"> un comportement particulier. </w:t>
      </w:r>
    </w:p>
    <w:p w14:paraId="009DB65D" w14:textId="77777777" w:rsidR="00740599" w:rsidRPr="006E01DB" w:rsidRDefault="008C7364" w:rsidP="0070263F">
      <w:pPr>
        <w:ind w:left="360" w:hanging="360"/>
      </w:pPr>
      <w:r w:rsidRPr="006E01DB">
        <w:t xml:space="preserve">2. </w:t>
      </w:r>
      <w:r w:rsidR="00740599" w:rsidRPr="006E01DB">
        <w:tab/>
      </w:r>
      <w:r w:rsidR="0027522D">
        <w:rPr>
          <w:b/>
        </w:rPr>
        <w:t>Normes sociales perçues</w:t>
      </w:r>
    </w:p>
    <w:p w14:paraId="3D69D0C6" w14:textId="3593EC0A" w:rsidR="001A374A" w:rsidRPr="002731C4" w:rsidRDefault="002731C4" w:rsidP="00425927">
      <w:pPr>
        <w:pStyle w:val="ListParagraph"/>
        <w:numPr>
          <w:ilvl w:val="0"/>
          <w:numId w:val="25"/>
        </w:numPr>
        <w:rPr>
          <w:lang w:val="fr-CA"/>
        </w:rPr>
      </w:pPr>
      <w:r w:rsidRPr="002731C4">
        <w:rPr>
          <w:lang w:val="fr-CA"/>
        </w:rPr>
        <w:t>La croyance de</w:t>
      </w:r>
      <w:r>
        <w:rPr>
          <w:lang w:val="fr-CA"/>
        </w:rPr>
        <w:t xml:space="preserve"> Groupe Prioritaire que quelq’un proche</w:t>
      </w:r>
      <w:r w:rsidRPr="002731C4">
        <w:rPr>
          <w:lang w:val="fr-CA"/>
        </w:rPr>
        <w:t xml:space="preserve"> a eux (souvent un membre de la famille)  est en favor de la pratique ou contre la pratique du comportement. </w:t>
      </w:r>
      <w:r w:rsidR="009C6AA6" w:rsidRPr="002731C4">
        <w:rPr>
          <w:lang w:val="fr-CA"/>
        </w:rPr>
        <w:t xml:space="preserve"> </w:t>
      </w:r>
      <w:r w:rsidR="001A374A" w:rsidRPr="002731C4">
        <w:rPr>
          <w:lang w:val="fr-CA"/>
        </w:rPr>
        <w:t xml:space="preserve"> </w:t>
      </w:r>
    </w:p>
    <w:p w14:paraId="1573877E" w14:textId="7D6FB6AA" w:rsidR="009C6AA6" w:rsidRPr="002731C4" w:rsidRDefault="002731C4" w:rsidP="00F32134">
      <w:pPr>
        <w:pStyle w:val="ListParagraph"/>
        <w:numPr>
          <w:ilvl w:val="0"/>
          <w:numId w:val="25"/>
        </w:numPr>
        <w:rPr>
          <w:lang w:val="fr-CA"/>
        </w:rPr>
      </w:pPr>
      <w:r w:rsidRPr="002731C4">
        <w:rPr>
          <w:lang w:val="fr-CA"/>
        </w:rPr>
        <w:t xml:space="preserve">Les responses aux deux questions sur les Normes Sociales indiquent s’il y a un Groupe d’Influence ou pas. </w:t>
      </w:r>
      <w:r w:rsidR="009C6AA6" w:rsidRPr="002731C4">
        <w:rPr>
          <w:lang w:val="fr-CA"/>
        </w:rPr>
        <w:t xml:space="preserve"> </w:t>
      </w:r>
    </w:p>
    <w:p w14:paraId="4C786C4F" w14:textId="77777777" w:rsidR="00740599" w:rsidRPr="00D101F4" w:rsidRDefault="008C7364" w:rsidP="0070263F">
      <w:pPr>
        <w:ind w:left="360" w:hanging="360"/>
        <w:rPr>
          <w:lang w:val="fr-CA"/>
        </w:rPr>
      </w:pPr>
      <w:r w:rsidRPr="00D101F4">
        <w:rPr>
          <w:lang w:val="fr-CA"/>
        </w:rPr>
        <w:t xml:space="preserve">3. </w:t>
      </w:r>
      <w:r w:rsidR="00740599" w:rsidRPr="00D101F4">
        <w:rPr>
          <w:lang w:val="fr-CA"/>
        </w:rPr>
        <w:tab/>
      </w:r>
      <w:r w:rsidR="00D101F4" w:rsidRPr="00D101F4">
        <w:rPr>
          <w:b/>
          <w:lang w:val="fr-CA"/>
        </w:rPr>
        <w:t>Conséquences positives perçues</w:t>
      </w:r>
    </w:p>
    <w:p w14:paraId="42E00018" w14:textId="77777777" w:rsidR="00287A3A" w:rsidRPr="00D101F4" w:rsidRDefault="00D101F4" w:rsidP="00F32134">
      <w:pPr>
        <w:pStyle w:val="ListParagraph"/>
        <w:numPr>
          <w:ilvl w:val="0"/>
          <w:numId w:val="25"/>
        </w:numPr>
        <w:rPr>
          <w:lang w:val="fr-CA"/>
        </w:rPr>
      </w:pPr>
      <w:r w:rsidRPr="00D101F4">
        <w:rPr>
          <w:lang w:val="fr-CA"/>
        </w:rPr>
        <w:t>Les choses positive</w:t>
      </w:r>
      <w:r w:rsidR="001A374A">
        <w:rPr>
          <w:lang w:val="fr-CA"/>
        </w:rPr>
        <w:t>s qu’une personne pense qu’elle va</w:t>
      </w:r>
      <w:r w:rsidRPr="00D101F4">
        <w:rPr>
          <w:lang w:val="fr-CA"/>
        </w:rPr>
        <w:t xml:space="preserve"> arriver comme résultat de l’accomplissement d’un comportement</w:t>
      </w:r>
    </w:p>
    <w:p w14:paraId="26707A0D" w14:textId="77777777" w:rsidR="00D016A6" w:rsidRDefault="00C04311" w:rsidP="00F32134">
      <w:pPr>
        <w:pStyle w:val="ListParagraph"/>
        <w:numPr>
          <w:ilvl w:val="0"/>
          <w:numId w:val="25"/>
        </w:numPr>
        <w:rPr>
          <w:lang w:val="fr-CA"/>
        </w:rPr>
      </w:pPr>
      <w:r>
        <w:rPr>
          <w:lang w:val="fr-CA"/>
        </w:rPr>
        <w:t>Des réponses à la question relative</w:t>
      </w:r>
      <w:r w:rsidR="00D101F4" w:rsidRPr="00D101F4">
        <w:rPr>
          <w:lang w:val="fr-CA"/>
        </w:rPr>
        <w:t xml:space="preserve"> aux conséquences positives peuvent révéler des avantages (bénéfices) du comportement, des attitudes sur le comportement, e</w:t>
      </w:r>
      <w:r w:rsidR="008C215E">
        <w:rPr>
          <w:lang w:val="fr-CA"/>
        </w:rPr>
        <w:t>t les attributs positifs perçus</w:t>
      </w:r>
      <w:r w:rsidR="00D101F4" w:rsidRPr="00D101F4">
        <w:rPr>
          <w:lang w:val="fr-CA"/>
        </w:rPr>
        <w:t xml:space="preserve"> de l’action</w:t>
      </w:r>
      <w:r w:rsidR="008C215E">
        <w:rPr>
          <w:lang w:val="fr-CA"/>
        </w:rPr>
        <w:t>.</w:t>
      </w:r>
    </w:p>
    <w:p w14:paraId="44071CB0" w14:textId="77777777" w:rsidR="00A50267" w:rsidRDefault="00A50267">
      <w:pPr>
        <w:spacing w:after="0" w:line="276" w:lineRule="auto"/>
        <w:rPr>
          <w:lang w:val="fr-CA"/>
        </w:rPr>
      </w:pPr>
      <w:r>
        <w:rPr>
          <w:lang w:val="fr-CA"/>
        </w:rPr>
        <w:br w:type="page"/>
      </w:r>
    </w:p>
    <w:p w14:paraId="5FE46F37" w14:textId="77777777" w:rsidR="00740599" w:rsidRPr="00D101F4" w:rsidRDefault="008C7364" w:rsidP="0070263F">
      <w:pPr>
        <w:ind w:left="360" w:hanging="360"/>
        <w:rPr>
          <w:lang w:val="fr-CA"/>
        </w:rPr>
      </w:pPr>
      <w:r w:rsidRPr="00D101F4">
        <w:rPr>
          <w:lang w:val="fr-CA"/>
        </w:rPr>
        <w:lastRenderedPageBreak/>
        <w:t xml:space="preserve">4. </w:t>
      </w:r>
      <w:r w:rsidR="00740599" w:rsidRPr="00D101F4">
        <w:rPr>
          <w:lang w:val="fr-CA"/>
        </w:rPr>
        <w:tab/>
      </w:r>
      <w:r w:rsidR="00D101F4" w:rsidRPr="00D101F4">
        <w:rPr>
          <w:b/>
          <w:lang w:val="fr-CA"/>
        </w:rPr>
        <w:t>Conséquences négatives perçues</w:t>
      </w:r>
    </w:p>
    <w:p w14:paraId="598B84AB" w14:textId="77777777" w:rsidR="00287A3A" w:rsidRPr="007E5A33" w:rsidRDefault="008C215E" w:rsidP="00F32134">
      <w:pPr>
        <w:pStyle w:val="ListParagraph"/>
        <w:numPr>
          <w:ilvl w:val="0"/>
          <w:numId w:val="25"/>
        </w:numPr>
        <w:rPr>
          <w:lang w:val="fr-CA"/>
        </w:rPr>
      </w:pPr>
      <w:r>
        <w:rPr>
          <w:lang w:val="fr-CA"/>
        </w:rPr>
        <w:t>L</w:t>
      </w:r>
      <w:r w:rsidR="007E5A33" w:rsidRPr="007E5A33">
        <w:rPr>
          <w:lang w:val="fr-CA"/>
        </w:rPr>
        <w:t>es choses négative</w:t>
      </w:r>
      <w:r w:rsidR="00C04311">
        <w:rPr>
          <w:lang w:val="fr-CA"/>
        </w:rPr>
        <w:t>s qu’une personne pense qu’elle va</w:t>
      </w:r>
      <w:r w:rsidR="007E5A33" w:rsidRPr="007E5A33">
        <w:rPr>
          <w:lang w:val="fr-CA"/>
        </w:rPr>
        <w:t xml:space="preserve"> arriver comme résultat de l’accomplissement d’un comportement</w:t>
      </w:r>
    </w:p>
    <w:p w14:paraId="586D7F58" w14:textId="77777777" w:rsidR="00D016A6" w:rsidRPr="007E5A33" w:rsidRDefault="00C04311" w:rsidP="00F32134">
      <w:pPr>
        <w:pStyle w:val="ListParagraph"/>
        <w:numPr>
          <w:ilvl w:val="0"/>
          <w:numId w:val="25"/>
        </w:numPr>
        <w:rPr>
          <w:lang w:val="fr-CA"/>
        </w:rPr>
      </w:pPr>
      <w:r>
        <w:rPr>
          <w:lang w:val="fr-CA"/>
        </w:rPr>
        <w:t>Des réponses à la question relative</w:t>
      </w:r>
      <w:r w:rsidR="007E5A33" w:rsidRPr="007E5A33">
        <w:rPr>
          <w:lang w:val="fr-CA"/>
        </w:rPr>
        <w:t xml:space="preserve"> aux conséquen</w:t>
      </w:r>
      <w:r>
        <w:rPr>
          <w:lang w:val="fr-CA"/>
        </w:rPr>
        <w:t>ces négatives peuvent révéler des</w:t>
      </w:r>
      <w:r w:rsidR="007E5A33" w:rsidRPr="007E5A33">
        <w:rPr>
          <w:lang w:val="fr-CA"/>
        </w:rPr>
        <w:t xml:space="preserve"> désavantage</w:t>
      </w:r>
      <w:r>
        <w:rPr>
          <w:lang w:val="fr-CA"/>
        </w:rPr>
        <w:t>s</w:t>
      </w:r>
      <w:r w:rsidR="007E5A33" w:rsidRPr="007E5A33">
        <w:rPr>
          <w:lang w:val="fr-CA"/>
        </w:rPr>
        <w:t xml:space="preserve"> du comportement, des attitudes sur le comportement, e</w:t>
      </w:r>
      <w:r w:rsidR="008C215E">
        <w:rPr>
          <w:lang w:val="fr-CA"/>
        </w:rPr>
        <w:t>t les attributs négatifs perçus</w:t>
      </w:r>
      <w:r w:rsidR="007E5A33" w:rsidRPr="007E5A33">
        <w:rPr>
          <w:lang w:val="fr-CA"/>
        </w:rPr>
        <w:t xml:space="preserve"> de l’action</w:t>
      </w:r>
    </w:p>
    <w:p w14:paraId="7BBB2A08" w14:textId="77777777" w:rsidR="00D016A6" w:rsidRPr="008C215E" w:rsidRDefault="007E5A33" w:rsidP="00023E01">
      <w:pPr>
        <w:pStyle w:val="Heading3"/>
        <w:rPr>
          <w:sz w:val="20"/>
          <w:szCs w:val="20"/>
          <w:lang w:val="fr-CA"/>
        </w:rPr>
      </w:pPr>
      <w:r w:rsidRPr="008C215E">
        <w:rPr>
          <w:lang w:val="fr-CA"/>
        </w:rPr>
        <w:t>Autres déterminants clefs</w:t>
      </w:r>
    </w:p>
    <w:p w14:paraId="564877A8" w14:textId="77777777" w:rsidR="00C77150" w:rsidRPr="008C215E" w:rsidRDefault="00D016A6" w:rsidP="00CC2732">
      <w:pPr>
        <w:ind w:left="360" w:hanging="360"/>
        <w:rPr>
          <w:lang w:val="fr-CA"/>
        </w:rPr>
      </w:pPr>
      <w:r w:rsidRPr="008C215E">
        <w:rPr>
          <w:lang w:val="fr-CA"/>
        </w:rPr>
        <w:t xml:space="preserve">5. </w:t>
      </w:r>
      <w:r w:rsidR="00C77150" w:rsidRPr="008C215E">
        <w:rPr>
          <w:lang w:val="fr-CA"/>
        </w:rPr>
        <w:tab/>
      </w:r>
      <w:r w:rsidR="007E5A33" w:rsidRPr="008C215E">
        <w:rPr>
          <w:b/>
          <w:lang w:val="fr-CA"/>
        </w:rPr>
        <w:t>Accès</w:t>
      </w:r>
    </w:p>
    <w:p w14:paraId="35234086" w14:textId="77777777" w:rsidR="00023E01" w:rsidRPr="007E5A33" w:rsidRDefault="007E5A33" w:rsidP="00F32134">
      <w:pPr>
        <w:pStyle w:val="ListParagraph"/>
        <w:numPr>
          <w:ilvl w:val="0"/>
          <w:numId w:val="25"/>
        </w:numPr>
        <w:rPr>
          <w:sz w:val="20"/>
          <w:szCs w:val="20"/>
          <w:lang w:val="fr-CA"/>
        </w:rPr>
      </w:pPr>
      <w:r w:rsidRPr="007E5A33">
        <w:rPr>
          <w:lang w:val="fr-CA"/>
        </w:rPr>
        <w:t>A plusieurs différentes facettes</w:t>
      </w:r>
    </w:p>
    <w:p w14:paraId="246F1C03" w14:textId="77777777" w:rsidR="00023E01" w:rsidRPr="00E07429" w:rsidRDefault="00E07429" w:rsidP="00F32134">
      <w:pPr>
        <w:pStyle w:val="ListParagraph"/>
        <w:numPr>
          <w:ilvl w:val="0"/>
          <w:numId w:val="25"/>
        </w:numPr>
        <w:rPr>
          <w:sz w:val="20"/>
          <w:szCs w:val="20"/>
          <w:lang w:val="fr-CA"/>
        </w:rPr>
      </w:pPr>
      <w:r w:rsidRPr="00E07429">
        <w:rPr>
          <w:lang w:val="fr-CA"/>
        </w:rPr>
        <w:t>Comprend le degré de disponibili</w:t>
      </w:r>
      <w:r w:rsidR="00C04311">
        <w:rPr>
          <w:lang w:val="fr-CA"/>
        </w:rPr>
        <w:t>té (pour un groupe prioritaire</w:t>
      </w:r>
      <w:r w:rsidRPr="00E07429">
        <w:rPr>
          <w:lang w:val="fr-CA"/>
        </w:rPr>
        <w:t xml:space="preserve"> particulier) des produits néces</w:t>
      </w:r>
      <w:r w:rsidR="00C04311">
        <w:rPr>
          <w:lang w:val="fr-CA"/>
        </w:rPr>
        <w:t>saires (par exemple, ‘engrais</w:t>
      </w:r>
      <w:r w:rsidRPr="00E07429">
        <w:rPr>
          <w:lang w:val="fr-CA"/>
        </w:rPr>
        <w:t xml:space="preserve">, savon, condoms) ou services (par exemple, services vétérinaires, immunisations) requis pour adopter un comportement donné. </w:t>
      </w:r>
    </w:p>
    <w:p w14:paraId="559275EE" w14:textId="77777777" w:rsidR="00D016A6" w:rsidRPr="00E07429" w:rsidRDefault="00E07429" w:rsidP="00F32134">
      <w:pPr>
        <w:pStyle w:val="ListParagraph"/>
        <w:numPr>
          <w:ilvl w:val="0"/>
          <w:numId w:val="25"/>
        </w:numPr>
        <w:rPr>
          <w:sz w:val="20"/>
          <w:szCs w:val="20"/>
          <w:lang w:val="fr-CA"/>
        </w:rPr>
      </w:pPr>
      <w:r w:rsidRPr="00E07429">
        <w:rPr>
          <w:lang w:val="fr-CA"/>
        </w:rPr>
        <w:t>Comprend les barrières relatives au coût, à la géographie</w:t>
      </w:r>
      <w:r w:rsidR="00C04311">
        <w:rPr>
          <w:lang w:val="fr-CA"/>
        </w:rPr>
        <w:t>, la distance, les langues</w:t>
      </w:r>
      <w:r w:rsidRPr="00E07429">
        <w:rPr>
          <w:lang w:val="fr-CA"/>
        </w:rPr>
        <w:t>, les questions culturelles, et le genre</w:t>
      </w:r>
      <w:r w:rsidR="00C04311">
        <w:rPr>
          <w:lang w:val="fr-CA"/>
        </w:rPr>
        <w:t>.</w:t>
      </w:r>
    </w:p>
    <w:p w14:paraId="6EC3194E" w14:textId="77777777" w:rsidR="00B42BFC" w:rsidRPr="00E07429" w:rsidRDefault="00D016A6" w:rsidP="00CC2732">
      <w:pPr>
        <w:ind w:left="360" w:hanging="360"/>
        <w:rPr>
          <w:lang w:val="fr-CA"/>
        </w:rPr>
      </w:pPr>
      <w:r w:rsidRPr="00E07429">
        <w:rPr>
          <w:lang w:val="fr-CA"/>
        </w:rPr>
        <w:t xml:space="preserve">6. </w:t>
      </w:r>
      <w:r w:rsidR="00B42BFC" w:rsidRPr="00E07429">
        <w:rPr>
          <w:lang w:val="fr-CA"/>
        </w:rPr>
        <w:tab/>
      </w:r>
      <w:r w:rsidR="008C215E">
        <w:rPr>
          <w:b/>
          <w:lang w:val="fr-CA"/>
        </w:rPr>
        <w:t>Signaux d’action</w:t>
      </w:r>
      <w:r w:rsidR="00E07429" w:rsidRPr="00E07429">
        <w:rPr>
          <w:b/>
          <w:lang w:val="fr-CA"/>
        </w:rPr>
        <w:t>/rappels</w:t>
      </w:r>
    </w:p>
    <w:p w14:paraId="40C10037" w14:textId="0680BE42" w:rsidR="000359E7" w:rsidRPr="00BB421F" w:rsidRDefault="00E07429" w:rsidP="00F32134">
      <w:pPr>
        <w:pStyle w:val="ListParagraph"/>
        <w:numPr>
          <w:ilvl w:val="0"/>
          <w:numId w:val="25"/>
        </w:numPr>
        <w:rPr>
          <w:lang w:val="fr-CA"/>
        </w:rPr>
      </w:pPr>
      <w:r w:rsidRPr="00E07429">
        <w:rPr>
          <w:lang w:val="fr-CA"/>
        </w:rPr>
        <w:t xml:space="preserve">La </w:t>
      </w:r>
      <w:r w:rsidR="00425927">
        <w:rPr>
          <w:lang w:val="fr-CA"/>
        </w:rPr>
        <w:t>perception d’une personne qu’elle</w:t>
      </w:r>
      <w:r w:rsidR="00BB421F">
        <w:rPr>
          <w:lang w:val="fr-CA"/>
        </w:rPr>
        <w:t xml:space="preserve"> est capable de </w:t>
      </w:r>
      <w:r w:rsidRPr="00E07429">
        <w:rPr>
          <w:lang w:val="fr-CA"/>
        </w:rPr>
        <w:t xml:space="preserve"> se rappeler</w:t>
      </w:r>
      <w:r w:rsidR="00BB421F">
        <w:rPr>
          <w:lang w:val="fr-CA"/>
        </w:rPr>
        <w:t xml:space="preserve"> de faire </w:t>
      </w:r>
      <w:r w:rsidRPr="00E07429">
        <w:rPr>
          <w:lang w:val="fr-CA"/>
        </w:rPr>
        <w:t>un comportement particulier</w:t>
      </w:r>
      <w:r w:rsidR="00BB421F">
        <w:rPr>
          <w:lang w:val="fr-CA"/>
        </w:rPr>
        <w:t xml:space="preserve"> ou </w:t>
      </w:r>
      <w:r w:rsidRPr="00BB421F">
        <w:rPr>
          <w:lang w:val="fr-CA"/>
        </w:rPr>
        <w:t xml:space="preserve">se rappeler </w:t>
      </w:r>
      <w:r w:rsidRPr="00BB421F">
        <w:rPr>
          <w:u w:val="single"/>
          <w:lang w:val="fr-CA"/>
        </w:rPr>
        <w:t>des étapes</w:t>
      </w:r>
      <w:r w:rsidRPr="00BB421F">
        <w:rPr>
          <w:lang w:val="fr-CA"/>
        </w:rPr>
        <w:t xml:space="preserve"> </w:t>
      </w:r>
      <w:r w:rsidR="00BB421F">
        <w:rPr>
          <w:lang w:val="fr-CA"/>
        </w:rPr>
        <w:t>qui sont impliquées pour pratiquer</w:t>
      </w:r>
      <w:r w:rsidRPr="00BB421F">
        <w:rPr>
          <w:lang w:val="fr-CA"/>
        </w:rPr>
        <w:t xml:space="preserve"> un comportem</w:t>
      </w:r>
      <w:r w:rsidR="00BB421F">
        <w:rPr>
          <w:lang w:val="fr-CA"/>
        </w:rPr>
        <w:t>ent</w:t>
      </w:r>
      <w:r w:rsidRPr="00BB421F">
        <w:rPr>
          <w:lang w:val="fr-CA"/>
        </w:rPr>
        <w:t xml:space="preserve">. </w:t>
      </w:r>
    </w:p>
    <w:p w14:paraId="4732041D" w14:textId="77777777" w:rsidR="00D016A6" w:rsidRPr="00E07429" w:rsidRDefault="00E07429" w:rsidP="00F32134">
      <w:pPr>
        <w:pStyle w:val="ListParagraph"/>
        <w:numPr>
          <w:ilvl w:val="0"/>
          <w:numId w:val="25"/>
        </w:numPr>
        <w:rPr>
          <w:lang w:val="fr-CA"/>
        </w:rPr>
      </w:pPr>
      <w:r w:rsidRPr="00E07429">
        <w:rPr>
          <w:lang w:val="fr-CA"/>
        </w:rPr>
        <w:t xml:space="preserve">Des évènements clefs puissants qui ont déclenché un changement de comportement chez une personne (par exemple, “mon beau-frère est mort de choléra”, donc, j’ai décidé de laver régulièrement mes mains). </w:t>
      </w:r>
    </w:p>
    <w:p w14:paraId="64D4A6F9" w14:textId="77777777" w:rsidR="00B42BFC" w:rsidRPr="006E01DB" w:rsidRDefault="00D016A6" w:rsidP="00023E01">
      <w:pPr>
        <w:ind w:left="360" w:hanging="360"/>
      </w:pPr>
      <w:r w:rsidRPr="006E01DB">
        <w:t xml:space="preserve">7. </w:t>
      </w:r>
      <w:r w:rsidR="00B42BFC" w:rsidRPr="006E01DB">
        <w:tab/>
      </w:r>
      <w:r w:rsidR="00E07429">
        <w:rPr>
          <w:b/>
        </w:rPr>
        <w:t>Susceptibilité/risque perçu</w:t>
      </w:r>
    </w:p>
    <w:p w14:paraId="4D168183" w14:textId="77777777" w:rsidR="00D016A6" w:rsidRPr="00464DC4" w:rsidRDefault="008C215E" w:rsidP="00F32134">
      <w:pPr>
        <w:pStyle w:val="ListParagraph"/>
        <w:numPr>
          <w:ilvl w:val="0"/>
          <w:numId w:val="25"/>
        </w:numPr>
        <w:rPr>
          <w:lang w:val="fr-CA"/>
        </w:rPr>
      </w:pPr>
      <w:r w:rsidRPr="008C215E">
        <w:rPr>
          <w:lang w:val="fr-CA"/>
        </w:rPr>
        <w:t>L</w:t>
      </w:r>
      <w:r w:rsidR="00E07429" w:rsidRPr="008C215E">
        <w:rPr>
          <w:lang w:val="fr-CA"/>
        </w:rPr>
        <w:t xml:space="preserve">a perception d’une personne qui montre jusqu’à quel degré la personne se sent vulnérable ou en risque en face </w:t>
      </w:r>
      <w:r w:rsidR="00E07429" w:rsidRPr="00C04311">
        <w:rPr>
          <w:u w:val="single"/>
          <w:lang w:val="fr-CA"/>
        </w:rPr>
        <w:t>du problème</w:t>
      </w:r>
      <w:r w:rsidR="00E07429" w:rsidRPr="008C215E">
        <w:rPr>
          <w:lang w:val="fr-CA"/>
        </w:rPr>
        <w:t xml:space="preserve"> (par exemple, est-ce possible que ses récoltes pourrai</w:t>
      </w:r>
      <w:r w:rsidR="00C04311">
        <w:rPr>
          <w:lang w:val="fr-CA"/>
        </w:rPr>
        <w:t>ent avoir la maladie du manioc?</w:t>
      </w:r>
      <w:r w:rsidRPr="008C215E">
        <w:rPr>
          <w:lang w:val="fr-CA"/>
        </w:rPr>
        <w:t xml:space="preserve"> </w:t>
      </w:r>
      <w:r w:rsidR="00C04311">
        <w:rPr>
          <w:lang w:val="fr-CA"/>
        </w:rPr>
        <w:t>Est-il possible pour mon enfant de contracter le cholera</w:t>
      </w:r>
      <w:r w:rsidRPr="00464DC4">
        <w:rPr>
          <w:lang w:val="fr-CA"/>
        </w:rPr>
        <w:t>?</w:t>
      </w:r>
      <w:r w:rsidR="00C04311">
        <w:rPr>
          <w:lang w:val="fr-CA"/>
        </w:rPr>
        <w:t>)</w:t>
      </w:r>
    </w:p>
    <w:p w14:paraId="73735D5F" w14:textId="77777777" w:rsidR="00882D40" w:rsidRPr="006E01DB" w:rsidRDefault="00D016A6" w:rsidP="00023E01">
      <w:pPr>
        <w:ind w:left="360" w:hanging="360"/>
      </w:pPr>
      <w:r w:rsidRPr="006E01DB">
        <w:t xml:space="preserve">8. </w:t>
      </w:r>
      <w:r w:rsidR="00882D40" w:rsidRPr="006E01DB">
        <w:tab/>
      </w:r>
      <w:r w:rsidR="00E07429">
        <w:rPr>
          <w:b/>
        </w:rPr>
        <w:t>Sévérité perçue</w:t>
      </w:r>
    </w:p>
    <w:p w14:paraId="2BD1FD19" w14:textId="77777777" w:rsidR="009B27BA" w:rsidRPr="008C215E" w:rsidRDefault="00E07429" w:rsidP="00F32134">
      <w:pPr>
        <w:pStyle w:val="ListParagraph"/>
        <w:numPr>
          <w:ilvl w:val="0"/>
          <w:numId w:val="25"/>
        </w:numPr>
        <w:rPr>
          <w:lang w:val="fr-CA"/>
        </w:rPr>
      </w:pPr>
      <w:r w:rsidRPr="008C215E">
        <w:rPr>
          <w:lang w:val="fr-CA"/>
        </w:rPr>
        <w:t xml:space="preserve">La croyance que </w:t>
      </w:r>
      <w:r w:rsidRPr="00C04311">
        <w:rPr>
          <w:u w:val="single"/>
          <w:lang w:val="fr-CA"/>
        </w:rPr>
        <w:t>le problème</w:t>
      </w:r>
      <w:r w:rsidRPr="008C215E">
        <w:rPr>
          <w:lang w:val="fr-CA"/>
        </w:rPr>
        <w:t xml:space="preserve"> (que le comportement peut prévenir) est sérieux (par exemple, un fermier peut être plus disposé à entreprendre des actions pour planter des arbres s’il pense que l’érosion</w:t>
      </w:r>
      <w:r w:rsidR="00C04311">
        <w:rPr>
          <w:lang w:val="fr-CA"/>
        </w:rPr>
        <w:t xml:space="preserve"> du sol est un problème sérieux;</w:t>
      </w:r>
      <w:r w:rsidRPr="008C215E">
        <w:rPr>
          <w:lang w:val="fr-CA"/>
        </w:rPr>
        <w:t xml:space="preserve"> une mère peut être plus disposé</w:t>
      </w:r>
      <w:r w:rsidR="008C215E" w:rsidRPr="008C215E">
        <w:rPr>
          <w:lang w:val="fr-CA"/>
        </w:rPr>
        <w:t>e</w:t>
      </w:r>
      <w:r w:rsidRPr="008C215E">
        <w:rPr>
          <w:lang w:val="fr-CA"/>
        </w:rPr>
        <w:t xml:space="preserve"> d’amener son enfant pour des immunisations si elle croit que la r</w:t>
      </w:r>
      <w:r w:rsidR="008C215E" w:rsidRPr="008C215E">
        <w:rPr>
          <w:lang w:val="fr-CA"/>
        </w:rPr>
        <w:t>ougeole est une maladie grave</w:t>
      </w:r>
      <w:r w:rsidRPr="008C215E">
        <w:rPr>
          <w:lang w:val="fr-CA"/>
        </w:rPr>
        <w:t>)</w:t>
      </w:r>
    </w:p>
    <w:p w14:paraId="31E77E07" w14:textId="77777777" w:rsidR="00882D40" w:rsidRPr="006E01DB" w:rsidRDefault="00D016A6" w:rsidP="00C9647E">
      <w:pPr>
        <w:ind w:left="360" w:hanging="360"/>
      </w:pPr>
      <w:r w:rsidRPr="006E01DB">
        <w:lastRenderedPageBreak/>
        <w:t xml:space="preserve">9. </w:t>
      </w:r>
      <w:r w:rsidR="00882D40" w:rsidRPr="006E01DB">
        <w:tab/>
      </w:r>
      <w:r w:rsidR="00E07429">
        <w:rPr>
          <w:b/>
        </w:rPr>
        <w:t>Efficacité d’action perçue</w:t>
      </w:r>
    </w:p>
    <w:p w14:paraId="18DA9322" w14:textId="77777777" w:rsidR="00E30EF3" w:rsidRPr="008C215E" w:rsidRDefault="00E07429" w:rsidP="00F32134">
      <w:pPr>
        <w:pStyle w:val="ListParagraph"/>
        <w:numPr>
          <w:ilvl w:val="0"/>
          <w:numId w:val="25"/>
        </w:numPr>
        <w:rPr>
          <w:lang w:val="fr-CA"/>
        </w:rPr>
      </w:pPr>
      <w:r w:rsidRPr="008C215E">
        <w:rPr>
          <w:lang w:val="fr-CA"/>
        </w:rPr>
        <w:t xml:space="preserve">La croyance qu’en pratiquant le comportement, on peut éviter </w:t>
      </w:r>
      <w:r w:rsidRPr="00C04311">
        <w:rPr>
          <w:u w:val="single"/>
          <w:lang w:val="fr-CA"/>
        </w:rPr>
        <w:t>le problème</w:t>
      </w:r>
      <w:r w:rsidRPr="008C215E">
        <w:rPr>
          <w:lang w:val="fr-CA"/>
        </w:rPr>
        <w:t>, que le comportement est efficace pour éviter le problème (par exemple</w:t>
      </w:r>
      <w:r w:rsidR="00F6433A" w:rsidRPr="008C215E">
        <w:rPr>
          <w:lang w:val="fr-CA"/>
        </w:rPr>
        <w:t xml:space="preserve">, si je dors sous une moustiquaire, je ne vais pas attraper le paludisme). </w:t>
      </w:r>
    </w:p>
    <w:p w14:paraId="144B48DC" w14:textId="77777777" w:rsidR="009B27BA" w:rsidRPr="00F6433A" w:rsidRDefault="00F6433A" w:rsidP="00F32134">
      <w:pPr>
        <w:pStyle w:val="ListParagraph"/>
        <w:numPr>
          <w:ilvl w:val="0"/>
          <w:numId w:val="25"/>
        </w:numPr>
        <w:rPr>
          <w:b/>
          <w:lang w:val="fr-CA"/>
        </w:rPr>
      </w:pPr>
      <w:r w:rsidRPr="00F6433A">
        <w:rPr>
          <w:lang w:val="fr-CA"/>
        </w:rPr>
        <w:t>Mentionné parfois comme une partie des conséquences positives perçues</w:t>
      </w:r>
    </w:p>
    <w:p w14:paraId="2736DAAB" w14:textId="064D178F" w:rsidR="00D016A6" w:rsidRPr="00F6433A" w:rsidRDefault="008C215E" w:rsidP="00C9647E">
      <w:pPr>
        <w:rPr>
          <w:lang w:val="fr-CA"/>
        </w:rPr>
      </w:pPr>
      <w:r w:rsidRPr="00B25546">
        <w:rPr>
          <w:b/>
          <w:lang w:val="fr-CA"/>
        </w:rPr>
        <w:t>Remarque</w:t>
      </w:r>
      <w:r>
        <w:rPr>
          <w:lang w:val="fr-CA"/>
        </w:rPr>
        <w:t xml:space="preserve">: </w:t>
      </w:r>
      <w:r w:rsidR="00F6433A" w:rsidRPr="00F6433A">
        <w:rPr>
          <w:lang w:val="fr-CA"/>
        </w:rPr>
        <w:t>L</w:t>
      </w:r>
      <w:r w:rsidR="00C04311">
        <w:rPr>
          <w:lang w:val="fr-CA"/>
        </w:rPr>
        <w:t>a susceptibilité/risque perçu,</w:t>
      </w:r>
      <w:r w:rsidR="00F6433A" w:rsidRPr="00F6433A">
        <w:rPr>
          <w:lang w:val="fr-CA"/>
        </w:rPr>
        <w:t xml:space="preserve"> la sévérité perçue</w:t>
      </w:r>
      <w:r w:rsidR="00C04311">
        <w:rPr>
          <w:lang w:val="fr-CA"/>
        </w:rPr>
        <w:t xml:space="preserve"> sont relatives </w:t>
      </w:r>
      <w:r w:rsidR="00C04311" w:rsidRPr="00C04311">
        <w:rPr>
          <w:u w:val="single"/>
          <w:lang w:val="fr-CA"/>
        </w:rPr>
        <w:t>au problème</w:t>
      </w:r>
      <w:r w:rsidR="00C04311">
        <w:rPr>
          <w:lang w:val="fr-CA"/>
        </w:rPr>
        <w:t>; non au comportement</w:t>
      </w:r>
      <w:r w:rsidR="00F6433A">
        <w:rPr>
          <w:lang w:val="fr-CA"/>
        </w:rPr>
        <w:t xml:space="preserve">. </w:t>
      </w:r>
      <w:r w:rsidR="00AC2485" w:rsidRPr="00C04311">
        <w:rPr>
          <w:lang w:val="fr-CA"/>
        </w:rPr>
        <w:t xml:space="preserve"> </w:t>
      </w:r>
      <w:r w:rsidR="00AC2485">
        <w:rPr>
          <w:lang w:val="fr-CA"/>
        </w:rPr>
        <w:t xml:space="preserve">L’efficacité d’action perçue lie le probleme au comportement. </w:t>
      </w:r>
      <w:r w:rsidR="00F6433A">
        <w:rPr>
          <w:lang w:val="fr-CA"/>
        </w:rPr>
        <w:t>Pour étudier les questions autour de la susceptibilité, la sévérité, et l’efficacité d’action, vous devriez savoir que les p</w:t>
      </w:r>
      <w:r w:rsidR="0027566C">
        <w:rPr>
          <w:lang w:val="fr-CA"/>
        </w:rPr>
        <w:t>roblèmes sont ce que la comportement</w:t>
      </w:r>
      <w:r w:rsidR="00F6433A">
        <w:rPr>
          <w:lang w:val="fr-CA"/>
        </w:rPr>
        <w:t xml:space="preserve"> traite. </w:t>
      </w:r>
      <w:r w:rsidR="0027566C">
        <w:rPr>
          <w:lang w:val="fr-CA"/>
        </w:rPr>
        <w:t>Volont</w:t>
      </w:r>
      <w:r w:rsidR="0027566C" w:rsidRPr="0027566C">
        <w:rPr>
          <w:lang w:val="fr-CA"/>
        </w:rPr>
        <w:t>é</w:t>
      </w:r>
      <w:r w:rsidR="0027566C">
        <w:rPr>
          <w:lang w:val="fr-CA"/>
        </w:rPr>
        <w:t xml:space="preserve"> Divine </w:t>
      </w:r>
      <w:r w:rsidR="0027566C" w:rsidRPr="0027566C">
        <w:rPr>
          <w:lang w:val="fr-CA"/>
        </w:rPr>
        <w:t xml:space="preserve">peut aussi être sur le problème, selon la façon dont vous posez la </w:t>
      </w:r>
      <w:r w:rsidR="0027566C">
        <w:rPr>
          <w:lang w:val="fr-CA"/>
        </w:rPr>
        <w:t>question (par exemple, Dieu fait</w:t>
      </w:r>
      <w:r w:rsidR="0027566C" w:rsidRPr="0027566C">
        <w:rPr>
          <w:lang w:val="fr-CA"/>
        </w:rPr>
        <w:t>-il que les enfants deviennent mal nourris?).</w:t>
      </w:r>
    </w:p>
    <w:p w14:paraId="7E6F952E" w14:textId="77777777" w:rsidR="00882D40" w:rsidRPr="00F6433A" w:rsidRDefault="00D016A6" w:rsidP="00CC2732">
      <w:pPr>
        <w:ind w:left="360" w:hanging="360"/>
        <w:rPr>
          <w:b/>
          <w:lang w:val="fr-CA"/>
        </w:rPr>
      </w:pPr>
      <w:r w:rsidRPr="00F6433A">
        <w:rPr>
          <w:lang w:val="fr-CA"/>
        </w:rPr>
        <w:t xml:space="preserve">10. </w:t>
      </w:r>
      <w:r w:rsidR="008E2971">
        <w:rPr>
          <w:b/>
          <w:lang w:val="fr-CA"/>
        </w:rPr>
        <w:t>Volonté divine perçue</w:t>
      </w:r>
    </w:p>
    <w:p w14:paraId="19BAF55B" w14:textId="77777777" w:rsidR="00C17DD4" w:rsidRPr="008E2971" w:rsidRDefault="008E2971" w:rsidP="00F32134">
      <w:pPr>
        <w:pStyle w:val="ListParagraph"/>
        <w:numPr>
          <w:ilvl w:val="0"/>
          <w:numId w:val="25"/>
        </w:numPr>
        <w:rPr>
          <w:sz w:val="20"/>
          <w:szCs w:val="20"/>
          <w:lang w:val="fr-CA"/>
        </w:rPr>
      </w:pPr>
      <w:r w:rsidRPr="008E2971">
        <w:rPr>
          <w:lang w:val="fr-CA"/>
        </w:rPr>
        <w:t xml:space="preserve">La croyance d’une personne que </w:t>
      </w:r>
      <w:r w:rsidR="00AC2485">
        <w:rPr>
          <w:lang w:val="fr-CA"/>
        </w:rPr>
        <w:t xml:space="preserve">c’est la volonté de Dieu (ou la volonté </w:t>
      </w:r>
      <w:r w:rsidRPr="008E2971">
        <w:rPr>
          <w:lang w:val="fr-CA"/>
        </w:rPr>
        <w:t xml:space="preserve">des dieux) pour lui/elle d’avoir le problème et/ou de le surmonter. </w:t>
      </w:r>
    </w:p>
    <w:p w14:paraId="34637069" w14:textId="77777777" w:rsidR="00C17DD4" w:rsidRPr="008E2971" w:rsidRDefault="008E2971" w:rsidP="00F32134">
      <w:pPr>
        <w:pStyle w:val="ListParagraph"/>
        <w:numPr>
          <w:ilvl w:val="0"/>
          <w:numId w:val="25"/>
        </w:numPr>
        <w:rPr>
          <w:lang w:val="fr-CA"/>
        </w:rPr>
      </w:pPr>
      <w:r w:rsidRPr="008E2971">
        <w:rPr>
          <w:lang w:val="fr-CA"/>
        </w:rPr>
        <w:t xml:space="preserve">Comprend la perception du </w:t>
      </w:r>
      <w:r w:rsidR="00AC2485">
        <w:rPr>
          <w:lang w:val="fr-CA"/>
        </w:rPr>
        <w:t xml:space="preserve">Groupe Prioritaire </w:t>
      </w:r>
      <w:r w:rsidRPr="008E2971">
        <w:rPr>
          <w:lang w:val="fr-CA"/>
        </w:rPr>
        <w:t>de ce que leur religion accepte ou rejette et les perceptions du monde de l’esprit ou la magie (par exemple, les sortilèges,</w:t>
      </w:r>
      <w:r w:rsidR="00B25546">
        <w:rPr>
          <w:lang w:val="fr-CA"/>
        </w:rPr>
        <w:t xml:space="preserve"> les malé</w:t>
      </w:r>
      <w:r w:rsidRPr="008E2971">
        <w:rPr>
          <w:lang w:val="fr-CA"/>
        </w:rPr>
        <w:t>dictions)</w:t>
      </w:r>
    </w:p>
    <w:p w14:paraId="65DC4981" w14:textId="77777777" w:rsidR="00010A1E" w:rsidRPr="008E2971" w:rsidRDefault="008E2971" w:rsidP="00F32134">
      <w:pPr>
        <w:pStyle w:val="ListParagraph"/>
        <w:numPr>
          <w:ilvl w:val="0"/>
          <w:numId w:val="25"/>
        </w:numPr>
        <w:rPr>
          <w:sz w:val="20"/>
          <w:szCs w:val="20"/>
          <w:lang w:val="fr-CA"/>
        </w:rPr>
      </w:pPr>
      <w:r w:rsidRPr="008E2971">
        <w:rPr>
          <w:lang w:val="fr-CA"/>
        </w:rPr>
        <w:t>Les nombreuses études d’</w:t>
      </w:r>
      <w:r w:rsidR="00391978">
        <w:rPr>
          <w:lang w:val="fr-CA"/>
        </w:rPr>
        <w:t>Analyse des Barrières</w:t>
      </w:r>
      <w:r w:rsidRPr="008E2971">
        <w:rPr>
          <w:lang w:val="fr-CA"/>
        </w:rPr>
        <w:t xml:space="preserve"> non publiées ont trouvé que ce déterminant </w:t>
      </w:r>
      <w:r w:rsidR="008A54CE">
        <w:rPr>
          <w:lang w:val="fr-CA"/>
        </w:rPr>
        <w:t>est très important pour plusieurs comportements (particulièrement po</w:t>
      </w:r>
      <w:r w:rsidR="00B25546">
        <w:rPr>
          <w:lang w:val="fr-CA"/>
        </w:rPr>
        <w:t>ur les comportements de santé et</w:t>
      </w:r>
      <w:r w:rsidR="008A54CE">
        <w:rPr>
          <w:lang w:val="fr-CA"/>
        </w:rPr>
        <w:t xml:space="preserve"> de nutrition)</w:t>
      </w:r>
    </w:p>
    <w:p w14:paraId="4EFCC024" w14:textId="77777777" w:rsidR="00882D40" w:rsidRPr="006E01DB" w:rsidRDefault="00D016A6" w:rsidP="00C17DD4">
      <w:pPr>
        <w:ind w:left="360" w:hanging="360"/>
      </w:pPr>
      <w:r w:rsidRPr="006E01DB">
        <w:t xml:space="preserve">11. </w:t>
      </w:r>
      <w:r w:rsidR="00882D40" w:rsidRPr="006E01DB">
        <w:tab/>
      </w:r>
      <w:r w:rsidR="008A54CE">
        <w:rPr>
          <w:b/>
        </w:rPr>
        <w:t>Politique</w:t>
      </w:r>
    </w:p>
    <w:p w14:paraId="5163FC98" w14:textId="34B0F3D6" w:rsidR="00D016A6" w:rsidRPr="00B25546" w:rsidRDefault="00585804" w:rsidP="00F32134">
      <w:pPr>
        <w:pStyle w:val="ListParagraph"/>
        <w:numPr>
          <w:ilvl w:val="0"/>
          <w:numId w:val="25"/>
        </w:numPr>
        <w:rPr>
          <w:sz w:val="20"/>
          <w:szCs w:val="20"/>
          <w:lang w:val="fr-CA"/>
        </w:rPr>
      </w:pPr>
      <w:r w:rsidRPr="00B25546">
        <w:rPr>
          <w:lang w:val="fr-CA"/>
        </w:rPr>
        <w:t>Les lois et les</w:t>
      </w:r>
      <w:r w:rsidR="00B25546" w:rsidRPr="00B25546">
        <w:rPr>
          <w:lang w:val="fr-CA"/>
        </w:rPr>
        <w:t xml:space="preserve"> ré</w:t>
      </w:r>
      <w:r w:rsidRPr="00B25546">
        <w:rPr>
          <w:lang w:val="fr-CA"/>
        </w:rPr>
        <w:t xml:space="preserve">gulations (locales, régionales ou nationales) qui affectent les comportements et </w:t>
      </w:r>
      <w:r w:rsidR="00425927">
        <w:rPr>
          <w:lang w:val="fr-CA"/>
        </w:rPr>
        <w:t>l’</w:t>
      </w:r>
      <w:r w:rsidRPr="00B25546">
        <w:rPr>
          <w:lang w:val="fr-CA"/>
        </w:rPr>
        <w:t>accès aux produits et services (par exemple, la présence de bonnes lois concernant les titres de propriété (et des titres clairs) rendent plus probables pour une personne d’entreprendre</w:t>
      </w:r>
      <w:r w:rsidR="00B25546" w:rsidRPr="00B25546">
        <w:rPr>
          <w:lang w:val="fr-CA"/>
        </w:rPr>
        <w:t xml:space="preserve"> des actions pour améliorer son</w:t>
      </w:r>
      <w:r w:rsidR="00AC2485">
        <w:rPr>
          <w:lang w:val="fr-CA"/>
        </w:rPr>
        <w:t xml:space="preserve"> champ;</w:t>
      </w:r>
      <w:r w:rsidRPr="00B25546">
        <w:rPr>
          <w:lang w:val="fr-CA"/>
        </w:rPr>
        <w:t xml:space="preserve"> la politique des hôpitaux favorable</w:t>
      </w:r>
      <w:r w:rsidR="00B25546" w:rsidRPr="00B25546">
        <w:rPr>
          <w:lang w:val="fr-CA"/>
        </w:rPr>
        <w:t>s</w:t>
      </w:r>
      <w:r w:rsidRPr="00B25546">
        <w:rPr>
          <w:lang w:val="fr-CA"/>
        </w:rPr>
        <w:t xml:space="preserve"> aux bébés </w:t>
      </w:r>
      <w:r w:rsidR="00425927">
        <w:rPr>
          <w:lang w:val="fr-CA"/>
        </w:rPr>
        <w:t>qui empêche la vente de lait artificiel</w:t>
      </w:r>
      <w:r w:rsidR="00A83EFE" w:rsidRPr="00B25546">
        <w:rPr>
          <w:lang w:val="fr-CA"/>
        </w:rPr>
        <w:t xml:space="preserve"> aide à promouvoir l’allaitement des enfants)</w:t>
      </w:r>
    </w:p>
    <w:p w14:paraId="03DE330E" w14:textId="77777777" w:rsidR="00882D40" w:rsidRPr="006E01DB" w:rsidRDefault="00D016A6" w:rsidP="00C17DD4">
      <w:pPr>
        <w:ind w:left="360" w:hanging="360"/>
      </w:pPr>
      <w:r w:rsidRPr="00B25546">
        <w:rPr>
          <w:sz w:val="16"/>
          <w:szCs w:val="16"/>
          <w:lang w:val="fr-CA"/>
        </w:rPr>
        <w:t> </w:t>
      </w:r>
      <w:r w:rsidRPr="006E01DB">
        <w:t>12</w:t>
      </w:r>
      <w:r w:rsidR="00754A4E" w:rsidRPr="006E01DB">
        <w:t xml:space="preserve">. </w:t>
      </w:r>
      <w:r w:rsidR="00A83EFE">
        <w:rPr>
          <w:b/>
        </w:rPr>
        <w:t>Culture</w:t>
      </w:r>
    </w:p>
    <w:p w14:paraId="7E595FC6" w14:textId="77777777" w:rsidR="00C17DD4" w:rsidRPr="00A83EFE" w:rsidRDefault="00A83EFE" w:rsidP="00C9647E">
      <w:pPr>
        <w:pStyle w:val="ListParagraph"/>
        <w:ind w:left="720"/>
        <w:rPr>
          <w:lang w:val="fr-CA"/>
        </w:rPr>
      </w:pPr>
      <w:r w:rsidRPr="00A83EFE">
        <w:rPr>
          <w:lang w:val="fr-CA"/>
        </w:rPr>
        <w:t xml:space="preserve">La </w:t>
      </w:r>
      <w:r w:rsidR="00B25546">
        <w:rPr>
          <w:lang w:val="fr-CA"/>
        </w:rPr>
        <w:t>série d’histoire, coutumes, sty</w:t>
      </w:r>
      <w:r w:rsidRPr="00A83EFE">
        <w:rPr>
          <w:lang w:val="fr-CA"/>
        </w:rPr>
        <w:t>les de vie, valeurs et les pratiques au sein d’un groupe auto-défini.</w:t>
      </w:r>
    </w:p>
    <w:p w14:paraId="45BC17E7" w14:textId="77777777" w:rsidR="00C17DD4" w:rsidRPr="00A83EFE" w:rsidRDefault="00A83EFE" w:rsidP="00C9647E">
      <w:pPr>
        <w:pStyle w:val="ListParagraph"/>
        <w:ind w:left="720"/>
        <w:rPr>
          <w:lang w:val="fr-CA"/>
        </w:rPr>
      </w:pPr>
      <w:r w:rsidRPr="00A83EFE">
        <w:rPr>
          <w:lang w:val="fr-CA"/>
        </w:rPr>
        <w:t>Peut être lié à l’ethnicité ou au style de</w:t>
      </w:r>
      <w:r w:rsidR="00B25546">
        <w:rPr>
          <w:lang w:val="fr-CA"/>
        </w:rPr>
        <w:t xml:space="preserve"> vie, tel que la culture des homosexuels</w:t>
      </w:r>
      <w:r w:rsidRPr="00A83EFE">
        <w:rPr>
          <w:lang w:val="fr-CA"/>
        </w:rPr>
        <w:t xml:space="preserve"> ou des jeunes</w:t>
      </w:r>
    </w:p>
    <w:p w14:paraId="5BEDE530" w14:textId="77777777" w:rsidR="009B27BA" w:rsidRPr="00A83EFE" w:rsidRDefault="00A83EFE" w:rsidP="001D066C">
      <w:pPr>
        <w:pStyle w:val="ListParagraph"/>
        <w:ind w:firstLine="0"/>
        <w:rPr>
          <w:lang w:val="fr-CA"/>
        </w:rPr>
      </w:pPr>
      <w:r w:rsidRPr="00A83EFE">
        <w:rPr>
          <w:lang w:val="fr-CA"/>
        </w:rPr>
        <w:t>Influence souvent les normes sociales perçues</w:t>
      </w:r>
    </w:p>
    <w:p w14:paraId="507E4E55" w14:textId="77777777" w:rsidR="009B27BA" w:rsidRPr="009B27BA" w:rsidRDefault="00A83EFE" w:rsidP="009B27BA">
      <w:pPr>
        <w:rPr>
          <w:b/>
        </w:rPr>
      </w:pPr>
      <w:r>
        <w:rPr>
          <w:b/>
        </w:rPr>
        <w:lastRenderedPageBreak/>
        <w:t>Motivateurs universels</w:t>
      </w:r>
    </w:p>
    <w:p w14:paraId="1890024D" w14:textId="77777777" w:rsidR="009B27BA" w:rsidRPr="00A83EFE" w:rsidRDefault="00A83EFE" w:rsidP="008D48ED">
      <w:pPr>
        <w:pStyle w:val="ListParagraph"/>
        <w:numPr>
          <w:ilvl w:val="0"/>
          <w:numId w:val="75"/>
        </w:numPr>
        <w:ind w:left="720"/>
        <w:rPr>
          <w:lang w:val="fr-CA"/>
        </w:rPr>
      </w:pPr>
      <w:r w:rsidRPr="00A83EFE">
        <w:rPr>
          <w:lang w:val="fr-CA"/>
        </w:rPr>
        <w:t>Les f</w:t>
      </w:r>
      <w:r w:rsidR="00AC2485">
        <w:rPr>
          <w:lang w:val="fr-CA"/>
        </w:rPr>
        <w:t xml:space="preserve">acteurs qui </w:t>
      </w:r>
      <w:r w:rsidRPr="00A83EFE">
        <w:rPr>
          <w:lang w:val="fr-CA"/>
        </w:rPr>
        <w:t>motive</w:t>
      </w:r>
      <w:r w:rsidR="00AC2485">
        <w:rPr>
          <w:lang w:val="fr-CA"/>
        </w:rPr>
        <w:t>nt la plupart des personnes</w:t>
      </w:r>
      <w:r w:rsidR="005158E5">
        <w:rPr>
          <w:lang w:val="fr-CA"/>
        </w:rPr>
        <w:t xml:space="preserve"> dans le monde</w:t>
      </w:r>
      <w:r w:rsidRPr="00A83EFE">
        <w:rPr>
          <w:lang w:val="fr-CA"/>
        </w:rPr>
        <w:t xml:space="preserve"> sans tenir compte des autres variables</w:t>
      </w:r>
    </w:p>
    <w:p w14:paraId="67B4FB45" w14:textId="77777777" w:rsidR="00C9647E" w:rsidRPr="003A6DB7" w:rsidRDefault="003A6DB7" w:rsidP="008D48ED">
      <w:pPr>
        <w:pStyle w:val="ListParagraph"/>
        <w:numPr>
          <w:ilvl w:val="0"/>
          <w:numId w:val="75"/>
        </w:numPr>
        <w:ind w:left="720"/>
        <w:rPr>
          <w:lang w:val="fr-CA"/>
        </w:rPr>
      </w:pPr>
      <w:r w:rsidRPr="003A6DB7">
        <w:rPr>
          <w:lang w:val="fr-CA"/>
        </w:rPr>
        <w:t xml:space="preserve">D’habitude utilisé dans les activités de </w:t>
      </w:r>
      <w:r w:rsidRPr="00AC2485">
        <w:rPr>
          <w:i/>
          <w:lang w:val="fr-CA"/>
        </w:rPr>
        <w:t>mass media</w:t>
      </w:r>
      <w:r w:rsidRPr="003A6DB7">
        <w:rPr>
          <w:lang w:val="fr-CA"/>
        </w:rPr>
        <w:t xml:space="preserve"> (par exemple, les paneaux de publicité, posters, announces publiques de service)</w:t>
      </w:r>
    </w:p>
    <w:p w14:paraId="251861DB" w14:textId="2D93F063" w:rsidR="00F85955" w:rsidRPr="003A6DB7" w:rsidRDefault="003A6DB7" w:rsidP="008D48ED">
      <w:pPr>
        <w:pStyle w:val="ListParagraph"/>
        <w:numPr>
          <w:ilvl w:val="0"/>
          <w:numId w:val="75"/>
        </w:numPr>
        <w:ind w:left="720"/>
        <w:rPr>
          <w:rFonts w:eastAsia="PMingLiU"/>
          <w:b/>
          <w:lang w:val="fr-CA"/>
        </w:rPr>
      </w:pPr>
      <w:r w:rsidRPr="003A6DB7">
        <w:rPr>
          <w:lang w:val="fr-CA"/>
        </w:rPr>
        <w:t>Comprennent l’amour, la sécurité, le c</w:t>
      </w:r>
      <w:r>
        <w:rPr>
          <w:lang w:val="fr-CA"/>
        </w:rPr>
        <w:t>onfort, la reconnaissanc</w:t>
      </w:r>
      <w:r w:rsidR="00AC2485">
        <w:rPr>
          <w:lang w:val="fr-CA"/>
        </w:rPr>
        <w:t xml:space="preserve">e, le succès, la liberté, </w:t>
      </w:r>
      <w:r>
        <w:rPr>
          <w:lang w:val="fr-CA"/>
        </w:rPr>
        <w:t xml:space="preserve"> image</w:t>
      </w:r>
      <w:r w:rsidR="005158E5">
        <w:rPr>
          <w:lang w:val="fr-CA"/>
        </w:rPr>
        <w:t xml:space="preserve"> </w:t>
      </w:r>
      <w:r>
        <w:rPr>
          <w:lang w:val="fr-CA"/>
        </w:rPr>
        <w:t>positive</w:t>
      </w:r>
      <w:r w:rsidR="005158E5">
        <w:rPr>
          <w:lang w:val="fr-CA"/>
        </w:rPr>
        <w:t xml:space="preserve"> de soi</w:t>
      </w:r>
      <w:r>
        <w:rPr>
          <w:lang w:val="fr-CA"/>
        </w:rPr>
        <w:t xml:space="preserve">, acceptation sociale, </w:t>
      </w:r>
      <w:r w:rsidR="000A27EF">
        <w:rPr>
          <w:lang w:val="fr-CA"/>
        </w:rPr>
        <w:t>la paix de l’esprit, le statut, le plaisir, et le pouvoir</w:t>
      </w:r>
      <w:r w:rsidR="00F85955" w:rsidRPr="003A6DB7">
        <w:rPr>
          <w:rFonts w:eastAsia="PMingLiU"/>
          <w:b/>
          <w:lang w:val="fr-CA"/>
        </w:rPr>
        <w:br w:type="page"/>
      </w:r>
    </w:p>
    <w:p w14:paraId="5EC0F288" w14:textId="0351997D" w:rsidR="00DE3AA9" w:rsidRPr="00DE3AA9" w:rsidRDefault="00DE3AA9" w:rsidP="00DE3AA9">
      <w:pPr>
        <w:pStyle w:val="Heading2"/>
        <w:rPr>
          <w:rFonts w:ascii="Tahoma" w:eastAsia="Calibri" w:hAnsi="Tahoma"/>
        </w:rPr>
      </w:pPr>
      <w:r w:rsidRPr="00DE3AA9">
        <w:rPr>
          <w:lang w:val="fr-CA"/>
        </w:rPr>
        <w:lastRenderedPageBreak/>
        <w:t xml:space="preserve">Leçon 4. document 2: </w:t>
      </w:r>
      <w:r w:rsidRPr="00DE3AA9">
        <w:rPr>
          <w:rFonts w:eastAsia="Calibri"/>
        </w:rPr>
        <w:t>Questions sur les Déterminants de Changement de Comportement</w:t>
      </w:r>
    </w:p>
    <w:p w14:paraId="2B253309" w14:textId="77777777" w:rsidR="00DE3AA9" w:rsidRPr="00DE3AA9" w:rsidRDefault="00DE3AA9" w:rsidP="00DE3AA9">
      <w:pPr>
        <w:spacing w:after="160" w:line="259" w:lineRule="auto"/>
        <w:rPr>
          <w:rFonts w:ascii="Tahoma" w:eastAsia="Calibri" w:hAnsi="Tahoma" w:cs="Tahoma"/>
        </w:rPr>
      </w:pPr>
      <w:r w:rsidRPr="00DE3AA9">
        <w:rPr>
          <w:rFonts w:eastAsia="Calibri" w:cs="Tahoma"/>
        </w:rPr>
        <w:t>Instructions: Faisons référence à la Tache 4, Document 1, répondez aux questions suivantes</w:t>
      </w:r>
      <w:r w:rsidRPr="00DE3AA9">
        <w:rPr>
          <w:rFonts w:ascii="Tahoma" w:eastAsia="Calibri" w:hAnsi="Tahoma" w:cs="Tahoma"/>
        </w:rPr>
        <w:t xml:space="preserve">. </w:t>
      </w:r>
    </w:p>
    <w:tbl>
      <w:tblPr>
        <w:tblStyle w:val="TableGrid7"/>
        <w:tblW w:w="0" w:type="auto"/>
        <w:tblLook w:val="04A0" w:firstRow="1" w:lastRow="0" w:firstColumn="1" w:lastColumn="0" w:noHBand="0" w:noVBand="1"/>
      </w:tblPr>
      <w:tblGrid>
        <w:gridCol w:w="5882"/>
        <w:gridCol w:w="3468"/>
      </w:tblGrid>
      <w:tr w:rsidR="00DE3AA9" w:rsidRPr="00DE3AA9" w14:paraId="38C6D324" w14:textId="77777777" w:rsidTr="00E44D5D">
        <w:tc>
          <w:tcPr>
            <w:tcW w:w="6745" w:type="dxa"/>
          </w:tcPr>
          <w:p w14:paraId="4D239BC3" w14:textId="77777777" w:rsidR="00DE3AA9" w:rsidRPr="00DE3AA9" w:rsidRDefault="00DE3AA9" w:rsidP="00DE3AA9">
            <w:pPr>
              <w:spacing w:after="0" w:line="240" w:lineRule="auto"/>
              <w:jc w:val="center"/>
              <w:rPr>
                <w:rFonts w:ascii="Tahoma" w:eastAsia="Calibri" w:hAnsi="Tahoma"/>
                <w:b/>
              </w:rPr>
            </w:pPr>
            <w:r w:rsidRPr="00DE3AA9">
              <w:rPr>
                <w:rFonts w:ascii="Tahoma" w:eastAsia="Calibri" w:hAnsi="Tahoma"/>
                <w:b/>
              </w:rPr>
              <w:t>Question</w:t>
            </w:r>
          </w:p>
        </w:tc>
        <w:tc>
          <w:tcPr>
            <w:tcW w:w="3960" w:type="dxa"/>
          </w:tcPr>
          <w:p w14:paraId="6A1B6A38" w14:textId="77777777" w:rsidR="00DE3AA9" w:rsidRPr="00DE3AA9" w:rsidRDefault="00DE3AA9" w:rsidP="00DE3AA9">
            <w:pPr>
              <w:spacing w:after="0" w:line="240" w:lineRule="auto"/>
              <w:jc w:val="center"/>
              <w:rPr>
                <w:rFonts w:ascii="Tahoma" w:eastAsia="Calibri" w:hAnsi="Tahoma"/>
                <w:b/>
              </w:rPr>
            </w:pPr>
            <w:r w:rsidRPr="00DE3AA9">
              <w:rPr>
                <w:rFonts w:ascii="Tahoma" w:eastAsia="Calibri" w:hAnsi="Tahoma"/>
                <w:b/>
              </w:rPr>
              <w:t>Réponses</w:t>
            </w:r>
          </w:p>
        </w:tc>
      </w:tr>
      <w:tr w:rsidR="00DE3AA9" w:rsidRPr="00DE3AA9" w14:paraId="11954DCF" w14:textId="77777777" w:rsidTr="00E44D5D">
        <w:tc>
          <w:tcPr>
            <w:tcW w:w="6745" w:type="dxa"/>
          </w:tcPr>
          <w:p w14:paraId="3E9EDC07" w14:textId="1C9AEC6A"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Quels </w:t>
            </w:r>
            <w:r w:rsidR="00425927">
              <w:rPr>
                <w:rFonts w:ascii="Calibri" w:eastAsia="Calibri" w:hAnsi="Calibri"/>
              </w:rPr>
              <w:t>sont les déterminants qui doivent</w:t>
            </w:r>
            <w:r w:rsidRPr="00DE3AA9">
              <w:rPr>
                <w:rFonts w:ascii="Calibri" w:eastAsia="Calibri" w:hAnsi="Calibri"/>
              </w:rPr>
              <w:t xml:space="preserve"> être obligatoirement étudiés? </w:t>
            </w:r>
          </w:p>
        </w:tc>
        <w:tc>
          <w:tcPr>
            <w:tcW w:w="3960" w:type="dxa"/>
          </w:tcPr>
          <w:p w14:paraId="6F6BCB1D" w14:textId="77777777" w:rsidR="00DE3AA9" w:rsidRPr="00DE3AA9" w:rsidRDefault="00DE3AA9" w:rsidP="00DE3AA9">
            <w:pPr>
              <w:spacing w:after="0" w:line="240" w:lineRule="auto"/>
              <w:rPr>
                <w:rFonts w:ascii="Tahoma" w:eastAsia="Calibri" w:hAnsi="Tahoma"/>
              </w:rPr>
            </w:pPr>
          </w:p>
          <w:p w14:paraId="155BF7D2" w14:textId="77777777" w:rsidR="00DE3AA9" w:rsidRPr="00DE3AA9" w:rsidRDefault="00DE3AA9" w:rsidP="00DE3AA9">
            <w:pPr>
              <w:spacing w:after="0" w:line="240" w:lineRule="auto"/>
              <w:rPr>
                <w:rFonts w:ascii="Tahoma" w:eastAsia="Calibri" w:hAnsi="Tahoma"/>
              </w:rPr>
            </w:pPr>
          </w:p>
          <w:p w14:paraId="043EF681" w14:textId="77777777" w:rsidR="00DE3AA9" w:rsidRPr="00DE3AA9" w:rsidRDefault="00DE3AA9" w:rsidP="00DE3AA9">
            <w:pPr>
              <w:spacing w:after="0" w:line="240" w:lineRule="auto"/>
              <w:rPr>
                <w:rFonts w:ascii="Tahoma" w:eastAsia="Calibri" w:hAnsi="Tahoma"/>
              </w:rPr>
            </w:pPr>
          </w:p>
          <w:p w14:paraId="7E8363B7" w14:textId="77777777" w:rsidR="00DE3AA9" w:rsidRPr="00DE3AA9" w:rsidRDefault="00DE3AA9" w:rsidP="00DE3AA9">
            <w:pPr>
              <w:spacing w:after="0" w:line="240" w:lineRule="auto"/>
              <w:rPr>
                <w:rFonts w:ascii="Tahoma" w:eastAsia="Calibri" w:hAnsi="Tahoma"/>
              </w:rPr>
            </w:pPr>
          </w:p>
        </w:tc>
      </w:tr>
      <w:tr w:rsidR="00DE3AA9" w:rsidRPr="00DE3AA9" w14:paraId="6C70D4B3" w14:textId="77777777" w:rsidTr="00E44D5D">
        <w:tc>
          <w:tcPr>
            <w:tcW w:w="6745" w:type="dxa"/>
          </w:tcPr>
          <w:p w14:paraId="27D6A816"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Quel  déterminant interroge sur les choses négatives pouvant arriver après l’adoption du comportement?  </w:t>
            </w:r>
          </w:p>
        </w:tc>
        <w:tc>
          <w:tcPr>
            <w:tcW w:w="3960" w:type="dxa"/>
          </w:tcPr>
          <w:p w14:paraId="70FB1C12" w14:textId="77777777" w:rsidR="00DE3AA9" w:rsidRPr="00DE3AA9" w:rsidRDefault="00DE3AA9" w:rsidP="00DE3AA9">
            <w:pPr>
              <w:spacing w:after="0" w:line="240" w:lineRule="auto"/>
              <w:rPr>
                <w:rFonts w:ascii="Tahoma" w:eastAsia="Calibri" w:hAnsi="Tahoma"/>
              </w:rPr>
            </w:pPr>
          </w:p>
        </w:tc>
      </w:tr>
      <w:tr w:rsidR="00DE3AA9" w:rsidRPr="00DE3AA9" w14:paraId="555753E7" w14:textId="77777777" w:rsidTr="00E44D5D">
        <w:tc>
          <w:tcPr>
            <w:tcW w:w="6745" w:type="dxa"/>
          </w:tcPr>
          <w:p w14:paraId="3F9CC21A" w14:textId="1E07B169"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Quel  déterminant interroge si le groupe prioritaire peut se procurer les choses nécessaires </w:t>
            </w:r>
            <w:r w:rsidR="00425927" w:rsidRPr="00DE3AA9">
              <w:rPr>
                <w:rFonts w:ascii="Calibri" w:eastAsia="Calibri" w:hAnsi="Calibri"/>
              </w:rPr>
              <w:t>à</w:t>
            </w:r>
            <w:r w:rsidRPr="00DE3AA9">
              <w:rPr>
                <w:rFonts w:ascii="Calibri" w:eastAsia="Calibri" w:hAnsi="Calibri"/>
              </w:rPr>
              <w:t xml:space="preserve"> la pratique du comportement ? </w:t>
            </w:r>
          </w:p>
        </w:tc>
        <w:tc>
          <w:tcPr>
            <w:tcW w:w="3960" w:type="dxa"/>
          </w:tcPr>
          <w:p w14:paraId="7BCF28A6" w14:textId="77777777" w:rsidR="00DE3AA9" w:rsidRPr="00DE3AA9" w:rsidRDefault="00DE3AA9" w:rsidP="00DE3AA9">
            <w:pPr>
              <w:spacing w:after="0" w:line="240" w:lineRule="auto"/>
              <w:rPr>
                <w:rFonts w:ascii="Tahoma" w:eastAsia="Calibri" w:hAnsi="Tahoma"/>
              </w:rPr>
            </w:pPr>
          </w:p>
        </w:tc>
      </w:tr>
      <w:tr w:rsidR="00DE3AA9" w:rsidRPr="00DE3AA9" w14:paraId="7AB3AE60" w14:textId="77777777" w:rsidTr="00E44D5D">
        <w:tc>
          <w:tcPr>
            <w:tcW w:w="6745" w:type="dxa"/>
          </w:tcPr>
          <w:p w14:paraId="123A9877"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Quels déterminants n’interrogent  pas sur le comportement lui-même, mais,  sur le problème ? </w:t>
            </w:r>
          </w:p>
        </w:tc>
        <w:tc>
          <w:tcPr>
            <w:tcW w:w="3960" w:type="dxa"/>
          </w:tcPr>
          <w:p w14:paraId="6CF7D502" w14:textId="77777777" w:rsidR="00DE3AA9" w:rsidRPr="00DE3AA9" w:rsidRDefault="00DE3AA9" w:rsidP="00DE3AA9">
            <w:pPr>
              <w:spacing w:after="0" w:line="240" w:lineRule="auto"/>
              <w:rPr>
                <w:rFonts w:ascii="Tahoma" w:eastAsia="Calibri" w:hAnsi="Tahoma"/>
              </w:rPr>
            </w:pPr>
          </w:p>
        </w:tc>
      </w:tr>
      <w:tr w:rsidR="00DE3AA9" w:rsidRPr="00DE3AA9" w14:paraId="7832F487" w14:textId="77777777" w:rsidTr="00E44D5D">
        <w:tc>
          <w:tcPr>
            <w:tcW w:w="6745" w:type="dxa"/>
          </w:tcPr>
          <w:p w14:paraId="5A35946E"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Quel est la différence entre « efficacité d’action » et « auto-efficacité »? </w:t>
            </w:r>
          </w:p>
        </w:tc>
        <w:tc>
          <w:tcPr>
            <w:tcW w:w="3960" w:type="dxa"/>
          </w:tcPr>
          <w:p w14:paraId="548C2E08" w14:textId="77777777" w:rsidR="00DE3AA9" w:rsidRPr="00DE3AA9" w:rsidRDefault="00DE3AA9" w:rsidP="00DE3AA9">
            <w:pPr>
              <w:spacing w:after="0" w:line="240" w:lineRule="auto"/>
              <w:rPr>
                <w:rFonts w:ascii="Tahoma" w:eastAsia="Calibri" w:hAnsi="Tahoma"/>
              </w:rPr>
            </w:pPr>
          </w:p>
          <w:p w14:paraId="20CEBC3B" w14:textId="77777777" w:rsidR="00DE3AA9" w:rsidRPr="00DE3AA9" w:rsidRDefault="00DE3AA9" w:rsidP="00DE3AA9">
            <w:pPr>
              <w:spacing w:after="0" w:line="240" w:lineRule="auto"/>
              <w:rPr>
                <w:rFonts w:ascii="Tahoma" w:eastAsia="Calibri" w:hAnsi="Tahoma"/>
              </w:rPr>
            </w:pPr>
          </w:p>
          <w:p w14:paraId="3617D650" w14:textId="77777777" w:rsidR="00DE3AA9" w:rsidRPr="00DE3AA9" w:rsidRDefault="00DE3AA9" w:rsidP="00DE3AA9">
            <w:pPr>
              <w:spacing w:after="0" w:line="240" w:lineRule="auto"/>
              <w:rPr>
                <w:rFonts w:ascii="Tahoma" w:eastAsia="Calibri" w:hAnsi="Tahoma"/>
              </w:rPr>
            </w:pPr>
          </w:p>
          <w:p w14:paraId="4B857B5A" w14:textId="77777777" w:rsidR="00DE3AA9" w:rsidRPr="00DE3AA9" w:rsidRDefault="00DE3AA9" w:rsidP="00DE3AA9">
            <w:pPr>
              <w:spacing w:after="0" w:line="240" w:lineRule="auto"/>
              <w:rPr>
                <w:rFonts w:ascii="Tahoma" w:eastAsia="Calibri" w:hAnsi="Tahoma"/>
              </w:rPr>
            </w:pPr>
          </w:p>
          <w:p w14:paraId="5AD9FFB0" w14:textId="77777777" w:rsidR="00DE3AA9" w:rsidRPr="00DE3AA9" w:rsidRDefault="00DE3AA9" w:rsidP="00DE3AA9">
            <w:pPr>
              <w:spacing w:after="0" w:line="240" w:lineRule="auto"/>
              <w:rPr>
                <w:rFonts w:ascii="Tahoma" w:eastAsia="Calibri" w:hAnsi="Tahoma"/>
              </w:rPr>
            </w:pPr>
          </w:p>
        </w:tc>
      </w:tr>
      <w:tr w:rsidR="00DE3AA9" w:rsidRPr="00DE3AA9" w14:paraId="4D2E33A2" w14:textId="77777777" w:rsidTr="00E44D5D">
        <w:tc>
          <w:tcPr>
            <w:tcW w:w="6745" w:type="dxa"/>
          </w:tcPr>
          <w:p w14:paraId="55DBC6F8"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Quel  déterminant est celui sur la capacité à se souvenir de la pratique du comportement ?  </w:t>
            </w:r>
          </w:p>
        </w:tc>
        <w:tc>
          <w:tcPr>
            <w:tcW w:w="3960" w:type="dxa"/>
          </w:tcPr>
          <w:p w14:paraId="6B6CEF88" w14:textId="77777777" w:rsidR="00DE3AA9" w:rsidRPr="00DE3AA9" w:rsidRDefault="00DE3AA9" w:rsidP="00DE3AA9">
            <w:pPr>
              <w:spacing w:after="0" w:line="240" w:lineRule="auto"/>
              <w:rPr>
                <w:rFonts w:ascii="Tahoma" w:eastAsia="Calibri" w:hAnsi="Tahoma"/>
              </w:rPr>
            </w:pPr>
          </w:p>
        </w:tc>
      </w:tr>
      <w:tr w:rsidR="00DE3AA9" w:rsidRPr="00DE3AA9" w14:paraId="4F6EE3CB" w14:textId="77777777" w:rsidTr="00E44D5D">
        <w:tc>
          <w:tcPr>
            <w:tcW w:w="6745" w:type="dxa"/>
          </w:tcPr>
          <w:p w14:paraId="007FB82E"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 Quel  déterminant peut être plus important pour les ONG travaillant avec des communautés religieuses ?   </w:t>
            </w:r>
          </w:p>
        </w:tc>
        <w:tc>
          <w:tcPr>
            <w:tcW w:w="3960" w:type="dxa"/>
          </w:tcPr>
          <w:p w14:paraId="3EC96685" w14:textId="77777777" w:rsidR="00DE3AA9" w:rsidRPr="00DE3AA9" w:rsidRDefault="00DE3AA9" w:rsidP="00DE3AA9">
            <w:pPr>
              <w:spacing w:after="0" w:line="240" w:lineRule="auto"/>
              <w:rPr>
                <w:rFonts w:ascii="Tahoma" w:eastAsia="Calibri" w:hAnsi="Tahoma"/>
              </w:rPr>
            </w:pPr>
          </w:p>
        </w:tc>
      </w:tr>
      <w:tr w:rsidR="00DE3AA9" w:rsidRPr="00DE3AA9" w14:paraId="1DF4F88F" w14:textId="77777777" w:rsidTr="00E44D5D">
        <w:tc>
          <w:tcPr>
            <w:tcW w:w="6745" w:type="dxa"/>
          </w:tcPr>
          <w:p w14:paraId="6C25C221"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Quel déterminant est celui de la croyance que la pratique du comportement puisse résoudre le problème ? </w:t>
            </w:r>
          </w:p>
        </w:tc>
        <w:tc>
          <w:tcPr>
            <w:tcW w:w="3960" w:type="dxa"/>
          </w:tcPr>
          <w:p w14:paraId="7F954E97" w14:textId="77777777" w:rsidR="00DE3AA9" w:rsidRPr="00DE3AA9" w:rsidRDefault="00DE3AA9" w:rsidP="00DE3AA9">
            <w:pPr>
              <w:spacing w:after="0" w:line="240" w:lineRule="auto"/>
              <w:rPr>
                <w:rFonts w:ascii="Tahoma" w:eastAsia="Calibri" w:hAnsi="Tahoma"/>
              </w:rPr>
            </w:pPr>
          </w:p>
        </w:tc>
      </w:tr>
      <w:tr w:rsidR="00DE3AA9" w:rsidRPr="00DE3AA9" w14:paraId="529374D7" w14:textId="77777777" w:rsidTr="00E44D5D">
        <w:tc>
          <w:tcPr>
            <w:tcW w:w="6745" w:type="dxa"/>
          </w:tcPr>
          <w:p w14:paraId="59F0499C"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 Quel déterminant interroge sur les choses positives pouvant arriver après avoir pratiqué le comportement ? </w:t>
            </w:r>
          </w:p>
        </w:tc>
        <w:tc>
          <w:tcPr>
            <w:tcW w:w="3960" w:type="dxa"/>
          </w:tcPr>
          <w:p w14:paraId="7244C055" w14:textId="77777777" w:rsidR="00DE3AA9" w:rsidRPr="00DE3AA9" w:rsidRDefault="00DE3AA9" w:rsidP="00DE3AA9">
            <w:pPr>
              <w:spacing w:after="0" w:line="240" w:lineRule="auto"/>
              <w:rPr>
                <w:rFonts w:ascii="Tahoma" w:eastAsia="Calibri" w:hAnsi="Tahoma"/>
              </w:rPr>
            </w:pPr>
          </w:p>
        </w:tc>
      </w:tr>
      <w:tr w:rsidR="00DE3AA9" w:rsidRPr="00DE3AA9" w14:paraId="44920899" w14:textId="77777777" w:rsidTr="00E44D5D">
        <w:tc>
          <w:tcPr>
            <w:tcW w:w="6745" w:type="dxa"/>
          </w:tcPr>
          <w:p w14:paraId="7DF62E99"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 Quel déterminant est celui de la croyance d’être capable de faire  le comportement ? </w:t>
            </w:r>
          </w:p>
        </w:tc>
        <w:tc>
          <w:tcPr>
            <w:tcW w:w="3960" w:type="dxa"/>
          </w:tcPr>
          <w:p w14:paraId="6866A342" w14:textId="77777777" w:rsidR="00DE3AA9" w:rsidRPr="00DE3AA9" w:rsidRDefault="00DE3AA9" w:rsidP="00DE3AA9">
            <w:pPr>
              <w:spacing w:after="0" w:line="240" w:lineRule="auto"/>
              <w:rPr>
                <w:rFonts w:ascii="Tahoma" w:eastAsia="Calibri" w:hAnsi="Tahoma"/>
              </w:rPr>
            </w:pPr>
          </w:p>
        </w:tc>
      </w:tr>
      <w:tr w:rsidR="00DE3AA9" w:rsidRPr="00DE3AA9" w14:paraId="2F400137" w14:textId="77777777" w:rsidTr="00E44D5D">
        <w:tc>
          <w:tcPr>
            <w:tcW w:w="6745" w:type="dxa"/>
          </w:tcPr>
          <w:p w14:paraId="3160A575"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  Quel est le déterminant exprimant la croyance que le groupe auquel j’appartiens, approuve que je pratique le comportement? </w:t>
            </w:r>
          </w:p>
        </w:tc>
        <w:tc>
          <w:tcPr>
            <w:tcW w:w="3960" w:type="dxa"/>
          </w:tcPr>
          <w:p w14:paraId="63B8451B" w14:textId="77777777" w:rsidR="00DE3AA9" w:rsidRPr="00DE3AA9" w:rsidRDefault="00DE3AA9" w:rsidP="00DE3AA9">
            <w:pPr>
              <w:spacing w:after="0" w:line="240" w:lineRule="auto"/>
              <w:rPr>
                <w:rFonts w:ascii="Tahoma" w:eastAsia="Calibri" w:hAnsi="Tahoma"/>
              </w:rPr>
            </w:pPr>
          </w:p>
        </w:tc>
      </w:tr>
      <w:tr w:rsidR="00DE3AA9" w:rsidRPr="00DE3AA9" w14:paraId="1EF8E96F" w14:textId="77777777" w:rsidTr="00E44D5D">
        <w:tc>
          <w:tcPr>
            <w:tcW w:w="6745" w:type="dxa"/>
          </w:tcPr>
          <w:p w14:paraId="457B5DBE"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 Quel déterminant est celui de la croyance qu’une personne proche de moi approuve ou non ma pratique du comportement ?</w:t>
            </w:r>
          </w:p>
        </w:tc>
        <w:tc>
          <w:tcPr>
            <w:tcW w:w="3960" w:type="dxa"/>
          </w:tcPr>
          <w:p w14:paraId="28C815CC" w14:textId="77777777" w:rsidR="00DE3AA9" w:rsidRPr="00DE3AA9" w:rsidRDefault="00DE3AA9" w:rsidP="00DE3AA9">
            <w:pPr>
              <w:spacing w:after="0" w:line="240" w:lineRule="auto"/>
              <w:rPr>
                <w:rFonts w:ascii="Tahoma" w:eastAsia="Calibri" w:hAnsi="Tahoma"/>
              </w:rPr>
            </w:pPr>
          </w:p>
        </w:tc>
      </w:tr>
      <w:tr w:rsidR="00DE3AA9" w:rsidRPr="00DE3AA9" w14:paraId="7824D43B" w14:textId="77777777" w:rsidTr="00E44D5D">
        <w:tc>
          <w:tcPr>
            <w:tcW w:w="6745" w:type="dxa"/>
          </w:tcPr>
          <w:p w14:paraId="4E201540" w14:textId="6D0EE536"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  Quel déterminant est celui de la croyance en la gravit</w:t>
            </w:r>
            <w:r w:rsidR="00425927" w:rsidRPr="00DE3AA9">
              <w:rPr>
                <w:rFonts w:ascii="Calibri" w:eastAsia="Calibri" w:hAnsi="Calibri"/>
              </w:rPr>
              <w:t>é</w:t>
            </w:r>
            <w:r w:rsidRPr="00DE3AA9">
              <w:rPr>
                <w:rFonts w:ascii="Calibri" w:eastAsia="Calibri" w:hAnsi="Calibri"/>
              </w:rPr>
              <w:t xml:space="preserve"> du problème ?  </w:t>
            </w:r>
          </w:p>
        </w:tc>
        <w:tc>
          <w:tcPr>
            <w:tcW w:w="3960" w:type="dxa"/>
          </w:tcPr>
          <w:p w14:paraId="3FDC0E7E" w14:textId="77777777" w:rsidR="00DE3AA9" w:rsidRPr="00DE3AA9" w:rsidRDefault="00DE3AA9" w:rsidP="00DE3AA9">
            <w:pPr>
              <w:spacing w:after="0" w:line="240" w:lineRule="auto"/>
              <w:rPr>
                <w:rFonts w:ascii="Tahoma" w:eastAsia="Calibri" w:hAnsi="Tahoma"/>
              </w:rPr>
            </w:pPr>
          </w:p>
        </w:tc>
      </w:tr>
      <w:tr w:rsidR="00DE3AA9" w:rsidRPr="00DE3AA9" w14:paraId="0680D2A3" w14:textId="77777777" w:rsidTr="00E44D5D">
        <w:tc>
          <w:tcPr>
            <w:tcW w:w="6745" w:type="dxa"/>
          </w:tcPr>
          <w:p w14:paraId="37EEE12E"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lastRenderedPageBreak/>
              <w:t xml:space="preserve">  Quel déterminant est celui de la croyance qu’il y ait une loi ou des règlements en faveur ou contre le comportement ?  </w:t>
            </w:r>
          </w:p>
        </w:tc>
        <w:tc>
          <w:tcPr>
            <w:tcW w:w="3960" w:type="dxa"/>
          </w:tcPr>
          <w:p w14:paraId="62418464" w14:textId="77777777" w:rsidR="00DE3AA9" w:rsidRPr="00DE3AA9" w:rsidRDefault="00DE3AA9" w:rsidP="00DE3AA9">
            <w:pPr>
              <w:spacing w:after="0" w:line="240" w:lineRule="auto"/>
              <w:rPr>
                <w:rFonts w:ascii="Tahoma" w:eastAsia="Calibri" w:hAnsi="Tahoma"/>
              </w:rPr>
            </w:pPr>
          </w:p>
        </w:tc>
      </w:tr>
      <w:tr w:rsidR="00DE3AA9" w:rsidRPr="00DE3AA9" w14:paraId="10AFB981" w14:textId="77777777" w:rsidTr="00E44D5D">
        <w:tc>
          <w:tcPr>
            <w:tcW w:w="6745" w:type="dxa"/>
          </w:tcPr>
          <w:p w14:paraId="171D76AF"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 Quel déterminant est celui de la croyance que vous (ou vos enfants) puissent être vulnérables au problème ? </w:t>
            </w:r>
          </w:p>
          <w:p w14:paraId="605EC547" w14:textId="77777777" w:rsidR="00DE3AA9" w:rsidRPr="00DE3AA9" w:rsidRDefault="00DE3AA9" w:rsidP="00DE3AA9">
            <w:pPr>
              <w:spacing w:after="0" w:line="240" w:lineRule="auto"/>
              <w:ind w:left="360"/>
              <w:contextualSpacing/>
              <w:rPr>
                <w:rFonts w:ascii="Calibri" w:eastAsia="Calibri" w:hAnsi="Calibri"/>
              </w:rPr>
            </w:pPr>
          </w:p>
        </w:tc>
        <w:tc>
          <w:tcPr>
            <w:tcW w:w="3960" w:type="dxa"/>
          </w:tcPr>
          <w:p w14:paraId="2EC32D5B" w14:textId="77777777" w:rsidR="00DE3AA9" w:rsidRPr="00DE3AA9" w:rsidRDefault="00DE3AA9" w:rsidP="00DE3AA9">
            <w:pPr>
              <w:spacing w:after="0" w:line="240" w:lineRule="auto"/>
              <w:rPr>
                <w:rFonts w:ascii="Tahoma" w:eastAsia="Calibri" w:hAnsi="Tahoma"/>
              </w:rPr>
            </w:pPr>
          </w:p>
        </w:tc>
      </w:tr>
      <w:tr w:rsidR="00DE3AA9" w:rsidRPr="00DE3AA9" w14:paraId="3B4F5C3F" w14:textId="77777777" w:rsidTr="00E44D5D">
        <w:tc>
          <w:tcPr>
            <w:tcW w:w="6745" w:type="dxa"/>
          </w:tcPr>
          <w:p w14:paraId="406C3B3E"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  Quel déterminant est celui de la croyance qu’il est possible de se souvenir comment pratiquer le comportement ?  </w:t>
            </w:r>
          </w:p>
        </w:tc>
        <w:tc>
          <w:tcPr>
            <w:tcW w:w="3960" w:type="dxa"/>
          </w:tcPr>
          <w:p w14:paraId="132987E7" w14:textId="77777777" w:rsidR="00DE3AA9" w:rsidRPr="00DE3AA9" w:rsidRDefault="00DE3AA9" w:rsidP="00DE3AA9">
            <w:pPr>
              <w:spacing w:after="0" w:line="240" w:lineRule="auto"/>
              <w:rPr>
                <w:rFonts w:ascii="Tahoma" w:eastAsia="Calibri" w:hAnsi="Tahoma"/>
              </w:rPr>
            </w:pPr>
          </w:p>
        </w:tc>
      </w:tr>
      <w:tr w:rsidR="00DE3AA9" w:rsidRPr="00DE3AA9" w14:paraId="5B8F513E" w14:textId="77777777" w:rsidTr="00E44D5D">
        <w:tc>
          <w:tcPr>
            <w:tcW w:w="6745" w:type="dxa"/>
          </w:tcPr>
          <w:p w14:paraId="6E92A09F" w14:textId="77777777" w:rsidR="00DE3AA9" w:rsidRPr="00DE3AA9" w:rsidRDefault="00DE3AA9" w:rsidP="008D48ED">
            <w:pPr>
              <w:numPr>
                <w:ilvl w:val="0"/>
                <w:numId w:val="84"/>
              </w:numPr>
              <w:spacing w:after="0" w:line="240" w:lineRule="auto"/>
              <w:contextualSpacing/>
              <w:rPr>
                <w:rFonts w:ascii="Calibri" w:eastAsia="Calibri" w:hAnsi="Calibri"/>
              </w:rPr>
            </w:pPr>
            <w:r w:rsidRPr="00DE3AA9">
              <w:rPr>
                <w:rFonts w:ascii="Calibri" w:eastAsia="Calibri" w:hAnsi="Calibri"/>
              </w:rPr>
              <w:t xml:space="preserve"> Quel déterminant  comporte plusieurs éléments comme celui du cout, de la géographie, de la distance, du langage, du gendre et de la culture ?  </w:t>
            </w:r>
          </w:p>
        </w:tc>
        <w:tc>
          <w:tcPr>
            <w:tcW w:w="3960" w:type="dxa"/>
          </w:tcPr>
          <w:p w14:paraId="0A28D566" w14:textId="77777777" w:rsidR="00DE3AA9" w:rsidRPr="00DE3AA9" w:rsidRDefault="00DE3AA9" w:rsidP="00DE3AA9">
            <w:pPr>
              <w:spacing w:after="0" w:line="240" w:lineRule="auto"/>
              <w:rPr>
                <w:rFonts w:ascii="Tahoma" w:eastAsia="Calibri" w:hAnsi="Tahoma"/>
              </w:rPr>
            </w:pPr>
          </w:p>
        </w:tc>
      </w:tr>
    </w:tbl>
    <w:p w14:paraId="242C914A" w14:textId="77777777" w:rsidR="00DE3AA9" w:rsidRPr="00DE3AA9" w:rsidRDefault="00DE3AA9" w:rsidP="00DE3AA9">
      <w:pPr>
        <w:spacing w:after="160" w:line="259" w:lineRule="auto"/>
        <w:rPr>
          <w:rFonts w:ascii="Tahoma" w:eastAsia="Calibri" w:hAnsi="Tahoma" w:cs="Tahoma"/>
        </w:rPr>
      </w:pPr>
    </w:p>
    <w:p w14:paraId="7D36C63B" w14:textId="080DC0E2" w:rsidR="00DE3AA9" w:rsidRPr="000A27EF" w:rsidRDefault="00DE3AA9" w:rsidP="00DE3AA9">
      <w:pPr>
        <w:pStyle w:val="Heading2"/>
        <w:rPr>
          <w:lang w:val="fr-CA"/>
        </w:rPr>
      </w:pPr>
    </w:p>
    <w:p w14:paraId="3C9DAD4A" w14:textId="77777777" w:rsidR="00DE3AA9" w:rsidRDefault="00DE3AA9">
      <w:pPr>
        <w:spacing w:after="0" w:line="276" w:lineRule="auto"/>
        <w:rPr>
          <w:rFonts w:eastAsiaTheme="majorEastAsia" w:cstheme="majorBidi"/>
          <w:b/>
          <w:bCs/>
          <w:color w:val="3C58A6"/>
          <w:sz w:val="32"/>
          <w:szCs w:val="26"/>
          <w:lang w:val="fr-CA"/>
        </w:rPr>
      </w:pPr>
      <w:r>
        <w:rPr>
          <w:lang w:val="fr-CA"/>
        </w:rPr>
        <w:br w:type="page"/>
      </w:r>
    </w:p>
    <w:p w14:paraId="6F96BBAD" w14:textId="77777777" w:rsidR="0000607C" w:rsidRPr="00B17990" w:rsidRDefault="00DE3AA9" w:rsidP="0000607C">
      <w:pPr>
        <w:pStyle w:val="Heading2"/>
      </w:pPr>
      <w:r>
        <w:rPr>
          <w:lang w:val="fr-CA"/>
        </w:rPr>
        <w:lastRenderedPageBreak/>
        <w:t>Leçon 4, document 3</w:t>
      </w:r>
      <w:r w:rsidRPr="000A27EF">
        <w:rPr>
          <w:lang w:val="fr-CA"/>
        </w:rPr>
        <w:t xml:space="preserve">: </w:t>
      </w:r>
      <w:r w:rsidR="0000607C" w:rsidRPr="0000607C">
        <w:t>Certains déterminants difficiles</w:t>
      </w:r>
    </w:p>
    <w:p w14:paraId="72B36026" w14:textId="5AF85114" w:rsidR="0000607C" w:rsidRPr="0000607C" w:rsidRDefault="0000607C" w:rsidP="0000607C">
      <w:pPr>
        <w:rPr>
          <w:lang w:val="fr-CA"/>
        </w:rPr>
      </w:pPr>
      <w:r w:rsidRPr="0000607C">
        <w:rPr>
          <w:rStyle w:val="Heading3Char"/>
          <w:sz w:val="24"/>
        </w:rPr>
        <w:t>Conséquences positives perçues</w:t>
      </w:r>
      <w:r>
        <w:rPr>
          <w:lang w:val="fr-CA"/>
        </w:rPr>
        <w:t xml:space="preserve">: Ce </w:t>
      </w:r>
      <w:r w:rsidRPr="0000607C">
        <w:rPr>
          <w:lang w:val="fr-CA"/>
        </w:rPr>
        <w:t xml:space="preserve">déterminant est la perception du </w:t>
      </w:r>
      <w:r>
        <w:rPr>
          <w:lang w:val="fr-CA"/>
        </w:rPr>
        <w:t>groupe prioritaire que quelque chose de bon ou de</w:t>
      </w:r>
      <w:r w:rsidRPr="0000607C">
        <w:rPr>
          <w:lang w:val="fr-CA"/>
        </w:rPr>
        <w:t xml:space="preserve"> positif se produira si il / elle pratique le comportement. La chose positive pourrait être liée à l'avantage que le proj</w:t>
      </w:r>
      <w:r>
        <w:rPr>
          <w:lang w:val="fr-CA"/>
        </w:rPr>
        <w:t>et voit</w:t>
      </w:r>
      <w:r w:rsidRPr="0000607C">
        <w:rPr>
          <w:lang w:val="fr-CA"/>
        </w:rPr>
        <w:t>, par exemple la prévention du paludisme («Dormir sous un moustiquaire chaque nuit va m'empêcher d'être mordu par les moustiques»).</w:t>
      </w:r>
    </w:p>
    <w:p w14:paraId="667C78C1" w14:textId="0A168BC0" w:rsidR="0000607C" w:rsidRPr="0000607C" w:rsidRDefault="0000607C" w:rsidP="0000607C">
      <w:pPr>
        <w:rPr>
          <w:lang w:val="fr-CA"/>
        </w:rPr>
      </w:pPr>
      <w:r w:rsidRPr="0000607C">
        <w:rPr>
          <w:lang w:val="fr-CA"/>
        </w:rPr>
        <w:t>Ou, l'avantage ne pouva</w:t>
      </w:r>
      <w:r>
        <w:rPr>
          <w:lang w:val="fr-CA"/>
        </w:rPr>
        <w:t>it pas être lié à l'avantage vu par le projet</w:t>
      </w:r>
      <w:r w:rsidRPr="0000607C">
        <w:rPr>
          <w:lang w:val="fr-CA"/>
        </w:rPr>
        <w:t xml:space="preserve"> («Dormir sous une moustiquaire chaque nuit me permettra d'obtenir une meilleure nuit de sommeil, car je ne craindrai pas d'être mordu par une araignée»).</w:t>
      </w:r>
    </w:p>
    <w:p w14:paraId="50317421" w14:textId="28F6D8AE" w:rsidR="0000607C" w:rsidRPr="0000607C" w:rsidRDefault="0000607C" w:rsidP="0000607C">
      <w:pPr>
        <w:rPr>
          <w:lang w:val="fr-CA"/>
        </w:rPr>
      </w:pPr>
      <w:r w:rsidRPr="0000607C">
        <w:rPr>
          <w:lang w:val="fr-CA"/>
        </w:rPr>
        <w:t xml:space="preserve">Si la recherche formative révèle un </w:t>
      </w:r>
      <w:r w:rsidR="007B178A">
        <w:rPr>
          <w:lang w:val="fr-CA"/>
        </w:rPr>
        <w:t>avantage perçu par le Groupe Prioritaire</w:t>
      </w:r>
      <w:r w:rsidRPr="0000607C">
        <w:rPr>
          <w:lang w:val="fr-CA"/>
        </w:rPr>
        <w:t xml:space="preserve"> qui n'est pas le même que l'av</w:t>
      </w:r>
      <w:r w:rsidR="007B178A">
        <w:rPr>
          <w:lang w:val="fr-CA"/>
        </w:rPr>
        <w:t>antage perçu par le</w:t>
      </w:r>
      <w:r w:rsidRPr="0000607C">
        <w:rPr>
          <w:lang w:val="fr-CA"/>
        </w:rPr>
        <w:t xml:space="preserve"> projet,</w:t>
      </w:r>
      <w:r w:rsidR="007B178A">
        <w:rPr>
          <w:lang w:val="fr-CA"/>
        </w:rPr>
        <w:t xml:space="preserve"> vous  pouvez </w:t>
      </w:r>
      <w:r w:rsidRPr="0000607C">
        <w:rPr>
          <w:lang w:val="fr-CA"/>
        </w:rPr>
        <w:t xml:space="preserve"> utiliser ce bénéfice perçu (tant qu'il n'est pas incorrect ou nuisible) pour promouvoir le comportement. C'est parce que le </w:t>
      </w:r>
      <w:r>
        <w:rPr>
          <w:lang w:val="fr-CA"/>
        </w:rPr>
        <w:t>benefice – la p</w:t>
      </w:r>
      <w:r w:rsidR="007B178A">
        <w:rPr>
          <w:lang w:val="fr-CA"/>
        </w:rPr>
        <w:t>r</w:t>
      </w:r>
      <w:r w:rsidRPr="0000607C">
        <w:rPr>
          <w:lang w:val="fr-CA"/>
        </w:rPr>
        <w:t>é</w:t>
      </w:r>
      <w:r>
        <w:rPr>
          <w:lang w:val="fr-CA"/>
        </w:rPr>
        <w:t xml:space="preserve">vention </w:t>
      </w:r>
      <w:r w:rsidR="007B178A">
        <w:rPr>
          <w:lang w:val="fr-CA"/>
        </w:rPr>
        <w:t>du</w:t>
      </w:r>
      <w:r>
        <w:rPr>
          <w:lang w:val="fr-CA"/>
        </w:rPr>
        <w:t xml:space="preserve"> paludisme</w:t>
      </w:r>
      <w:r w:rsidRPr="0000607C">
        <w:rPr>
          <w:lang w:val="fr-CA"/>
        </w:rPr>
        <w:t xml:space="preserve"> - sera le même, indépendamment du motif pour dormir sous le MII.</w:t>
      </w:r>
    </w:p>
    <w:p w14:paraId="395FD107" w14:textId="14410509" w:rsidR="00DE3AA9" w:rsidRPr="0000607C" w:rsidRDefault="0000607C" w:rsidP="0000607C">
      <w:pPr>
        <w:rPr>
          <w:lang w:val="fr-CA"/>
        </w:rPr>
      </w:pPr>
      <w:r w:rsidRPr="0000607C">
        <w:rPr>
          <w:lang w:val="fr-CA"/>
        </w:rPr>
        <w:t>Question standard: Quels sont les avantages de ...</w:t>
      </w:r>
    </w:p>
    <w:p w14:paraId="5FD61BD2" w14:textId="6CB1640E" w:rsidR="001167C3" w:rsidRDefault="001167C3" w:rsidP="001167C3">
      <w:pPr>
        <w:spacing w:after="0" w:line="276" w:lineRule="auto"/>
        <w:rPr>
          <w:lang w:val="fr-CA"/>
        </w:rPr>
      </w:pPr>
      <w:r w:rsidRPr="001167C3">
        <w:rPr>
          <w:rStyle w:val="Heading2Char"/>
          <w:sz w:val="24"/>
          <w:szCs w:val="24"/>
          <w:lang w:val="fr-CA"/>
        </w:rPr>
        <w:t>Efficacité de l'action perçue</w:t>
      </w:r>
      <w:r w:rsidR="00F360DC">
        <w:rPr>
          <w:lang w:val="fr-CA"/>
        </w:rPr>
        <w:t xml:space="preserve">: Ce </w:t>
      </w:r>
      <w:r w:rsidRPr="001167C3">
        <w:rPr>
          <w:lang w:val="fr-CA"/>
        </w:rPr>
        <w:t>dé</w:t>
      </w:r>
      <w:r w:rsidR="00F360DC">
        <w:rPr>
          <w:lang w:val="fr-CA"/>
        </w:rPr>
        <w:t>terminant est la percept</w:t>
      </w:r>
      <w:r w:rsidR="003F3C9D">
        <w:rPr>
          <w:lang w:val="fr-CA"/>
        </w:rPr>
        <w:t>ion du Groupe Prioritaire que la</w:t>
      </w:r>
      <w:r w:rsidR="00F360DC">
        <w:rPr>
          <w:lang w:val="fr-CA"/>
        </w:rPr>
        <w:t xml:space="preserve"> pra</w:t>
      </w:r>
      <w:r w:rsidRPr="001167C3">
        <w:rPr>
          <w:lang w:val="fr-CA"/>
        </w:rPr>
        <w:t>t</w:t>
      </w:r>
      <w:r w:rsidR="00F360DC">
        <w:rPr>
          <w:lang w:val="fr-CA"/>
        </w:rPr>
        <w:t>ique du</w:t>
      </w:r>
      <w:r w:rsidRPr="001167C3">
        <w:rPr>
          <w:lang w:val="fr-CA"/>
        </w:rPr>
        <w:t xml:space="preserve"> comportement empêchera</w:t>
      </w:r>
      <w:r w:rsidR="00F360DC">
        <w:rPr>
          <w:lang w:val="fr-CA"/>
        </w:rPr>
        <w:t>,</w:t>
      </w:r>
      <w:r w:rsidRPr="001167C3">
        <w:rPr>
          <w:lang w:val="fr-CA"/>
        </w:rPr>
        <w:t xml:space="preserve"> ou non</w:t>
      </w:r>
      <w:r w:rsidR="00F360DC">
        <w:rPr>
          <w:lang w:val="fr-CA"/>
        </w:rPr>
        <w:t>,</w:t>
      </w:r>
      <w:r w:rsidRPr="001167C3">
        <w:rPr>
          <w:lang w:val="fr-CA"/>
        </w:rPr>
        <w:t xml:space="preserve"> </w:t>
      </w:r>
      <w:r w:rsidRPr="00F360DC">
        <w:rPr>
          <w:u w:val="single"/>
          <w:lang w:val="fr-CA"/>
        </w:rPr>
        <w:t>le problème</w:t>
      </w:r>
      <w:r w:rsidR="00F360DC">
        <w:rPr>
          <w:lang w:val="fr-CA"/>
        </w:rPr>
        <w:t>. Si le Groupe Prioritaire</w:t>
      </w:r>
      <w:r w:rsidRPr="001167C3">
        <w:rPr>
          <w:lang w:val="fr-CA"/>
        </w:rPr>
        <w:t xml:space="preserve"> associe le comportement désiré à la prévention du problème que le projet a identifié (par exemple l'appli</w:t>
      </w:r>
      <w:r w:rsidR="00F360DC">
        <w:rPr>
          <w:lang w:val="fr-CA"/>
        </w:rPr>
        <w:t xml:space="preserve">cation d'engrais à mon champ </w:t>
      </w:r>
      <w:r w:rsidRPr="001167C3">
        <w:rPr>
          <w:lang w:val="fr-CA"/>
        </w:rPr>
        <w:t>augmenter</w:t>
      </w:r>
      <w:r w:rsidR="00F360DC">
        <w:rPr>
          <w:lang w:val="fr-CA"/>
        </w:rPr>
        <w:t>a</w:t>
      </w:r>
      <w:r w:rsidRPr="001167C3">
        <w:rPr>
          <w:lang w:val="fr-CA"/>
        </w:rPr>
        <w:t xml:space="preserve"> mon rendement et réduire la malnutrition), il s'agit de l'efficac</w:t>
      </w:r>
      <w:r w:rsidR="00F360DC">
        <w:rPr>
          <w:lang w:val="fr-CA"/>
        </w:rPr>
        <w:t>ité de l'action.</w:t>
      </w:r>
      <w:r w:rsidR="003F3C9D">
        <w:rPr>
          <w:lang w:val="fr-CA"/>
        </w:rPr>
        <w:t xml:space="preserve"> Mais,  s</w:t>
      </w:r>
      <w:r w:rsidR="00F360DC">
        <w:rPr>
          <w:lang w:val="fr-CA"/>
        </w:rPr>
        <w:t>i le Groupe Prioritaire</w:t>
      </w:r>
      <w:r w:rsidRPr="001167C3">
        <w:rPr>
          <w:lang w:val="fr-CA"/>
        </w:rPr>
        <w:t xml:space="preserve"> perçoit un avantage </w:t>
      </w:r>
      <w:r w:rsidRPr="00F360DC">
        <w:rPr>
          <w:u w:val="single"/>
          <w:lang w:val="fr-CA"/>
        </w:rPr>
        <w:t xml:space="preserve">qui n'est pas lié </w:t>
      </w:r>
      <w:r w:rsidRPr="001167C3">
        <w:rPr>
          <w:lang w:val="fr-CA"/>
        </w:rPr>
        <w:t xml:space="preserve">à la prévention du problème identifié par le projet (je me brosse les dents </w:t>
      </w:r>
      <w:r w:rsidR="00F360DC">
        <w:rPr>
          <w:lang w:val="fr-CA"/>
        </w:rPr>
        <w:t>pour avoir une bonne</w:t>
      </w:r>
      <w:r w:rsidR="00F360DC" w:rsidRPr="00F360DC">
        <w:rPr>
          <w:lang w:val="fr-CA"/>
        </w:rPr>
        <w:t xml:space="preserve"> haleine</w:t>
      </w:r>
      <w:r w:rsidRPr="001167C3">
        <w:rPr>
          <w:lang w:val="fr-CA"/>
        </w:rPr>
        <w:t xml:space="preserve"> - pas pour prévenir les caries), alo</w:t>
      </w:r>
      <w:r w:rsidR="00F360DC">
        <w:rPr>
          <w:lang w:val="fr-CA"/>
        </w:rPr>
        <w:t>rs c'est un exemple de déterminant</w:t>
      </w:r>
      <w:r w:rsidRPr="001167C3">
        <w:rPr>
          <w:lang w:val="fr-CA"/>
        </w:rPr>
        <w:t xml:space="preserve"> conséquences</w:t>
      </w:r>
      <w:r w:rsidR="00F360DC">
        <w:rPr>
          <w:lang w:val="fr-CA"/>
        </w:rPr>
        <w:t xml:space="preserve"> </w:t>
      </w:r>
      <w:r w:rsidR="00F360DC" w:rsidRPr="001167C3">
        <w:rPr>
          <w:lang w:val="fr-CA"/>
        </w:rPr>
        <w:t>positifs</w:t>
      </w:r>
      <w:r w:rsidRPr="001167C3">
        <w:rPr>
          <w:lang w:val="fr-CA"/>
        </w:rPr>
        <w:t>.</w:t>
      </w:r>
    </w:p>
    <w:p w14:paraId="77E78745" w14:textId="77777777" w:rsidR="00F360DC" w:rsidRPr="001167C3" w:rsidRDefault="00F360DC" w:rsidP="001167C3">
      <w:pPr>
        <w:spacing w:after="0" w:line="276" w:lineRule="auto"/>
        <w:rPr>
          <w:lang w:val="fr-CA"/>
        </w:rPr>
      </w:pPr>
    </w:p>
    <w:p w14:paraId="419D8638" w14:textId="77777777" w:rsidR="00F360DC" w:rsidRDefault="001167C3" w:rsidP="001167C3">
      <w:pPr>
        <w:spacing w:after="0" w:line="276" w:lineRule="auto"/>
        <w:rPr>
          <w:lang w:val="fr-CA"/>
        </w:rPr>
      </w:pPr>
      <w:r w:rsidRPr="001167C3">
        <w:rPr>
          <w:lang w:val="fr-CA"/>
        </w:rPr>
        <w:t>Question standard: Si vous (faites le comportement tout le temps), quelle est la probabilité que vous obtiendrez .......</w:t>
      </w:r>
    </w:p>
    <w:p w14:paraId="6BC4F6A5" w14:textId="77777777" w:rsidR="00F360DC" w:rsidRDefault="00F360DC" w:rsidP="001167C3">
      <w:pPr>
        <w:spacing w:after="0" w:line="276" w:lineRule="auto"/>
        <w:rPr>
          <w:lang w:val="fr-CA"/>
        </w:rPr>
      </w:pPr>
    </w:p>
    <w:p w14:paraId="3F7A8E95" w14:textId="251F1442" w:rsidR="00F360DC" w:rsidRPr="00F360DC" w:rsidRDefault="00F360DC" w:rsidP="00F360DC">
      <w:pPr>
        <w:spacing w:after="0" w:line="276" w:lineRule="auto"/>
        <w:rPr>
          <w:lang w:val="fr-CA"/>
        </w:rPr>
      </w:pPr>
      <w:r w:rsidRPr="00B47ACE">
        <w:rPr>
          <w:rStyle w:val="Heading2Char"/>
          <w:sz w:val="24"/>
          <w:szCs w:val="24"/>
        </w:rPr>
        <w:t>Normes sociales et culture</w:t>
      </w:r>
      <w:r w:rsidRPr="00F360DC">
        <w:rPr>
          <w:lang w:val="fr-CA"/>
        </w:rPr>
        <w:t>: Normes</w:t>
      </w:r>
      <w:r>
        <w:rPr>
          <w:lang w:val="fr-CA"/>
        </w:rPr>
        <w:t xml:space="preserve"> sociales est la perception du G</w:t>
      </w:r>
      <w:r w:rsidRPr="00F360DC">
        <w:rPr>
          <w:lang w:val="fr-CA"/>
        </w:rPr>
        <w:t>roupe</w:t>
      </w:r>
      <w:r>
        <w:rPr>
          <w:lang w:val="fr-CA"/>
        </w:rPr>
        <w:t xml:space="preserve"> prioritaire</w:t>
      </w:r>
      <w:r w:rsidRPr="00F360DC">
        <w:rPr>
          <w:lang w:val="fr-CA"/>
        </w:rPr>
        <w:t xml:space="preserve"> que quelqu'un qu'ils respectent</w:t>
      </w:r>
      <w:r>
        <w:rPr>
          <w:lang w:val="fr-CA"/>
        </w:rPr>
        <w:t>,</w:t>
      </w:r>
      <w:r w:rsidRPr="00F360DC">
        <w:rPr>
          <w:lang w:val="fr-CA"/>
        </w:rPr>
        <w:t xml:space="preserve"> soit </w:t>
      </w:r>
      <w:r w:rsidRPr="00F360DC">
        <w:rPr>
          <w:i/>
          <w:lang w:val="fr-CA"/>
        </w:rPr>
        <w:t>veut</w:t>
      </w:r>
      <w:r w:rsidRPr="00F360DC">
        <w:rPr>
          <w:lang w:val="fr-CA"/>
        </w:rPr>
        <w:t xml:space="preserve"> qu'ils fassent le comportement ou </w:t>
      </w:r>
      <w:r w:rsidR="002A2480">
        <w:rPr>
          <w:i/>
          <w:lang w:val="fr-CA"/>
        </w:rPr>
        <w:t>ne veu</w:t>
      </w:r>
      <w:r w:rsidRPr="00F360DC">
        <w:rPr>
          <w:i/>
          <w:lang w:val="fr-CA"/>
        </w:rPr>
        <w:t>t pas</w:t>
      </w:r>
      <w:r w:rsidRPr="00F360DC">
        <w:rPr>
          <w:lang w:val="fr-CA"/>
        </w:rPr>
        <w:t xml:space="preserve"> qu'ils fassent le comportement. Normes sociales est l'opinion perçue d'une personne spécifique. La culture, en revanche, ne concerne pas l'opinion d'une personne en particulier, mais plutôt ce que la société / la tradition dit être approprié ou admissible à un type de personne. La culture exige que vous identifiez le groupe culturel </w:t>
      </w:r>
      <w:r w:rsidR="002A2480">
        <w:rPr>
          <w:lang w:val="fr-CA"/>
        </w:rPr>
        <w:t>auquel appartient le Groupe P</w:t>
      </w:r>
      <w:r w:rsidRPr="00F360DC">
        <w:rPr>
          <w:lang w:val="fr-CA"/>
        </w:rPr>
        <w:t>rioritaire (adolescent célibataire, femme enceinte, mère d'un nouveau-né, homme marié, agriculteur de millet) et les croyances de la société / traditions / coutumes si cett</w:t>
      </w:r>
      <w:r w:rsidR="002A2480">
        <w:rPr>
          <w:lang w:val="fr-CA"/>
        </w:rPr>
        <w:t>e personne est autorisée / non permis</w:t>
      </w:r>
      <w:r w:rsidRPr="00F360DC">
        <w:rPr>
          <w:lang w:val="fr-CA"/>
        </w:rPr>
        <w:t xml:space="preserve"> de pratiquer le comportement désiré.</w:t>
      </w:r>
    </w:p>
    <w:p w14:paraId="5C636274" w14:textId="77777777" w:rsidR="00F360DC" w:rsidRDefault="00F360DC" w:rsidP="00F360DC">
      <w:pPr>
        <w:spacing w:after="0" w:line="276" w:lineRule="auto"/>
        <w:rPr>
          <w:lang w:val="fr-CA"/>
        </w:rPr>
      </w:pPr>
    </w:p>
    <w:p w14:paraId="5BBCD174" w14:textId="77777777" w:rsidR="00F360DC" w:rsidRPr="00F360DC" w:rsidRDefault="00F360DC" w:rsidP="00F360DC">
      <w:pPr>
        <w:spacing w:after="0" w:line="276" w:lineRule="auto"/>
        <w:rPr>
          <w:lang w:val="fr-CA"/>
        </w:rPr>
      </w:pPr>
      <w:r w:rsidRPr="00F360DC">
        <w:rPr>
          <w:lang w:val="fr-CA"/>
        </w:rPr>
        <w:t>Questions standard:</w:t>
      </w:r>
    </w:p>
    <w:p w14:paraId="75BC3B7C" w14:textId="647D27E6" w:rsidR="00F360DC" w:rsidRPr="00F360DC" w:rsidRDefault="00F360DC" w:rsidP="00F360DC">
      <w:pPr>
        <w:spacing w:after="0" w:line="276" w:lineRule="auto"/>
        <w:rPr>
          <w:lang w:val="fr-CA"/>
        </w:rPr>
      </w:pPr>
      <w:r w:rsidRPr="00F360DC">
        <w:rPr>
          <w:lang w:val="fr-CA"/>
        </w:rPr>
        <w:t xml:space="preserve">Normes sociales: </w:t>
      </w:r>
      <w:r w:rsidR="002A2480">
        <w:rPr>
          <w:lang w:val="fr-CA"/>
        </w:rPr>
        <w:t xml:space="preserve">    </w:t>
      </w:r>
      <w:r w:rsidRPr="00F360DC">
        <w:rPr>
          <w:lang w:val="fr-CA"/>
        </w:rPr>
        <w:t>Qu</w:t>
      </w:r>
      <w:r w:rsidR="002A2480">
        <w:rPr>
          <w:lang w:val="fr-CA"/>
        </w:rPr>
        <w:t>i sont les personnes qui</w:t>
      </w:r>
      <w:r w:rsidRPr="00F360DC">
        <w:rPr>
          <w:lang w:val="fr-CA"/>
        </w:rPr>
        <w:t xml:space="preserve"> approuvent</w:t>
      </w:r>
      <w:r w:rsidR="002A2480">
        <w:rPr>
          <w:lang w:val="fr-CA"/>
        </w:rPr>
        <w:t xml:space="preserve"> que vous</w:t>
      </w:r>
      <w:r w:rsidRPr="00F360DC">
        <w:rPr>
          <w:lang w:val="fr-CA"/>
        </w:rPr>
        <w:t xml:space="preserve"> ...</w:t>
      </w:r>
    </w:p>
    <w:p w14:paraId="5142F6E9" w14:textId="175113D6" w:rsidR="00F360DC" w:rsidRPr="00F360DC" w:rsidRDefault="002A2480" w:rsidP="002A2480">
      <w:pPr>
        <w:spacing w:after="0" w:line="276" w:lineRule="auto"/>
        <w:ind w:left="1890"/>
        <w:rPr>
          <w:lang w:val="fr-CA"/>
        </w:rPr>
      </w:pPr>
      <w:r>
        <w:rPr>
          <w:lang w:val="fr-CA"/>
        </w:rPr>
        <w:t xml:space="preserve"> Qui sont les personnes qui</w:t>
      </w:r>
      <w:r w:rsidR="00F360DC" w:rsidRPr="00F360DC">
        <w:rPr>
          <w:lang w:val="fr-CA"/>
        </w:rPr>
        <w:t xml:space="preserve"> désapprouvent</w:t>
      </w:r>
      <w:r>
        <w:rPr>
          <w:lang w:val="fr-CA"/>
        </w:rPr>
        <w:t xml:space="preserve"> que vous</w:t>
      </w:r>
      <w:r w:rsidR="00F360DC" w:rsidRPr="00F360DC">
        <w:rPr>
          <w:lang w:val="fr-CA"/>
        </w:rPr>
        <w:t xml:space="preserve"> ...</w:t>
      </w:r>
    </w:p>
    <w:p w14:paraId="00BA114F" w14:textId="1C72AB3F" w:rsidR="00DE3AA9" w:rsidRDefault="00F360DC" w:rsidP="00F360DC">
      <w:pPr>
        <w:spacing w:after="0" w:line="276" w:lineRule="auto"/>
        <w:rPr>
          <w:rFonts w:eastAsiaTheme="majorEastAsia" w:cstheme="majorBidi"/>
          <w:b/>
          <w:bCs/>
          <w:color w:val="3C58A6"/>
          <w:sz w:val="32"/>
          <w:szCs w:val="26"/>
          <w:lang w:val="fr-CA"/>
        </w:rPr>
      </w:pPr>
      <w:r w:rsidRPr="00F360DC">
        <w:rPr>
          <w:lang w:val="fr-CA"/>
        </w:rPr>
        <w:t xml:space="preserve">Culture: </w:t>
      </w:r>
      <w:r w:rsidR="002A2480">
        <w:rPr>
          <w:lang w:val="fr-CA"/>
        </w:rPr>
        <w:t xml:space="preserve">                    </w:t>
      </w:r>
      <w:r w:rsidRPr="00F360DC">
        <w:rPr>
          <w:lang w:val="fr-CA"/>
        </w:rPr>
        <w:t>Y a-t-il des traditions ou des coutumes qui rendent difficile</w:t>
      </w:r>
      <w:r w:rsidR="002A2480">
        <w:rPr>
          <w:lang w:val="fr-CA"/>
        </w:rPr>
        <w:t xml:space="preserve"> que vous</w:t>
      </w:r>
      <w:r w:rsidRPr="00F360DC">
        <w:rPr>
          <w:lang w:val="fr-CA"/>
        </w:rPr>
        <w:t xml:space="preserve"> ...</w:t>
      </w:r>
      <w:r w:rsidR="00DE3AA9">
        <w:rPr>
          <w:lang w:val="fr-CA"/>
        </w:rPr>
        <w:br w:type="page"/>
      </w:r>
    </w:p>
    <w:p w14:paraId="336ED597" w14:textId="41089146" w:rsidR="001D7B86" w:rsidRPr="000A27EF" w:rsidRDefault="00CD363F" w:rsidP="006E20FA">
      <w:pPr>
        <w:pStyle w:val="Heading2"/>
        <w:rPr>
          <w:lang w:val="fr-CA"/>
        </w:rPr>
      </w:pPr>
      <w:r>
        <w:rPr>
          <w:lang w:val="fr-CA"/>
        </w:rPr>
        <w:lastRenderedPageBreak/>
        <w:t>Leçon</w:t>
      </w:r>
      <w:r w:rsidR="00DE3AA9">
        <w:rPr>
          <w:lang w:val="fr-CA"/>
        </w:rPr>
        <w:t xml:space="preserve"> 4, document 4</w:t>
      </w:r>
      <w:r w:rsidR="000A27EF" w:rsidRPr="000A27EF">
        <w:rPr>
          <w:lang w:val="fr-CA"/>
        </w:rPr>
        <w:t>: Faire correspondre le déterminant à la question</w:t>
      </w:r>
    </w:p>
    <w:p w14:paraId="3E04E330" w14:textId="77777777" w:rsidR="001D7B86" w:rsidRPr="000A27EF" w:rsidRDefault="001D7B86" w:rsidP="001D7B86">
      <w:pPr>
        <w:rPr>
          <w:rFonts w:eastAsia="PMingLiU"/>
          <w:lang w:val="fr-CA"/>
        </w:rPr>
      </w:pPr>
      <w:r w:rsidRPr="00B25546">
        <w:rPr>
          <w:rFonts w:eastAsia="PMingLiU"/>
          <w:b/>
          <w:lang w:val="fr-CA"/>
        </w:rPr>
        <w:t>Instructions:</w:t>
      </w:r>
      <w:r w:rsidRPr="00B25546">
        <w:rPr>
          <w:rFonts w:eastAsia="PMingLiU"/>
          <w:lang w:val="fr-CA"/>
        </w:rPr>
        <w:t xml:space="preserve"> </w:t>
      </w:r>
      <w:r w:rsidR="000A27EF" w:rsidRPr="000A27EF">
        <w:rPr>
          <w:rFonts w:eastAsia="PMingLiU"/>
          <w:lang w:val="fr-CA"/>
        </w:rPr>
        <w:t>Faites correspondre le déterminant dans la colonne à droite à la question appropriée dans la colonne à gaucche</w:t>
      </w:r>
    </w:p>
    <w:tbl>
      <w:tblPr>
        <w:tblW w:w="9432" w:type="dxa"/>
        <w:jc w:val="center"/>
        <w:tblBorders>
          <w:bottom w:val="single" w:sz="4" w:space="0" w:color="1B356F"/>
          <w:insideH w:val="single" w:sz="4" w:space="0" w:color="1B356F"/>
        </w:tblBorders>
        <w:tblLook w:val="04A0" w:firstRow="1" w:lastRow="0" w:firstColumn="1" w:lastColumn="0" w:noHBand="0" w:noVBand="1"/>
      </w:tblPr>
      <w:tblGrid>
        <w:gridCol w:w="4752"/>
        <w:gridCol w:w="2160"/>
        <w:gridCol w:w="2520"/>
      </w:tblGrid>
      <w:tr w:rsidR="002F130C" w:rsidRPr="006E01DB" w14:paraId="4CC469EB" w14:textId="77777777" w:rsidTr="00F46D5C">
        <w:trPr>
          <w:jc w:val="center"/>
        </w:trPr>
        <w:tc>
          <w:tcPr>
            <w:tcW w:w="4752" w:type="dxa"/>
            <w:shd w:val="clear" w:color="auto" w:fill="1B356F"/>
            <w:vAlign w:val="center"/>
          </w:tcPr>
          <w:p w14:paraId="5C8C8067" w14:textId="77777777" w:rsidR="0010618E" w:rsidRPr="006E01DB" w:rsidRDefault="0010618E" w:rsidP="00E742E1">
            <w:pPr>
              <w:spacing w:before="60" w:after="60"/>
              <w:jc w:val="center"/>
              <w:rPr>
                <w:b/>
                <w:color w:val="FFFFFF" w:themeColor="background1"/>
                <w:sz w:val="22"/>
                <w:szCs w:val="22"/>
              </w:rPr>
            </w:pPr>
            <w:r>
              <w:rPr>
                <w:b/>
                <w:color w:val="FFFFFF" w:themeColor="background1"/>
                <w:sz w:val="22"/>
                <w:szCs w:val="22"/>
              </w:rPr>
              <w:t>Question</w:t>
            </w:r>
          </w:p>
        </w:tc>
        <w:tc>
          <w:tcPr>
            <w:tcW w:w="2160" w:type="dxa"/>
            <w:tcBorders>
              <w:top w:val="nil"/>
              <w:bottom w:val="nil"/>
            </w:tcBorders>
            <w:shd w:val="clear" w:color="auto" w:fill="auto"/>
          </w:tcPr>
          <w:p w14:paraId="1526D2B3" w14:textId="77777777" w:rsidR="0010618E" w:rsidRPr="006E01DB" w:rsidRDefault="0010618E" w:rsidP="00E742E1">
            <w:pPr>
              <w:spacing w:before="60" w:after="60"/>
              <w:jc w:val="center"/>
              <w:rPr>
                <w:b/>
                <w:color w:val="FFFFFF" w:themeColor="background1"/>
                <w:sz w:val="22"/>
                <w:szCs w:val="22"/>
              </w:rPr>
            </w:pPr>
          </w:p>
        </w:tc>
        <w:tc>
          <w:tcPr>
            <w:tcW w:w="2520" w:type="dxa"/>
            <w:shd w:val="clear" w:color="auto" w:fill="1B356F"/>
            <w:vAlign w:val="center"/>
          </w:tcPr>
          <w:p w14:paraId="0D6DEA5B" w14:textId="77777777" w:rsidR="0010618E" w:rsidRPr="006E01DB" w:rsidRDefault="000A27EF" w:rsidP="00E742E1">
            <w:pPr>
              <w:spacing w:before="60" w:after="60"/>
              <w:jc w:val="center"/>
              <w:rPr>
                <w:b/>
                <w:color w:val="FFFFFF" w:themeColor="background1"/>
                <w:sz w:val="22"/>
                <w:szCs w:val="22"/>
              </w:rPr>
            </w:pPr>
            <w:r>
              <w:rPr>
                <w:b/>
                <w:color w:val="FFFFFF" w:themeColor="background1"/>
                <w:sz w:val="22"/>
                <w:szCs w:val="22"/>
              </w:rPr>
              <w:t>Dé</w:t>
            </w:r>
            <w:r w:rsidR="0010618E" w:rsidRPr="006E01DB">
              <w:rPr>
                <w:b/>
                <w:color w:val="FFFFFF" w:themeColor="background1"/>
                <w:sz w:val="22"/>
                <w:szCs w:val="22"/>
              </w:rPr>
              <w:t>terminant</w:t>
            </w:r>
          </w:p>
        </w:tc>
      </w:tr>
      <w:tr w:rsidR="002F130C" w:rsidRPr="006E01DB" w14:paraId="7BA2E326" w14:textId="77777777" w:rsidTr="00F46D5C">
        <w:trPr>
          <w:jc w:val="center"/>
        </w:trPr>
        <w:tc>
          <w:tcPr>
            <w:tcW w:w="4752" w:type="dxa"/>
          </w:tcPr>
          <w:p w14:paraId="26203371" w14:textId="77777777" w:rsidR="0010618E" w:rsidRPr="000A27EF" w:rsidRDefault="000A27EF" w:rsidP="008D48ED">
            <w:pPr>
              <w:pStyle w:val="ListParagraph"/>
              <w:numPr>
                <w:ilvl w:val="0"/>
                <w:numId w:val="77"/>
              </w:numPr>
              <w:spacing w:before="60" w:after="60"/>
              <w:ind w:left="288" w:hanging="288"/>
              <w:rPr>
                <w:sz w:val="22"/>
                <w:lang w:val="fr-CA"/>
              </w:rPr>
            </w:pPr>
            <w:r w:rsidRPr="000A27EF">
              <w:rPr>
                <w:sz w:val="22"/>
                <w:lang w:val="fr-CA"/>
              </w:rPr>
              <w:t>Y’a t-il des lois ou politiques qui rendent plus probable votre utilization de l’ORS?</w:t>
            </w:r>
          </w:p>
        </w:tc>
        <w:tc>
          <w:tcPr>
            <w:tcW w:w="2160" w:type="dxa"/>
            <w:tcBorders>
              <w:top w:val="nil"/>
              <w:bottom w:val="nil"/>
            </w:tcBorders>
            <w:shd w:val="clear" w:color="auto" w:fill="auto"/>
          </w:tcPr>
          <w:p w14:paraId="3C622C13" w14:textId="77777777" w:rsidR="0010618E" w:rsidRPr="000A27EF" w:rsidRDefault="0010618E" w:rsidP="00E742E1">
            <w:pPr>
              <w:spacing w:before="60" w:after="60"/>
              <w:rPr>
                <w:sz w:val="22"/>
                <w:szCs w:val="22"/>
                <w:lang w:val="fr-CA"/>
              </w:rPr>
            </w:pPr>
          </w:p>
        </w:tc>
        <w:tc>
          <w:tcPr>
            <w:tcW w:w="2520" w:type="dxa"/>
            <w:vAlign w:val="center"/>
          </w:tcPr>
          <w:p w14:paraId="1D41AD52" w14:textId="77777777" w:rsidR="0010618E" w:rsidRPr="006E01DB" w:rsidRDefault="00505390" w:rsidP="008D48ED">
            <w:pPr>
              <w:pStyle w:val="ListParagraph"/>
              <w:numPr>
                <w:ilvl w:val="0"/>
                <w:numId w:val="43"/>
              </w:numPr>
              <w:spacing w:before="60" w:after="60"/>
              <w:ind w:left="288" w:hanging="288"/>
              <w:rPr>
                <w:sz w:val="22"/>
                <w:szCs w:val="22"/>
              </w:rPr>
            </w:pPr>
            <w:r>
              <w:rPr>
                <w:sz w:val="22"/>
                <w:szCs w:val="22"/>
              </w:rPr>
              <w:t>Auto-efficacité</w:t>
            </w:r>
            <w:r w:rsidR="007D1A56">
              <w:rPr>
                <w:sz w:val="22"/>
                <w:szCs w:val="22"/>
              </w:rPr>
              <w:t>perçue</w:t>
            </w:r>
          </w:p>
        </w:tc>
      </w:tr>
      <w:tr w:rsidR="002F130C" w:rsidRPr="006E01DB" w14:paraId="2F981F77" w14:textId="77777777" w:rsidTr="00F46D5C">
        <w:trPr>
          <w:jc w:val="center"/>
        </w:trPr>
        <w:tc>
          <w:tcPr>
            <w:tcW w:w="4752" w:type="dxa"/>
          </w:tcPr>
          <w:p w14:paraId="32F12A22" w14:textId="77777777" w:rsidR="0010618E" w:rsidRPr="000A27EF" w:rsidRDefault="000A27EF" w:rsidP="008D48ED">
            <w:pPr>
              <w:pStyle w:val="ListParagraph"/>
              <w:numPr>
                <w:ilvl w:val="0"/>
                <w:numId w:val="77"/>
              </w:numPr>
              <w:spacing w:before="60" w:after="60"/>
              <w:ind w:left="288" w:hanging="288"/>
              <w:rPr>
                <w:sz w:val="22"/>
                <w:lang w:val="fr-CA"/>
              </w:rPr>
            </w:pPr>
            <w:r w:rsidRPr="000A27EF">
              <w:rPr>
                <w:sz w:val="22"/>
                <w:lang w:val="fr-CA"/>
              </w:rPr>
              <w:t>Est-il facile de se rappeler de la manière d’utiliser le filtre à eau?</w:t>
            </w:r>
          </w:p>
        </w:tc>
        <w:tc>
          <w:tcPr>
            <w:tcW w:w="2160" w:type="dxa"/>
            <w:tcBorders>
              <w:top w:val="nil"/>
              <w:bottom w:val="nil"/>
            </w:tcBorders>
            <w:shd w:val="clear" w:color="auto" w:fill="auto"/>
          </w:tcPr>
          <w:p w14:paraId="68EA219B" w14:textId="77777777" w:rsidR="0010618E" w:rsidRPr="000A27EF" w:rsidRDefault="0010618E" w:rsidP="00E742E1">
            <w:pPr>
              <w:spacing w:before="60" w:after="60"/>
              <w:rPr>
                <w:sz w:val="22"/>
                <w:szCs w:val="22"/>
                <w:lang w:val="fr-CA"/>
              </w:rPr>
            </w:pPr>
          </w:p>
        </w:tc>
        <w:tc>
          <w:tcPr>
            <w:tcW w:w="2520" w:type="dxa"/>
            <w:vAlign w:val="center"/>
          </w:tcPr>
          <w:p w14:paraId="79182D8B" w14:textId="77777777" w:rsidR="0010618E" w:rsidRPr="006E01DB" w:rsidRDefault="007D1A56" w:rsidP="008D48ED">
            <w:pPr>
              <w:pStyle w:val="ListParagraph"/>
              <w:numPr>
                <w:ilvl w:val="0"/>
                <w:numId w:val="43"/>
              </w:numPr>
              <w:spacing w:before="60" w:after="60"/>
              <w:ind w:left="288" w:hanging="288"/>
              <w:rPr>
                <w:sz w:val="22"/>
                <w:szCs w:val="22"/>
              </w:rPr>
            </w:pPr>
            <w:r>
              <w:rPr>
                <w:sz w:val="22"/>
                <w:szCs w:val="22"/>
              </w:rPr>
              <w:t>Normes sociales perçues</w:t>
            </w:r>
          </w:p>
        </w:tc>
      </w:tr>
      <w:tr w:rsidR="002F130C" w:rsidRPr="00384BBF" w14:paraId="25C11AEE" w14:textId="77777777" w:rsidTr="00F46D5C">
        <w:trPr>
          <w:jc w:val="center"/>
        </w:trPr>
        <w:tc>
          <w:tcPr>
            <w:tcW w:w="4752" w:type="dxa"/>
          </w:tcPr>
          <w:p w14:paraId="79FBD658" w14:textId="5312EC9D" w:rsidR="0010618E" w:rsidRPr="000A27EF" w:rsidRDefault="000A27EF" w:rsidP="008D48ED">
            <w:pPr>
              <w:pStyle w:val="ListParagraph"/>
              <w:numPr>
                <w:ilvl w:val="0"/>
                <w:numId w:val="77"/>
              </w:numPr>
              <w:spacing w:before="60" w:after="60"/>
              <w:ind w:left="288" w:hanging="288"/>
              <w:rPr>
                <w:sz w:val="22"/>
                <w:lang w:val="fr-CA"/>
              </w:rPr>
            </w:pPr>
            <w:r w:rsidRPr="000A27EF">
              <w:rPr>
                <w:sz w:val="22"/>
                <w:lang w:val="fr-CA"/>
              </w:rPr>
              <w:t>Est-ce que le fait de d</w:t>
            </w:r>
            <w:r w:rsidR="00012A5E">
              <w:rPr>
                <w:sz w:val="22"/>
                <w:lang w:val="fr-CA"/>
              </w:rPr>
              <w:t xml:space="preserve">onner seulement du lait maternelle </w:t>
            </w:r>
            <w:r w:rsidRPr="000A27EF">
              <w:rPr>
                <w:sz w:val="22"/>
                <w:lang w:val="fr-CA"/>
              </w:rPr>
              <w:t xml:space="preserve">votre bébé l’aide à éviter d’avoir la </w:t>
            </w:r>
            <w:r>
              <w:rPr>
                <w:sz w:val="22"/>
                <w:lang w:val="fr-CA"/>
              </w:rPr>
              <w:t>diarrhée?</w:t>
            </w:r>
            <w:r w:rsidR="0010618E" w:rsidRPr="000A27EF">
              <w:rPr>
                <w:sz w:val="22"/>
                <w:lang w:val="fr-CA"/>
              </w:rPr>
              <w:t xml:space="preserve"> </w:t>
            </w:r>
          </w:p>
        </w:tc>
        <w:tc>
          <w:tcPr>
            <w:tcW w:w="2160" w:type="dxa"/>
            <w:tcBorders>
              <w:top w:val="nil"/>
              <w:bottom w:val="nil"/>
            </w:tcBorders>
            <w:shd w:val="clear" w:color="auto" w:fill="auto"/>
          </w:tcPr>
          <w:p w14:paraId="4D5ADE10" w14:textId="77777777" w:rsidR="0010618E" w:rsidRPr="000A27EF" w:rsidRDefault="0010618E" w:rsidP="00E742E1">
            <w:pPr>
              <w:spacing w:before="60" w:after="60"/>
              <w:rPr>
                <w:sz w:val="22"/>
                <w:szCs w:val="22"/>
                <w:lang w:val="fr-CA"/>
              </w:rPr>
            </w:pPr>
          </w:p>
        </w:tc>
        <w:tc>
          <w:tcPr>
            <w:tcW w:w="2520" w:type="dxa"/>
            <w:vAlign w:val="center"/>
          </w:tcPr>
          <w:p w14:paraId="3205DB76" w14:textId="77777777" w:rsidR="0010618E" w:rsidRPr="007D1A56" w:rsidRDefault="007D1A56" w:rsidP="008D48ED">
            <w:pPr>
              <w:pStyle w:val="ListParagraph"/>
              <w:numPr>
                <w:ilvl w:val="0"/>
                <w:numId w:val="43"/>
              </w:numPr>
              <w:spacing w:before="60" w:after="60"/>
              <w:ind w:left="288" w:hanging="288"/>
              <w:rPr>
                <w:sz w:val="22"/>
                <w:szCs w:val="22"/>
                <w:lang w:val="fr-CA"/>
              </w:rPr>
            </w:pPr>
            <w:r w:rsidRPr="007D1A56">
              <w:rPr>
                <w:sz w:val="22"/>
                <w:szCs w:val="22"/>
                <w:lang w:val="fr-CA"/>
              </w:rPr>
              <w:t>conséquences positives perçues</w:t>
            </w:r>
          </w:p>
        </w:tc>
      </w:tr>
      <w:tr w:rsidR="002F130C" w:rsidRPr="00384BBF" w14:paraId="09A6A956" w14:textId="77777777" w:rsidTr="00F46D5C">
        <w:trPr>
          <w:jc w:val="center"/>
        </w:trPr>
        <w:tc>
          <w:tcPr>
            <w:tcW w:w="4752" w:type="dxa"/>
          </w:tcPr>
          <w:p w14:paraId="7C32E6DD" w14:textId="77777777" w:rsidR="0010618E" w:rsidRPr="000A27EF" w:rsidRDefault="000A27EF" w:rsidP="008D48ED">
            <w:pPr>
              <w:pStyle w:val="ListParagraph"/>
              <w:numPr>
                <w:ilvl w:val="0"/>
                <w:numId w:val="77"/>
              </w:numPr>
              <w:spacing w:before="60" w:after="60"/>
              <w:ind w:left="288" w:hanging="288"/>
              <w:rPr>
                <w:sz w:val="22"/>
                <w:lang w:val="fr-CA"/>
              </w:rPr>
            </w:pPr>
            <w:r w:rsidRPr="000A27EF">
              <w:rPr>
                <w:sz w:val="22"/>
                <w:lang w:val="fr-CA"/>
              </w:rPr>
              <w:t>Est-il difficile pour vous d’avoir du savon dont vous avez besoin pour laver vos mains chaque jour?</w:t>
            </w:r>
          </w:p>
        </w:tc>
        <w:tc>
          <w:tcPr>
            <w:tcW w:w="2160" w:type="dxa"/>
            <w:tcBorders>
              <w:top w:val="nil"/>
              <w:bottom w:val="nil"/>
            </w:tcBorders>
            <w:shd w:val="clear" w:color="auto" w:fill="auto"/>
          </w:tcPr>
          <w:p w14:paraId="47CF9449" w14:textId="77777777" w:rsidR="0010618E" w:rsidRPr="000A27EF" w:rsidRDefault="0010618E" w:rsidP="00E742E1">
            <w:pPr>
              <w:spacing w:before="60" w:after="60"/>
              <w:rPr>
                <w:sz w:val="22"/>
                <w:szCs w:val="22"/>
                <w:lang w:val="fr-CA"/>
              </w:rPr>
            </w:pPr>
          </w:p>
        </w:tc>
        <w:tc>
          <w:tcPr>
            <w:tcW w:w="2520" w:type="dxa"/>
            <w:vAlign w:val="center"/>
          </w:tcPr>
          <w:p w14:paraId="017892DC" w14:textId="77777777" w:rsidR="0010618E" w:rsidRPr="007D1A56" w:rsidRDefault="007D1A56" w:rsidP="008D48ED">
            <w:pPr>
              <w:pStyle w:val="ListParagraph"/>
              <w:numPr>
                <w:ilvl w:val="0"/>
                <w:numId w:val="43"/>
              </w:numPr>
              <w:spacing w:before="60" w:after="60"/>
              <w:ind w:left="288" w:hanging="288"/>
              <w:rPr>
                <w:sz w:val="22"/>
                <w:szCs w:val="22"/>
                <w:lang w:val="fr-CA"/>
              </w:rPr>
            </w:pPr>
            <w:r w:rsidRPr="007D1A56">
              <w:rPr>
                <w:sz w:val="22"/>
                <w:szCs w:val="22"/>
                <w:lang w:val="fr-CA"/>
              </w:rPr>
              <w:t>Conséquences négatives perçues</w:t>
            </w:r>
          </w:p>
        </w:tc>
      </w:tr>
      <w:tr w:rsidR="002F130C" w:rsidRPr="006E01DB" w14:paraId="783A0CFE" w14:textId="77777777" w:rsidTr="00F46D5C">
        <w:trPr>
          <w:jc w:val="center"/>
        </w:trPr>
        <w:tc>
          <w:tcPr>
            <w:tcW w:w="4752" w:type="dxa"/>
          </w:tcPr>
          <w:p w14:paraId="59BB108C" w14:textId="77777777" w:rsidR="0010618E" w:rsidRPr="000A27EF" w:rsidRDefault="000A27EF" w:rsidP="008D48ED">
            <w:pPr>
              <w:pStyle w:val="ListParagraph"/>
              <w:numPr>
                <w:ilvl w:val="0"/>
                <w:numId w:val="77"/>
              </w:numPr>
              <w:spacing w:before="60" w:after="60"/>
              <w:ind w:left="288" w:hanging="288"/>
              <w:rPr>
                <w:sz w:val="22"/>
                <w:lang w:val="fr-CA"/>
              </w:rPr>
            </w:pPr>
            <w:r w:rsidRPr="000A27EF">
              <w:rPr>
                <w:sz w:val="22"/>
                <w:lang w:val="fr-CA"/>
              </w:rPr>
              <w:t>Quelle est la probabilité pour votre enfant de devenir malnutri l’année prochaine?</w:t>
            </w:r>
          </w:p>
        </w:tc>
        <w:tc>
          <w:tcPr>
            <w:tcW w:w="2160" w:type="dxa"/>
            <w:tcBorders>
              <w:top w:val="nil"/>
              <w:bottom w:val="nil"/>
            </w:tcBorders>
            <w:shd w:val="clear" w:color="auto" w:fill="auto"/>
          </w:tcPr>
          <w:p w14:paraId="7876BB10" w14:textId="77777777" w:rsidR="0010618E" w:rsidRPr="000A27EF" w:rsidRDefault="0010618E" w:rsidP="00E742E1">
            <w:pPr>
              <w:spacing w:before="60" w:after="60"/>
              <w:rPr>
                <w:sz w:val="22"/>
                <w:szCs w:val="22"/>
                <w:lang w:val="fr-CA"/>
              </w:rPr>
            </w:pPr>
          </w:p>
        </w:tc>
        <w:tc>
          <w:tcPr>
            <w:tcW w:w="2520" w:type="dxa"/>
            <w:vAlign w:val="center"/>
          </w:tcPr>
          <w:p w14:paraId="7DF3420E" w14:textId="111C5930" w:rsidR="0010618E" w:rsidRPr="006E01DB" w:rsidRDefault="007D1A56" w:rsidP="008D48ED">
            <w:pPr>
              <w:pStyle w:val="ListParagraph"/>
              <w:numPr>
                <w:ilvl w:val="0"/>
                <w:numId w:val="43"/>
              </w:numPr>
              <w:spacing w:before="60" w:after="60"/>
              <w:ind w:left="288" w:hanging="288"/>
              <w:rPr>
                <w:sz w:val="22"/>
                <w:szCs w:val="22"/>
              </w:rPr>
            </w:pPr>
            <w:r>
              <w:rPr>
                <w:sz w:val="22"/>
                <w:szCs w:val="22"/>
              </w:rPr>
              <w:t>Accès</w:t>
            </w:r>
          </w:p>
        </w:tc>
      </w:tr>
      <w:tr w:rsidR="002F130C" w:rsidRPr="00384BBF" w14:paraId="688CE335" w14:textId="77777777" w:rsidTr="00F46D5C">
        <w:trPr>
          <w:jc w:val="center"/>
        </w:trPr>
        <w:tc>
          <w:tcPr>
            <w:tcW w:w="4752" w:type="dxa"/>
          </w:tcPr>
          <w:p w14:paraId="66115A7E" w14:textId="77777777" w:rsidR="0010618E" w:rsidRPr="000A27EF" w:rsidRDefault="000A27EF" w:rsidP="008D48ED">
            <w:pPr>
              <w:pStyle w:val="ListParagraph"/>
              <w:numPr>
                <w:ilvl w:val="0"/>
                <w:numId w:val="77"/>
              </w:numPr>
              <w:spacing w:before="60" w:after="60"/>
              <w:ind w:left="288" w:hanging="288"/>
              <w:rPr>
                <w:sz w:val="22"/>
                <w:lang w:val="fr-CA"/>
              </w:rPr>
            </w:pPr>
            <w:r w:rsidRPr="000A27EF">
              <w:rPr>
                <w:sz w:val="22"/>
                <w:lang w:val="fr-CA"/>
              </w:rPr>
              <w:t>Quels sont les désavantages de se faire dépister du VIH?</w:t>
            </w:r>
          </w:p>
        </w:tc>
        <w:tc>
          <w:tcPr>
            <w:tcW w:w="2160" w:type="dxa"/>
            <w:tcBorders>
              <w:top w:val="nil"/>
              <w:bottom w:val="nil"/>
            </w:tcBorders>
            <w:shd w:val="clear" w:color="auto" w:fill="auto"/>
          </w:tcPr>
          <w:p w14:paraId="42C9751B" w14:textId="77777777" w:rsidR="0010618E" w:rsidRPr="000A27EF" w:rsidRDefault="0010618E" w:rsidP="00E742E1">
            <w:pPr>
              <w:spacing w:before="60" w:after="60"/>
              <w:rPr>
                <w:sz w:val="22"/>
                <w:szCs w:val="22"/>
                <w:lang w:val="fr-CA"/>
              </w:rPr>
            </w:pPr>
          </w:p>
        </w:tc>
        <w:tc>
          <w:tcPr>
            <w:tcW w:w="2520" w:type="dxa"/>
            <w:vAlign w:val="center"/>
          </w:tcPr>
          <w:p w14:paraId="459E64C6" w14:textId="77777777" w:rsidR="0010618E" w:rsidRPr="007D1A56" w:rsidRDefault="00694AD2" w:rsidP="008D48ED">
            <w:pPr>
              <w:pStyle w:val="ListParagraph"/>
              <w:numPr>
                <w:ilvl w:val="0"/>
                <w:numId w:val="43"/>
              </w:numPr>
              <w:spacing w:before="60" w:after="60"/>
              <w:ind w:left="288" w:hanging="288"/>
              <w:rPr>
                <w:sz w:val="22"/>
                <w:szCs w:val="22"/>
                <w:lang w:val="fr-CA"/>
              </w:rPr>
            </w:pPr>
            <w:r>
              <w:rPr>
                <w:sz w:val="22"/>
                <w:szCs w:val="22"/>
                <w:lang w:val="fr-CA"/>
              </w:rPr>
              <w:t>Signaux d’</w:t>
            </w:r>
            <w:r w:rsidR="007D1A56" w:rsidRPr="007D1A56">
              <w:rPr>
                <w:sz w:val="22"/>
                <w:szCs w:val="22"/>
                <w:lang w:val="fr-CA"/>
              </w:rPr>
              <w:t>action/rappels</w:t>
            </w:r>
          </w:p>
        </w:tc>
      </w:tr>
      <w:tr w:rsidR="002F130C" w:rsidRPr="006E01DB" w14:paraId="7D3D3BE5" w14:textId="77777777" w:rsidTr="00F46D5C">
        <w:trPr>
          <w:jc w:val="center"/>
        </w:trPr>
        <w:tc>
          <w:tcPr>
            <w:tcW w:w="4752" w:type="dxa"/>
          </w:tcPr>
          <w:p w14:paraId="7FF55BF1" w14:textId="787D9CF6" w:rsidR="0010618E" w:rsidRPr="000A27EF" w:rsidRDefault="000A27EF" w:rsidP="00F80178">
            <w:pPr>
              <w:pStyle w:val="ListParagraph"/>
              <w:numPr>
                <w:ilvl w:val="0"/>
                <w:numId w:val="77"/>
              </w:numPr>
              <w:spacing w:before="60" w:after="60"/>
              <w:ind w:left="288" w:hanging="288"/>
              <w:rPr>
                <w:sz w:val="22"/>
                <w:lang w:val="fr-CA"/>
              </w:rPr>
            </w:pPr>
            <w:r w:rsidRPr="000A27EF">
              <w:rPr>
                <w:sz w:val="22"/>
                <w:lang w:val="fr-CA"/>
              </w:rPr>
              <w:t>Y’a t-il des tabous ou normes locales contre la discussion</w:t>
            </w:r>
            <w:r w:rsidR="00F80178">
              <w:rPr>
                <w:sz w:val="22"/>
                <w:lang w:val="fr-CA"/>
              </w:rPr>
              <w:t xml:space="preserve"> </w:t>
            </w:r>
            <w:r w:rsidR="00F80178" w:rsidRPr="000A27EF">
              <w:rPr>
                <w:sz w:val="22"/>
                <w:lang w:val="fr-CA"/>
              </w:rPr>
              <w:t>avec votre épouse</w:t>
            </w:r>
            <w:r w:rsidRPr="000A27EF">
              <w:rPr>
                <w:sz w:val="22"/>
                <w:lang w:val="fr-CA"/>
              </w:rPr>
              <w:t xml:space="preserve"> sur comment utiliser le revenu de la famille?</w:t>
            </w:r>
          </w:p>
        </w:tc>
        <w:tc>
          <w:tcPr>
            <w:tcW w:w="2160" w:type="dxa"/>
            <w:tcBorders>
              <w:top w:val="nil"/>
              <w:bottom w:val="nil"/>
            </w:tcBorders>
            <w:shd w:val="clear" w:color="auto" w:fill="auto"/>
          </w:tcPr>
          <w:p w14:paraId="02D517C7" w14:textId="77777777" w:rsidR="0010618E" w:rsidRPr="000A27EF" w:rsidRDefault="0010618E" w:rsidP="00E742E1">
            <w:pPr>
              <w:spacing w:before="60" w:after="60"/>
              <w:rPr>
                <w:sz w:val="22"/>
                <w:szCs w:val="22"/>
                <w:lang w:val="fr-CA"/>
              </w:rPr>
            </w:pPr>
          </w:p>
        </w:tc>
        <w:tc>
          <w:tcPr>
            <w:tcW w:w="2520" w:type="dxa"/>
            <w:vAlign w:val="center"/>
          </w:tcPr>
          <w:p w14:paraId="43FDDE12" w14:textId="77777777" w:rsidR="0010618E" w:rsidRPr="006E01DB" w:rsidRDefault="007D1A56" w:rsidP="008D48ED">
            <w:pPr>
              <w:pStyle w:val="ListParagraph"/>
              <w:numPr>
                <w:ilvl w:val="0"/>
                <w:numId w:val="43"/>
              </w:numPr>
              <w:spacing w:before="60" w:after="60"/>
              <w:ind w:left="288" w:hanging="288"/>
              <w:rPr>
                <w:sz w:val="22"/>
                <w:szCs w:val="22"/>
              </w:rPr>
            </w:pPr>
            <w:r>
              <w:rPr>
                <w:sz w:val="22"/>
                <w:szCs w:val="22"/>
              </w:rPr>
              <w:t>Susceptibilité/risque perçu</w:t>
            </w:r>
          </w:p>
        </w:tc>
      </w:tr>
      <w:tr w:rsidR="002F130C" w:rsidRPr="006E01DB" w14:paraId="517E7D00" w14:textId="77777777" w:rsidTr="00F46D5C">
        <w:trPr>
          <w:jc w:val="center"/>
        </w:trPr>
        <w:tc>
          <w:tcPr>
            <w:tcW w:w="4752" w:type="dxa"/>
          </w:tcPr>
          <w:p w14:paraId="312FAB7D" w14:textId="77777777" w:rsidR="0010618E" w:rsidRPr="000A27EF" w:rsidRDefault="005E3329" w:rsidP="008D48ED">
            <w:pPr>
              <w:pStyle w:val="ListParagraph"/>
              <w:numPr>
                <w:ilvl w:val="0"/>
                <w:numId w:val="77"/>
              </w:numPr>
              <w:spacing w:before="60" w:after="60"/>
              <w:ind w:left="288" w:hanging="288"/>
              <w:rPr>
                <w:sz w:val="22"/>
                <w:lang w:val="fr-CA"/>
              </w:rPr>
            </w:pPr>
            <w:r>
              <w:rPr>
                <w:sz w:val="22"/>
                <w:lang w:val="fr-CA"/>
              </w:rPr>
              <w:t>Qui ne serai pas d’accorde si vous voulez accoucher</w:t>
            </w:r>
            <w:r w:rsidR="000A27EF" w:rsidRPr="000A27EF">
              <w:rPr>
                <w:sz w:val="22"/>
                <w:lang w:val="fr-CA"/>
              </w:rPr>
              <w:t xml:space="preserve"> dans une structure sanitaire?</w:t>
            </w:r>
            <w:r w:rsidR="0010618E" w:rsidRPr="000A27EF">
              <w:rPr>
                <w:sz w:val="22"/>
                <w:lang w:val="fr-CA"/>
              </w:rPr>
              <w:t xml:space="preserve"> </w:t>
            </w:r>
          </w:p>
        </w:tc>
        <w:tc>
          <w:tcPr>
            <w:tcW w:w="2160" w:type="dxa"/>
            <w:tcBorders>
              <w:top w:val="nil"/>
              <w:bottom w:val="nil"/>
            </w:tcBorders>
            <w:shd w:val="clear" w:color="auto" w:fill="auto"/>
          </w:tcPr>
          <w:p w14:paraId="0CD2B873" w14:textId="77777777" w:rsidR="0010618E" w:rsidRPr="000A27EF" w:rsidRDefault="0010618E" w:rsidP="00E742E1">
            <w:pPr>
              <w:spacing w:before="60" w:after="60"/>
              <w:rPr>
                <w:sz w:val="22"/>
                <w:szCs w:val="22"/>
                <w:lang w:val="fr-CA"/>
              </w:rPr>
            </w:pPr>
          </w:p>
        </w:tc>
        <w:tc>
          <w:tcPr>
            <w:tcW w:w="2520" w:type="dxa"/>
            <w:vAlign w:val="center"/>
          </w:tcPr>
          <w:p w14:paraId="0AFAC5AF" w14:textId="77777777" w:rsidR="0010618E" w:rsidRPr="006E01DB" w:rsidRDefault="007D1A56" w:rsidP="008D48ED">
            <w:pPr>
              <w:pStyle w:val="ListParagraph"/>
              <w:numPr>
                <w:ilvl w:val="0"/>
                <w:numId w:val="43"/>
              </w:numPr>
              <w:spacing w:before="60" w:after="60"/>
              <w:ind w:left="288" w:hanging="288"/>
              <w:rPr>
                <w:sz w:val="22"/>
                <w:szCs w:val="22"/>
              </w:rPr>
            </w:pPr>
            <w:r>
              <w:rPr>
                <w:sz w:val="22"/>
                <w:szCs w:val="22"/>
              </w:rPr>
              <w:t xml:space="preserve">Sévérité perçue </w:t>
            </w:r>
          </w:p>
        </w:tc>
      </w:tr>
      <w:tr w:rsidR="002F130C" w:rsidRPr="006E01DB" w14:paraId="30A78B18" w14:textId="77777777" w:rsidTr="00F46D5C">
        <w:trPr>
          <w:jc w:val="center"/>
        </w:trPr>
        <w:tc>
          <w:tcPr>
            <w:tcW w:w="4752" w:type="dxa"/>
          </w:tcPr>
          <w:p w14:paraId="7C8E4C34" w14:textId="77777777" w:rsidR="0010618E" w:rsidRPr="000A27EF" w:rsidRDefault="000A27EF" w:rsidP="008D48ED">
            <w:pPr>
              <w:pStyle w:val="ListParagraph"/>
              <w:numPr>
                <w:ilvl w:val="0"/>
                <w:numId w:val="77"/>
              </w:numPr>
              <w:spacing w:before="60" w:after="60"/>
              <w:ind w:left="288" w:hanging="288"/>
              <w:rPr>
                <w:sz w:val="22"/>
                <w:lang w:val="fr-CA"/>
              </w:rPr>
            </w:pPr>
            <w:r w:rsidRPr="000A27EF">
              <w:rPr>
                <w:sz w:val="22"/>
                <w:lang w:val="fr-CA"/>
              </w:rPr>
              <w:t>Quels sont les avantages de garder les animaux enfermés à tout moment?</w:t>
            </w:r>
          </w:p>
        </w:tc>
        <w:tc>
          <w:tcPr>
            <w:tcW w:w="2160" w:type="dxa"/>
            <w:tcBorders>
              <w:top w:val="nil"/>
              <w:bottom w:val="nil"/>
            </w:tcBorders>
            <w:shd w:val="clear" w:color="auto" w:fill="auto"/>
          </w:tcPr>
          <w:p w14:paraId="7A0E539C" w14:textId="77777777" w:rsidR="0010618E" w:rsidRPr="000A27EF" w:rsidRDefault="0010618E" w:rsidP="00E742E1">
            <w:pPr>
              <w:spacing w:before="60" w:after="60"/>
              <w:rPr>
                <w:sz w:val="22"/>
                <w:szCs w:val="22"/>
                <w:lang w:val="fr-CA"/>
              </w:rPr>
            </w:pPr>
          </w:p>
        </w:tc>
        <w:tc>
          <w:tcPr>
            <w:tcW w:w="2520" w:type="dxa"/>
            <w:vAlign w:val="center"/>
          </w:tcPr>
          <w:p w14:paraId="12AA7718" w14:textId="77777777" w:rsidR="0010618E" w:rsidRPr="006E01DB" w:rsidRDefault="007D1A56" w:rsidP="008D48ED">
            <w:pPr>
              <w:pStyle w:val="ListParagraph"/>
              <w:numPr>
                <w:ilvl w:val="0"/>
                <w:numId w:val="43"/>
              </w:numPr>
              <w:spacing w:before="60" w:after="60"/>
              <w:ind w:left="288" w:hanging="288"/>
              <w:rPr>
                <w:sz w:val="22"/>
                <w:szCs w:val="22"/>
              </w:rPr>
            </w:pPr>
            <w:r>
              <w:rPr>
                <w:sz w:val="22"/>
                <w:szCs w:val="22"/>
              </w:rPr>
              <w:t>Efficacité d’action perçue</w:t>
            </w:r>
          </w:p>
        </w:tc>
      </w:tr>
      <w:tr w:rsidR="002F130C" w:rsidRPr="002F130C" w14:paraId="486A8BB5" w14:textId="77777777" w:rsidTr="00F46D5C">
        <w:trPr>
          <w:jc w:val="center"/>
        </w:trPr>
        <w:tc>
          <w:tcPr>
            <w:tcW w:w="4752" w:type="dxa"/>
          </w:tcPr>
          <w:p w14:paraId="268FD41D" w14:textId="77777777" w:rsidR="0010618E" w:rsidRPr="000A27EF" w:rsidRDefault="000A27EF" w:rsidP="008D48ED">
            <w:pPr>
              <w:pStyle w:val="ListParagraph"/>
              <w:numPr>
                <w:ilvl w:val="0"/>
                <w:numId w:val="77"/>
              </w:numPr>
              <w:spacing w:before="60" w:after="60"/>
              <w:ind w:left="288" w:hanging="288"/>
              <w:rPr>
                <w:sz w:val="22"/>
                <w:lang w:val="fr-CA"/>
              </w:rPr>
            </w:pPr>
            <w:r w:rsidRPr="000A27EF">
              <w:rPr>
                <w:sz w:val="22"/>
                <w:lang w:val="fr-CA"/>
              </w:rPr>
              <w:t xml:space="preserve">Qu’est-ce qui rend difficile pour vous d’utiliser un condom chaque fois que vous </w:t>
            </w:r>
            <w:r w:rsidR="005E3329">
              <w:rPr>
                <w:sz w:val="22"/>
                <w:lang w:val="fr-CA"/>
              </w:rPr>
              <w:t xml:space="preserve">avez des relations sexuelles </w:t>
            </w:r>
            <w:r w:rsidRPr="000A27EF">
              <w:rPr>
                <w:sz w:val="22"/>
                <w:lang w:val="fr-CA"/>
              </w:rPr>
              <w:t>avec un partenaire</w:t>
            </w:r>
            <w:r w:rsidR="007D1A56">
              <w:rPr>
                <w:sz w:val="22"/>
                <w:lang w:val="fr-CA"/>
              </w:rPr>
              <w:t>/une partenaire</w:t>
            </w:r>
            <w:r w:rsidR="005E3329">
              <w:rPr>
                <w:sz w:val="22"/>
                <w:lang w:val="fr-CA"/>
              </w:rPr>
              <w:t xml:space="preserve"> non-</w:t>
            </w:r>
            <w:r w:rsidRPr="000A27EF">
              <w:rPr>
                <w:sz w:val="22"/>
                <w:lang w:val="fr-CA"/>
              </w:rPr>
              <w:t xml:space="preserve"> régulier</w:t>
            </w:r>
            <w:r w:rsidR="002F130C">
              <w:rPr>
                <w:sz w:val="22"/>
                <w:lang w:val="fr-CA"/>
              </w:rPr>
              <w:t>?</w:t>
            </w:r>
            <w:r w:rsidR="0010618E" w:rsidRPr="000A27EF">
              <w:rPr>
                <w:sz w:val="22"/>
                <w:lang w:val="fr-CA"/>
              </w:rPr>
              <w:t xml:space="preserve"> </w:t>
            </w:r>
          </w:p>
        </w:tc>
        <w:tc>
          <w:tcPr>
            <w:tcW w:w="2160" w:type="dxa"/>
            <w:tcBorders>
              <w:top w:val="nil"/>
              <w:bottom w:val="nil"/>
            </w:tcBorders>
            <w:shd w:val="clear" w:color="auto" w:fill="auto"/>
          </w:tcPr>
          <w:p w14:paraId="76C91F71" w14:textId="77777777" w:rsidR="0010618E" w:rsidRPr="000A27EF" w:rsidRDefault="0010618E" w:rsidP="00E742E1">
            <w:pPr>
              <w:spacing w:before="60" w:after="60"/>
              <w:rPr>
                <w:sz w:val="22"/>
                <w:szCs w:val="22"/>
                <w:lang w:val="fr-CA"/>
              </w:rPr>
            </w:pPr>
          </w:p>
        </w:tc>
        <w:tc>
          <w:tcPr>
            <w:tcW w:w="2520" w:type="dxa"/>
            <w:vAlign w:val="center"/>
          </w:tcPr>
          <w:p w14:paraId="1CC83A1F" w14:textId="77777777" w:rsidR="0010618E" w:rsidRPr="002F130C" w:rsidRDefault="007D1A56" w:rsidP="008D48ED">
            <w:pPr>
              <w:pStyle w:val="ListParagraph"/>
              <w:numPr>
                <w:ilvl w:val="0"/>
                <w:numId w:val="43"/>
              </w:numPr>
              <w:spacing w:before="60" w:after="60"/>
              <w:ind w:left="288" w:hanging="288"/>
              <w:rPr>
                <w:sz w:val="22"/>
                <w:szCs w:val="22"/>
                <w:lang w:val="fr-CA"/>
              </w:rPr>
            </w:pPr>
            <w:r w:rsidRPr="002F130C">
              <w:rPr>
                <w:sz w:val="22"/>
                <w:szCs w:val="22"/>
                <w:lang w:val="fr-CA"/>
              </w:rPr>
              <w:t>Volonté divine perçue</w:t>
            </w:r>
          </w:p>
        </w:tc>
      </w:tr>
      <w:tr w:rsidR="002F130C" w:rsidRPr="006E01DB" w14:paraId="62B9A85B" w14:textId="77777777" w:rsidTr="00F46D5C">
        <w:trPr>
          <w:jc w:val="center"/>
        </w:trPr>
        <w:tc>
          <w:tcPr>
            <w:tcW w:w="4752" w:type="dxa"/>
          </w:tcPr>
          <w:p w14:paraId="3A7E6D6E" w14:textId="3A1EE8A1" w:rsidR="0010618E" w:rsidRPr="007D1A56" w:rsidRDefault="00012A5E" w:rsidP="008D48ED">
            <w:pPr>
              <w:pStyle w:val="ListParagraph"/>
              <w:numPr>
                <w:ilvl w:val="0"/>
                <w:numId w:val="77"/>
              </w:numPr>
              <w:spacing w:before="60" w:after="60"/>
              <w:ind w:left="288" w:hanging="288"/>
              <w:rPr>
                <w:sz w:val="22"/>
                <w:lang w:val="fr-CA"/>
              </w:rPr>
            </w:pPr>
            <w:r>
              <w:rPr>
                <w:sz w:val="22"/>
                <w:lang w:val="fr-CA"/>
              </w:rPr>
              <w:t>Pensez-vous que ce sont les mauvaise sor</w:t>
            </w:r>
            <w:r w:rsidR="00E10F5F">
              <w:rPr>
                <w:sz w:val="22"/>
                <w:lang w:val="fr-CA"/>
              </w:rPr>
              <w:t>t qui causent</w:t>
            </w:r>
            <w:r w:rsidR="007D1A56" w:rsidRPr="007D1A56">
              <w:rPr>
                <w:sz w:val="22"/>
                <w:lang w:val="fr-CA"/>
              </w:rPr>
              <w:t xml:space="preserve"> les gens </w:t>
            </w:r>
            <w:r w:rsidR="00E10F5F">
              <w:rPr>
                <w:sz w:val="22"/>
                <w:lang w:val="fr-CA"/>
              </w:rPr>
              <w:t>d’attraper</w:t>
            </w:r>
            <w:r w:rsidR="007D1A56" w:rsidRPr="007D1A56">
              <w:rPr>
                <w:sz w:val="22"/>
                <w:lang w:val="fr-CA"/>
              </w:rPr>
              <w:t xml:space="preserve"> le choléra?</w:t>
            </w:r>
          </w:p>
        </w:tc>
        <w:tc>
          <w:tcPr>
            <w:tcW w:w="2160" w:type="dxa"/>
            <w:tcBorders>
              <w:top w:val="nil"/>
              <w:bottom w:val="nil"/>
            </w:tcBorders>
            <w:shd w:val="clear" w:color="auto" w:fill="auto"/>
          </w:tcPr>
          <w:p w14:paraId="1F38E42A" w14:textId="77777777" w:rsidR="0010618E" w:rsidRPr="007D1A56" w:rsidRDefault="0010618E" w:rsidP="00E742E1">
            <w:pPr>
              <w:spacing w:before="60" w:after="60"/>
              <w:rPr>
                <w:sz w:val="22"/>
                <w:szCs w:val="22"/>
                <w:lang w:val="fr-CA"/>
              </w:rPr>
            </w:pPr>
          </w:p>
        </w:tc>
        <w:tc>
          <w:tcPr>
            <w:tcW w:w="2520" w:type="dxa"/>
            <w:vAlign w:val="center"/>
          </w:tcPr>
          <w:p w14:paraId="6495D282" w14:textId="77777777" w:rsidR="0010618E" w:rsidRPr="006E01DB" w:rsidRDefault="007D1A56" w:rsidP="008D48ED">
            <w:pPr>
              <w:pStyle w:val="ListParagraph"/>
              <w:numPr>
                <w:ilvl w:val="0"/>
                <w:numId w:val="43"/>
              </w:numPr>
              <w:spacing w:before="60" w:after="60"/>
              <w:ind w:left="288" w:hanging="288"/>
              <w:rPr>
                <w:sz w:val="22"/>
                <w:szCs w:val="22"/>
              </w:rPr>
            </w:pPr>
            <w:r>
              <w:rPr>
                <w:sz w:val="22"/>
                <w:szCs w:val="22"/>
              </w:rPr>
              <w:t>Politique</w:t>
            </w:r>
          </w:p>
        </w:tc>
      </w:tr>
      <w:tr w:rsidR="002F130C" w:rsidRPr="006E01DB" w14:paraId="21675456" w14:textId="77777777" w:rsidTr="00F46D5C">
        <w:trPr>
          <w:jc w:val="center"/>
        </w:trPr>
        <w:tc>
          <w:tcPr>
            <w:tcW w:w="4752" w:type="dxa"/>
          </w:tcPr>
          <w:p w14:paraId="077C90D1" w14:textId="77777777" w:rsidR="0010618E" w:rsidRPr="007D1A56" w:rsidRDefault="007D1A56" w:rsidP="008D48ED">
            <w:pPr>
              <w:pStyle w:val="ListParagraph"/>
              <w:numPr>
                <w:ilvl w:val="0"/>
                <w:numId w:val="77"/>
              </w:numPr>
              <w:spacing w:before="60" w:after="60"/>
              <w:ind w:left="288" w:hanging="288"/>
              <w:rPr>
                <w:sz w:val="22"/>
                <w:lang w:val="fr-CA"/>
              </w:rPr>
            </w:pPr>
            <w:r w:rsidRPr="007D1A56">
              <w:rPr>
                <w:sz w:val="22"/>
                <w:lang w:val="fr-CA"/>
              </w:rPr>
              <w:t xml:space="preserve">Serait-il </w:t>
            </w:r>
            <w:r w:rsidR="002F130C">
              <w:rPr>
                <w:sz w:val="22"/>
                <w:lang w:val="fr-CA"/>
              </w:rPr>
              <w:t>u</w:t>
            </w:r>
            <w:r w:rsidRPr="007D1A56">
              <w:rPr>
                <w:sz w:val="22"/>
                <w:lang w:val="fr-CA"/>
              </w:rPr>
              <w:t xml:space="preserve">n grand problème pour vous si vous contractiez le VIH? </w:t>
            </w:r>
          </w:p>
        </w:tc>
        <w:tc>
          <w:tcPr>
            <w:tcW w:w="2160" w:type="dxa"/>
            <w:tcBorders>
              <w:top w:val="nil"/>
              <w:bottom w:val="nil"/>
            </w:tcBorders>
            <w:shd w:val="clear" w:color="auto" w:fill="auto"/>
          </w:tcPr>
          <w:p w14:paraId="50CC48AA" w14:textId="77777777" w:rsidR="0010618E" w:rsidRPr="007D1A56" w:rsidRDefault="0010618E" w:rsidP="00E742E1">
            <w:pPr>
              <w:spacing w:before="60" w:after="60"/>
              <w:rPr>
                <w:sz w:val="22"/>
                <w:szCs w:val="22"/>
                <w:lang w:val="fr-CA"/>
              </w:rPr>
            </w:pPr>
          </w:p>
        </w:tc>
        <w:tc>
          <w:tcPr>
            <w:tcW w:w="2520" w:type="dxa"/>
            <w:vAlign w:val="center"/>
          </w:tcPr>
          <w:p w14:paraId="480C7813" w14:textId="77777777" w:rsidR="0010618E" w:rsidRPr="006E01DB" w:rsidRDefault="007D1A56" w:rsidP="008D48ED">
            <w:pPr>
              <w:pStyle w:val="ListParagraph"/>
              <w:numPr>
                <w:ilvl w:val="0"/>
                <w:numId w:val="43"/>
              </w:numPr>
              <w:spacing w:before="60" w:after="60"/>
              <w:ind w:left="288" w:hanging="288"/>
              <w:rPr>
                <w:sz w:val="22"/>
                <w:szCs w:val="22"/>
              </w:rPr>
            </w:pPr>
            <w:r>
              <w:rPr>
                <w:sz w:val="22"/>
                <w:szCs w:val="22"/>
              </w:rPr>
              <w:t>Culture</w:t>
            </w:r>
          </w:p>
        </w:tc>
      </w:tr>
    </w:tbl>
    <w:p w14:paraId="141B1C25" w14:textId="77777777" w:rsidR="00276546" w:rsidRDefault="00276546" w:rsidP="00CC2732">
      <w:pPr>
        <w:pStyle w:val="Heading1"/>
        <w:sectPr w:rsidR="00276546" w:rsidSect="00FC07BF">
          <w:pgSz w:w="12240" w:h="15840"/>
          <w:pgMar w:top="1440" w:right="1440" w:bottom="1440" w:left="1440" w:header="720" w:footer="720" w:gutter="0"/>
          <w:cols w:space="720"/>
          <w:docGrid w:linePitch="360"/>
        </w:sectPr>
      </w:pPr>
      <w:bookmarkStart w:id="44" w:name="_Toc361008999"/>
    </w:p>
    <w:p w14:paraId="6F13740E" w14:textId="05FB8F1E" w:rsidR="004A2DAF" w:rsidRPr="007D1A56" w:rsidRDefault="00CD363F" w:rsidP="00FC0570">
      <w:pPr>
        <w:pStyle w:val="Heading1"/>
        <w:pBdr>
          <w:bottom w:val="single" w:sz="4" w:space="1" w:color="auto"/>
        </w:pBdr>
        <w:rPr>
          <w:lang w:val="fr-CA"/>
        </w:rPr>
      </w:pPr>
      <w:bookmarkStart w:id="45" w:name="_Toc383555065"/>
      <w:bookmarkEnd w:id="44"/>
      <w:r>
        <w:rPr>
          <w:lang w:val="fr-CA"/>
        </w:rPr>
        <w:lastRenderedPageBreak/>
        <w:t>Leçon</w:t>
      </w:r>
      <w:r w:rsidR="00825AED">
        <w:rPr>
          <w:lang w:val="fr-CA"/>
        </w:rPr>
        <w:t xml:space="preserve"> 5: Etude </w:t>
      </w:r>
      <w:r w:rsidR="00391978">
        <w:rPr>
          <w:lang w:val="fr-CA"/>
        </w:rPr>
        <w:t>Analyse des Barrières</w:t>
      </w:r>
      <w:r w:rsidR="00D50DF0">
        <w:rPr>
          <w:lang w:val="fr-CA"/>
        </w:rPr>
        <w:t xml:space="preserve"> </w:t>
      </w:r>
      <w:bookmarkEnd w:id="45"/>
    </w:p>
    <w:tbl>
      <w:tblPr>
        <w:tblW w:w="0" w:type="auto"/>
        <w:jc w:val="center"/>
        <w:tblLook w:val="04A0" w:firstRow="1" w:lastRow="0" w:firstColumn="1" w:lastColumn="0" w:noHBand="0" w:noVBand="1"/>
      </w:tblPr>
      <w:tblGrid>
        <w:gridCol w:w="9360"/>
      </w:tblGrid>
      <w:tr w:rsidR="00D938E3" w:rsidRPr="006A2383" w14:paraId="2B28E0C9" w14:textId="77777777" w:rsidTr="00B06399">
        <w:trPr>
          <w:jc w:val="center"/>
        </w:trPr>
        <w:tc>
          <w:tcPr>
            <w:tcW w:w="9504" w:type="dxa"/>
            <w:shd w:val="clear" w:color="auto" w:fill="95B3D7"/>
          </w:tcPr>
          <w:p w14:paraId="58583B44" w14:textId="77777777" w:rsidR="007348C1" w:rsidRPr="007D1A56" w:rsidRDefault="007D1A56" w:rsidP="00CC2732">
            <w:pPr>
              <w:spacing w:before="60" w:after="60"/>
              <w:rPr>
                <w:b/>
                <w:lang w:val="fr-CA"/>
              </w:rPr>
            </w:pPr>
            <w:r w:rsidRPr="007D1A56">
              <w:rPr>
                <w:b/>
                <w:lang w:val="fr-CA"/>
              </w:rPr>
              <w:t>Objectifs basés sur l’accomplissement</w:t>
            </w:r>
          </w:p>
          <w:p w14:paraId="4BE6750C" w14:textId="77777777" w:rsidR="00D938E3" w:rsidRPr="005706ED" w:rsidRDefault="007D1A56" w:rsidP="00CC2732">
            <w:pPr>
              <w:spacing w:before="60" w:after="60"/>
              <w:rPr>
                <w:lang w:val="fr-CA"/>
              </w:rPr>
            </w:pPr>
            <w:r w:rsidRPr="00825AED">
              <w:rPr>
                <w:lang w:val="fr-CA"/>
              </w:rPr>
              <w:t>A la fin d</w:t>
            </w:r>
            <w:r w:rsidRPr="005706ED">
              <w:rPr>
                <w:lang w:val="fr-CA"/>
              </w:rPr>
              <w:t xml:space="preserve">e cette </w:t>
            </w:r>
            <w:r w:rsidR="00D50DF0">
              <w:rPr>
                <w:lang w:val="fr-CA"/>
              </w:rPr>
              <w:t>l</w:t>
            </w:r>
            <w:r w:rsidR="00CD363F">
              <w:rPr>
                <w:lang w:val="fr-CA"/>
              </w:rPr>
              <w:t>eçon</w:t>
            </w:r>
            <w:r w:rsidRPr="005706ED">
              <w:rPr>
                <w:lang w:val="fr-CA"/>
              </w:rPr>
              <w:t>, les participants auront:</w:t>
            </w:r>
          </w:p>
          <w:p w14:paraId="632522ED" w14:textId="677E7965" w:rsidR="00D938E3" w:rsidRPr="007D1A56" w:rsidRDefault="00456ACE" w:rsidP="00E742E1">
            <w:pPr>
              <w:pStyle w:val="ListParagraph"/>
              <w:spacing w:before="60" w:after="60"/>
              <w:rPr>
                <w:lang w:val="fr-CA"/>
              </w:rPr>
            </w:pPr>
            <w:r>
              <w:rPr>
                <w:lang w:val="fr-CA"/>
              </w:rPr>
              <w:t>E</w:t>
            </w:r>
            <w:r w:rsidR="007D1A56" w:rsidRPr="007D1A56">
              <w:rPr>
                <w:lang w:val="fr-CA"/>
              </w:rPr>
              <w:t>tudié les différents aspects</w:t>
            </w:r>
            <w:r w:rsidR="00BA5CA3">
              <w:rPr>
                <w:lang w:val="fr-CA"/>
              </w:rPr>
              <w:t xml:space="preserve"> de l’étude de</w:t>
            </w:r>
            <w:r w:rsidR="005706ED">
              <w:rPr>
                <w:lang w:val="fr-CA"/>
              </w:rPr>
              <w:t xml:space="preserve"> l’</w:t>
            </w:r>
            <w:r w:rsidR="00391978">
              <w:rPr>
                <w:lang w:val="fr-CA"/>
              </w:rPr>
              <w:t>Analyse des Barrières</w:t>
            </w:r>
          </w:p>
          <w:p w14:paraId="22B9C893" w14:textId="77777777" w:rsidR="00D938E3" w:rsidRPr="00372DB6" w:rsidRDefault="007D1A56" w:rsidP="00E742E1">
            <w:pPr>
              <w:pStyle w:val="ListParagraph"/>
              <w:spacing w:before="60" w:after="60"/>
              <w:rPr>
                <w:lang w:val="fr-CA"/>
              </w:rPr>
            </w:pPr>
            <w:r w:rsidRPr="00372DB6">
              <w:rPr>
                <w:lang w:val="fr-CA"/>
              </w:rPr>
              <w:t xml:space="preserve">Revu les sept étapes </w:t>
            </w:r>
            <w:r w:rsidR="00372DB6" w:rsidRPr="00372DB6">
              <w:rPr>
                <w:lang w:val="fr-CA"/>
              </w:rPr>
              <w:t xml:space="preserve">utilisées pour mener une </w:t>
            </w:r>
            <w:r w:rsidR="00391978">
              <w:rPr>
                <w:lang w:val="fr-CA"/>
              </w:rPr>
              <w:t>Analyse des Barrières</w:t>
            </w:r>
          </w:p>
          <w:p w14:paraId="4C506726" w14:textId="77777777" w:rsidR="007348C1" w:rsidRPr="006E01DB" w:rsidRDefault="00372DB6" w:rsidP="00CC2732">
            <w:pPr>
              <w:spacing w:before="60" w:after="60"/>
              <w:rPr>
                <w:b/>
              </w:rPr>
            </w:pPr>
            <w:r>
              <w:rPr>
                <w:b/>
              </w:rPr>
              <w:t>Durée</w:t>
            </w:r>
          </w:p>
          <w:p w14:paraId="4391FC0A" w14:textId="77777777" w:rsidR="00D938E3" w:rsidRPr="006E01DB" w:rsidRDefault="00D938E3" w:rsidP="00CC2732">
            <w:pPr>
              <w:spacing w:before="60" w:after="60"/>
            </w:pPr>
            <w:r w:rsidRPr="006E01DB">
              <w:t xml:space="preserve">1 </w:t>
            </w:r>
            <w:r w:rsidR="00372DB6">
              <w:t>heure 15 minutes</w:t>
            </w:r>
          </w:p>
          <w:p w14:paraId="527EE04D" w14:textId="77777777" w:rsidR="00D938E3" w:rsidRPr="006E01DB" w:rsidRDefault="00372DB6" w:rsidP="00CC2732">
            <w:pPr>
              <w:spacing w:before="60" w:after="60"/>
              <w:rPr>
                <w:b/>
              </w:rPr>
            </w:pPr>
            <w:r>
              <w:rPr>
                <w:b/>
              </w:rPr>
              <w:t>Matériels</w:t>
            </w:r>
          </w:p>
          <w:p w14:paraId="686FCD8D" w14:textId="77777777" w:rsidR="00D938E3" w:rsidRPr="0058033E" w:rsidRDefault="0058033E" w:rsidP="00E742E1">
            <w:pPr>
              <w:pStyle w:val="ListParagraph"/>
              <w:spacing w:before="60" w:after="60"/>
              <w:rPr>
                <w:lang w:val="fr-CA"/>
              </w:rPr>
            </w:pPr>
            <w:r w:rsidRPr="0058033E">
              <w:rPr>
                <w:lang w:val="fr-CA"/>
              </w:rPr>
              <w:t>Sept étap</w:t>
            </w:r>
            <w:r w:rsidR="00372582">
              <w:rPr>
                <w:lang w:val="fr-CA"/>
              </w:rPr>
              <w:t xml:space="preserve">es d’analyse de barrières sur </w:t>
            </w:r>
            <w:r w:rsidRPr="0058033E">
              <w:rPr>
                <w:lang w:val="fr-CA"/>
              </w:rPr>
              <w:t xml:space="preserve">papier </w:t>
            </w:r>
            <w:r w:rsidR="00372582">
              <w:rPr>
                <w:lang w:val="fr-CA"/>
              </w:rPr>
              <w:t xml:space="preserve">individuel </w:t>
            </w:r>
            <w:r w:rsidRPr="0058033E">
              <w:rPr>
                <w:lang w:val="fr-CA"/>
              </w:rPr>
              <w:t xml:space="preserve">de </w:t>
            </w:r>
            <w:r w:rsidR="00372582">
              <w:rPr>
                <w:lang w:val="fr-CA"/>
              </w:rPr>
              <w:t xml:space="preserve">couleur </w:t>
            </w:r>
          </w:p>
          <w:p w14:paraId="242D836D" w14:textId="77777777" w:rsidR="00D938E3" w:rsidRPr="0058033E" w:rsidRDefault="00CD363F" w:rsidP="00E742E1">
            <w:pPr>
              <w:pStyle w:val="ListParagraph"/>
              <w:spacing w:before="60" w:after="60"/>
              <w:rPr>
                <w:lang w:val="fr-CA"/>
              </w:rPr>
            </w:pPr>
            <w:r>
              <w:rPr>
                <w:lang w:val="fr-CA"/>
              </w:rPr>
              <w:t>Leçon</w:t>
            </w:r>
            <w:r w:rsidR="0058033E" w:rsidRPr="0058033E">
              <w:rPr>
                <w:lang w:val="fr-CA"/>
              </w:rPr>
              <w:t xml:space="preserve"> 5, document 1: Les sept étapes d’</w:t>
            </w:r>
            <w:r w:rsidR="00391978">
              <w:rPr>
                <w:lang w:val="fr-CA"/>
              </w:rPr>
              <w:t>Analyse des Barrières</w:t>
            </w:r>
          </w:p>
          <w:p w14:paraId="0117A0FA" w14:textId="77777777" w:rsidR="0096303D" w:rsidRPr="0058033E" w:rsidRDefault="00CD363F" w:rsidP="00E742E1">
            <w:pPr>
              <w:pStyle w:val="ListParagraph"/>
              <w:spacing w:before="60" w:after="60"/>
              <w:rPr>
                <w:lang w:val="fr-CA"/>
              </w:rPr>
            </w:pPr>
            <w:r>
              <w:rPr>
                <w:lang w:val="fr-CA"/>
              </w:rPr>
              <w:t>Leçon</w:t>
            </w:r>
            <w:r w:rsidR="0058033E" w:rsidRPr="0058033E">
              <w:rPr>
                <w:lang w:val="fr-CA"/>
              </w:rPr>
              <w:t xml:space="preserve"> 5, document 2: Les cinq </w:t>
            </w:r>
            <w:r w:rsidR="005706ED">
              <w:rPr>
                <w:lang w:val="fr-CA"/>
              </w:rPr>
              <w:t xml:space="preserve">principes d’une </w:t>
            </w:r>
            <w:r w:rsidR="00391978">
              <w:rPr>
                <w:lang w:val="fr-CA"/>
              </w:rPr>
              <w:t>Analyse des Barrières</w:t>
            </w:r>
          </w:p>
          <w:p w14:paraId="02874907" w14:textId="77777777" w:rsidR="006C5B03" w:rsidRPr="0058033E" w:rsidRDefault="00372582" w:rsidP="00E742E1">
            <w:pPr>
              <w:pStyle w:val="ListParagraph"/>
              <w:spacing w:before="60" w:after="60"/>
              <w:rPr>
                <w:lang w:val="fr-CA"/>
              </w:rPr>
            </w:pPr>
            <w:r>
              <w:rPr>
                <w:lang w:val="fr-CA"/>
              </w:rPr>
              <w:t xml:space="preserve">Neuf à </w:t>
            </w:r>
            <w:r w:rsidR="0058033E" w:rsidRPr="0058033E">
              <w:rPr>
                <w:lang w:val="fr-CA"/>
              </w:rPr>
              <w:t>Quinze (</w:t>
            </w:r>
            <w:r>
              <w:rPr>
                <w:lang w:val="fr-CA"/>
              </w:rPr>
              <w:t>9-</w:t>
            </w:r>
            <w:r w:rsidR="0058033E" w:rsidRPr="0058033E">
              <w:rPr>
                <w:lang w:val="fr-CA"/>
              </w:rPr>
              <w:t>15) post-its pour chaque petit groupe (un Post-it pour chaque question)</w:t>
            </w:r>
          </w:p>
          <w:p w14:paraId="1B09397C" w14:textId="4E69E5D7" w:rsidR="006C5B03" w:rsidRPr="00EB5F31" w:rsidRDefault="00CD363F" w:rsidP="00E742E1">
            <w:pPr>
              <w:pStyle w:val="ListParagraph"/>
              <w:spacing w:before="60" w:after="60"/>
              <w:rPr>
                <w:lang w:val="fr-CA"/>
              </w:rPr>
            </w:pPr>
            <w:r>
              <w:rPr>
                <w:lang w:val="fr-CA"/>
              </w:rPr>
              <w:t>Leçon</w:t>
            </w:r>
            <w:r w:rsidR="00EB5F31" w:rsidRPr="00EB5F31">
              <w:rPr>
                <w:lang w:val="fr-CA"/>
              </w:rPr>
              <w:t xml:space="preserve"> 5, </w:t>
            </w:r>
            <w:r w:rsidR="00F80178">
              <w:rPr>
                <w:lang w:val="fr-CA"/>
              </w:rPr>
              <w:t xml:space="preserve">document 3: Faire une étude </w:t>
            </w:r>
            <w:r w:rsidR="00391978">
              <w:rPr>
                <w:lang w:val="fr-CA"/>
              </w:rPr>
              <w:t>Analyse des Barrières</w:t>
            </w:r>
          </w:p>
          <w:p w14:paraId="4BEF01E7" w14:textId="77777777" w:rsidR="00D938E3" w:rsidRPr="00EB5F31" w:rsidRDefault="00CD363F" w:rsidP="00E742E1">
            <w:pPr>
              <w:pStyle w:val="ListParagraph"/>
              <w:spacing w:before="60" w:after="60"/>
              <w:rPr>
                <w:lang w:val="fr-CA"/>
              </w:rPr>
            </w:pPr>
            <w:r>
              <w:rPr>
                <w:rFonts w:eastAsia="Times New Roman"/>
                <w:lang w:val="fr-CA"/>
              </w:rPr>
              <w:t>Leçon</w:t>
            </w:r>
            <w:r w:rsidR="00EB5F31" w:rsidRPr="00EB5F31">
              <w:rPr>
                <w:rFonts w:eastAsia="Times New Roman"/>
                <w:lang w:val="fr-CA"/>
              </w:rPr>
              <w:t xml:space="preserve"> 5, document 4: Questions de jeu d’</w:t>
            </w:r>
            <w:r w:rsidR="00391978">
              <w:rPr>
                <w:rFonts w:eastAsia="Times New Roman"/>
                <w:lang w:val="fr-CA"/>
              </w:rPr>
              <w:t>Analyse des Barrières</w:t>
            </w:r>
            <w:r w:rsidR="00EB5F31" w:rsidRPr="00EB5F31">
              <w:rPr>
                <w:rFonts w:eastAsia="Times New Roman"/>
                <w:lang w:val="fr-CA"/>
              </w:rPr>
              <w:t xml:space="preserve"> et Réponses correctes</w:t>
            </w:r>
          </w:p>
        </w:tc>
      </w:tr>
    </w:tbl>
    <w:p w14:paraId="5A44435A" w14:textId="77777777" w:rsidR="009B63B6" w:rsidRPr="00EB5F31" w:rsidRDefault="009B63B6" w:rsidP="00CC2732">
      <w:pPr>
        <w:rPr>
          <w:lang w:val="fr-CA"/>
        </w:rPr>
      </w:pPr>
    </w:p>
    <w:p w14:paraId="07D8C6B7" w14:textId="77777777" w:rsidR="004A2DAF" w:rsidRPr="00A125B6" w:rsidRDefault="00EB5F31" w:rsidP="00CC2732">
      <w:pPr>
        <w:pStyle w:val="Heading2"/>
        <w:rPr>
          <w:lang w:val="fr-CA"/>
        </w:rPr>
      </w:pPr>
      <w:r w:rsidRPr="00A125B6">
        <w:rPr>
          <w:lang w:val="fr-CA"/>
        </w:rPr>
        <w:t>Etapes</w:t>
      </w:r>
    </w:p>
    <w:p w14:paraId="224C06FD" w14:textId="77777777" w:rsidR="004A2DAF" w:rsidRPr="00EB5F31" w:rsidRDefault="004A2DAF" w:rsidP="00CC2732">
      <w:pPr>
        <w:ind w:left="360" w:hanging="360"/>
        <w:rPr>
          <w:lang w:val="fr-CA"/>
        </w:rPr>
      </w:pPr>
      <w:r w:rsidRPr="00A125B6">
        <w:rPr>
          <w:lang w:val="fr-CA"/>
        </w:rPr>
        <w:t>1.</w:t>
      </w:r>
      <w:r w:rsidR="00364D51" w:rsidRPr="00A125B6">
        <w:rPr>
          <w:lang w:val="fr-CA"/>
        </w:rPr>
        <w:t xml:space="preserve"> </w:t>
      </w:r>
      <w:r w:rsidR="00D938E3" w:rsidRPr="00A125B6">
        <w:rPr>
          <w:lang w:val="fr-CA"/>
        </w:rPr>
        <w:tab/>
      </w:r>
      <w:r w:rsidR="00EB5F31" w:rsidRPr="00EB5F31">
        <w:rPr>
          <w:lang w:val="fr-CA"/>
        </w:rPr>
        <w:t>Introduction à l’</w:t>
      </w:r>
      <w:r w:rsidR="00391978">
        <w:rPr>
          <w:lang w:val="fr-CA"/>
        </w:rPr>
        <w:t>Analyse des Barrières</w:t>
      </w:r>
      <w:r w:rsidR="00EB5F31" w:rsidRPr="00EB5F31">
        <w:rPr>
          <w:lang w:val="fr-CA"/>
        </w:rPr>
        <w:t xml:space="preserve"> </w:t>
      </w:r>
    </w:p>
    <w:p w14:paraId="59B4EDB4" w14:textId="77777777" w:rsidR="00057021" w:rsidRPr="00464DC4" w:rsidRDefault="00D938E3" w:rsidP="00CC2732">
      <w:pPr>
        <w:ind w:left="900" w:hanging="540"/>
        <w:rPr>
          <w:lang w:val="fr-CA"/>
        </w:rPr>
      </w:pPr>
      <w:r w:rsidRPr="00464DC4">
        <w:rPr>
          <w:lang w:val="fr-CA"/>
        </w:rPr>
        <w:t>1</w:t>
      </w:r>
      <w:r w:rsidR="006650C2" w:rsidRPr="00464DC4">
        <w:rPr>
          <w:lang w:val="fr-CA"/>
        </w:rPr>
        <w:t>a.</w:t>
      </w:r>
      <w:r w:rsidRPr="00464DC4">
        <w:rPr>
          <w:lang w:val="fr-CA"/>
        </w:rPr>
        <w:tab/>
      </w:r>
      <w:r w:rsidR="00EB5F31" w:rsidRPr="00464DC4">
        <w:rPr>
          <w:lang w:val="fr-CA"/>
        </w:rPr>
        <w:t>Posez les questions suivantes aux participants:</w:t>
      </w:r>
      <w:r w:rsidR="006650C2" w:rsidRPr="00464DC4">
        <w:rPr>
          <w:lang w:val="fr-CA"/>
        </w:rPr>
        <w:t xml:space="preserve"> </w:t>
      </w:r>
    </w:p>
    <w:p w14:paraId="0D0FEB69" w14:textId="77777777" w:rsidR="00057021" w:rsidRPr="00403A42" w:rsidRDefault="00403A42" w:rsidP="00F32134">
      <w:pPr>
        <w:pStyle w:val="ListParagraph"/>
        <w:numPr>
          <w:ilvl w:val="0"/>
          <w:numId w:val="25"/>
        </w:numPr>
        <w:ind w:left="1260"/>
        <w:rPr>
          <w:lang w:val="fr-CA"/>
        </w:rPr>
      </w:pPr>
      <w:r w:rsidRPr="00403A42">
        <w:rPr>
          <w:lang w:val="fr-CA"/>
        </w:rPr>
        <w:t>Quand vous pensez aux comportements que vous avez essayé de changer dans le passé, quels sont les obstacles ou barrières au changement de comportement que vous avez rencontré</w:t>
      </w:r>
      <w:r>
        <w:rPr>
          <w:lang w:val="fr-CA"/>
        </w:rPr>
        <w:t>e</w:t>
      </w:r>
      <w:r w:rsidRPr="00403A42">
        <w:rPr>
          <w:lang w:val="fr-CA"/>
        </w:rPr>
        <w:t>s?</w:t>
      </w:r>
    </w:p>
    <w:p w14:paraId="36C6C687" w14:textId="77777777" w:rsidR="00057021" w:rsidRPr="00A125B6" w:rsidRDefault="00403A42" w:rsidP="00F32134">
      <w:pPr>
        <w:pStyle w:val="ListParagraph"/>
        <w:numPr>
          <w:ilvl w:val="0"/>
          <w:numId w:val="25"/>
        </w:numPr>
        <w:ind w:left="1260"/>
        <w:rPr>
          <w:lang w:val="fr-CA"/>
        </w:rPr>
      </w:pPr>
      <w:r w:rsidRPr="00A125B6">
        <w:rPr>
          <w:lang w:val="fr-CA"/>
        </w:rPr>
        <w:t>Saviez-vous en avance que celles-ci seraient des barrières?</w:t>
      </w:r>
      <w:r w:rsidR="004A2DAF" w:rsidRPr="00A125B6">
        <w:rPr>
          <w:lang w:val="fr-CA"/>
        </w:rPr>
        <w:t xml:space="preserve"> </w:t>
      </w:r>
    </w:p>
    <w:p w14:paraId="02BB0968" w14:textId="77777777" w:rsidR="00057021" w:rsidRPr="00403A42" w:rsidRDefault="00403A42" w:rsidP="00F32134">
      <w:pPr>
        <w:pStyle w:val="ListParagraph"/>
        <w:numPr>
          <w:ilvl w:val="0"/>
          <w:numId w:val="25"/>
        </w:numPr>
        <w:ind w:left="1260"/>
        <w:rPr>
          <w:lang w:val="fr-CA"/>
        </w:rPr>
      </w:pPr>
      <w:r w:rsidRPr="00403A42">
        <w:rPr>
          <w:lang w:val="fr-CA"/>
        </w:rPr>
        <w:t xml:space="preserve">Comment le fait de connaître les barrières/obstacles au changement de comportement peut nous aider à promouvoir le changement? </w:t>
      </w:r>
      <w:r w:rsidR="00372582">
        <w:rPr>
          <w:lang w:val="fr-CA"/>
        </w:rPr>
        <w:t>[</w:t>
      </w:r>
      <w:r>
        <w:rPr>
          <w:lang w:val="fr-CA"/>
        </w:rPr>
        <w:t>Les réponses doivent inclure :</w:t>
      </w:r>
      <w:r w:rsidR="008B2B91">
        <w:rPr>
          <w:lang w:val="fr-CA"/>
        </w:rPr>
        <w:t xml:space="preserve"> il nous permet de travailler sur  l’enlèvement d</w:t>
      </w:r>
      <w:r>
        <w:rPr>
          <w:lang w:val="fr-CA"/>
        </w:rPr>
        <w:t>es barrières</w:t>
      </w:r>
      <w:r w:rsidR="00372582">
        <w:rPr>
          <w:lang w:val="fr-CA"/>
        </w:rPr>
        <w:t>]</w:t>
      </w:r>
    </w:p>
    <w:p w14:paraId="5C647E85" w14:textId="77777777" w:rsidR="00057021" w:rsidRPr="00403A42" w:rsidRDefault="00372582" w:rsidP="00F32134">
      <w:pPr>
        <w:pStyle w:val="ListParagraph"/>
        <w:numPr>
          <w:ilvl w:val="0"/>
          <w:numId w:val="25"/>
        </w:numPr>
        <w:ind w:left="1260"/>
        <w:rPr>
          <w:lang w:val="fr-CA"/>
        </w:rPr>
      </w:pPr>
      <w:r>
        <w:rPr>
          <w:lang w:val="fr-CA"/>
        </w:rPr>
        <w:t>Et à propos des motivat</w:t>
      </w:r>
      <w:r w:rsidR="00403A42" w:rsidRPr="00403A42">
        <w:rPr>
          <w:lang w:val="fr-CA"/>
        </w:rPr>
        <w:t xml:space="preserve">eurs? Saviez-vous toujours en avance les choses qui rendraient facile d’opérer un changement ou les avantages qu’ils apporteraient? </w:t>
      </w:r>
    </w:p>
    <w:p w14:paraId="1656A6D0" w14:textId="17D3D802" w:rsidR="004A2DAF" w:rsidRPr="00403A42" w:rsidRDefault="00403A42" w:rsidP="00F32134">
      <w:pPr>
        <w:pStyle w:val="ListParagraph"/>
        <w:numPr>
          <w:ilvl w:val="0"/>
          <w:numId w:val="25"/>
        </w:numPr>
        <w:ind w:left="1260"/>
        <w:rPr>
          <w:lang w:val="fr-CA"/>
        </w:rPr>
      </w:pPr>
      <w:r w:rsidRPr="00403A42">
        <w:rPr>
          <w:lang w:val="fr-CA"/>
        </w:rPr>
        <w:t>Comment l</w:t>
      </w:r>
      <w:r w:rsidR="00372582">
        <w:rPr>
          <w:lang w:val="fr-CA"/>
        </w:rPr>
        <w:t>e fait de connaître les motivateurs pour le</w:t>
      </w:r>
      <w:r w:rsidRPr="00403A42">
        <w:rPr>
          <w:lang w:val="fr-CA"/>
        </w:rPr>
        <w:t xml:space="preserve"> changement de comportement peut nous aider à promouvoir le changement? </w:t>
      </w:r>
      <w:r w:rsidR="00372582">
        <w:rPr>
          <w:lang w:val="fr-CA"/>
        </w:rPr>
        <w:t>[</w:t>
      </w:r>
      <w:r>
        <w:rPr>
          <w:lang w:val="fr-CA"/>
        </w:rPr>
        <w:t>Les réponses doivent inclure : il nous permet de promouvoir les facilitateurs qui rende</w:t>
      </w:r>
      <w:r w:rsidR="008B2B91">
        <w:rPr>
          <w:lang w:val="fr-CA"/>
        </w:rPr>
        <w:t>nt le changement plus attractif.</w:t>
      </w:r>
      <w:r w:rsidR="00372582">
        <w:rPr>
          <w:lang w:val="fr-CA"/>
        </w:rPr>
        <w:t>]</w:t>
      </w:r>
    </w:p>
    <w:p w14:paraId="154A32A9" w14:textId="12B47DD6" w:rsidR="00796952" w:rsidRPr="00403A42" w:rsidRDefault="00D938E3" w:rsidP="0066314B">
      <w:pPr>
        <w:ind w:left="900" w:hanging="540"/>
        <w:rPr>
          <w:lang w:val="fr-CA"/>
        </w:rPr>
      </w:pPr>
      <w:r w:rsidRPr="008B2B91">
        <w:rPr>
          <w:lang w:val="fr-CA"/>
        </w:rPr>
        <w:lastRenderedPageBreak/>
        <w:t>1</w:t>
      </w:r>
      <w:r w:rsidR="008B2B91">
        <w:rPr>
          <w:lang w:val="fr-CA"/>
        </w:rPr>
        <w:t>b.</w:t>
      </w:r>
      <w:r w:rsidR="008B2B91">
        <w:rPr>
          <w:lang w:val="fr-CA"/>
        </w:rPr>
        <w:tab/>
      </w:r>
      <w:r w:rsidR="00403A42" w:rsidRPr="00403A42">
        <w:rPr>
          <w:lang w:val="fr-CA"/>
        </w:rPr>
        <w:t>Demandez aux participants</w:t>
      </w:r>
      <w:r w:rsidR="00137412" w:rsidRPr="00403A42">
        <w:rPr>
          <w:lang w:val="fr-CA"/>
        </w:rPr>
        <w:t xml:space="preserve">: </w:t>
      </w:r>
      <w:r w:rsidR="00137412">
        <w:rPr>
          <w:lang w:val="fr-CA"/>
        </w:rPr>
        <w:t>Avez</w:t>
      </w:r>
      <w:r w:rsidR="00403A42" w:rsidRPr="00403A42">
        <w:rPr>
          <w:lang w:val="fr-CA"/>
        </w:rPr>
        <w:t xml:space="preserve">-vous jamais fait </w:t>
      </w:r>
      <w:r w:rsidR="00391978">
        <w:rPr>
          <w:lang w:val="fr-CA"/>
        </w:rPr>
        <w:t xml:space="preserve">une étude </w:t>
      </w:r>
      <w:r w:rsidR="00403A42" w:rsidRPr="00403A42">
        <w:rPr>
          <w:lang w:val="fr-CA"/>
        </w:rPr>
        <w:t xml:space="preserve">pour identifier les barrières et les motivateurs? </w:t>
      </w:r>
      <w:r w:rsidR="00372582">
        <w:rPr>
          <w:lang w:val="fr-CA"/>
        </w:rPr>
        <w:t>Si la réponse est oui, demande</w:t>
      </w:r>
      <w:r w:rsidR="00403A42">
        <w:rPr>
          <w:lang w:val="fr-CA"/>
        </w:rPr>
        <w:t xml:space="preserve"> à un/une participant(e) de partager ses expériences et de se focaliser sur les étapes qu’il/elle a utilisé pour mener la recherche et analyser les données. </w:t>
      </w:r>
    </w:p>
    <w:p w14:paraId="5A86409B" w14:textId="77777777" w:rsidR="004A2DAF" w:rsidRPr="009D1CE5" w:rsidRDefault="00BF5BDC" w:rsidP="00CC2732">
      <w:pPr>
        <w:ind w:left="360" w:hanging="360"/>
        <w:rPr>
          <w:lang w:val="fr-CA"/>
        </w:rPr>
      </w:pPr>
      <w:r w:rsidRPr="00A125B6">
        <w:rPr>
          <w:lang w:val="fr-CA"/>
        </w:rPr>
        <w:t xml:space="preserve">2. </w:t>
      </w:r>
      <w:r w:rsidR="00E13D0F" w:rsidRPr="00A125B6">
        <w:rPr>
          <w:lang w:val="fr-CA"/>
        </w:rPr>
        <w:tab/>
      </w:r>
      <w:r w:rsidR="009D1CE5" w:rsidRPr="009D1CE5">
        <w:rPr>
          <w:lang w:val="fr-CA"/>
        </w:rPr>
        <w:t>Expliquer l’</w:t>
      </w:r>
      <w:r w:rsidR="00D50DF0">
        <w:rPr>
          <w:lang w:val="fr-CA"/>
        </w:rPr>
        <w:t>etud</w:t>
      </w:r>
      <w:r w:rsidR="00372582">
        <w:rPr>
          <w:lang w:val="fr-CA"/>
        </w:rPr>
        <w:t>e d’</w:t>
      </w:r>
      <w:r w:rsidR="00391978">
        <w:rPr>
          <w:lang w:val="fr-CA"/>
        </w:rPr>
        <w:t>Analyse des Barrières</w:t>
      </w:r>
    </w:p>
    <w:p w14:paraId="6B695186" w14:textId="77777777" w:rsidR="009B6356" w:rsidRPr="009D1CE5" w:rsidRDefault="00BF5BDC" w:rsidP="00CC2732">
      <w:pPr>
        <w:ind w:left="900" w:hanging="540"/>
        <w:rPr>
          <w:lang w:val="fr-CA"/>
        </w:rPr>
      </w:pPr>
      <w:r w:rsidRPr="00464DC4">
        <w:rPr>
          <w:lang w:val="fr-CA"/>
        </w:rPr>
        <w:t xml:space="preserve">2a. </w:t>
      </w:r>
      <w:r w:rsidR="00E13D0F" w:rsidRPr="00464DC4">
        <w:rPr>
          <w:lang w:val="fr-CA"/>
        </w:rPr>
        <w:tab/>
      </w:r>
      <w:r w:rsidR="009D1CE5" w:rsidRPr="009D1CE5">
        <w:rPr>
          <w:lang w:val="fr-CA"/>
        </w:rPr>
        <w:t xml:space="preserve">Une </w:t>
      </w:r>
      <w:r w:rsidR="00391978">
        <w:rPr>
          <w:lang w:val="fr-CA"/>
        </w:rPr>
        <w:t>Analyse des Barrières</w:t>
      </w:r>
      <w:r w:rsidR="008B2B91">
        <w:rPr>
          <w:lang w:val="fr-CA"/>
        </w:rPr>
        <w:t xml:space="preserve"> est </w:t>
      </w:r>
      <w:r w:rsidR="00391978">
        <w:rPr>
          <w:lang w:val="fr-CA"/>
        </w:rPr>
        <w:t xml:space="preserve">une étude </w:t>
      </w:r>
      <w:r w:rsidR="008B2B91">
        <w:rPr>
          <w:lang w:val="fr-CA"/>
        </w:rPr>
        <w:t>qui se focalise</w:t>
      </w:r>
      <w:r w:rsidR="009D1CE5" w:rsidRPr="009D1CE5">
        <w:rPr>
          <w:lang w:val="fr-CA"/>
        </w:rPr>
        <w:t xml:space="preserve"> sur l’identification de ce qui emp</w:t>
      </w:r>
      <w:r w:rsidR="009D1CE5">
        <w:rPr>
          <w:lang w:val="fr-CA"/>
        </w:rPr>
        <w:t xml:space="preserve">êche le </w:t>
      </w:r>
      <w:r w:rsidR="00AC2485">
        <w:rPr>
          <w:lang w:val="fr-CA"/>
        </w:rPr>
        <w:t>Groupe Prioritaire</w:t>
      </w:r>
      <w:r w:rsidR="00372582">
        <w:rPr>
          <w:lang w:val="fr-CA"/>
        </w:rPr>
        <w:t xml:space="preserve"> </w:t>
      </w:r>
      <w:r w:rsidR="009D1CE5">
        <w:rPr>
          <w:lang w:val="fr-CA"/>
        </w:rPr>
        <w:t>d’adopter le comportem</w:t>
      </w:r>
      <w:r w:rsidR="00372582">
        <w:rPr>
          <w:lang w:val="fr-CA"/>
        </w:rPr>
        <w:t>ent, aussi bien que les motiva</w:t>
      </w:r>
      <w:r w:rsidR="009D1CE5">
        <w:rPr>
          <w:lang w:val="fr-CA"/>
        </w:rPr>
        <w:t xml:space="preserve">teurs du comportement. </w:t>
      </w:r>
      <w:r w:rsidR="00364D51" w:rsidRPr="009D1CE5">
        <w:rPr>
          <w:lang w:val="fr-CA"/>
        </w:rPr>
        <w:t xml:space="preserve"> </w:t>
      </w:r>
    </w:p>
    <w:p w14:paraId="42696C01" w14:textId="77777777" w:rsidR="009B6356" w:rsidRPr="00AB38C5" w:rsidRDefault="009B6356" w:rsidP="00CC2732">
      <w:pPr>
        <w:ind w:left="900" w:hanging="540"/>
        <w:rPr>
          <w:lang w:val="fr-CA"/>
        </w:rPr>
      </w:pPr>
      <w:r w:rsidRPr="008B2B91">
        <w:rPr>
          <w:lang w:val="fr-CA"/>
        </w:rPr>
        <w:t>2b.</w:t>
      </w:r>
      <w:r w:rsidRPr="008B2B91">
        <w:rPr>
          <w:lang w:val="fr-CA"/>
        </w:rPr>
        <w:tab/>
      </w:r>
      <w:r w:rsidR="00AB38C5" w:rsidRPr="00AB38C5">
        <w:rPr>
          <w:lang w:val="fr-CA"/>
        </w:rPr>
        <w:t>Pour identifier les barrières et motivateurs clefs, une série de questions</w:t>
      </w:r>
      <w:r w:rsidR="008B2B91">
        <w:rPr>
          <w:lang w:val="fr-CA"/>
        </w:rPr>
        <w:t xml:space="preserve"> est posée au </w:t>
      </w:r>
      <w:r w:rsidR="00BE3E24">
        <w:rPr>
          <w:lang w:val="fr-CA"/>
        </w:rPr>
        <w:t xml:space="preserve">Groupe Prioritaire </w:t>
      </w:r>
      <w:r w:rsidR="00AB38C5" w:rsidRPr="00AB38C5">
        <w:rPr>
          <w:lang w:val="fr-CA"/>
        </w:rPr>
        <w:t>pour identifier jusqu’à 12 déterminants potentiels qui peuvent emp</w:t>
      </w:r>
      <w:r w:rsidR="00372582">
        <w:rPr>
          <w:lang w:val="fr-CA"/>
        </w:rPr>
        <w:t>êcher les membres de groupe d’entreprendre le comportement</w:t>
      </w:r>
      <w:r w:rsidR="00AB38C5">
        <w:rPr>
          <w:lang w:val="fr-CA"/>
        </w:rPr>
        <w:t>. Il y’a quatre déterminants qui doivent toujours être explorés et huit autres qui peuvent êtr</w:t>
      </w:r>
      <w:r w:rsidR="00372582">
        <w:rPr>
          <w:lang w:val="fr-CA"/>
        </w:rPr>
        <w:t>e utiles pour explorer des</w:t>
      </w:r>
      <w:r w:rsidR="00AB38C5">
        <w:rPr>
          <w:lang w:val="fr-CA"/>
        </w:rPr>
        <w:t xml:space="preserve"> comportements dans certains contextes. Les questions identifient aussi ce que le répondant ressent comme les avantages clefs (conséquences positives) d’une action. Ceux-ci peuvent ensuite être utilisés comme « promoteurs » pour « vendre » un comportement pendant les activités de promotion du comportement. </w:t>
      </w:r>
    </w:p>
    <w:p w14:paraId="6161329C" w14:textId="2D34E8A5" w:rsidR="009B6356" w:rsidRPr="00464DC4" w:rsidRDefault="009B6356" w:rsidP="00CC2732">
      <w:pPr>
        <w:ind w:left="900" w:hanging="540"/>
        <w:rPr>
          <w:lang w:val="fr-CA"/>
        </w:rPr>
      </w:pPr>
      <w:r w:rsidRPr="00E96D10">
        <w:rPr>
          <w:lang w:val="fr-CA"/>
        </w:rPr>
        <w:t>2c.</w:t>
      </w:r>
      <w:r w:rsidRPr="00E96D10">
        <w:rPr>
          <w:lang w:val="fr-CA"/>
        </w:rPr>
        <w:tab/>
      </w:r>
      <w:r w:rsidR="00AB38C5" w:rsidRPr="00AB38C5">
        <w:rPr>
          <w:lang w:val="fr-CA"/>
        </w:rPr>
        <w:t xml:space="preserve">Les résultats des questions </w:t>
      </w:r>
      <w:r w:rsidR="00E96D10">
        <w:rPr>
          <w:lang w:val="fr-CA"/>
        </w:rPr>
        <w:t>sont comparés aux</w:t>
      </w:r>
      <w:r w:rsidR="00AB38C5" w:rsidRPr="00AB38C5">
        <w:rPr>
          <w:lang w:val="fr-CA"/>
        </w:rPr>
        <w:t xml:space="preserve"> groupes de personnes qui ont déjà adopté le nouveau comportement, connus sous le nom de “Pratiquants” et des personnes qui n’ont pas encore adopté le nouveau comportement qui sont appelés “</w:t>
      </w:r>
      <w:r w:rsidR="00255183">
        <w:rPr>
          <w:lang w:val="fr-CA"/>
        </w:rPr>
        <w:t>Non-</w:t>
      </w:r>
      <w:r w:rsidR="00524074">
        <w:rPr>
          <w:lang w:val="fr-CA"/>
        </w:rPr>
        <w:t>pratiquant</w:t>
      </w:r>
      <w:r w:rsidR="00AB38C5" w:rsidRPr="00AB38C5">
        <w:rPr>
          <w:lang w:val="fr-CA"/>
        </w:rPr>
        <w:t xml:space="preserve">s”. </w:t>
      </w:r>
      <w:r w:rsidR="00AB38C5">
        <w:rPr>
          <w:lang w:val="fr-CA"/>
        </w:rPr>
        <w:t xml:space="preserve">En comparant </w:t>
      </w:r>
      <w:r w:rsidR="00AB38C5" w:rsidRPr="00372582">
        <w:rPr>
          <w:u w:val="single"/>
          <w:lang w:val="fr-CA"/>
        </w:rPr>
        <w:t>le pourcentage</w:t>
      </w:r>
      <w:r w:rsidR="00AB38C5">
        <w:rPr>
          <w:lang w:val="fr-CA"/>
        </w:rPr>
        <w:t xml:space="preserve"> des personnes qui ont répondu avec une réponse</w:t>
      </w:r>
      <w:r w:rsidR="00372582">
        <w:rPr>
          <w:lang w:val="fr-CA"/>
        </w:rPr>
        <w:t>,</w:t>
      </w:r>
      <w:r w:rsidR="00AB38C5">
        <w:rPr>
          <w:lang w:val="fr-CA"/>
        </w:rPr>
        <w:t xml:space="preserve"> au pourcentage des personnes qui ont répondu de la même manière, nous pouvons voir les déterminants de comportement qui semblent être les plus importants. </w:t>
      </w:r>
      <w:r w:rsidR="00AB38C5" w:rsidRPr="00464DC4">
        <w:rPr>
          <w:lang w:val="fr-CA"/>
        </w:rPr>
        <w:t>Ceci</w:t>
      </w:r>
      <w:r w:rsidR="000E565B">
        <w:rPr>
          <w:lang w:val="fr-CA"/>
        </w:rPr>
        <w:t xml:space="preserve"> est appelé la méthodologie de p</w:t>
      </w:r>
      <w:r w:rsidR="00AB38C5" w:rsidRPr="00464DC4">
        <w:rPr>
          <w:lang w:val="fr-CA"/>
        </w:rPr>
        <w:t>ratiquant/</w:t>
      </w:r>
      <w:r w:rsidR="000E565B">
        <w:rPr>
          <w:lang w:val="fr-CA"/>
        </w:rPr>
        <w:t>n</w:t>
      </w:r>
      <w:r w:rsidR="00255183">
        <w:rPr>
          <w:lang w:val="fr-CA"/>
        </w:rPr>
        <w:t>on-</w:t>
      </w:r>
      <w:r w:rsidR="00524074">
        <w:rPr>
          <w:lang w:val="fr-CA"/>
        </w:rPr>
        <w:t>pratiquant</w:t>
      </w:r>
      <w:r w:rsidR="00AB38C5" w:rsidRPr="00464DC4">
        <w:rPr>
          <w:lang w:val="fr-CA"/>
        </w:rPr>
        <w:t xml:space="preserve">. </w:t>
      </w:r>
    </w:p>
    <w:p w14:paraId="68DF791D" w14:textId="2DDD82B7" w:rsidR="004A2DAF" w:rsidRPr="00FE46C3" w:rsidRDefault="009B6356" w:rsidP="00CC2732">
      <w:pPr>
        <w:ind w:left="900" w:hanging="540"/>
        <w:rPr>
          <w:lang w:val="fr-CA"/>
        </w:rPr>
      </w:pPr>
      <w:r w:rsidRPr="00E96D10">
        <w:rPr>
          <w:lang w:val="fr-CA"/>
        </w:rPr>
        <w:t>2d.</w:t>
      </w:r>
      <w:r w:rsidRPr="00E96D10">
        <w:rPr>
          <w:lang w:val="fr-CA"/>
        </w:rPr>
        <w:tab/>
      </w:r>
      <w:r w:rsidR="00FE46C3" w:rsidRPr="00FE46C3">
        <w:rPr>
          <w:lang w:val="fr-CA"/>
        </w:rPr>
        <w:t xml:space="preserve">Le </w:t>
      </w:r>
      <w:r w:rsidR="00391978">
        <w:rPr>
          <w:lang w:val="fr-CA"/>
        </w:rPr>
        <w:t>étude</w:t>
      </w:r>
      <w:r w:rsidR="00FE46C3" w:rsidRPr="00FE46C3">
        <w:rPr>
          <w:lang w:val="fr-CA"/>
        </w:rPr>
        <w:t xml:space="preserve"> appelé “l’étude de Pratiquant/</w:t>
      </w:r>
      <w:r w:rsidR="00255183">
        <w:rPr>
          <w:lang w:val="fr-CA"/>
        </w:rPr>
        <w:t>Non-</w:t>
      </w:r>
      <w:r w:rsidR="00524074">
        <w:rPr>
          <w:lang w:val="fr-CA"/>
        </w:rPr>
        <w:t>pratiquant</w:t>
      </w:r>
      <w:r w:rsidR="00FE46C3" w:rsidRPr="00FE46C3">
        <w:rPr>
          <w:lang w:val="fr-CA"/>
        </w:rPr>
        <w:t xml:space="preserve">” étudie seulement les quatre déterminants les plus communs (normes sociales perçues, </w:t>
      </w:r>
      <w:r w:rsidR="000E565B">
        <w:rPr>
          <w:lang w:val="fr-CA"/>
        </w:rPr>
        <w:t>a</w:t>
      </w:r>
      <w:r w:rsidR="00505390">
        <w:rPr>
          <w:lang w:val="fr-CA"/>
        </w:rPr>
        <w:t>uto-efficacité</w:t>
      </w:r>
      <w:r w:rsidR="000E565B">
        <w:rPr>
          <w:lang w:val="fr-CA"/>
        </w:rPr>
        <w:t xml:space="preserve"> </w:t>
      </w:r>
      <w:r w:rsidR="00FE46C3" w:rsidRPr="00FE46C3">
        <w:rPr>
          <w:lang w:val="fr-CA"/>
        </w:rPr>
        <w:t xml:space="preserve">perçue, conséquences positives perçues, et conséquences négatives perçues). </w:t>
      </w:r>
    </w:p>
    <w:p w14:paraId="603643B2" w14:textId="77777777" w:rsidR="0096303D" w:rsidRPr="00144F4E" w:rsidRDefault="00BF5BDC" w:rsidP="00CC2732">
      <w:pPr>
        <w:ind w:left="900" w:hanging="540"/>
        <w:rPr>
          <w:lang w:val="fr-CA"/>
        </w:rPr>
      </w:pPr>
      <w:r w:rsidRPr="00E96D10">
        <w:rPr>
          <w:lang w:val="fr-CA"/>
        </w:rPr>
        <w:t>2</w:t>
      </w:r>
      <w:r w:rsidR="009B6356" w:rsidRPr="00E96D10">
        <w:rPr>
          <w:lang w:val="fr-CA"/>
        </w:rPr>
        <w:t>e</w:t>
      </w:r>
      <w:r w:rsidRPr="00E96D10">
        <w:rPr>
          <w:lang w:val="fr-CA"/>
        </w:rPr>
        <w:t>.</w:t>
      </w:r>
      <w:r w:rsidR="00E13D0F" w:rsidRPr="00E96D10">
        <w:rPr>
          <w:lang w:val="fr-CA"/>
        </w:rPr>
        <w:tab/>
      </w:r>
      <w:r w:rsidR="00144F4E" w:rsidRPr="00144F4E">
        <w:rPr>
          <w:lang w:val="fr-CA"/>
        </w:rPr>
        <w:t xml:space="preserve">Trop souvent, les planificateurs de programmes se focalisent sur l’augmentation de connaissance des avantages, mais le manque de connaissance n’est pas généralement la plus grande barrière. </w:t>
      </w:r>
      <w:r w:rsidR="000E565B">
        <w:rPr>
          <w:lang w:val="fr-CA"/>
        </w:rPr>
        <w:t>L’</w:t>
      </w:r>
      <w:r w:rsidR="00391978">
        <w:rPr>
          <w:lang w:val="fr-CA"/>
        </w:rPr>
        <w:t>étude</w:t>
      </w:r>
      <w:r w:rsidR="00144F4E">
        <w:rPr>
          <w:lang w:val="fr-CA"/>
        </w:rPr>
        <w:t xml:space="preserve"> d’</w:t>
      </w:r>
      <w:r w:rsidR="00391978">
        <w:rPr>
          <w:lang w:val="fr-CA"/>
        </w:rPr>
        <w:t>Analyse des Barrières</w:t>
      </w:r>
      <w:r w:rsidR="000E565B">
        <w:rPr>
          <w:lang w:val="fr-CA"/>
        </w:rPr>
        <w:t xml:space="preserve"> permete</w:t>
      </w:r>
      <w:r w:rsidR="00144F4E">
        <w:rPr>
          <w:lang w:val="fr-CA"/>
        </w:rPr>
        <w:t xml:space="preserve"> aux planificateurs de voir au-delà de cette préconception et identifier ces facteurs qui expliquent réellement la différence entre ceux qui adoptent le comportement et ceux qui ne le font pas. Une évidence substantielle s’est accumulée pour montrer que le fait d’aider les gens à </w:t>
      </w:r>
      <w:r w:rsidR="00E96D10">
        <w:rPr>
          <w:lang w:val="fr-CA"/>
        </w:rPr>
        <w:t>surmonter les barrières clefs de</w:t>
      </w:r>
      <w:r w:rsidR="00144F4E">
        <w:rPr>
          <w:lang w:val="fr-CA"/>
        </w:rPr>
        <w:t xml:space="preserve"> changement de comportement peut être l’un des moyens les plus efficaces pour les aider  à changer leurs comportements.</w:t>
      </w:r>
      <w:r w:rsidR="00E96D10">
        <w:rPr>
          <w:lang w:val="fr-CA"/>
        </w:rPr>
        <w:t xml:space="preserve"> Certains exemples de barrières sont : un mauvais transport, une épouse ou belle-mère  très difficile, et la peur de conséquences négatives à cause des tabous culturels. </w:t>
      </w:r>
      <w:r w:rsidR="00144F4E">
        <w:rPr>
          <w:lang w:val="fr-CA"/>
        </w:rPr>
        <w:t xml:space="preserve"> </w:t>
      </w:r>
    </w:p>
    <w:p w14:paraId="1CCFEEAA" w14:textId="77777777" w:rsidR="00497F95" w:rsidRPr="00074A74" w:rsidRDefault="00BF5BDC" w:rsidP="00CC2732">
      <w:pPr>
        <w:ind w:left="360" w:hanging="360"/>
        <w:rPr>
          <w:lang w:val="fr-CA"/>
        </w:rPr>
      </w:pPr>
      <w:r w:rsidRPr="00074A74">
        <w:rPr>
          <w:lang w:val="fr-CA"/>
        </w:rPr>
        <w:t>3.</w:t>
      </w:r>
      <w:r w:rsidR="00E13D0F" w:rsidRPr="00074A74">
        <w:rPr>
          <w:lang w:val="fr-CA"/>
        </w:rPr>
        <w:tab/>
      </w:r>
      <w:r w:rsidR="00074A74" w:rsidRPr="00074A74">
        <w:rPr>
          <w:lang w:val="fr-CA"/>
        </w:rPr>
        <w:t xml:space="preserve">Sept étapes pour mener une étude </w:t>
      </w:r>
      <w:r w:rsidR="000E565B">
        <w:rPr>
          <w:lang w:val="fr-CA"/>
        </w:rPr>
        <w:t>A</w:t>
      </w:r>
      <w:r w:rsidR="00074A74" w:rsidRPr="00074A74">
        <w:rPr>
          <w:lang w:val="fr-CA"/>
        </w:rPr>
        <w:t>nalyse de</w:t>
      </w:r>
      <w:r w:rsidR="000E565B">
        <w:rPr>
          <w:lang w:val="fr-CA"/>
        </w:rPr>
        <w:t>s B</w:t>
      </w:r>
      <w:r w:rsidR="00074A74" w:rsidRPr="00074A74">
        <w:rPr>
          <w:lang w:val="fr-CA"/>
        </w:rPr>
        <w:t>arrières</w:t>
      </w:r>
    </w:p>
    <w:p w14:paraId="7003B1EB" w14:textId="77777777" w:rsidR="00BF5BDC" w:rsidRPr="00074A74" w:rsidRDefault="00BF5BDC" w:rsidP="00CC2732">
      <w:pPr>
        <w:ind w:left="900" w:hanging="540"/>
        <w:rPr>
          <w:lang w:val="fr-CA"/>
        </w:rPr>
      </w:pPr>
      <w:r w:rsidRPr="00464DC4">
        <w:rPr>
          <w:lang w:val="fr-CA"/>
        </w:rPr>
        <w:lastRenderedPageBreak/>
        <w:t xml:space="preserve">3a. </w:t>
      </w:r>
      <w:r w:rsidR="00E13D0F" w:rsidRPr="00464DC4">
        <w:rPr>
          <w:lang w:val="fr-CA"/>
        </w:rPr>
        <w:tab/>
      </w:r>
      <w:r w:rsidR="00074A74" w:rsidRPr="00074A74">
        <w:rPr>
          <w:lang w:val="fr-CA"/>
        </w:rPr>
        <w:t xml:space="preserve">Montrez </w:t>
      </w:r>
      <w:r w:rsidR="000E565B">
        <w:rPr>
          <w:lang w:val="fr-CA"/>
        </w:rPr>
        <w:t>les sept étapes pour mener une A</w:t>
      </w:r>
      <w:r w:rsidR="00074A74" w:rsidRPr="00074A74">
        <w:rPr>
          <w:lang w:val="fr-CA"/>
        </w:rPr>
        <w:t>nalyse de</w:t>
      </w:r>
      <w:r w:rsidR="000E565B">
        <w:rPr>
          <w:lang w:val="fr-CA"/>
        </w:rPr>
        <w:t>s B</w:t>
      </w:r>
      <w:r w:rsidR="00074A74" w:rsidRPr="00074A74">
        <w:rPr>
          <w:lang w:val="fr-CA"/>
        </w:rPr>
        <w:t xml:space="preserve">arrières (chaque étape écrite sur un morceau séparé de papier de construction) et expliquez que pendant cette formation, nous allons étudier chaque étape en detail et acquérir les compétences nécessaires pour faire chaque étape. </w:t>
      </w:r>
      <w:r w:rsidR="00074A74">
        <w:rPr>
          <w:lang w:val="fr-CA"/>
        </w:rPr>
        <w:t xml:space="preserve">Dites aux participants de se référer à la </w:t>
      </w:r>
      <w:r w:rsidR="00CD363F" w:rsidRPr="00792195">
        <w:rPr>
          <w:b/>
          <w:color w:val="3C58A6"/>
          <w:lang w:val="fr-CA"/>
        </w:rPr>
        <w:t>Leçon</w:t>
      </w:r>
      <w:r w:rsidR="00074A74" w:rsidRPr="00792195">
        <w:rPr>
          <w:b/>
          <w:color w:val="3C58A6"/>
          <w:lang w:val="fr-CA"/>
        </w:rPr>
        <w:t xml:space="preserve"> 5, document 1 : Les sept étapes d’</w:t>
      </w:r>
      <w:r w:rsidR="00391978" w:rsidRPr="00792195">
        <w:rPr>
          <w:b/>
          <w:color w:val="3C58A6"/>
          <w:lang w:val="fr-CA"/>
        </w:rPr>
        <w:t>Analyse des Barrières</w:t>
      </w:r>
      <w:r w:rsidR="00074A74" w:rsidRPr="00E96D10">
        <w:rPr>
          <w:color w:val="4F81BD" w:themeColor="accent1"/>
          <w:lang w:val="fr-CA"/>
        </w:rPr>
        <w:t xml:space="preserve"> </w:t>
      </w:r>
      <w:r w:rsidR="00074A74">
        <w:rPr>
          <w:lang w:val="fr-CA"/>
        </w:rPr>
        <w:t xml:space="preserve">alors que vous expliquez chaque étape en termes généraux. </w:t>
      </w:r>
    </w:p>
    <w:p w14:paraId="58CD6D1F" w14:textId="77777777" w:rsidR="004A2DAF" w:rsidRPr="007040F2" w:rsidRDefault="00BF5BDC" w:rsidP="00CC2732">
      <w:pPr>
        <w:ind w:left="360" w:hanging="360"/>
        <w:rPr>
          <w:lang w:val="fr-CA"/>
        </w:rPr>
      </w:pPr>
      <w:r w:rsidRPr="00A125B6">
        <w:rPr>
          <w:lang w:val="fr-CA"/>
        </w:rPr>
        <w:t xml:space="preserve">4. </w:t>
      </w:r>
      <w:r w:rsidR="00E13D0F" w:rsidRPr="00A125B6">
        <w:rPr>
          <w:lang w:val="fr-CA"/>
        </w:rPr>
        <w:tab/>
      </w:r>
      <w:r w:rsidR="007040F2" w:rsidRPr="007040F2">
        <w:rPr>
          <w:lang w:val="fr-CA"/>
        </w:rPr>
        <w:t>Cinq principes d’</w:t>
      </w:r>
      <w:r w:rsidR="00391978">
        <w:rPr>
          <w:lang w:val="fr-CA"/>
        </w:rPr>
        <w:t>Analyse des Barrières</w:t>
      </w:r>
    </w:p>
    <w:p w14:paraId="5BE015B4" w14:textId="77777777" w:rsidR="004A2DAF" w:rsidRPr="007040F2" w:rsidRDefault="00BF5BDC" w:rsidP="00CC2732">
      <w:pPr>
        <w:ind w:left="900" w:hanging="540"/>
        <w:rPr>
          <w:lang w:val="fr-CA"/>
        </w:rPr>
      </w:pPr>
      <w:r w:rsidRPr="00464DC4">
        <w:rPr>
          <w:lang w:val="fr-CA"/>
        </w:rPr>
        <w:t>4</w:t>
      </w:r>
      <w:r w:rsidR="00497F95" w:rsidRPr="00464DC4">
        <w:rPr>
          <w:lang w:val="fr-CA"/>
        </w:rPr>
        <w:t xml:space="preserve">a. </w:t>
      </w:r>
      <w:r w:rsidR="00E13D0F" w:rsidRPr="00464DC4">
        <w:rPr>
          <w:lang w:val="fr-CA"/>
        </w:rPr>
        <w:tab/>
      </w:r>
      <w:r w:rsidR="007040F2" w:rsidRPr="007040F2">
        <w:rPr>
          <w:lang w:val="fr-CA"/>
        </w:rPr>
        <w:t xml:space="preserve">Dites aux participants de prendre un moment pour lire en silence la </w:t>
      </w:r>
      <w:r w:rsidR="00CD363F" w:rsidRPr="00792195">
        <w:rPr>
          <w:b/>
          <w:color w:val="3C58A6"/>
          <w:lang w:val="fr-CA"/>
        </w:rPr>
        <w:t>Leçon</w:t>
      </w:r>
      <w:r w:rsidR="007040F2" w:rsidRPr="00792195">
        <w:rPr>
          <w:b/>
          <w:color w:val="3C58A6"/>
          <w:lang w:val="fr-CA"/>
        </w:rPr>
        <w:t xml:space="preserve"> 5, document 2: les cinq principes d’</w:t>
      </w:r>
      <w:r w:rsidR="00391978" w:rsidRPr="00792195">
        <w:rPr>
          <w:b/>
          <w:color w:val="3C58A6"/>
          <w:lang w:val="fr-CA"/>
        </w:rPr>
        <w:t>Analyse des Barrières</w:t>
      </w:r>
      <w:r w:rsidR="007040F2" w:rsidRPr="007040F2">
        <w:rPr>
          <w:lang w:val="fr-CA"/>
        </w:rPr>
        <w:t xml:space="preserve">. </w:t>
      </w:r>
      <w:r w:rsidR="007040F2">
        <w:rPr>
          <w:lang w:val="fr-CA"/>
        </w:rPr>
        <w:t xml:space="preserve">Dites aux participants de souligner les points qui semblent être importants ou particulièrement pertinents </w:t>
      </w:r>
      <w:r w:rsidR="00E96D10">
        <w:rPr>
          <w:lang w:val="fr-CA"/>
        </w:rPr>
        <w:t>pour eux. Dites à quelques participants de commenter. Répondez aux questions.</w:t>
      </w:r>
      <w:r w:rsidR="007040F2">
        <w:rPr>
          <w:lang w:val="fr-CA"/>
        </w:rPr>
        <w:t xml:space="preserve"> </w:t>
      </w:r>
    </w:p>
    <w:p w14:paraId="3EAD7342" w14:textId="77777777" w:rsidR="00BF5BDC" w:rsidRPr="007040F2" w:rsidRDefault="00BF5BDC" w:rsidP="00CC2732">
      <w:pPr>
        <w:ind w:left="360" w:hanging="360"/>
        <w:rPr>
          <w:lang w:val="fr-CA"/>
        </w:rPr>
      </w:pPr>
      <w:r w:rsidRPr="007040F2">
        <w:rPr>
          <w:lang w:val="fr-CA"/>
        </w:rPr>
        <w:t xml:space="preserve">5. </w:t>
      </w:r>
      <w:r w:rsidR="00E13D0F" w:rsidRPr="007040F2">
        <w:rPr>
          <w:lang w:val="fr-CA"/>
        </w:rPr>
        <w:tab/>
      </w:r>
      <w:r w:rsidR="007040F2">
        <w:rPr>
          <w:lang w:val="fr-CA"/>
        </w:rPr>
        <w:t>Introduction à l’</w:t>
      </w:r>
      <w:r w:rsidR="00391978">
        <w:rPr>
          <w:lang w:val="fr-CA"/>
        </w:rPr>
        <w:t>Analyse des Barrières</w:t>
      </w:r>
      <w:r w:rsidR="007040F2">
        <w:rPr>
          <w:lang w:val="fr-CA"/>
        </w:rPr>
        <w:t> : Qu’est-ce que c’est?</w:t>
      </w:r>
    </w:p>
    <w:p w14:paraId="1F2B6ECA" w14:textId="77777777" w:rsidR="004A2DAF" w:rsidRPr="007040F2" w:rsidRDefault="00BF5BDC" w:rsidP="00CC2732">
      <w:pPr>
        <w:ind w:left="900" w:hanging="540"/>
        <w:rPr>
          <w:lang w:val="fr-CA"/>
        </w:rPr>
      </w:pPr>
      <w:r w:rsidRPr="00E96D10">
        <w:rPr>
          <w:lang w:val="fr-CA"/>
        </w:rPr>
        <w:t>5a.</w:t>
      </w:r>
      <w:r w:rsidRPr="00E96D10">
        <w:rPr>
          <w:lang w:val="fr-CA"/>
        </w:rPr>
        <w:tab/>
      </w:r>
      <w:r w:rsidR="007040F2" w:rsidRPr="007040F2">
        <w:rPr>
          <w:lang w:val="fr-CA"/>
        </w:rPr>
        <w:t>Répartissez le groupe en sous-groupes de cinq ou six participants et</w:t>
      </w:r>
      <w:r w:rsidR="000E565B">
        <w:rPr>
          <w:lang w:val="fr-CA"/>
        </w:rPr>
        <w:t xml:space="preserve"> donnez à chaque groupe des post-</w:t>
      </w:r>
      <w:r w:rsidR="007040F2" w:rsidRPr="007040F2">
        <w:rPr>
          <w:lang w:val="fr-CA"/>
        </w:rPr>
        <w:t>its (une couleur différente p</w:t>
      </w:r>
      <w:r w:rsidR="000E565B">
        <w:rPr>
          <w:lang w:val="fr-CA"/>
        </w:rPr>
        <w:t>our chaque groupe et une post-it</w:t>
      </w:r>
      <w:r w:rsidR="007040F2" w:rsidRPr="007040F2">
        <w:rPr>
          <w:lang w:val="fr-CA"/>
        </w:rPr>
        <w:t xml:space="preserve"> pour chaque question). </w:t>
      </w:r>
      <w:r w:rsidR="007040F2">
        <w:rPr>
          <w:lang w:val="fr-CA"/>
        </w:rPr>
        <w:t xml:space="preserve">Donnez un numéro ou lettre à chaque groupe, et dites aux membres des groupes de mettre le numéro/la lettre de leur groupe sur les Post-its. </w:t>
      </w:r>
    </w:p>
    <w:p w14:paraId="6045FD9E" w14:textId="3EB2FA19" w:rsidR="004A2DAF" w:rsidRPr="007040F2" w:rsidRDefault="00BF5BDC" w:rsidP="00CC2732">
      <w:pPr>
        <w:ind w:left="900" w:hanging="540"/>
        <w:rPr>
          <w:lang w:val="fr-CA"/>
        </w:rPr>
      </w:pPr>
      <w:r w:rsidRPr="00464DC4">
        <w:rPr>
          <w:lang w:val="fr-CA"/>
        </w:rPr>
        <w:t xml:space="preserve">5b. </w:t>
      </w:r>
      <w:r w:rsidRPr="00464DC4">
        <w:rPr>
          <w:lang w:val="fr-CA"/>
        </w:rPr>
        <w:tab/>
      </w:r>
      <w:r w:rsidR="007040F2" w:rsidRPr="00E96D10">
        <w:rPr>
          <w:lang w:val="fr-CA"/>
        </w:rPr>
        <w:t xml:space="preserve">Dites à chaque groupe que nous allons jouer un jeu. </w:t>
      </w:r>
      <w:r w:rsidR="007040F2">
        <w:rPr>
          <w:lang w:val="fr-CA"/>
        </w:rPr>
        <w:t xml:space="preserve">Pour jouer, tous les participants doivent étudier </w:t>
      </w:r>
      <w:r w:rsidR="007040F2" w:rsidRPr="00792195">
        <w:rPr>
          <w:lang w:val="fr-CA"/>
        </w:rPr>
        <w:t>la</w:t>
      </w:r>
      <w:r w:rsidR="007040F2" w:rsidRPr="00E96D10">
        <w:rPr>
          <w:color w:val="4F81BD" w:themeColor="accent1"/>
          <w:lang w:val="fr-CA"/>
        </w:rPr>
        <w:t xml:space="preserve"> </w:t>
      </w:r>
      <w:r w:rsidR="00CD363F" w:rsidRPr="00792195">
        <w:rPr>
          <w:b/>
          <w:color w:val="3C58A6"/>
          <w:lang w:val="fr-CA"/>
        </w:rPr>
        <w:t>Leçon</w:t>
      </w:r>
      <w:r w:rsidR="000E565B" w:rsidRPr="00792195">
        <w:rPr>
          <w:b/>
          <w:color w:val="3C58A6"/>
          <w:lang w:val="fr-CA"/>
        </w:rPr>
        <w:t xml:space="preserve"> 5, document 1 : L’apprentissage sur </w:t>
      </w:r>
      <w:r w:rsidR="00F80178">
        <w:rPr>
          <w:b/>
          <w:color w:val="3C58A6"/>
          <w:lang w:val="fr-CA"/>
        </w:rPr>
        <w:t>l’étude</w:t>
      </w:r>
      <w:r w:rsidR="007040F2" w:rsidRPr="00792195">
        <w:rPr>
          <w:b/>
          <w:color w:val="3C58A6"/>
          <w:lang w:val="fr-CA"/>
        </w:rPr>
        <w:t xml:space="preserve"> </w:t>
      </w:r>
      <w:r w:rsidR="000E565B" w:rsidRPr="00792195">
        <w:rPr>
          <w:b/>
          <w:color w:val="3C58A6"/>
          <w:lang w:val="fr-CA"/>
        </w:rPr>
        <w:t xml:space="preserve"> A</w:t>
      </w:r>
      <w:r w:rsidR="007040F2" w:rsidRPr="00792195">
        <w:rPr>
          <w:b/>
          <w:color w:val="3C58A6"/>
          <w:lang w:val="fr-CA"/>
        </w:rPr>
        <w:t>nalyse de</w:t>
      </w:r>
      <w:r w:rsidR="000E565B" w:rsidRPr="00792195">
        <w:rPr>
          <w:b/>
          <w:color w:val="3C58A6"/>
          <w:lang w:val="fr-CA"/>
        </w:rPr>
        <w:t>s B</w:t>
      </w:r>
      <w:r w:rsidR="007040F2" w:rsidRPr="00792195">
        <w:rPr>
          <w:b/>
          <w:color w:val="3C58A6"/>
          <w:lang w:val="fr-CA"/>
        </w:rPr>
        <w:t>arrières</w:t>
      </w:r>
      <w:r w:rsidR="007040F2">
        <w:rPr>
          <w:lang w:val="fr-CA"/>
        </w:rPr>
        <w:t>.</w:t>
      </w:r>
      <w:r w:rsidR="00E96D10">
        <w:rPr>
          <w:lang w:val="fr-CA"/>
        </w:rPr>
        <w:t xml:space="preserve"> (Les membres des petits groupes peuvent assigner certaines sections à chaque personne dans le petit groupe)</w:t>
      </w:r>
      <w:r w:rsidR="007040F2">
        <w:rPr>
          <w:lang w:val="fr-CA"/>
        </w:rPr>
        <w:t xml:space="preserve"> </w:t>
      </w:r>
    </w:p>
    <w:p w14:paraId="781F861D" w14:textId="77777777" w:rsidR="004A2DAF" w:rsidRPr="00C01CE4" w:rsidRDefault="00BF5BDC" w:rsidP="00CC2732">
      <w:pPr>
        <w:ind w:left="900" w:hanging="540"/>
        <w:rPr>
          <w:lang w:val="fr-CA"/>
        </w:rPr>
      </w:pPr>
      <w:r w:rsidRPr="00464DC4">
        <w:rPr>
          <w:lang w:val="fr-CA"/>
        </w:rPr>
        <w:t xml:space="preserve">5c. </w:t>
      </w:r>
      <w:r w:rsidRPr="00464DC4">
        <w:rPr>
          <w:lang w:val="fr-CA"/>
        </w:rPr>
        <w:tab/>
      </w:r>
      <w:r w:rsidR="00C01CE4" w:rsidRPr="00C01CE4">
        <w:rPr>
          <w:lang w:val="fr-CA"/>
        </w:rPr>
        <w:t>Alors que les participants sont en train de lire le curriculum, le facilitateur va coll</w:t>
      </w:r>
      <w:r w:rsidR="000E565B">
        <w:rPr>
          <w:lang w:val="fr-CA"/>
        </w:rPr>
        <w:t xml:space="preserve">er les questions </w:t>
      </w:r>
      <w:r w:rsidR="00C01CE4" w:rsidRPr="00C01CE4">
        <w:rPr>
          <w:lang w:val="fr-CA"/>
        </w:rPr>
        <w:t xml:space="preserve">autour de la salle, en cachant les questions jusqu’à ce que le jeu démarre et en laissant des espaces entre les questions pour que les groupes puissent coller leurs réponses. </w:t>
      </w:r>
      <w:r w:rsidR="00C01CE4">
        <w:rPr>
          <w:lang w:val="fr-CA"/>
        </w:rPr>
        <w:t xml:space="preserve">Voir </w:t>
      </w:r>
      <w:r w:rsidR="00CD363F" w:rsidRPr="00792195">
        <w:rPr>
          <w:b/>
          <w:color w:val="3C58A6"/>
          <w:lang w:val="fr-CA"/>
        </w:rPr>
        <w:t>Leçon</w:t>
      </w:r>
      <w:r w:rsidR="00C01CE4" w:rsidRPr="00792195">
        <w:rPr>
          <w:b/>
          <w:color w:val="3C58A6"/>
          <w:lang w:val="fr-CA"/>
        </w:rPr>
        <w:t xml:space="preserve"> 5, document 4 : Questions de Jeu d’analyse de barrières et Réponses correctes</w:t>
      </w:r>
      <w:r w:rsidR="00C01CE4" w:rsidRPr="00792195">
        <w:rPr>
          <w:color w:val="3C58A6"/>
          <w:lang w:val="fr-CA"/>
        </w:rPr>
        <w:t xml:space="preserve"> </w:t>
      </w:r>
      <w:r w:rsidR="00110395">
        <w:rPr>
          <w:lang w:val="fr-CA"/>
        </w:rPr>
        <w:t xml:space="preserve">pour les questions de jeu. </w:t>
      </w:r>
    </w:p>
    <w:p w14:paraId="6C690011" w14:textId="77777777" w:rsidR="00796952" w:rsidRPr="00110395" w:rsidRDefault="00BF5BDC" w:rsidP="006B2E4B">
      <w:pPr>
        <w:ind w:left="900" w:hanging="540"/>
        <w:rPr>
          <w:lang w:val="fr-CA"/>
        </w:rPr>
      </w:pPr>
      <w:r w:rsidRPr="00464DC4">
        <w:rPr>
          <w:lang w:val="fr-CA"/>
        </w:rPr>
        <w:t xml:space="preserve">5d. </w:t>
      </w:r>
      <w:r w:rsidRPr="00464DC4">
        <w:rPr>
          <w:lang w:val="fr-CA"/>
        </w:rPr>
        <w:tab/>
      </w:r>
      <w:r w:rsidR="000E565B">
        <w:rPr>
          <w:lang w:val="fr-CA"/>
        </w:rPr>
        <w:t>Après 15</w:t>
      </w:r>
      <w:r w:rsidR="00792195">
        <w:rPr>
          <w:lang w:val="fr-CA"/>
        </w:rPr>
        <w:t>–</w:t>
      </w:r>
      <w:r w:rsidR="000E565B">
        <w:rPr>
          <w:lang w:val="fr-CA"/>
        </w:rPr>
        <w:t xml:space="preserve">20 </w:t>
      </w:r>
      <w:r w:rsidR="00110395" w:rsidRPr="00110395">
        <w:rPr>
          <w:lang w:val="fr-CA"/>
        </w:rPr>
        <w:t xml:space="preserve"> minutes d’étude, le jeu commencera. Tous les documents</w:t>
      </w:r>
      <w:r w:rsidR="000E565B">
        <w:rPr>
          <w:lang w:val="fr-CA"/>
        </w:rPr>
        <w:t xml:space="preserve"> et cahiers</w:t>
      </w:r>
      <w:r w:rsidR="00110395" w:rsidRPr="00110395">
        <w:rPr>
          <w:lang w:val="fr-CA"/>
        </w:rPr>
        <w:t xml:space="preserve"> doivent </w:t>
      </w:r>
      <w:r w:rsidR="00110395">
        <w:rPr>
          <w:lang w:val="fr-CA"/>
        </w:rPr>
        <w:t xml:space="preserve">être mis de côté et ne doivent pas être utilisés comme une référence. </w:t>
      </w:r>
    </w:p>
    <w:p w14:paraId="13347DFF" w14:textId="77777777" w:rsidR="004A2DAF" w:rsidRPr="00110395" w:rsidRDefault="00BF5BDC" w:rsidP="00CC2732">
      <w:pPr>
        <w:ind w:left="900" w:hanging="540"/>
        <w:rPr>
          <w:u w:val="single"/>
          <w:lang w:val="fr-CA"/>
        </w:rPr>
      </w:pPr>
      <w:r w:rsidRPr="00464DC4">
        <w:rPr>
          <w:lang w:val="fr-CA"/>
        </w:rPr>
        <w:t>5e.</w:t>
      </w:r>
      <w:r w:rsidR="004A2DAF" w:rsidRPr="00464DC4">
        <w:rPr>
          <w:lang w:val="fr-CA"/>
        </w:rPr>
        <w:t xml:space="preserve"> </w:t>
      </w:r>
      <w:r w:rsidRPr="00464DC4">
        <w:rPr>
          <w:lang w:val="fr-CA"/>
        </w:rPr>
        <w:tab/>
      </w:r>
      <w:r w:rsidR="00110395" w:rsidRPr="00110395">
        <w:rPr>
          <w:lang w:val="fr-CA"/>
        </w:rPr>
        <w:t xml:space="preserve">Au signal donné par le facilitateur, les équipes écriront les réponses aux questions </w:t>
      </w:r>
      <w:r w:rsidR="00110395" w:rsidRPr="000E565B">
        <w:rPr>
          <w:u w:val="single"/>
          <w:lang w:val="fr-CA"/>
        </w:rPr>
        <w:t>su</w:t>
      </w:r>
      <w:r w:rsidR="000E565B" w:rsidRPr="000E565B">
        <w:rPr>
          <w:u w:val="single"/>
          <w:lang w:val="fr-CA"/>
        </w:rPr>
        <w:t>r le verso des papiers de Post-</w:t>
      </w:r>
      <w:r w:rsidR="00110395" w:rsidRPr="000E565B">
        <w:rPr>
          <w:u w:val="single"/>
          <w:lang w:val="fr-CA"/>
        </w:rPr>
        <w:t>its</w:t>
      </w:r>
      <w:r w:rsidR="00110395" w:rsidRPr="00110395">
        <w:rPr>
          <w:lang w:val="fr-CA"/>
        </w:rPr>
        <w:t xml:space="preserve"> (une réponse par morceau de papier) et collez-les sous la question correspondante pour que les groupes ne voient pas la réponse (vous pouvez démontrer cela pour que tous les groupes puissent comprendre). </w:t>
      </w:r>
    </w:p>
    <w:p w14:paraId="5FD24FD0" w14:textId="77777777" w:rsidR="004A2DAF" w:rsidRPr="00110395" w:rsidRDefault="00BF5BDC" w:rsidP="00CC2732">
      <w:pPr>
        <w:ind w:left="900" w:hanging="540"/>
        <w:rPr>
          <w:u w:val="single"/>
          <w:lang w:val="fr-CA"/>
        </w:rPr>
      </w:pPr>
      <w:r w:rsidRPr="00464DC4">
        <w:rPr>
          <w:lang w:val="fr-CA"/>
        </w:rPr>
        <w:t xml:space="preserve">5f. </w:t>
      </w:r>
      <w:r w:rsidRPr="00464DC4">
        <w:rPr>
          <w:lang w:val="fr-CA"/>
        </w:rPr>
        <w:tab/>
      </w:r>
      <w:r w:rsidR="00110395" w:rsidRPr="00110395">
        <w:rPr>
          <w:lang w:val="fr-CA"/>
        </w:rPr>
        <w:t xml:space="preserve">Quand chaque groupe aura fini de répondre à toutes les questions, ils doivent s’asseoir pour que l’ordre de finition puisse </w:t>
      </w:r>
      <w:r w:rsidR="00110395">
        <w:rPr>
          <w:lang w:val="fr-CA"/>
        </w:rPr>
        <w:t xml:space="preserve">être noté par le facilitateur. L’équipe qui finit le premier aura 5 points et chaque équipe qui suit après cela 1 point de moins (4, 3, 2 et 1). </w:t>
      </w:r>
    </w:p>
    <w:p w14:paraId="224CD6E6" w14:textId="77777777" w:rsidR="004A2DAF" w:rsidRPr="00110395" w:rsidRDefault="00BF5BDC" w:rsidP="00CC2732">
      <w:pPr>
        <w:ind w:left="900" w:hanging="540"/>
        <w:rPr>
          <w:lang w:val="fr-CA"/>
        </w:rPr>
      </w:pPr>
      <w:r w:rsidRPr="00464DC4">
        <w:rPr>
          <w:lang w:val="fr-CA"/>
        </w:rPr>
        <w:lastRenderedPageBreak/>
        <w:t xml:space="preserve">5g. </w:t>
      </w:r>
      <w:r w:rsidRPr="00464DC4">
        <w:rPr>
          <w:lang w:val="fr-CA"/>
        </w:rPr>
        <w:tab/>
      </w:r>
      <w:r w:rsidR="00110395" w:rsidRPr="00110395">
        <w:rPr>
          <w:lang w:val="fr-CA"/>
        </w:rPr>
        <w:t xml:space="preserve">Quand toutes les équipes auront fini (ou quand il sera l’heure de terminer), le facilitateur examiner et corrigera les réponses aux questions avec les participants, en donnant un point à chaque groupe </w:t>
      </w:r>
      <w:r w:rsidR="00D46C5C">
        <w:rPr>
          <w:lang w:val="fr-CA"/>
        </w:rPr>
        <w:t>ayant</w:t>
      </w:r>
      <w:r w:rsidR="00110395">
        <w:rPr>
          <w:lang w:val="fr-CA"/>
        </w:rPr>
        <w:t xml:space="preserve"> la réponse correcte. Le facilitateur comptera le nombre de réponses correctes que chaque groupe aura gagné et ajoutez ceci aux points précédents gagnés pour</w:t>
      </w:r>
      <w:r w:rsidR="006A5CBE" w:rsidRPr="006A5CBE">
        <w:rPr>
          <w:rFonts w:ascii="Arial" w:hAnsi="Arial" w:cs="Arial"/>
          <w:color w:val="222222"/>
        </w:rPr>
        <w:t xml:space="preserve"> </w:t>
      </w:r>
      <w:r w:rsidR="006A5CBE" w:rsidRPr="006A5CBE">
        <w:t>achèvement rapide.</w:t>
      </w:r>
      <w:r w:rsidR="006C27C8">
        <w:rPr>
          <w:lang w:val="fr-CA"/>
        </w:rPr>
        <w:t xml:space="preserve"> Le groupe ayant les plus grands </w:t>
      </w:r>
      <w:r w:rsidR="006A5CBE">
        <w:rPr>
          <w:lang w:val="fr-CA"/>
        </w:rPr>
        <w:t xml:space="preserve">nombre de </w:t>
      </w:r>
      <w:r w:rsidR="006C27C8">
        <w:rPr>
          <w:lang w:val="fr-CA"/>
        </w:rPr>
        <w:t xml:space="preserve">points gagne. </w:t>
      </w:r>
    </w:p>
    <w:p w14:paraId="78DD0473" w14:textId="77777777" w:rsidR="00DA0D83" w:rsidRPr="00110395" w:rsidRDefault="00BF5BDC" w:rsidP="006C5B03">
      <w:pPr>
        <w:rPr>
          <w:lang w:val="fr-CA"/>
        </w:rPr>
      </w:pPr>
      <w:r w:rsidRPr="00110395">
        <w:rPr>
          <w:lang w:val="fr-CA"/>
        </w:rPr>
        <w:br w:type="page"/>
      </w:r>
    </w:p>
    <w:p w14:paraId="5200BA3E" w14:textId="5DBCD276" w:rsidR="00DA0D83" w:rsidRPr="00075C49" w:rsidRDefault="00CD363F" w:rsidP="00CC2732">
      <w:pPr>
        <w:pStyle w:val="Heading2"/>
        <w:rPr>
          <w:sz w:val="26"/>
          <w:szCs w:val="24"/>
          <w:lang w:val="fr-CA"/>
        </w:rPr>
      </w:pPr>
      <w:r>
        <w:rPr>
          <w:lang w:val="fr-CA"/>
        </w:rPr>
        <w:lastRenderedPageBreak/>
        <w:t>Leçon</w:t>
      </w:r>
      <w:r w:rsidR="00F80178">
        <w:rPr>
          <w:lang w:val="fr-CA"/>
        </w:rPr>
        <w:t xml:space="preserve"> 5, document 1: Les Sept E</w:t>
      </w:r>
      <w:r w:rsidR="00075C49" w:rsidRPr="00075C49">
        <w:rPr>
          <w:lang w:val="fr-CA"/>
        </w:rPr>
        <w:t>tapes d’</w:t>
      </w:r>
      <w:r w:rsidR="00276DCD">
        <w:rPr>
          <w:lang w:val="fr-CA"/>
        </w:rPr>
        <w:t>u</w:t>
      </w:r>
      <w:r w:rsidR="00F80178">
        <w:rPr>
          <w:lang w:val="fr-CA"/>
        </w:rPr>
        <w:t>ne E</w:t>
      </w:r>
      <w:r w:rsidR="00577EA9">
        <w:rPr>
          <w:lang w:val="fr-CA"/>
        </w:rPr>
        <w:t>tude</w:t>
      </w:r>
      <w:r w:rsidR="00276DCD">
        <w:rPr>
          <w:lang w:val="fr-CA"/>
        </w:rPr>
        <w:t xml:space="preserve"> </w:t>
      </w:r>
      <w:r w:rsidR="00391978">
        <w:rPr>
          <w:lang w:val="fr-CA"/>
        </w:rPr>
        <w:t>Analyse des Barrières</w:t>
      </w:r>
    </w:p>
    <w:p w14:paraId="00F5D024" w14:textId="175CF91B" w:rsidR="00865BFD" w:rsidRPr="00075C49" w:rsidRDefault="005C5BD4" w:rsidP="00F32134">
      <w:pPr>
        <w:pStyle w:val="ListParagraph"/>
        <w:numPr>
          <w:ilvl w:val="0"/>
          <w:numId w:val="8"/>
        </w:numPr>
        <w:ind w:left="360"/>
        <w:rPr>
          <w:lang w:val="fr-CA"/>
        </w:rPr>
      </w:pPr>
      <w:r>
        <w:rPr>
          <w:b/>
          <w:lang w:val="fr-CA"/>
        </w:rPr>
        <w:t>Définir</w:t>
      </w:r>
      <w:r w:rsidR="00D56FFE">
        <w:rPr>
          <w:b/>
          <w:lang w:val="fr-CA"/>
        </w:rPr>
        <w:t xml:space="preserve"> le C</w:t>
      </w:r>
      <w:r w:rsidR="00075C49" w:rsidRPr="00276DCD">
        <w:rPr>
          <w:b/>
          <w:lang w:val="fr-CA"/>
        </w:rPr>
        <w:t>ompo</w:t>
      </w:r>
      <w:r w:rsidR="00276DCD" w:rsidRPr="00276DCD">
        <w:rPr>
          <w:b/>
          <w:lang w:val="fr-CA"/>
        </w:rPr>
        <w:t xml:space="preserve">rtement et le </w:t>
      </w:r>
      <w:r w:rsidR="00BE3E24">
        <w:rPr>
          <w:b/>
          <w:lang w:val="fr-CA"/>
        </w:rPr>
        <w:t xml:space="preserve">Groupe Prioritaire </w:t>
      </w:r>
    </w:p>
    <w:p w14:paraId="713EB2F7" w14:textId="77777777" w:rsidR="00DA0D83" w:rsidRPr="00075C49" w:rsidRDefault="00075C49" w:rsidP="00820E6B">
      <w:pPr>
        <w:pStyle w:val="ListParagraph"/>
        <w:numPr>
          <w:ilvl w:val="0"/>
          <w:numId w:val="0"/>
        </w:numPr>
        <w:ind w:left="360"/>
        <w:rPr>
          <w:lang w:val="fr-CA"/>
        </w:rPr>
      </w:pPr>
      <w:r w:rsidRPr="00075C49">
        <w:rPr>
          <w:lang w:val="fr-CA"/>
        </w:rPr>
        <w:t>Définissez le comportement ou pratique que vous allez promouvo</w:t>
      </w:r>
      <w:r w:rsidR="00276DCD">
        <w:rPr>
          <w:lang w:val="fr-CA"/>
        </w:rPr>
        <w:t xml:space="preserve">ir au sein du </w:t>
      </w:r>
      <w:r w:rsidR="00BE3E24">
        <w:rPr>
          <w:lang w:val="fr-CA"/>
        </w:rPr>
        <w:t xml:space="preserve">Groupe Prioritaire </w:t>
      </w:r>
      <w:r w:rsidRPr="00075C49">
        <w:rPr>
          <w:lang w:val="fr-CA"/>
        </w:rPr>
        <w:t>qui va traiter les problèmes auxquels sont conf</w:t>
      </w:r>
      <w:r w:rsidR="00276DCD">
        <w:rPr>
          <w:lang w:val="fr-CA"/>
        </w:rPr>
        <w:t xml:space="preserve">rontés le </w:t>
      </w:r>
      <w:r w:rsidR="00BE3E24">
        <w:rPr>
          <w:lang w:val="fr-CA"/>
        </w:rPr>
        <w:t xml:space="preserve">Groupe Prioritaire </w:t>
      </w:r>
      <w:r w:rsidRPr="00075C49">
        <w:rPr>
          <w:lang w:val="fr-CA"/>
        </w:rPr>
        <w:t>(</w:t>
      </w:r>
      <w:r w:rsidR="00CD363F">
        <w:rPr>
          <w:lang w:val="fr-CA"/>
        </w:rPr>
        <w:t>Leçon</w:t>
      </w:r>
      <w:r w:rsidRPr="00075C49">
        <w:rPr>
          <w:lang w:val="fr-CA"/>
        </w:rPr>
        <w:t xml:space="preserve"> 6). </w:t>
      </w:r>
    </w:p>
    <w:p w14:paraId="0D64AF49" w14:textId="332A1A5A" w:rsidR="00865BFD" w:rsidRPr="00075C49" w:rsidRDefault="005C5BD4" w:rsidP="00F32134">
      <w:pPr>
        <w:pStyle w:val="ListParagraph"/>
        <w:numPr>
          <w:ilvl w:val="0"/>
          <w:numId w:val="8"/>
        </w:numPr>
        <w:ind w:left="360"/>
        <w:rPr>
          <w:lang w:val="fr-CA"/>
        </w:rPr>
      </w:pPr>
      <w:r>
        <w:rPr>
          <w:b/>
          <w:lang w:val="fr-CA"/>
        </w:rPr>
        <w:t>Elaborer</w:t>
      </w:r>
      <w:r w:rsidR="00D56FFE">
        <w:rPr>
          <w:b/>
          <w:lang w:val="fr-CA"/>
        </w:rPr>
        <w:t xml:space="preserve"> les Questions de C</w:t>
      </w:r>
      <w:r w:rsidR="00075C49" w:rsidRPr="00075C49">
        <w:rPr>
          <w:b/>
          <w:lang w:val="fr-CA"/>
        </w:rPr>
        <w:t>ontrôle du comportement</w:t>
      </w:r>
    </w:p>
    <w:p w14:paraId="6AA544C8" w14:textId="5281CCEC" w:rsidR="00DA0D83" w:rsidRPr="00075C49" w:rsidRDefault="00075C49" w:rsidP="00820E6B">
      <w:pPr>
        <w:pStyle w:val="ListParagraph"/>
        <w:numPr>
          <w:ilvl w:val="0"/>
          <w:numId w:val="0"/>
        </w:numPr>
        <w:ind w:left="360"/>
        <w:rPr>
          <w:lang w:val="fr-CA"/>
        </w:rPr>
      </w:pPr>
      <w:r w:rsidRPr="00075C49">
        <w:rPr>
          <w:lang w:val="fr-CA"/>
        </w:rPr>
        <w:t xml:space="preserve">Cette série de questions non directrices vous aide à déterminer si un répondant est un </w:t>
      </w:r>
      <w:r w:rsidR="00D56FFE">
        <w:rPr>
          <w:lang w:val="fr-CA"/>
        </w:rPr>
        <w:t>P</w:t>
      </w:r>
      <w:r w:rsidR="00276DCD">
        <w:rPr>
          <w:lang w:val="fr-CA"/>
        </w:rPr>
        <w:t xml:space="preserve">ratiquant ou un </w:t>
      </w:r>
      <w:r w:rsidR="00D56FFE">
        <w:rPr>
          <w:lang w:val="fr-CA"/>
        </w:rPr>
        <w:t>N</w:t>
      </w:r>
      <w:r w:rsidR="00255183">
        <w:rPr>
          <w:lang w:val="fr-CA"/>
        </w:rPr>
        <w:t>on-</w:t>
      </w:r>
      <w:r w:rsidR="00524074">
        <w:rPr>
          <w:lang w:val="fr-CA"/>
        </w:rPr>
        <w:t>pratiquant</w:t>
      </w:r>
      <w:r w:rsidR="00276DCD">
        <w:rPr>
          <w:lang w:val="fr-CA"/>
        </w:rPr>
        <w:t xml:space="preserve"> (</w:t>
      </w:r>
      <w:r w:rsidR="00CD363F">
        <w:rPr>
          <w:lang w:val="fr-CA"/>
        </w:rPr>
        <w:t>Leçon</w:t>
      </w:r>
      <w:r w:rsidR="00137412">
        <w:rPr>
          <w:lang w:val="fr-CA"/>
        </w:rPr>
        <w:t xml:space="preserve"> 7</w:t>
      </w:r>
      <w:r w:rsidR="00276DCD">
        <w:rPr>
          <w:lang w:val="fr-CA"/>
        </w:rPr>
        <w:t>)</w:t>
      </w:r>
      <w:r w:rsidRPr="00075C49">
        <w:rPr>
          <w:lang w:val="fr-CA"/>
        </w:rPr>
        <w:t xml:space="preserve"> </w:t>
      </w:r>
    </w:p>
    <w:p w14:paraId="614C8E83" w14:textId="01417DC5" w:rsidR="00820E6B" w:rsidRPr="00075C49" w:rsidRDefault="005C5BD4" w:rsidP="00F32134">
      <w:pPr>
        <w:pStyle w:val="ListParagraph"/>
        <w:numPr>
          <w:ilvl w:val="0"/>
          <w:numId w:val="8"/>
        </w:numPr>
        <w:ind w:left="360"/>
        <w:rPr>
          <w:lang w:val="fr-CA"/>
        </w:rPr>
      </w:pPr>
      <w:r>
        <w:rPr>
          <w:b/>
          <w:lang w:val="fr-CA"/>
        </w:rPr>
        <w:t>Elaborer</w:t>
      </w:r>
      <w:r w:rsidR="00D56FFE">
        <w:rPr>
          <w:b/>
          <w:lang w:val="fr-CA"/>
        </w:rPr>
        <w:t xml:space="preserve"> les Questions de R</w:t>
      </w:r>
      <w:r w:rsidR="00075C49" w:rsidRPr="00276DCD">
        <w:rPr>
          <w:b/>
          <w:lang w:val="fr-CA"/>
        </w:rPr>
        <w:t>echerche et faites un  pré-test du questionnaire.</w:t>
      </w:r>
      <w:r w:rsidR="00075C49" w:rsidRPr="00075C49">
        <w:rPr>
          <w:lang w:val="fr-CA"/>
        </w:rPr>
        <w:t xml:space="preserve"> </w:t>
      </w:r>
    </w:p>
    <w:p w14:paraId="510419F8" w14:textId="77777777" w:rsidR="00DA0D83" w:rsidRPr="00075C49" w:rsidRDefault="00075C49" w:rsidP="00820E6B">
      <w:pPr>
        <w:pStyle w:val="ListParagraph"/>
        <w:numPr>
          <w:ilvl w:val="0"/>
          <w:numId w:val="0"/>
        </w:numPr>
        <w:ind w:left="360"/>
        <w:rPr>
          <w:lang w:val="fr-CA"/>
        </w:rPr>
      </w:pPr>
      <w:r w:rsidRPr="00075C49">
        <w:rPr>
          <w:lang w:val="fr-CA"/>
        </w:rPr>
        <w:t xml:space="preserve">Identifiez une ou deux questions pour chacun des déterminants (voir </w:t>
      </w:r>
      <w:r w:rsidR="00CD363F">
        <w:rPr>
          <w:lang w:val="fr-CA"/>
        </w:rPr>
        <w:t>Leçon</w:t>
      </w:r>
      <w:r w:rsidRPr="00075C49">
        <w:rPr>
          <w:lang w:val="fr-CA"/>
        </w:rPr>
        <w:t xml:space="preserve"> 4, document 1: Déterminants importants qui influencent le comportement). </w:t>
      </w:r>
      <w:r>
        <w:rPr>
          <w:lang w:val="fr-CA"/>
        </w:rPr>
        <w:t>Traduisez tout le questionnaire dans la langue locale. Testez le questionnaire sur quelqu</w:t>
      </w:r>
      <w:r w:rsidR="00276DCD">
        <w:rPr>
          <w:lang w:val="fr-CA"/>
        </w:rPr>
        <w:t xml:space="preserve">es membres du </w:t>
      </w:r>
      <w:r w:rsidR="00BE3E24">
        <w:rPr>
          <w:lang w:val="fr-CA"/>
        </w:rPr>
        <w:t xml:space="preserve">Groupe Prioritaire </w:t>
      </w:r>
      <w:r>
        <w:rPr>
          <w:lang w:val="fr-CA"/>
        </w:rPr>
        <w:t xml:space="preserve">pour vous assurer que les questions sont compréhensibles. </w:t>
      </w:r>
      <w:r w:rsidR="00D56FFE">
        <w:rPr>
          <w:lang w:val="fr-CA"/>
        </w:rPr>
        <w:t xml:space="preserve"> Faites les corrections, si nécessaires. </w:t>
      </w:r>
      <w:r>
        <w:rPr>
          <w:lang w:val="fr-CA"/>
        </w:rPr>
        <w:t>(</w:t>
      </w:r>
      <w:r w:rsidR="00CD363F">
        <w:rPr>
          <w:lang w:val="fr-CA"/>
        </w:rPr>
        <w:t>Leçon</w:t>
      </w:r>
      <w:r>
        <w:rPr>
          <w:lang w:val="fr-CA"/>
        </w:rPr>
        <w:t xml:space="preserve"> 8). </w:t>
      </w:r>
    </w:p>
    <w:p w14:paraId="25652BE4" w14:textId="53C671BE" w:rsidR="00820E6B" w:rsidRPr="00075C49" w:rsidRDefault="005C5BD4" w:rsidP="00F32134">
      <w:pPr>
        <w:pStyle w:val="ListParagraph"/>
        <w:numPr>
          <w:ilvl w:val="0"/>
          <w:numId w:val="8"/>
        </w:numPr>
        <w:ind w:left="360"/>
        <w:rPr>
          <w:lang w:val="fr-CA"/>
        </w:rPr>
      </w:pPr>
      <w:r>
        <w:rPr>
          <w:b/>
          <w:lang w:val="fr-CA"/>
        </w:rPr>
        <w:t>Organiser</w:t>
      </w:r>
      <w:r w:rsidR="00505A6E">
        <w:rPr>
          <w:b/>
          <w:lang w:val="fr-CA"/>
        </w:rPr>
        <w:t xml:space="preserve"> le travail de terrain</w:t>
      </w:r>
    </w:p>
    <w:p w14:paraId="355199C7" w14:textId="6D542F4F" w:rsidR="00DA0D83" w:rsidRPr="00505A6E" w:rsidRDefault="00505A6E" w:rsidP="00820E6B">
      <w:pPr>
        <w:pStyle w:val="ListParagraph"/>
        <w:numPr>
          <w:ilvl w:val="0"/>
          <w:numId w:val="0"/>
        </w:numPr>
        <w:ind w:left="360"/>
        <w:rPr>
          <w:lang w:val="fr-CA"/>
        </w:rPr>
      </w:pPr>
      <w:r w:rsidRPr="00505A6E">
        <w:rPr>
          <w:lang w:val="fr-CA"/>
        </w:rPr>
        <w:t>Déterminez les sites (par exemple les jardins communautaires, cliniqu</w:t>
      </w:r>
      <w:r w:rsidR="00D56FFE">
        <w:rPr>
          <w:lang w:val="fr-CA"/>
        </w:rPr>
        <w:t>es) où vous pouvez trouver des P</w:t>
      </w:r>
      <w:r w:rsidRPr="00505A6E">
        <w:rPr>
          <w:lang w:val="fr-CA"/>
        </w:rPr>
        <w:t xml:space="preserve">ratiquants et des </w:t>
      </w:r>
      <w:r w:rsidR="00D56FFE">
        <w:rPr>
          <w:lang w:val="fr-CA"/>
        </w:rPr>
        <w:t>N</w:t>
      </w:r>
      <w:r w:rsidR="00255183">
        <w:rPr>
          <w:lang w:val="fr-CA"/>
        </w:rPr>
        <w:t>on-</w:t>
      </w:r>
      <w:r w:rsidR="00524074">
        <w:rPr>
          <w:lang w:val="fr-CA"/>
        </w:rPr>
        <w:t>pratiquant</w:t>
      </w:r>
      <w:r w:rsidRPr="00505A6E">
        <w:rPr>
          <w:lang w:val="fr-CA"/>
        </w:rPr>
        <w:t xml:space="preserve">s ou là où vous ferez des interviews. </w:t>
      </w:r>
      <w:r>
        <w:rPr>
          <w:lang w:val="fr-CA"/>
        </w:rPr>
        <w:t xml:space="preserve">Cherchez une autorisation auprès des autorités, si c’est nécessaire </w:t>
      </w:r>
      <w:r w:rsidR="00374099">
        <w:rPr>
          <w:lang w:val="fr-CA"/>
        </w:rPr>
        <w:t xml:space="preserve">(par exemple, chef de village, gestionnaires de cliniques). Faites la pratique de l’interview en utilisant le questionnaire. Faites des copies suffisantes des questionnaires. Faites les arrangements de </w:t>
      </w:r>
      <w:r w:rsidR="00C20BE0">
        <w:rPr>
          <w:lang w:val="fr-CA"/>
        </w:rPr>
        <w:t xml:space="preserve">transport pour </w:t>
      </w:r>
      <w:r w:rsidR="00D56FFE">
        <w:rPr>
          <w:lang w:val="fr-CA"/>
        </w:rPr>
        <w:t xml:space="preserve">aller interviewer </w:t>
      </w:r>
      <w:r w:rsidR="00C20BE0">
        <w:rPr>
          <w:lang w:val="fr-CA"/>
        </w:rPr>
        <w:t xml:space="preserve"> les personnes au niveau local (</w:t>
      </w:r>
      <w:r w:rsidR="00CD363F">
        <w:rPr>
          <w:lang w:val="fr-CA"/>
        </w:rPr>
        <w:t>Leçon</w:t>
      </w:r>
      <w:r w:rsidR="00C20BE0">
        <w:rPr>
          <w:lang w:val="fr-CA"/>
        </w:rPr>
        <w:t xml:space="preserve"> 10)</w:t>
      </w:r>
      <w:r w:rsidR="00D56FFE">
        <w:rPr>
          <w:lang w:val="fr-CA"/>
        </w:rPr>
        <w:t>.</w:t>
      </w:r>
    </w:p>
    <w:p w14:paraId="168539DE" w14:textId="322E17BE" w:rsidR="00820E6B" w:rsidRPr="00505A6E" w:rsidRDefault="00C20BE0" w:rsidP="00F32134">
      <w:pPr>
        <w:pStyle w:val="ListParagraph"/>
        <w:numPr>
          <w:ilvl w:val="0"/>
          <w:numId w:val="8"/>
        </w:numPr>
        <w:ind w:left="360"/>
        <w:rPr>
          <w:lang w:val="fr-CA"/>
        </w:rPr>
      </w:pPr>
      <w:r>
        <w:rPr>
          <w:b/>
          <w:lang w:val="fr-CA"/>
        </w:rPr>
        <w:t>Co</w:t>
      </w:r>
      <w:r w:rsidR="005C5BD4">
        <w:rPr>
          <w:b/>
          <w:lang w:val="fr-CA"/>
        </w:rPr>
        <w:t>llecter</w:t>
      </w:r>
      <w:r w:rsidR="00D56FFE">
        <w:rPr>
          <w:b/>
          <w:lang w:val="fr-CA"/>
        </w:rPr>
        <w:t xml:space="preserve"> les données de terrain </w:t>
      </w:r>
    </w:p>
    <w:p w14:paraId="1009B392" w14:textId="2D9AA492" w:rsidR="00DA0D83" w:rsidRPr="007D6084" w:rsidRDefault="007D6084" w:rsidP="00820E6B">
      <w:pPr>
        <w:pStyle w:val="ListParagraph"/>
        <w:numPr>
          <w:ilvl w:val="0"/>
          <w:numId w:val="0"/>
        </w:numPr>
        <w:ind w:left="360"/>
        <w:rPr>
          <w:lang w:val="fr-CA"/>
        </w:rPr>
      </w:pPr>
      <w:r w:rsidRPr="007D6084">
        <w:rPr>
          <w:lang w:val="fr-CA"/>
        </w:rPr>
        <w:t xml:space="preserve">Faites au moins 45 interviews auprès des membres du </w:t>
      </w:r>
      <w:r w:rsidR="00BE3E24">
        <w:rPr>
          <w:lang w:val="fr-CA"/>
        </w:rPr>
        <w:t xml:space="preserve">Groupe Prioritaire </w:t>
      </w:r>
      <w:r w:rsidR="00D56FFE">
        <w:rPr>
          <w:lang w:val="fr-CA"/>
        </w:rPr>
        <w:t>qui sont des P</w:t>
      </w:r>
      <w:r w:rsidRPr="007D6084">
        <w:rPr>
          <w:lang w:val="fr-CA"/>
        </w:rPr>
        <w:t xml:space="preserve">ratiquants et au moins 45 interviews auprès des </w:t>
      </w:r>
      <w:r w:rsidR="00D56FFE">
        <w:rPr>
          <w:lang w:val="fr-CA"/>
        </w:rPr>
        <w:t>N</w:t>
      </w:r>
      <w:r w:rsidR="00255183">
        <w:rPr>
          <w:lang w:val="fr-CA"/>
        </w:rPr>
        <w:t>on-</w:t>
      </w:r>
      <w:r w:rsidR="00524074">
        <w:rPr>
          <w:lang w:val="fr-CA"/>
        </w:rPr>
        <w:t>pratiquant</w:t>
      </w:r>
      <w:r w:rsidR="00D56FFE">
        <w:rPr>
          <w:lang w:val="fr-CA"/>
        </w:rPr>
        <w:t>s</w:t>
      </w:r>
      <w:r w:rsidRPr="007D6084">
        <w:rPr>
          <w:lang w:val="fr-CA"/>
        </w:rPr>
        <w:t xml:space="preserve">. </w:t>
      </w:r>
      <w:r>
        <w:rPr>
          <w:lang w:val="fr-CA"/>
        </w:rPr>
        <w:t>Enregistrez les réponses sur le questionnaire (</w:t>
      </w:r>
      <w:r w:rsidR="00CD363F">
        <w:rPr>
          <w:lang w:val="fr-CA"/>
        </w:rPr>
        <w:t>Leçon</w:t>
      </w:r>
      <w:r>
        <w:rPr>
          <w:lang w:val="fr-CA"/>
        </w:rPr>
        <w:t xml:space="preserve"> 9). </w:t>
      </w:r>
    </w:p>
    <w:p w14:paraId="5F3AAB2C" w14:textId="75C64FD0" w:rsidR="000A57A4" w:rsidRPr="007D6084" w:rsidRDefault="005C5BD4" w:rsidP="00F32134">
      <w:pPr>
        <w:pStyle w:val="ListParagraph"/>
        <w:numPr>
          <w:ilvl w:val="0"/>
          <w:numId w:val="8"/>
        </w:numPr>
        <w:ind w:left="360"/>
        <w:rPr>
          <w:lang w:val="fr-CA"/>
        </w:rPr>
      </w:pPr>
      <w:r>
        <w:rPr>
          <w:b/>
          <w:lang w:val="fr-CA"/>
        </w:rPr>
        <w:t>Coder</w:t>
      </w:r>
      <w:r w:rsidR="007D6084" w:rsidRPr="00C20BE0">
        <w:rPr>
          <w:b/>
          <w:lang w:val="fr-CA"/>
        </w:rPr>
        <w:t xml:space="preserve"> les réponses d</w:t>
      </w:r>
      <w:r>
        <w:rPr>
          <w:b/>
          <w:lang w:val="fr-CA"/>
        </w:rPr>
        <w:t>u questionnaire, ensuite classer, analyser et interpréter</w:t>
      </w:r>
      <w:r w:rsidR="007D6084" w:rsidRPr="00C20BE0">
        <w:rPr>
          <w:b/>
          <w:lang w:val="fr-CA"/>
        </w:rPr>
        <w:t xml:space="preserve"> les résultats</w:t>
      </w:r>
    </w:p>
    <w:p w14:paraId="68C5AD98" w14:textId="7B642D91" w:rsidR="00DA0D83" w:rsidRPr="007D6084" w:rsidRDefault="007D6084" w:rsidP="000A57A4">
      <w:pPr>
        <w:pStyle w:val="ListParagraph"/>
        <w:numPr>
          <w:ilvl w:val="0"/>
          <w:numId w:val="0"/>
        </w:numPr>
        <w:ind w:left="360"/>
        <w:rPr>
          <w:lang w:val="fr-CA"/>
        </w:rPr>
      </w:pPr>
      <w:r w:rsidRPr="00C20BE0">
        <w:rPr>
          <w:lang w:val="fr-CA"/>
        </w:rPr>
        <w:t xml:space="preserve">Préparez les guides de codification. </w:t>
      </w:r>
      <w:r w:rsidRPr="007D6084">
        <w:rPr>
          <w:lang w:val="fr-CA"/>
        </w:rPr>
        <w:t xml:space="preserve">Travaillez en groupe pour créer des codes et comptez (classez) chaque type de réponse. </w:t>
      </w:r>
      <w:r>
        <w:rPr>
          <w:lang w:val="fr-CA"/>
        </w:rPr>
        <w:t>Enregistrez le nombre de réponses similaires sur un papier journal ou enregistrez les résultats classifiés dans la fiche de classification de MS Excel d’</w:t>
      </w:r>
      <w:r w:rsidR="00391978">
        <w:rPr>
          <w:lang w:val="fr-CA"/>
        </w:rPr>
        <w:t>Analyse des Barrières</w:t>
      </w:r>
      <w:r w:rsidR="00D56FFE">
        <w:rPr>
          <w:lang w:val="fr-CA"/>
        </w:rPr>
        <w:t>. Comparez les réponses des P</w:t>
      </w:r>
      <w:r>
        <w:rPr>
          <w:lang w:val="fr-CA"/>
        </w:rPr>
        <w:t xml:space="preserve">ratiquants et des </w:t>
      </w:r>
      <w:r w:rsidR="00D56FFE">
        <w:rPr>
          <w:lang w:val="fr-CA"/>
        </w:rPr>
        <w:t>N</w:t>
      </w:r>
      <w:r w:rsidR="00255183">
        <w:rPr>
          <w:lang w:val="fr-CA"/>
        </w:rPr>
        <w:t>on-</w:t>
      </w:r>
      <w:r w:rsidR="00524074">
        <w:rPr>
          <w:lang w:val="fr-CA"/>
        </w:rPr>
        <w:t>pratiquant</w:t>
      </w:r>
      <w:r>
        <w:rPr>
          <w:lang w:val="fr-CA"/>
        </w:rPr>
        <w:t xml:space="preserve">s pour chaque question/réponse. Recherchez les grandes différences (au moins 15 points de pourcentage) si la classification manuelle ou statistique </w:t>
      </w:r>
      <w:r w:rsidR="00BE1901">
        <w:rPr>
          <w:lang w:val="fr-CA"/>
        </w:rPr>
        <w:t xml:space="preserve">s’il y’a une différence </w:t>
      </w:r>
      <w:r w:rsidR="00BE1901">
        <w:rPr>
          <w:lang w:val="fr-CA"/>
        </w:rPr>
        <w:lastRenderedPageBreak/>
        <w:t xml:space="preserve">significative </w:t>
      </w:r>
      <w:r w:rsidR="00D56FFE">
        <w:rPr>
          <w:lang w:val="fr-CA"/>
        </w:rPr>
        <w:t>entre les P</w:t>
      </w:r>
      <w:r w:rsidR="00BE1901">
        <w:rPr>
          <w:lang w:val="fr-CA"/>
        </w:rPr>
        <w:t>ratiquants et le</w:t>
      </w:r>
      <w:r w:rsidR="00C20BE0">
        <w:rPr>
          <w:lang w:val="fr-CA"/>
        </w:rPr>
        <w:t>s</w:t>
      </w:r>
      <w:r w:rsidR="00BE1901">
        <w:rPr>
          <w:lang w:val="fr-CA"/>
        </w:rPr>
        <w:t xml:space="preserve"> </w:t>
      </w:r>
      <w:r w:rsidR="00D56FFE">
        <w:rPr>
          <w:lang w:val="fr-CA"/>
        </w:rPr>
        <w:t>N</w:t>
      </w:r>
      <w:r w:rsidR="00255183">
        <w:rPr>
          <w:lang w:val="fr-CA"/>
        </w:rPr>
        <w:t>on-</w:t>
      </w:r>
      <w:r w:rsidR="00524074">
        <w:rPr>
          <w:lang w:val="fr-CA"/>
        </w:rPr>
        <w:t>pratiquant</w:t>
      </w:r>
      <w:r w:rsidR="00BE1901">
        <w:rPr>
          <w:lang w:val="fr-CA"/>
        </w:rPr>
        <w:t>s si vous utilisez la fiche MS Excel. Pour chacun des résultats significatifs, expliquez dans vos propres termes la signification révélée derrière les résultats (</w:t>
      </w:r>
      <w:r w:rsidR="00CD363F">
        <w:rPr>
          <w:lang w:val="fr-CA"/>
        </w:rPr>
        <w:t>Leçon</w:t>
      </w:r>
      <w:r w:rsidR="00BE1901">
        <w:rPr>
          <w:lang w:val="fr-CA"/>
        </w:rPr>
        <w:t xml:space="preserve"> 12 et 13). </w:t>
      </w:r>
    </w:p>
    <w:p w14:paraId="02A18EAB" w14:textId="77777777" w:rsidR="000A57A4" w:rsidRPr="00BE1901" w:rsidRDefault="00BE1901" w:rsidP="00F32134">
      <w:pPr>
        <w:pStyle w:val="ListParagraph"/>
        <w:numPr>
          <w:ilvl w:val="0"/>
          <w:numId w:val="8"/>
        </w:numPr>
        <w:ind w:left="360"/>
        <w:rPr>
          <w:lang w:val="fr-CA"/>
        </w:rPr>
      </w:pPr>
      <w:r w:rsidRPr="00BE1901">
        <w:rPr>
          <w:b/>
          <w:lang w:val="fr-CA"/>
        </w:rPr>
        <w:t xml:space="preserve">Utilisez les résultats pour écrire les </w:t>
      </w:r>
      <w:r w:rsidR="00CD363F">
        <w:rPr>
          <w:b/>
          <w:lang w:val="fr-CA"/>
        </w:rPr>
        <w:t>Ponts vers les Activités</w:t>
      </w:r>
      <w:r w:rsidR="00C20BE0">
        <w:rPr>
          <w:b/>
          <w:lang w:val="fr-CA"/>
        </w:rPr>
        <w:t xml:space="preserve"> dans l</w:t>
      </w:r>
      <w:r w:rsidR="00D56FFE">
        <w:rPr>
          <w:b/>
          <w:lang w:val="fr-CA"/>
        </w:rPr>
        <w:t>e Cadre d</w:t>
      </w:r>
      <w:r w:rsidR="00C20BE0">
        <w:rPr>
          <w:b/>
          <w:lang w:val="fr-CA"/>
        </w:rPr>
        <w:t>’élaboration</w:t>
      </w:r>
      <w:r w:rsidRPr="00BE1901">
        <w:rPr>
          <w:b/>
          <w:lang w:val="fr-CA"/>
        </w:rPr>
        <w:t xml:space="preserve"> </w:t>
      </w:r>
      <w:r w:rsidR="00D56FFE">
        <w:rPr>
          <w:b/>
          <w:lang w:val="fr-CA"/>
        </w:rPr>
        <w:t xml:space="preserve">d’une Strategie </w:t>
      </w:r>
      <w:r w:rsidRPr="00BE1901">
        <w:rPr>
          <w:b/>
          <w:lang w:val="fr-CA"/>
        </w:rPr>
        <w:t xml:space="preserve">de changement de comportement ou prendre d’autres décisions. </w:t>
      </w:r>
    </w:p>
    <w:p w14:paraId="0AEADF8F" w14:textId="77777777" w:rsidR="00F339EA" w:rsidRPr="00BE1901" w:rsidRDefault="00BE1901" w:rsidP="000A57A4">
      <w:pPr>
        <w:pStyle w:val="ListParagraph"/>
        <w:numPr>
          <w:ilvl w:val="0"/>
          <w:numId w:val="0"/>
        </w:numPr>
        <w:ind w:left="360"/>
        <w:rPr>
          <w:lang w:val="fr-CA"/>
        </w:rPr>
      </w:pPr>
      <w:r w:rsidRPr="00BE1901">
        <w:rPr>
          <w:lang w:val="fr-CA"/>
        </w:rPr>
        <w:t xml:space="preserve">Après avoir analysé et interprété vos données, utilisez les informations pour écrire les </w:t>
      </w:r>
      <w:r w:rsidR="00CD363F">
        <w:rPr>
          <w:lang w:val="fr-CA"/>
        </w:rPr>
        <w:t>Ponts vers les Activités</w:t>
      </w:r>
      <w:r w:rsidRPr="00BE1901">
        <w:rPr>
          <w:lang w:val="fr-CA"/>
        </w:rPr>
        <w:t xml:space="preserve"> ou pour informer d’autres décisions.</w:t>
      </w:r>
      <w:r>
        <w:rPr>
          <w:lang w:val="fr-CA"/>
        </w:rPr>
        <w:t xml:space="preserve"> Quels sont les déterminants qui doivent être traités à travers vos activités? Quels sont les messages basés sur les déterminants qui doivent être utilisés? Comment allez-vous traiter les groupes d’influence?</w:t>
      </w:r>
      <w:r w:rsidR="00C20BE0">
        <w:rPr>
          <w:lang w:val="fr-CA"/>
        </w:rPr>
        <w:t xml:space="preserve"> Sur quoi le contenu de la formation doit-il se focaliser</w:t>
      </w:r>
      <w:r>
        <w:rPr>
          <w:lang w:val="fr-CA"/>
        </w:rPr>
        <w:t xml:space="preserve"> (</w:t>
      </w:r>
      <w:r w:rsidR="00CD363F">
        <w:rPr>
          <w:lang w:val="fr-CA"/>
        </w:rPr>
        <w:t>Leçon</w:t>
      </w:r>
      <w:r>
        <w:rPr>
          <w:lang w:val="fr-CA"/>
        </w:rPr>
        <w:t xml:space="preserve"> 14). </w:t>
      </w:r>
      <w:r w:rsidR="008B06A7" w:rsidRPr="00BE1901">
        <w:rPr>
          <w:lang w:val="fr-CA"/>
        </w:rPr>
        <w:t xml:space="preserve"> </w:t>
      </w:r>
    </w:p>
    <w:p w14:paraId="6F8F3595" w14:textId="77777777" w:rsidR="00820E6B" w:rsidRPr="00BE1901" w:rsidRDefault="00820E6B">
      <w:pPr>
        <w:spacing w:after="0" w:line="276" w:lineRule="auto"/>
        <w:rPr>
          <w:rFonts w:eastAsiaTheme="majorEastAsia" w:cstheme="majorBidi"/>
          <w:b/>
          <w:bCs/>
          <w:color w:val="3C58A6"/>
          <w:sz w:val="32"/>
          <w:szCs w:val="26"/>
          <w:lang w:val="fr-CA"/>
        </w:rPr>
      </w:pPr>
      <w:bookmarkStart w:id="46" w:name="_Toc361009003"/>
      <w:r w:rsidRPr="00BE1901">
        <w:rPr>
          <w:lang w:val="fr-CA"/>
        </w:rPr>
        <w:br w:type="page"/>
      </w:r>
    </w:p>
    <w:bookmarkEnd w:id="46"/>
    <w:p w14:paraId="640794A5" w14:textId="18230870" w:rsidR="00497F95" w:rsidRPr="00BE1901" w:rsidRDefault="00CD363F" w:rsidP="00CC2732">
      <w:pPr>
        <w:pStyle w:val="Heading2"/>
        <w:rPr>
          <w:sz w:val="26"/>
          <w:lang w:val="fr-CA"/>
        </w:rPr>
      </w:pPr>
      <w:r>
        <w:rPr>
          <w:lang w:val="fr-CA"/>
        </w:rPr>
        <w:lastRenderedPageBreak/>
        <w:t>Leçon</w:t>
      </w:r>
      <w:r w:rsidR="0054341D">
        <w:rPr>
          <w:lang w:val="fr-CA"/>
        </w:rPr>
        <w:t xml:space="preserve"> 5, d</w:t>
      </w:r>
      <w:r w:rsidR="00F80178">
        <w:rPr>
          <w:lang w:val="fr-CA"/>
        </w:rPr>
        <w:t>ocument 2 : Les C</w:t>
      </w:r>
      <w:r w:rsidR="00C20BE0">
        <w:rPr>
          <w:lang w:val="fr-CA"/>
        </w:rPr>
        <w:t>inq</w:t>
      </w:r>
      <w:r w:rsidR="00F80178">
        <w:rPr>
          <w:lang w:val="fr-CA"/>
        </w:rPr>
        <w:t xml:space="preserve"> P</w:t>
      </w:r>
      <w:r w:rsidR="00C20BE0">
        <w:rPr>
          <w:lang w:val="fr-CA"/>
        </w:rPr>
        <w:t xml:space="preserve">rincipes d’une </w:t>
      </w:r>
      <w:r w:rsidR="00391978">
        <w:rPr>
          <w:lang w:val="fr-CA"/>
        </w:rPr>
        <w:t>Analyse des Barrières</w:t>
      </w:r>
    </w:p>
    <w:p w14:paraId="11DE74DB" w14:textId="77777777" w:rsidR="00497F95" w:rsidRPr="0054341D" w:rsidRDefault="00C20BE0" w:rsidP="00F32134">
      <w:pPr>
        <w:pStyle w:val="ListParagraph"/>
        <w:numPr>
          <w:ilvl w:val="0"/>
          <w:numId w:val="9"/>
        </w:numPr>
        <w:ind w:left="360"/>
        <w:rPr>
          <w:lang w:val="fr-CA"/>
        </w:rPr>
      </w:pPr>
      <w:r w:rsidRPr="00C20BE0">
        <w:rPr>
          <w:lang w:val="fr-CA"/>
        </w:rPr>
        <w:t xml:space="preserve">Le fait </w:t>
      </w:r>
      <w:r w:rsidR="0054341D" w:rsidRPr="0054341D">
        <w:rPr>
          <w:lang w:val="fr-CA"/>
        </w:rPr>
        <w:t xml:space="preserve">qu’une personne connaît ce qu’elle doit faire ne signifie pas que la personne va le faire. </w:t>
      </w:r>
      <w:r w:rsidR="0054341D">
        <w:rPr>
          <w:lang w:val="fr-CA"/>
        </w:rPr>
        <w:t>Il y’a d’autres facteurs qui influencent nos décisions. Le fait de connaître les conséquences positives d’un comportement constitue un seul facteur. Très souvent, les gens connaissent un comportement bien a</w:t>
      </w:r>
      <w:r>
        <w:rPr>
          <w:lang w:val="fr-CA"/>
        </w:rPr>
        <w:t>vant qu’ils ne soient</w:t>
      </w:r>
      <w:r w:rsidR="0054341D">
        <w:rPr>
          <w:lang w:val="fr-CA"/>
        </w:rPr>
        <w:t xml:space="preserve"> prêts à l’adopter. </w:t>
      </w:r>
    </w:p>
    <w:p w14:paraId="1E35B327" w14:textId="77777777" w:rsidR="00497F95" w:rsidRPr="0054341D" w:rsidRDefault="00C20BE0" w:rsidP="00F32134">
      <w:pPr>
        <w:pStyle w:val="ListParagraph"/>
        <w:numPr>
          <w:ilvl w:val="0"/>
          <w:numId w:val="9"/>
        </w:numPr>
        <w:ind w:left="360"/>
        <w:rPr>
          <w:lang w:val="fr-CA"/>
        </w:rPr>
      </w:pPr>
      <w:r w:rsidRPr="00C20BE0">
        <w:rPr>
          <w:lang w:val="fr-CA"/>
        </w:rPr>
        <w:t>Le fait</w:t>
      </w:r>
      <w:r>
        <w:rPr>
          <w:lang w:val="fr-CA"/>
        </w:rPr>
        <w:t xml:space="preserve"> qu’une</w:t>
      </w:r>
      <w:r w:rsidR="0054341D" w:rsidRPr="00C20BE0">
        <w:rPr>
          <w:lang w:val="fr-CA"/>
        </w:rPr>
        <w:t xml:space="preserve"> </w:t>
      </w:r>
      <w:r w:rsidR="00B04337">
        <w:rPr>
          <w:lang w:val="fr-CA"/>
        </w:rPr>
        <w:t xml:space="preserve">personne </w:t>
      </w:r>
      <w:r w:rsidR="0054341D" w:rsidRPr="0054341D">
        <w:rPr>
          <w:lang w:val="fr-CA"/>
        </w:rPr>
        <w:t xml:space="preserve">veut adopter un comportement ne signifie pas qu’elle le fera. </w:t>
      </w:r>
      <w:r w:rsidR="0054341D">
        <w:rPr>
          <w:lang w:val="fr-CA"/>
        </w:rPr>
        <w:t>Parfois, nous sommes bloqués et nous ne pouvons pas faire ce que nous voulons faire vraiment et ce que nous devons faire (par exemple, le manque de temps ou d’argent). En outre,</w:t>
      </w:r>
      <w:r>
        <w:rPr>
          <w:lang w:val="fr-CA"/>
        </w:rPr>
        <w:t xml:space="preserve"> très souvent, les gens </w:t>
      </w:r>
      <w:r w:rsidR="0054341D">
        <w:rPr>
          <w:lang w:val="fr-CA"/>
        </w:rPr>
        <w:t xml:space="preserve">ne cherchent pas l’aide des autres (par exemple, les amis, prestataires de santé, Dieu) pour surmonter un problème ou changer une habitude. </w:t>
      </w:r>
    </w:p>
    <w:p w14:paraId="0D269E7C" w14:textId="77777777" w:rsidR="00497F95" w:rsidRPr="0054341D" w:rsidRDefault="0054341D" w:rsidP="00F32134">
      <w:pPr>
        <w:pStyle w:val="ListParagraph"/>
        <w:numPr>
          <w:ilvl w:val="0"/>
          <w:numId w:val="9"/>
        </w:numPr>
        <w:ind w:left="360"/>
        <w:rPr>
          <w:lang w:val="fr-CA"/>
        </w:rPr>
      </w:pPr>
      <w:r w:rsidRPr="00B04337">
        <w:rPr>
          <w:lang w:val="fr-CA"/>
        </w:rPr>
        <w:t xml:space="preserve">Le fait qu’une personne craint un résultat donné ne signifie pas qu’elle prendra une action pour le prévenir. </w:t>
      </w:r>
      <w:r>
        <w:rPr>
          <w:lang w:val="fr-CA"/>
        </w:rPr>
        <w:t xml:space="preserve">Parfois, nous essayons d’augmenter le niveau de crainte qu’une personne </w:t>
      </w:r>
      <w:r w:rsidR="000C4987">
        <w:rPr>
          <w:lang w:val="fr-CA"/>
        </w:rPr>
        <w:t>ait</w:t>
      </w:r>
      <w:r>
        <w:rPr>
          <w:lang w:val="fr-CA"/>
        </w:rPr>
        <w:t xml:space="preserve"> pour l’amener à entreprendre une action préventive. Cependant, parfois, le problème est trop grand plutôt que trop peu de peur du problème ou de la maladie. Par exemple, nous pouvons parler du danger du VIH/SIDA pour amener une personne à se faire dépister ou le danger des rats pour convaincre une personne à construire un silo amélioré. Cependant,  les études ont montré que parfois, trop de peur peut empêcher une personne de faire quelque chose (par exemple, se faire</w:t>
      </w:r>
      <w:r w:rsidR="00B04337">
        <w:rPr>
          <w:lang w:val="fr-CA"/>
        </w:rPr>
        <w:t xml:space="preserve"> dépister pour le VIH/SIDA parce </w:t>
      </w:r>
      <w:r>
        <w:rPr>
          <w:lang w:val="fr-CA"/>
        </w:rPr>
        <w:t xml:space="preserve">que la personne ne voudrait pas connaître son statut). </w:t>
      </w:r>
    </w:p>
    <w:p w14:paraId="1D9AC12F" w14:textId="77777777" w:rsidR="00497F95" w:rsidRPr="003B350E" w:rsidRDefault="003B350E" w:rsidP="00F32134">
      <w:pPr>
        <w:pStyle w:val="ListParagraph"/>
        <w:numPr>
          <w:ilvl w:val="0"/>
          <w:numId w:val="9"/>
        </w:numPr>
        <w:ind w:left="360"/>
        <w:rPr>
          <w:lang w:val="fr-CA"/>
        </w:rPr>
      </w:pPr>
      <w:r w:rsidRPr="00B04337">
        <w:rPr>
          <w:lang w:val="fr-CA"/>
        </w:rPr>
        <w:t>Beaucoup d’actions que les gens entreprennent pour améliorer leurs vies ne sont pas nécessairement faites pour des raisons que nous</w:t>
      </w:r>
      <w:r w:rsidR="000C4987">
        <w:rPr>
          <w:lang w:val="fr-CA"/>
        </w:rPr>
        <w:t xml:space="preserve"> les</w:t>
      </w:r>
      <w:r w:rsidRPr="00B04337">
        <w:rPr>
          <w:lang w:val="fr-CA"/>
        </w:rPr>
        <w:t xml:space="preserve"> promouvons.  </w:t>
      </w:r>
      <w:r>
        <w:rPr>
          <w:lang w:val="fr-CA"/>
        </w:rPr>
        <w:t>C’est posssible d’encourager une personne à faire quelque chose qui améliore sa vie pour des raisons qui ne sont pas destinées à améliorer la productivité agr</w:t>
      </w:r>
      <w:r w:rsidR="000C4987">
        <w:rPr>
          <w:lang w:val="fr-CA"/>
        </w:rPr>
        <w:t xml:space="preserve">icole ou la santé (par exemple : </w:t>
      </w:r>
      <w:r>
        <w:rPr>
          <w:lang w:val="fr-CA"/>
        </w:rPr>
        <w:t xml:space="preserve">se laver avec du savon pour sentir bon). Nous devons trouver les raisons qui motivent (ou qui vont motiver) les gens à faire quelque chose qui va améliorer leurs vies ou bien-être. </w:t>
      </w:r>
    </w:p>
    <w:p w14:paraId="54F1DC26" w14:textId="77777777" w:rsidR="00497F95" w:rsidRPr="003B350E" w:rsidRDefault="003B350E" w:rsidP="00F32134">
      <w:pPr>
        <w:pStyle w:val="ListParagraph"/>
        <w:numPr>
          <w:ilvl w:val="0"/>
          <w:numId w:val="9"/>
        </w:numPr>
        <w:ind w:left="360"/>
        <w:rPr>
          <w:lang w:val="fr-CA"/>
        </w:rPr>
      </w:pPr>
      <w:r w:rsidRPr="00B04337">
        <w:rPr>
          <w:lang w:val="fr-CA"/>
        </w:rPr>
        <w:t xml:space="preserve">Si vous ne choisissez pas le bon comportement à promouvoir, le fait d’accroître l’adoption ne va faire une grande différence. </w:t>
      </w:r>
      <w:r>
        <w:rPr>
          <w:lang w:val="fr-CA"/>
        </w:rPr>
        <w:t>Si le comportement que vous comptez promouvoir n’a pas cet effet sur le résultat escompté (par exemple productivité agricole améliorée, nut</w:t>
      </w:r>
      <w:r w:rsidR="00B04337">
        <w:rPr>
          <w:lang w:val="fr-CA"/>
        </w:rPr>
        <w:t>rition améliorée des enfants), l</w:t>
      </w:r>
      <w:r>
        <w:rPr>
          <w:lang w:val="fr-CA"/>
        </w:rPr>
        <w:t>e fait d</w:t>
      </w:r>
      <w:r w:rsidR="000C4987">
        <w:rPr>
          <w:lang w:val="fr-CA"/>
        </w:rPr>
        <w:t>e mener une A</w:t>
      </w:r>
      <w:r>
        <w:rPr>
          <w:lang w:val="fr-CA"/>
        </w:rPr>
        <w:t>nalyse de</w:t>
      </w:r>
      <w:r w:rsidR="000C4987">
        <w:rPr>
          <w:lang w:val="fr-CA"/>
        </w:rPr>
        <w:t>s B</w:t>
      </w:r>
      <w:r>
        <w:rPr>
          <w:lang w:val="fr-CA"/>
        </w:rPr>
        <w:t>arrière</w:t>
      </w:r>
      <w:r w:rsidR="000C4987">
        <w:rPr>
          <w:lang w:val="fr-CA"/>
        </w:rPr>
        <w:t>s</w:t>
      </w:r>
      <w:r>
        <w:rPr>
          <w:lang w:val="fr-CA"/>
        </w:rPr>
        <w:t xml:space="preserve"> sur ce comportement ne va pas vous aider à accomplir ce résultat. Par exemple, étudier le comportement « Les mères gardent la carte de croissance de leurs enfants » va accomplir peu si les mères ne fréquent pas la clinique des enfants</w:t>
      </w:r>
      <w:r w:rsidR="00B04337">
        <w:rPr>
          <w:lang w:val="fr-CA"/>
        </w:rPr>
        <w:t xml:space="preserve"> </w:t>
      </w:r>
      <w:r>
        <w:rPr>
          <w:lang w:val="fr-CA"/>
        </w:rPr>
        <w:t xml:space="preserve">et ne suivent pas le conseil de l’agent de santé. Le fait de changer quelques bons comportements peut souvent provoquer beaucoup de changement. Il y’a d’autres outils </w:t>
      </w:r>
      <w:r w:rsidR="000C4987">
        <w:rPr>
          <w:lang w:val="fr-CA"/>
        </w:rPr>
        <w:t>et informations que vous pouvez</w:t>
      </w:r>
      <w:r>
        <w:rPr>
          <w:lang w:val="fr-CA"/>
        </w:rPr>
        <w:t xml:space="preserve"> utiliser aussi pour assurer que vous êtes en train de choisir les comportements appropriés à promou</w:t>
      </w:r>
      <w:r w:rsidR="00B04337">
        <w:rPr>
          <w:lang w:val="fr-CA"/>
        </w:rPr>
        <w:t xml:space="preserve">voir. (par exemple, les </w:t>
      </w:r>
      <w:r w:rsidR="00391978">
        <w:rPr>
          <w:lang w:val="fr-CA"/>
        </w:rPr>
        <w:t>étude</w:t>
      </w:r>
      <w:r w:rsidR="00B04337">
        <w:rPr>
          <w:lang w:val="fr-CA"/>
        </w:rPr>
        <w:t>s</w:t>
      </w:r>
      <w:r>
        <w:rPr>
          <w:lang w:val="fr-CA"/>
        </w:rPr>
        <w:t xml:space="preserve"> de déviance positive, les études </w:t>
      </w:r>
      <w:r w:rsidR="00411192">
        <w:rPr>
          <w:lang w:val="fr-CA"/>
        </w:rPr>
        <w:t xml:space="preserve">d’efficacité scientifique). </w:t>
      </w:r>
    </w:p>
    <w:p w14:paraId="5D9780DC" w14:textId="458D7CC4" w:rsidR="006C5B03" w:rsidRPr="00F236B6" w:rsidRDefault="00CD363F" w:rsidP="006C5B03">
      <w:pPr>
        <w:pStyle w:val="Heading2"/>
        <w:rPr>
          <w:lang w:val="fr-CA"/>
        </w:rPr>
      </w:pPr>
      <w:bookmarkStart w:id="47" w:name="_Toc361009004"/>
      <w:r>
        <w:rPr>
          <w:lang w:val="fr-CA"/>
        </w:rPr>
        <w:lastRenderedPageBreak/>
        <w:t>Leçon</w:t>
      </w:r>
      <w:r w:rsidR="00F236B6" w:rsidRPr="00F236B6">
        <w:rPr>
          <w:lang w:val="fr-CA"/>
        </w:rPr>
        <w:t xml:space="preserve"> 5, document 3: </w:t>
      </w:r>
      <w:r w:rsidR="000C4987">
        <w:rPr>
          <w:lang w:val="fr-CA"/>
        </w:rPr>
        <w:t>L’ap</w:t>
      </w:r>
      <w:r w:rsidR="00F80178">
        <w:rPr>
          <w:lang w:val="fr-CA"/>
        </w:rPr>
        <w:t>prentissage sur l’ étude</w:t>
      </w:r>
      <w:r w:rsidR="000C4987">
        <w:rPr>
          <w:lang w:val="fr-CA"/>
        </w:rPr>
        <w:t xml:space="preserve"> </w:t>
      </w:r>
      <w:r w:rsidR="00391978">
        <w:rPr>
          <w:lang w:val="fr-CA"/>
        </w:rPr>
        <w:t>Analyse des Barrières</w:t>
      </w:r>
    </w:p>
    <w:p w14:paraId="69C54614" w14:textId="77777777" w:rsidR="006C5B03" w:rsidRPr="006116BC" w:rsidRDefault="000E6FC1" w:rsidP="00F32134">
      <w:pPr>
        <w:pStyle w:val="ListParagraph"/>
        <w:numPr>
          <w:ilvl w:val="0"/>
          <w:numId w:val="26"/>
        </w:numPr>
        <w:ind w:left="360"/>
        <w:rPr>
          <w:b/>
          <w:lang w:val="fr-CA"/>
        </w:rPr>
      </w:pPr>
      <w:r w:rsidRPr="006116BC">
        <w:rPr>
          <w:b/>
          <w:lang w:val="fr-CA"/>
        </w:rPr>
        <w:t xml:space="preserve">Combien de déterminants sont –ils explorés dans une </w:t>
      </w:r>
      <w:r w:rsidR="00391978">
        <w:rPr>
          <w:b/>
          <w:lang w:val="fr-CA"/>
        </w:rPr>
        <w:t>Analyse des Barrières</w:t>
      </w:r>
      <w:r w:rsidRPr="006116BC">
        <w:rPr>
          <w:b/>
          <w:lang w:val="fr-CA"/>
        </w:rPr>
        <w:t>?</w:t>
      </w:r>
    </w:p>
    <w:p w14:paraId="501E5F88" w14:textId="77777777" w:rsidR="006C5B03" w:rsidRPr="000E6FC1" w:rsidRDefault="000E6FC1" w:rsidP="006C5B03">
      <w:pPr>
        <w:pStyle w:val="ListParagraph"/>
        <w:numPr>
          <w:ilvl w:val="0"/>
          <w:numId w:val="0"/>
        </w:numPr>
        <w:ind w:left="360"/>
        <w:rPr>
          <w:lang w:val="fr-CA"/>
        </w:rPr>
      </w:pPr>
      <w:r w:rsidRPr="000E6FC1">
        <w:rPr>
          <w:lang w:val="fr-CA"/>
        </w:rPr>
        <w:t>L’</w:t>
      </w:r>
      <w:r w:rsidR="00391978">
        <w:rPr>
          <w:lang w:val="fr-CA"/>
        </w:rPr>
        <w:t>Analyse des Barrières</w:t>
      </w:r>
      <w:r w:rsidRPr="000E6FC1">
        <w:rPr>
          <w:lang w:val="fr-CA"/>
        </w:rPr>
        <w:t xml:space="preserve"> pose plus de questions explicites sur chacun des 12 déterminants de comportement: les quatre déterminants les plus puissants plus un nombre de huit déterminants qui restent. </w:t>
      </w:r>
      <w:r>
        <w:rPr>
          <w:lang w:val="fr-CA"/>
        </w:rPr>
        <w:t xml:space="preserve">Voir </w:t>
      </w:r>
      <w:r w:rsidR="00CD363F" w:rsidRPr="00792195">
        <w:rPr>
          <w:b/>
          <w:color w:val="3C58A6"/>
          <w:lang w:val="fr-CA"/>
        </w:rPr>
        <w:t>Leçon</w:t>
      </w:r>
      <w:r w:rsidRPr="00792195">
        <w:rPr>
          <w:b/>
          <w:color w:val="3C58A6"/>
          <w:lang w:val="fr-CA"/>
        </w:rPr>
        <w:t xml:space="preserve"> 4, document 1 : Les déterminants importants qui influencent le comportement </w:t>
      </w:r>
      <w:r>
        <w:rPr>
          <w:lang w:val="fr-CA"/>
        </w:rPr>
        <w:t xml:space="preserve">pour revoir les déterminants qu’une analyse de barrières peut explorer. Certains chercheurs pensent que c’est mieux de mesurer autant de déterminants que possible pour ne pas râter les déterminants importants qui peuvent motiver le comportement. Il est difficile de connaître en avance les déterminants qui se révéleront être des déterminants importants. </w:t>
      </w:r>
    </w:p>
    <w:p w14:paraId="3843BE52" w14:textId="77777777" w:rsidR="006C5B03" w:rsidRPr="000E6FC1" w:rsidRDefault="000E6FC1" w:rsidP="00F32134">
      <w:pPr>
        <w:pStyle w:val="ListParagraph"/>
        <w:numPr>
          <w:ilvl w:val="0"/>
          <w:numId w:val="26"/>
        </w:numPr>
        <w:ind w:left="360"/>
        <w:rPr>
          <w:b/>
          <w:lang w:val="fr-CA"/>
        </w:rPr>
      </w:pPr>
      <w:r w:rsidRPr="000E6FC1">
        <w:rPr>
          <w:b/>
          <w:lang w:val="fr-CA"/>
        </w:rPr>
        <w:t>Quelle est la technique d’</w:t>
      </w:r>
      <w:r>
        <w:rPr>
          <w:b/>
          <w:lang w:val="fr-CA"/>
        </w:rPr>
        <w:t>interview qui est recomm</w:t>
      </w:r>
      <w:r w:rsidRPr="000E6FC1">
        <w:rPr>
          <w:b/>
          <w:lang w:val="fr-CA"/>
        </w:rPr>
        <w:t>andée?</w:t>
      </w:r>
    </w:p>
    <w:p w14:paraId="19E9286F" w14:textId="77777777" w:rsidR="006C5B03" w:rsidRPr="00FC0E6D" w:rsidRDefault="009B1625" w:rsidP="006C5B03">
      <w:pPr>
        <w:pStyle w:val="ListParagraph"/>
        <w:numPr>
          <w:ilvl w:val="0"/>
          <w:numId w:val="0"/>
        </w:numPr>
        <w:ind w:left="360"/>
        <w:rPr>
          <w:b/>
          <w:lang w:val="fr-CA"/>
        </w:rPr>
      </w:pPr>
      <w:r w:rsidRPr="009B1625">
        <w:rPr>
          <w:lang w:val="fr-CA"/>
        </w:rPr>
        <w:t>L</w:t>
      </w:r>
      <w:r w:rsidR="00FC0E6D" w:rsidRPr="00FC0E6D">
        <w:rPr>
          <w:lang w:val="fr-CA"/>
        </w:rPr>
        <w:t>a plupart des experts recommandent l’utilisation d’interviews individuelles avec les</w:t>
      </w:r>
      <w:r w:rsidR="009837EE">
        <w:rPr>
          <w:lang w:val="fr-CA"/>
        </w:rPr>
        <w:t xml:space="preserve"> membres du Groupe Prioritaire. </w:t>
      </w:r>
      <w:r w:rsidR="00FC0E6D" w:rsidRPr="00FC0E6D">
        <w:rPr>
          <w:lang w:val="fr-CA"/>
        </w:rPr>
        <w:t xml:space="preserve"> </w:t>
      </w:r>
      <w:r w:rsidR="00FC0E6D">
        <w:rPr>
          <w:lang w:val="fr-CA"/>
        </w:rPr>
        <w:t xml:space="preserve">Dans le passé, les discussions de focus groupes étaient considérées comme une option acceptable, mais l’expérience a montré que les résultats avec les interviews individuelles sont plus fiables. </w:t>
      </w:r>
    </w:p>
    <w:p w14:paraId="20C0D93B" w14:textId="77777777" w:rsidR="006C5B03" w:rsidRPr="00FC0E6D" w:rsidRDefault="00FC0E6D" w:rsidP="00F32134">
      <w:pPr>
        <w:pStyle w:val="ListParagraph"/>
        <w:numPr>
          <w:ilvl w:val="0"/>
          <w:numId w:val="26"/>
        </w:numPr>
        <w:ind w:left="360"/>
        <w:rPr>
          <w:lang w:val="fr-CA"/>
        </w:rPr>
      </w:pPr>
      <w:r w:rsidRPr="00FC0E6D">
        <w:rPr>
          <w:b/>
          <w:bCs/>
          <w:lang w:val="fr-CA"/>
        </w:rPr>
        <w:t>Qui est la pers</w:t>
      </w:r>
      <w:r w:rsidR="009B1625">
        <w:rPr>
          <w:b/>
          <w:bCs/>
          <w:lang w:val="fr-CA"/>
        </w:rPr>
        <w:t xml:space="preserve">onne qui est </w:t>
      </w:r>
      <w:r w:rsidR="00AB589E">
        <w:rPr>
          <w:b/>
          <w:bCs/>
          <w:lang w:val="fr-CA"/>
        </w:rPr>
        <w:t xml:space="preserve"> interviewé</w:t>
      </w:r>
      <w:r w:rsidR="009B1625">
        <w:rPr>
          <w:b/>
          <w:bCs/>
          <w:lang w:val="fr-CA"/>
        </w:rPr>
        <w:t>e</w:t>
      </w:r>
      <w:r w:rsidRPr="00FC0E6D">
        <w:rPr>
          <w:b/>
          <w:bCs/>
          <w:lang w:val="fr-CA"/>
        </w:rPr>
        <w:t>?</w:t>
      </w:r>
    </w:p>
    <w:p w14:paraId="215A7B09" w14:textId="7EC09EA7" w:rsidR="006C5B03" w:rsidRPr="00FC0E6D" w:rsidRDefault="00FC0E6D" w:rsidP="006C5B03">
      <w:pPr>
        <w:pStyle w:val="ListParagraph"/>
        <w:numPr>
          <w:ilvl w:val="0"/>
          <w:numId w:val="0"/>
        </w:numPr>
        <w:ind w:left="360"/>
        <w:rPr>
          <w:lang w:val="fr-CA"/>
        </w:rPr>
      </w:pPr>
      <w:r w:rsidRPr="00FC0E6D">
        <w:rPr>
          <w:lang w:val="fr-CA"/>
        </w:rPr>
        <w:t>Dans l’étude de pratiquant/</w:t>
      </w:r>
      <w:r w:rsidR="00255183">
        <w:rPr>
          <w:lang w:val="fr-CA"/>
        </w:rPr>
        <w:t>non-</w:t>
      </w:r>
      <w:r w:rsidR="00524074">
        <w:rPr>
          <w:lang w:val="fr-CA"/>
        </w:rPr>
        <w:t>pratiquant</w:t>
      </w:r>
      <w:r w:rsidRPr="00FC0E6D">
        <w:rPr>
          <w:lang w:val="fr-CA"/>
        </w:rPr>
        <w:t xml:space="preserve"> et l’analyse de barrières, les questions sont généralement posées aux</w:t>
      </w:r>
      <w:r w:rsidR="009B1625">
        <w:rPr>
          <w:lang w:val="fr-CA"/>
        </w:rPr>
        <w:t xml:space="preserve"> individus du </w:t>
      </w:r>
      <w:r w:rsidR="00BE3E24">
        <w:rPr>
          <w:lang w:val="fr-CA"/>
        </w:rPr>
        <w:t xml:space="preserve">Groupe </w:t>
      </w:r>
      <w:r w:rsidR="009837EE">
        <w:rPr>
          <w:lang w:val="fr-CA"/>
        </w:rPr>
        <w:t xml:space="preserve">Prioritaire. </w:t>
      </w:r>
      <w:r>
        <w:rPr>
          <w:lang w:val="fr-CA"/>
        </w:rPr>
        <w:t>Leurs réponses sont comparés en se basant</w:t>
      </w:r>
      <w:r w:rsidR="009837EE">
        <w:rPr>
          <w:lang w:val="fr-CA"/>
        </w:rPr>
        <w:t xml:space="preserve"> sur si toutefois ils sont des P</w:t>
      </w:r>
      <w:r>
        <w:rPr>
          <w:lang w:val="fr-CA"/>
        </w:rPr>
        <w:t xml:space="preserve">ratiquants ou des </w:t>
      </w:r>
      <w:r w:rsidR="009837EE">
        <w:rPr>
          <w:lang w:val="fr-CA"/>
        </w:rPr>
        <w:t>N</w:t>
      </w:r>
      <w:r w:rsidR="00255183">
        <w:rPr>
          <w:lang w:val="fr-CA"/>
        </w:rPr>
        <w:t>on-</w:t>
      </w:r>
      <w:r w:rsidR="00524074">
        <w:rPr>
          <w:lang w:val="fr-CA"/>
        </w:rPr>
        <w:t>pratiquant</w:t>
      </w:r>
      <w:r>
        <w:rPr>
          <w:lang w:val="fr-CA"/>
        </w:rPr>
        <w:t>s (s’ils pratiquent le comportement, ils sont considérés comme des pratiquants). Une personne qui a</w:t>
      </w:r>
      <w:r w:rsidR="009B1625">
        <w:rPr>
          <w:lang w:val="fr-CA"/>
        </w:rPr>
        <w:t xml:space="preserve">ppartenait au </w:t>
      </w:r>
      <w:r w:rsidR="009837EE">
        <w:rPr>
          <w:lang w:val="fr-CA"/>
        </w:rPr>
        <w:t>Groupe Prioritaire</w:t>
      </w:r>
      <w:r>
        <w:rPr>
          <w:lang w:val="fr-CA"/>
        </w:rPr>
        <w:t>, une personne qui pratiquait le comportement dans</w:t>
      </w:r>
      <w:r w:rsidR="009837EE">
        <w:rPr>
          <w:lang w:val="fr-CA"/>
        </w:rPr>
        <w:t xml:space="preserve"> le passé doivent être interview</w:t>
      </w:r>
      <w:r>
        <w:rPr>
          <w:lang w:val="fr-CA"/>
        </w:rPr>
        <w:t>és dans les cas où un comportement a eu lieu dans le passé (</w:t>
      </w:r>
      <w:r w:rsidR="000D35EA">
        <w:rPr>
          <w:lang w:val="fr-CA"/>
        </w:rPr>
        <w:t xml:space="preserve">par exemple, allaitement exclusif (AE) et n’est plus pratiqué par le répondant (par exemple, l’enfant n’allaite plus). </w:t>
      </w:r>
    </w:p>
    <w:p w14:paraId="272ED081" w14:textId="35E779AA" w:rsidR="006C5B03" w:rsidRPr="000D35EA" w:rsidRDefault="000D35EA" w:rsidP="00F32134">
      <w:pPr>
        <w:pStyle w:val="ListParagraph"/>
        <w:numPr>
          <w:ilvl w:val="0"/>
          <w:numId w:val="26"/>
        </w:numPr>
        <w:ind w:left="360"/>
        <w:rPr>
          <w:lang w:val="fr-CA"/>
        </w:rPr>
      </w:pPr>
      <w:r w:rsidRPr="000D35EA">
        <w:rPr>
          <w:b/>
          <w:bCs/>
          <w:lang w:val="fr-CA"/>
        </w:rPr>
        <w:t>Qui est la personne qui fait l’interview des pratiquants/</w:t>
      </w:r>
      <w:r w:rsidR="00255183">
        <w:rPr>
          <w:b/>
          <w:bCs/>
          <w:lang w:val="fr-CA"/>
        </w:rPr>
        <w:t>non-</w:t>
      </w:r>
      <w:r w:rsidR="00524074">
        <w:rPr>
          <w:b/>
          <w:bCs/>
          <w:lang w:val="fr-CA"/>
        </w:rPr>
        <w:t>pratiquant</w:t>
      </w:r>
      <w:r w:rsidRPr="000D35EA">
        <w:rPr>
          <w:b/>
          <w:bCs/>
          <w:lang w:val="fr-CA"/>
        </w:rPr>
        <w:t>s?</w:t>
      </w:r>
    </w:p>
    <w:p w14:paraId="4A019C3C" w14:textId="5C83AD4E" w:rsidR="006C5B03" w:rsidRPr="000D35EA" w:rsidRDefault="000D35EA" w:rsidP="006C5B03">
      <w:pPr>
        <w:pStyle w:val="ListParagraph"/>
        <w:numPr>
          <w:ilvl w:val="0"/>
          <w:numId w:val="0"/>
        </w:numPr>
        <w:ind w:left="360"/>
        <w:rPr>
          <w:lang w:val="fr-CA"/>
        </w:rPr>
      </w:pPr>
      <w:r w:rsidRPr="000D35EA">
        <w:rPr>
          <w:bCs/>
          <w:lang w:val="fr-CA"/>
        </w:rPr>
        <w:t xml:space="preserve">En </w:t>
      </w:r>
      <w:r w:rsidR="00487798">
        <w:rPr>
          <w:bCs/>
          <w:lang w:val="fr-CA"/>
        </w:rPr>
        <w:t>géné</w:t>
      </w:r>
      <w:r w:rsidRPr="000D35EA">
        <w:rPr>
          <w:bCs/>
          <w:lang w:val="fr-CA"/>
        </w:rPr>
        <w:t xml:space="preserve">ral, les agents de projet sont formés pour faire des interviews, bien qu’en dehors, les personnes qui font l’interview peuvent aussi </w:t>
      </w:r>
      <w:r>
        <w:rPr>
          <w:bCs/>
          <w:lang w:val="fr-CA"/>
        </w:rPr>
        <w:t>ê</w:t>
      </w:r>
      <w:r w:rsidR="009837EE">
        <w:rPr>
          <w:bCs/>
          <w:lang w:val="fr-CA"/>
        </w:rPr>
        <w:t>tre engagées pour implémenter l’</w:t>
      </w:r>
      <w:r w:rsidR="00391978">
        <w:rPr>
          <w:bCs/>
          <w:lang w:val="fr-CA"/>
        </w:rPr>
        <w:t>étude</w:t>
      </w:r>
      <w:r>
        <w:rPr>
          <w:bCs/>
          <w:lang w:val="fr-CA"/>
        </w:rPr>
        <w:t xml:space="preserve">. Toutes </w:t>
      </w:r>
      <w:r w:rsidR="00AB589E">
        <w:rPr>
          <w:bCs/>
          <w:lang w:val="fr-CA"/>
        </w:rPr>
        <w:t xml:space="preserve">enquêteurs </w:t>
      </w:r>
      <w:r>
        <w:rPr>
          <w:bCs/>
          <w:lang w:val="fr-CA"/>
        </w:rPr>
        <w:t>doivent être formées dans l</w:t>
      </w:r>
      <w:r w:rsidR="009837EE">
        <w:rPr>
          <w:bCs/>
          <w:lang w:val="fr-CA"/>
        </w:rPr>
        <w:t>a méthodologie d’interview des P</w:t>
      </w:r>
      <w:r>
        <w:rPr>
          <w:bCs/>
          <w:lang w:val="fr-CA"/>
        </w:rPr>
        <w:t>ratiquants/</w:t>
      </w:r>
      <w:r w:rsidR="00255183">
        <w:rPr>
          <w:bCs/>
          <w:lang w:val="fr-CA"/>
        </w:rPr>
        <w:t>non-</w:t>
      </w:r>
      <w:r w:rsidR="00524074">
        <w:rPr>
          <w:bCs/>
          <w:lang w:val="fr-CA"/>
        </w:rPr>
        <w:t>pratiquant</w:t>
      </w:r>
      <w:r>
        <w:rPr>
          <w:bCs/>
          <w:lang w:val="fr-CA"/>
        </w:rPr>
        <w:t>s parce que la technique est un pe</w:t>
      </w:r>
      <w:r w:rsidR="005E5F9D">
        <w:rPr>
          <w:bCs/>
          <w:lang w:val="fr-CA"/>
        </w:rPr>
        <w:t>u différente des autres types d’</w:t>
      </w:r>
      <w:r w:rsidR="00391978">
        <w:rPr>
          <w:bCs/>
          <w:lang w:val="fr-CA"/>
        </w:rPr>
        <w:t>étude</w:t>
      </w:r>
      <w:r>
        <w:rPr>
          <w:bCs/>
          <w:lang w:val="fr-CA"/>
        </w:rPr>
        <w:t xml:space="preserve">. Il est mieux d’avoir toutes les </w:t>
      </w:r>
      <w:r w:rsidR="00AB589E">
        <w:rPr>
          <w:bCs/>
          <w:lang w:val="fr-CA"/>
        </w:rPr>
        <w:t xml:space="preserve"> enquêteur</w:t>
      </w:r>
      <w:r w:rsidR="005E5F9D">
        <w:rPr>
          <w:bCs/>
          <w:lang w:val="fr-CA"/>
        </w:rPr>
        <w:t>s interviewent des Pratiquants et de</w:t>
      </w:r>
      <w:r>
        <w:rPr>
          <w:bCs/>
          <w:lang w:val="fr-CA"/>
        </w:rPr>
        <w:t xml:space="preserve">s </w:t>
      </w:r>
      <w:r w:rsidR="00255183">
        <w:rPr>
          <w:bCs/>
          <w:lang w:val="fr-CA"/>
        </w:rPr>
        <w:t>non-</w:t>
      </w:r>
      <w:r w:rsidR="00524074">
        <w:rPr>
          <w:bCs/>
          <w:lang w:val="fr-CA"/>
        </w:rPr>
        <w:t>pratiquant</w:t>
      </w:r>
      <w:r>
        <w:rPr>
          <w:bCs/>
          <w:lang w:val="fr-CA"/>
        </w:rPr>
        <w:t>s, plutôt que d’avo</w:t>
      </w:r>
      <w:r w:rsidR="005E5F9D">
        <w:rPr>
          <w:bCs/>
          <w:lang w:val="fr-CA"/>
        </w:rPr>
        <w:t>ir une personne chargée d’enqueter uniquement des P</w:t>
      </w:r>
      <w:r>
        <w:rPr>
          <w:bCs/>
          <w:lang w:val="fr-CA"/>
        </w:rPr>
        <w:t xml:space="preserve">ratiquants ou des </w:t>
      </w:r>
      <w:r w:rsidR="00255183">
        <w:rPr>
          <w:bCs/>
          <w:lang w:val="fr-CA"/>
        </w:rPr>
        <w:t>non-</w:t>
      </w:r>
      <w:r w:rsidR="00524074">
        <w:rPr>
          <w:bCs/>
          <w:lang w:val="fr-CA"/>
        </w:rPr>
        <w:t>pratiquant</w:t>
      </w:r>
      <w:r>
        <w:rPr>
          <w:bCs/>
          <w:lang w:val="fr-CA"/>
        </w:rPr>
        <w:t>s.</w:t>
      </w:r>
      <w:r w:rsidR="00487798">
        <w:rPr>
          <w:bCs/>
          <w:lang w:val="fr-CA"/>
        </w:rPr>
        <w:t xml:space="preserve"> Ceci aide à éviter la découverte de tendances qui sont purement le ré</w:t>
      </w:r>
      <w:r w:rsidR="005E5F9D">
        <w:rPr>
          <w:bCs/>
          <w:lang w:val="fr-CA"/>
        </w:rPr>
        <w:t xml:space="preserve">sultat de comment un </w:t>
      </w:r>
      <w:r w:rsidR="00AB589E">
        <w:rPr>
          <w:bCs/>
          <w:lang w:val="fr-CA"/>
        </w:rPr>
        <w:t xml:space="preserve"> enquêteur</w:t>
      </w:r>
      <w:r w:rsidR="005E5F9D">
        <w:rPr>
          <w:bCs/>
          <w:lang w:val="fr-CA"/>
        </w:rPr>
        <w:t xml:space="preserve"> </w:t>
      </w:r>
      <w:r w:rsidR="00487798">
        <w:rPr>
          <w:bCs/>
          <w:lang w:val="fr-CA"/>
        </w:rPr>
        <w:t xml:space="preserve">particulier a posé la question ou enregistré les réponses. Si vous avez une personne faisant l’interview et une personne enregistrant les réponses, dites aux deux personnes </w:t>
      </w:r>
      <w:r w:rsidR="005E5F9D">
        <w:rPr>
          <w:bCs/>
          <w:lang w:val="fr-CA"/>
        </w:rPr>
        <w:t>de changer de rôles au cours d’</w:t>
      </w:r>
      <w:r w:rsidR="00391978">
        <w:rPr>
          <w:bCs/>
          <w:lang w:val="fr-CA"/>
        </w:rPr>
        <w:t>étude</w:t>
      </w:r>
      <w:r w:rsidR="00487798">
        <w:rPr>
          <w:bCs/>
          <w:lang w:val="fr-CA"/>
        </w:rPr>
        <w:t xml:space="preserve">. </w:t>
      </w:r>
      <w:r>
        <w:rPr>
          <w:bCs/>
          <w:lang w:val="fr-CA"/>
        </w:rPr>
        <w:t xml:space="preserve"> </w:t>
      </w:r>
    </w:p>
    <w:p w14:paraId="3AD38C8E" w14:textId="77777777" w:rsidR="006C5B03" w:rsidRPr="00F82EFC" w:rsidRDefault="00F82EFC" w:rsidP="00F32134">
      <w:pPr>
        <w:pStyle w:val="ListParagraph"/>
        <w:numPr>
          <w:ilvl w:val="0"/>
          <w:numId w:val="26"/>
        </w:numPr>
        <w:ind w:left="360"/>
        <w:rPr>
          <w:lang w:val="fr-CA"/>
        </w:rPr>
      </w:pPr>
      <w:r w:rsidRPr="00F82EFC">
        <w:rPr>
          <w:b/>
          <w:bCs/>
          <w:lang w:val="fr-CA"/>
        </w:rPr>
        <w:lastRenderedPageBreak/>
        <w:t xml:space="preserve">La même personne peut-elle être </w:t>
      </w:r>
      <w:r w:rsidR="00AB589E">
        <w:rPr>
          <w:b/>
          <w:bCs/>
          <w:lang w:val="fr-CA"/>
        </w:rPr>
        <w:t xml:space="preserve"> interviewé</w:t>
      </w:r>
      <w:r w:rsidRPr="00F82EFC">
        <w:rPr>
          <w:b/>
          <w:bCs/>
          <w:lang w:val="fr-CA"/>
        </w:rPr>
        <w:t>e sur plus d’un seul comportement?</w:t>
      </w:r>
    </w:p>
    <w:p w14:paraId="60C3E67F" w14:textId="77777777" w:rsidR="006C5B03" w:rsidRDefault="00F82EFC" w:rsidP="006C5B03">
      <w:pPr>
        <w:pStyle w:val="ListParagraph"/>
        <w:numPr>
          <w:ilvl w:val="0"/>
          <w:numId w:val="0"/>
        </w:numPr>
        <w:ind w:left="360"/>
        <w:rPr>
          <w:bCs/>
          <w:lang w:val="fr-CA"/>
        </w:rPr>
      </w:pPr>
      <w:r w:rsidRPr="009B1625">
        <w:rPr>
          <w:bCs/>
          <w:lang w:val="fr-CA"/>
        </w:rPr>
        <w:t>S</w:t>
      </w:r>
      <w:r w:rsidR="005E5F9D">
        <w:rPr>
          <w:bCs/>
          <w:lang w:val="fr-CA"/>
        </w:rPr>
        <w:t>i vous faites plus d’une seule A</w:t>
      </w:r>
      <w:r w:rsidRPr="009B1625">
        <w:rPr>
          <w:bCs/>
          <w:lang w:val="fr-CA"/>
        </w:rPr>
        <w:t>nalyse de</w:t>
      </w:r>
      <w:r w:rsidR="005E5F9D">
        <w:rPr>
          <w:bCs/>
          <w:lang w:val="fr-CA"/>
        </w:rPr>
        <w:t>s B</w:t>
      </w:r>
      <w:r w:rsidRPr="009B1625">
        <w:rPr>
          <w:bCs/>
          <w:lang w:val="fr-CA"/>
        </w:rPr>
        <w:t xml:space="preserve">arrières en même temps, il est mieux d’éviter de poser à la même personne des questions sur des comportements multiples. </w:t>
      </w:r>
      <w:r w:rsidR="005E5F9D">
        <w:rPr>
          <w:bCs/>
          <w:lang w:val="fr-CA"/>
        </w:rPr>
        <w:t>Le fait</w:t>
      </w:r>
      <w:r w:rsidRPr="00F82EFC">
        <w:rPr>
          <w:bCs/>
          <w:lang w:val="fr-CA"/>
        </w:rPr>
        <w:t xml:space="preserve"> de fai</w:t>
      </w:r>
      <w:r w:rsidR="005E5F9D">
        <w:rPr>
          <w:bCs/>
          <w:lang w:val="fr-CA"/>
        </w:rPr>
        <w:t>re ainsi peut mener à une sur-</w:t>
      </w:r>
      <w:r w:rsidRPr="00F82EFC">
        <w:rPr>
          <w:bCs/>
          <w:lang w:val="fr-CA"/>
        </w:rPr>
        <w:t xml:space="preserve">taxation du répondant qui pourrait </w:t>
      </w:r>
      <w:r>
        <w:rPr>
          <w:bCs/>
          <w:lang w:val="fr-CA"/>
        </w:rPr>
        <w:t xml:space="preserve">être amené à donner des réponses incomplètes ou des questions qui ne sont pas bien réfléchies parce qu’elle se fatigue à force d’être </w:t>
      </w:r>
      <w:r w:rsidR="00AB589E">
        <w:rPr>
          <w:bCs/>
          <w:lang w:val="fr-CA"/>
        </w:rPr>
        <w:t xml:space="preserve"> interviewé</w:t>
      </w:r>
      <w:r>
        <w:rPr>
          <w:bCs/>
          <w:lang w:val="fr-CA"/>
        </w:rPr>
        <w:t xml:space="preserve">e. </w:t>
      </w:r>
    </w:p>
    <w:p w14:paraId="66F86DE9" w14:textId="77777777" w:rsidR="006C5B03" w:rsidRPr="00F82EFC" w:rsidRDefault="00F82EFC" w:rsidP="00F32134">
      <w:pPr>
        <w:pStyle w:val="ListParagraph"/>
        <w:numPr>
          <w:ilvl w:val="0"/>
          <w:numId w:val="26"/>
        </w:numPr>
        <w:ind w:left="360"/>
        <w:rPr>
          <w:lang w:val="fr-CA"/>
        </w:rPr>
      </w:pPr>
      <w:r w:rsidRPr="009B1625">
        <w:rPr>
          <w:b/>
          <w:lang w:val="fr-CA"/>
        </w:rPr>
        <w:t>Quelle est la taille échantillon qui doit être utilisée</w:t>
      </w:r>
      <w:r>
        <w:rPr>
          <w:lang w:val="fr-CA"/>
        </w:rPr>
        <w:t>?</w:t>
      </w:r>
    </w:p>
    <w:p w14:paraId="639D78AE" w14:textId="2981A32F" w:rsidR="00BF6AA3" w:rsidRPr="003307DF" w:rsidRDefault="005E5F9D" w:rsidP="006C5B03">
      <w:pPr>
        <w:pStyle w:val="ListParagraph"/>
        <w:numPr>
          <w:ilvl w:val="0"/>
          <w:numId w:val="0"/>
        </w:numPr>
        <w:ind w:left="360"/>
        <w:rPr>
          <w:lang w:val="fr-CA"/>
        </w:rPr>
      </w:pPr>
      <w:r>
        <w:rPr>
          <w:lang w:val="fr-CA"/>
        </w:rPr>
        <w:t>Une taille échantillon de 45 P</w:t>
      </w:r>
      <w:r w:rsidR="003307DF" w:rsidRPr="003307DF">
        <w:rPr>
          <w:lang w:val="fr-CA"/>
        </w:rPr>
        <w:t xml:space="preserve">ratiquants individuels et 45 </w:t>
      </w:r>
      <w:r>
        <w:rPr>
          <w:lang w:val="fr-CA"/>
        </w:rPr>
        <w:t>N</w:t>
      </w:r>
      <w:r w:rsidR="00255183">
        <w:rPr>
          <w:lang w:val="fr-CA"/>
        </w:rPr>
        <w:t>on-</w:t>
      </w:r>
      <w:r w:rsidR="00524074">
        <w:rPr>
          <w:lang w:val="fr-CA"/>
        </w:rPr>
        <w:t>pratiquant</w:t>
      </w:r>
      <w:r w:rsidR="003307DF" w:rsidRPr="003307DF">
        <w:rPr>
          <w:lang w:val="fr-CA"/>
        </w:rPr>
        <w:t>s individuels est recommandée, parce que ceci donne généralement le</w:t>
      </w:r>
      <w:r>
        <w:rPr>
          <w:lang w:val="fr-CA"/>
        </w:rPr>
        <w:t>s meilleurs résultats dans une A</w:t>
      </w:r>
      <w:r w:rsidR="003307DF" w:rsidRPr="003307DF">
        <w:rPr>
          <w:lang w:val="fr-CA"/>
        </w:rPr>
        <w:t>nalyse de</w:t>
      </w:r>
      <w:r>
        <w:rPr>
          <w:lang w:val="fr-CA"/>
        </w:rPr>
        <w:t>s B</w:t>
      </w:r>
      <w:r w:rsidR="003307DF" w:rsidRPr="003307DF">
        <w:rPr>
          <w:lang w:val="fr-CA"/>
        </w:rPr>
        <w:t>arrières.</w:t>
      </w:r>
      <w:r w:rsidR="003307DF" w:rsidRPr="003307DF">
        <w:rPr>
          <w:rStyle w:val="FootnoteReference"/>
          <w:lang w:val="fr-CA"/>
        </w:rPr>
        <w:t xml:space="preserve"> </w:t>
      </w:r>
      <w:r w:rsidR="003307DF">
        <w:rPr>
          <w:rStyle w:val="FootnoteReference"/>
        </w:rPr>
        <w:footnoteReference w:id="11"/>
      </w:r>
      <w:r w:rsidR="003307DF" w:rsidRPr="003307DF">
        <w:rPr>
          <w:lang w:val="fr-CA"/>
        </w:rPr>
        <w:t xml:space="preserve"> Le </w:t>
      </w:r>
      <w:r>
        <w:rPr>
          <w:lang w:val="fr-CA"/>
        </w:rPr>
        <w:t xml:space="preserve">fait </w:t>
      </w:r>
      <w:r w:rsidR="00BA5CA3">
        <w:rPr>
          <w:lang w:val="fr-CA"/>
        </w:rPr>
        <w:t>d’interviewer</w:t>
      </w:r>
      <w:r>
        <w:rPr>
          <w:lang w:val="fr-CA"/>
        </w:rPr>
        <w:t xml:space="preserve"> plus de 45 P</w:t>
      </w:r>
      <w:r w:rsidR="003307DF" w:rsidRPr="003307DF">
        <w:rPr>
          <w:lang w:val="fr-CA"/>
        </w:rPr>
        <w:t xml:space="preserve">ratiquants et 45 </w:t>
      </w:r>
      <w:r>
        <w:rPr>
          <w:lang w:val="fr-CA"/>
        </w:rPr>
        <w:t>N</w:t>
      </w:r>
      <w:r w:rsidR="00255183">
        <w:rPr>
          <w:lang w:val="fr-CA"/>
        </w:rPr>
        <w:t>on-</w:t>
      </w:r>
      <w:r w:rsidR="00524074">
        <w:rPr>
          <w:lang w:val="fr-CA"/>
        </w:rPr>
        <w:t>pratiquant</w:t>
      </w:r>
      <w:r w:rsidR="003307DF" w:rsidRPr="003307DF">
        <w:rPr>
          <w:lang w:val="fr-CA"/>
        </w:rPr>
        <w:t xml:space="preserve">s identifie souvent de très petites différences entre les deux groupes, ce qui doit </w:t>
      </w:r>
      <w:r w:rsidR="003307DF">
        <w:rPr>
          <w:lang w:val="fr-CA"/>
        </w:rPr>
        <w:t>être probablement ignoré étant donné leur corrélation limitée avec le comportement. S</w:t>
      </w:r>
      <w:r>
        <w:rPr>
          <w:lang w:val="fr-CA"/>
        </w:rPr>
        <w:t>i vous questionnez moins de 45 P</w:t>
      </w:r>
      <w:r w:rsidR="003307DF">
        <w:rPr>
          <w:lang w:val="fr-CA"/>
        </w:rPr>
        <w:t xml:space="preserve">ratiquants et 45 </w:t>
      </w:r>
      <w:r>
        <w:rPr>
          <w:lang w:val="fr-CA"/>
        </w:rPr>
        <w:t>N</w:t>
      </w:r>
      <w:r w:rsidR="00255183">
        <w:rPr>
          <w:lang w:val="fr-CA"/>
        </w:rPr>
        <w:t>on-</w:t>
      </w:r>
      <w:r w:rsidR="00524074">
        <w:rPr>
          <w:lang w:val="fr-CA"/>
        </w:rPr>
        <w:t>pratiquant</w:t>
      </w:r>
      <w:r w:rsidR="003307DF">
        <w:rPr>
          <w:lang w:val="fr-CA"/>
        </w:rPr>
        <w:t>s, vous courez le risque de ne pas trouver assez de dif</w:t>
      </w:r>
      <w:r>
        <w:rPr>
          <w:lang w:val="fr-CA"/>
        </w:rPr>
        <w:t>férences importantes entre les P</w:t>
      </w:r>
      <w:r w:rsidR="003307DF">
        <w:rPr>
          <w:lang w:val="fr-CA"/>
        </w:rPr>
        <w:t xml:space="preserve">ratiquants et les </w:t>
      </w:r>
      <w:r>
        <w:rPr>
          <w:lang w:val="fr-CA"/>
        </w:rPr>
        <w:t>N</w:t>
      </w:r>
      <w:r w:rsidR="00255183">
        <w:rPr>
          <w:lang w:val="fr-CA"/>
        </w:rPr>
        <w:t>on-</w:t>
      </w:r>
      <w:r w:rsidR="00524074">
        <w:rPr>
          <w:lang w:val="fr-CA"/>
        </w:rPr>
        <w:t>pratiquant</w:t>
      </w:r>
      <w:r w:rsidR="003307DF">
        <w:rPr>
          <w:lang w:val="fr-CA"/>
        </w:rPr>
        <w:t xml:space="preserve">s sur lesquelles vous devez baser vos activités et votre message. </w:t>
      </w:r>
      <w:r w:rsidR="003307DF" w:rsidRPr="003307DF">
        <w:rPr>
          <w:lang w:val="fr-CA"/>
        </w:rPr>
        <w:t xml:space="preserve"> </w:t>
      </w:r>
    </w:p>
    <w:p w14:paraId="2B2BA0C6" w14:textId="50DAC51C" w:rsidR="006C5B03" w:rsidRPr="00A125B6" w:rsidRDefault="00A125B6" w:rsidP="006C5B03">
      <w:pPr>
        <w:pStyle w:val="ListParagraph"/>
        <w:numPr>
          <w:ilvl w:val="0"/>
          <w:numId w:val="0"/>
        </w:numPr>
        <w:ind w:left="360"/>
        <w:rPr>
          <w:lang w:val="fr-CA"/>
        </w:rPr>
      </w:pPr>
      <w:r w:rsidRPr="009B1625">
        <w:rPr>
          <w:lang w:val="fr-CA"/>
        </w:rPr>
        <w:t>S’i</w:t>
      </w:r>
      <w:r w:rsidR="005E5F9D">
        <w:rPr>
          <w:lang w:val="fr-CA"/>
        </w:rPr>
        <w:t>l est impossible de trouver 45 P</w:t>
      </w:r>
      <w:r w:rsidRPr="009B1625">
        <w:rPr>
          <w:lang w:val="fr-CA"/>
        </w:rPr>
        <w:t xml:space="preserve">ratiquants et 45 </w:t>
      </w:r>
      <w:r w:rsidR="005E5F9D">
        <w:rPr>
          <w:lang w:val="fr-CA"/>
        </w:rPr>
        <w:t>N</w:t>
      </w:r>
      <w:r w:rsidR="00255183">
        <w:rPr>
          <w:lang w:val="fr-CA"/>
        </w:rPr>
        <w:t>on-</w:t>
      </w:r>
      <w:r w:rsidR="00524074">
        <w:rPr>
          <w:lang w:val="fr-CA"/>
        </w:rPr>
        <w:t>pratiquant</w:t>
      </w:r>
      <w:r w:rsidRPr="009B1625">
        <w:rPr>
          <w:lang w:val="fr-CA"/>
        </w:rPr>
        <w:t xml:space="preserve">s, vous pouvez toujours trouver des résultats significatifs. </w:t>
      </w:r>
      <w:r>
        <w:rPr>
          <w:lang w:val="fr-CA"/>
        </w:rPr>
        <w:t xml:space="preserve">Si vous ne pouvez pas trouver 45 personnes dans un groupe (par exemple, les pratiquants), il serait utile de faire plus d’interviews de l’autre groupe (par exemple, les </w:t>
      </w:r>
      <w:r w:rsidR="00255183">
        <w:rPr>
          <w:lang w:val="fr-CA"/>
        </w:rPr>
        <w:t>non-</w:t>
      </w:r>
      <w:r w:rsidR="00524074">
        <w:rPr>
          <w:lang w:val="fr-CA"/>
        </w:rPr>
        <w:t>pratiquant</w:t>
      </w:r>
      <w:r>
        <w:rPr>
          <w:lang w:val="fr-CA"/>
        </w:rPr>
        <w:t xml:space="preserve">s) pour trouver des différences statistiquement significatives entre les deux groupes (par exemple, </w:t>
      </w:r>
      <w:r w:rsidR="0087438D">
        <w:rPr>
          <w:lang w:val="fr-CA"/>
        </w:rPr>
        <w:t>interviewer</w:t>
      </w:r>
      <w:r>
        <w:rPr>
          <w:lang w:val="fr-CA"/>
        </w:rPr>
        <w:t xml:space="preserve"> 30 pratiquants et 60 </w:t>
      </w:r>
      <w:r w:rsidR="00255183">
        <w:rPr>
          <w:lang w:val="fr-CA"/>
        </w:rPr>
        <w:t>non-</w:t>
      </w:r>
      <w:r w:rsidR="00524074">
        <w:rPr>
          <w:lang w:val="fr-CA"/>
        </w:rPr>
        <w:t>pratiquant</w:t>
      </w:r>
      <w:r>
        <w:rPr>
          <w:lang w:val="fr-CA"/>
        </w:rPr>
        <w:t>s). Notez que quand vous utilisez des échantillons légèrement plus petits, l’analyse des données en utilisant la fiche de classification d’analyse de</w:t>
      </w:r>
      <w:r w:rsidR="005E5F9D">
        <w:rPr>
          <w:lang w:val="fr-CA"/>
        </w:rPr>
        <w:t>s</w:t>
      </w:r>
      <w:r>
        <w:rPr>
          <w:lang w:val="fr-CA"/>
        </w:rPr>
        <w:t xml:space="preserve"> barrières (mentionné dans la question 12) peut être utile pour trouver plus de différences statistiquement significatives. </w:t>
      </w:r>
    </w:p>
    <w:p w14:paraId="43C3A58B" w14:textId="77777777" w:rsidR="006C5B03" w:rsidRPr="00A125B6" w:rsidRDefault="00A125B6" w:rsidP="00F32134">
      <w:pPr>
        <w:pStyle w:val="ListParagraph"/>
        <w:numPr>
          <w:ilvl w:val="0"/>
          <w:numId w:val="26"/>
        </w:numPr>
        <w:ind w:left="360"/>
        <w:rPr>
          <w:lang w:val="fr-CA"/>
        </w:rPr>
      </w:pPr>
      <w:r w:rsidRPr="00A125B6">
        <w:rPr>
          <w:b/>
          <w:lang w:val="fr-CA"/>
        </w:rPr>
        <w:t>Quel type d’échantillon</w:t>
      </w:r>
      <w:r w:rsidR="009B1625">
        <w:rPr>
          <w:b/>
          <w:lang w:val="fr-CA"/>
        </w:rPr>
        <w:t>nage</w:t>
      </w:r>
      <w:r w:rsidRPr="00A125B6">
        <w:rPr>
          <w:b/>
          <w:lang w:val="fr-CA"/>
        </w:rPr>
        <w:t xml:space="preserve"> doit-on utiliser?</w:t>
      </w:r>
    </w:p>
    <w:p w14:paraId="43B2A8A0" w14:textId="77777777" w:rsidR="006C5B03" w:rsidRPr="00A125B6" w:rsidRDefault="00A125B6" w:rsidP="006C5B03">
      <w:pPr>
        <w:pStyle w:val="ListParagraph"/>
        <w:numPr>
          <w:ilvl w:val="0"/>
          <w:numId w:val="0"/>
        </w:numPr>
        <w:ind w:left="360"/>
        <w:rPr>
          <w:lang w:val="fr-CA"/>
        </w:rPr>
      </w:pPr>
      <w:r w:rsidRPr="00A125B6">
        <w:rPr>
          <w:lang w:val="fr-CA"/>
        </w:rPr>
        <w:t xml:space="preserve">Cette étude est similaire à l’étude de contrôle de cas, par conséquent, il n’est pas nécessaire d’avoir une méthode d’échantillonnage ausssi rigoureuse ou d’utiliser un échantillonnage basé sur la population comme vous </w:t>
      </w:r>
      <w:r w:rsidR="005E5F9D">
        <w:rPr>
          <w:lang w:val="fr-CA"/>
        </w:rPr>
        <w:t>le feriez pour d’autres types d’</w:t>
      </w:r>
      <w:r w:rsidR="005E5F9D" w:rsidRPr="00A125B6">
        <w:rPr>
          <w:lang w:val="fr-CA"/>
        </w:rPr>
        <w:t>études</w:t>
      </w:r>
      <w:r w:rsidRPr="00A125B6">
        <w:rPr>
          <w:lang w:val="fr-CA"/>
        </w:rPr>
        <w:t xml:space="preserve"> (par exemple</w:t>
      </w:r>
      <w:r>
        <w:rPr>
          <w:lang w:val="fr-CA"/>
        </w:rPr>
        <w:t xml:space="preserve">, les </w:t>
      </w:r>
      <w:r w:rsidR="00391978">
        <w:rPr>
          <w:lang w:val="fr-CA"/>
        </w:rPr>
        <w:t>étude</w:t>
      </w:r>
      <w:r>
        <w:rPr>
          <w:lang w:val="fr-CA"/>
        </w:rPr>
        <w:t>s de connaissance, pratique, et couverture (KPC). Cependant, pour que vos résultats soient représentatifs de la plupar</w:t>
      </w:r>
      <w:r w:rsidR="005E5F9D">
        <w:rPr>
          <w:lang w:val="fr-CA"/>
        </w:rPr>
        <w:t>t des personnes se trouvant dans</w:t>
      </w:r>
      <w:r>
        <w:rPr>
          <w:lang w:val="fr-CA"/>
        </w:rPr>
        <w:t xml:space="preserve"> la zone, il est bon d’avoir vos répondants de différentes communautés. Ceci est particulièrement vrai s’il y’a des variables représentés dans votre communauté. Par exemple, s’il y’a différents groupes religieux ou ethniques ou s’il y’a d’autres questions qui peuvent impacter la pratique du </w:t>
      </w:r>
      <w:r>
        <w:rPr>
          <w:lang w:val="fr-CA"/>
        </w:rPr>
        <w:lastRenderedPageBreak/>
        <w:t xml:space="preserve">comportement (par </w:t>
      </w:r>
      <w:r w:rsidR="00234EAB">
        <w:rPr>
          <w:lang w:val="fr-CA"/>
        </w:rPr>
        <w:t xml:space="preserve">exemple la géographie au cas où on cherche un soin), ceux-ci doivent être pris en compte. </w:t>
      </w:r>
    </w:p>
    <w:p w14:paraId="37FBE7E1" w14:textId="77777777" w:rsidR="006C5B03" w:rsidRPr="00234EAB" w:rsidRDefault="00234EAB" w:rsidP="00F32134">
      <w:pPr>
        <w:pStyle w:val="ListParagraph"/>
        <w:numPr>
          <w:ilvl w:val="0"/>
          <w:numId w:val="26"/>
        </w:numPr>
        <w:ind w:left="360"/>
        <w:rPr>
          <w:lang w:val="fr-CA"/>
        </w:rPr>
      </w:pPr>
      <w:r w:rsidRPr="00234EAB">
        <w:rPr>
          <w:b/>
          <w:bCs/>
          <w:lang w:val="fr-CA"/>
        </w:rPr>
        <w:t>Combien de temps une analyse de barrières prend t-elle?</w:t>
      </w:r>
      <w:r w:rsidR="006C5B03" w:rsidRPr="00234EAB">
        <w:rPr>
          <w:lang w:val="fr-CA"/>
        </w:rPr>
        <w:t xml:space="preserve"> </w:t>
      </w:r>
    </w:p>
    <w:p w14:paraId="55FB6FD7" w14:textId="718A15C7" w:rsidR="006C5B03" w:rsidRPr="00234EAB" w:rsidRDefault="00234EAB" w:rsidP="006C5B03">
      <w:pPr>
        <w:pStyle w:val="ListParagraph"/>
        <w:numPr>
          <w:ilvl w:val="0"/>
          <w:numId w:val="0"/>
        </w:numPr>
        <w:ind w:left="360"/>
        <w:rPr>
          <w:lang w:val="fr-CA"/>
        </w:rPr>
      </w:pPr>
      <w:r w:rsidRPr="00A83F6D">
        <w:rPr>
          <w:lang w:val="fr-CA"/>
        </w:rPr>
        <w:t>Comparée à certaines autres méthodes d’investigation qualitative (par exemple focus groupes), l’</w:t>
      </w:r>
      <w:r w:rsidR="00391978">
        <w:rPr>
          <w:lang w:val="fr-CA"/>
        </w:rPr>
        <w:t>Analyse des Barrières</w:t>
      </w:r>
      <w:r w:rsidRPr="00A83F6D">
        <w:rPr>
          <w:lang w:val="fr-CA"/>
        </w:rPr>
        <w:t xml:space="preserve"> nécessite plus de ressources humaines et financières pour être effectuée puisqu’elle exige une plus grande taille d’échantillon (90 répondants au total). </w:t>
      </w:r>
      <w:r>
        <w:rPr>
          <w:lang w:val="fr-CA"/>
        </w:rPr>
        <w:t xml:space="preserve">Comparée à certaines autres méthodes d’investigation quantitative (par exemple les </w:t>
      </w:r>
      <w:r w:rsidR="00391978">
        <w:rPr>
          <w:lang w:val="fr-CA"/>
        </w:rPr>
        <w:t>étude</w:t>
      </w:r>
      <w:r>
        <w:rPr>
          <w:lang w:val="fr-CA"/>
        </w:rPr>
        <w:t>s KPC), l’</w:t>
      </w:r>
      <w:r w:rsidR="00391978">
        <w:rPr>
          <w:lang w:val="fr-CA"/>
        </w:rPr>
        <w:t>Analyse des Barrières</w:t>
      </w:r>
      <w:r w:rsidR="00A83F6D">
        <w:rPr>
          <w:lang w:val="fr-CA"/>
        </w:rPr>
        <w:t xml:space="preserve"> nécessite moins</w:t>
      </w:r>
      <w:r>
        <w:rPr>
          <w:lang w:val="fr-CA"/>
        </w:rPr>
        <w:t xml:space="preserve"> de ressources humaines et financères (néanmoins, si la </w:t>
      </w:r>
      <w:r w:rsidR="003D74FD">
        <w:rPr>
          <w:lang w:val="fr-CA"/>
        </w:rPr>
        <w:t xml:space="preserve">population cible est accessible </w:t>
      </w:r>
      <w:r>
        <w:rPr>
          <w:lang w:val="fr-CA"/>
        </w:rPr>
        <w:t xml:space="preserve">et </w:t>
      </w:r>
      <w:r w:rsidR="003D74FD">
        <w:rPr>
          <w:lang w:val="fr-CA"/>
        </w:rPr>
        <w:t>les P</w:t>
      </w:r>
      <w:r w:rsidR="00210B47">
        <w:rPr>
          <w:lang w:val="fr-CA"/>
        </w:rPr>
        <w:t xml:space="preserve">ratiquants et </w:t>
      </w:r>
      <w:r w:rsidR="003D74FD">
        <w:rPr>
          <w:lang w:val="fr-CA"/>
        </w:rPr>
        <w:t>N</w:t>
      </w:r>
      <w:r w:rsidR="00255183">
        <w:rPr>
          <w:lang w:val="fr-CA"/>
        </w:rPr>
        <w:t>on-</w:t>
      </w:r>
      <w:r w:rsidR="00524074">
        <w:rPr>
          <w:lang w:val="fr-CA"/>
        </w:rPr>
        <w:t>pratiquant</w:t>
      </w:r>
      <w:r w:rsidR="00210B47">
        <w:rPr>
          <w:lang w:val="fr-CA"/>
        </w:rPr>
        <w:t>s peuvent</w:t>
      </w:r>
      <w:r w:rsidR="003D74FD">
        <w:rPr>
          <w:lang w:val="fr-CA"/>
        </w:rPr>
        <w:t xml:space="preserve"> être facilement identifiés), l’</w:t>
      </w:r>
      <w:r w:rsidR="00391978">
        <w:rPr>
          <w:lang w:val="fr-CA"/>
        </w:rPr>
        <w:t>étude</w:t>
      </w:r>
      <w:r w:rsidR="00210B47">
        <w:rPr>
          <w:lang w:val="fr-CA"/>
        </w:rPr>
        <w:t xml:space="preserve"> pour faire une investigation sur un comportement peut être fait avec deux équipes de trois personnes dans environ deux jours) (visiter deux à trois communautés par jour par équipe avec environ 10 interviews par communauté). Avec 15 à 20 personnes chargées de la collecte et trois à quatre véhicules, un comportement peut être étudié dans une matinée et la classification faite au cours de l’après-midi. Le temps de la formation et environ 1-2 jours pour la classification, l’analyse, et les activités de planification et les messages doivent être ajoutés à ce chronogramme. </w:t>
      </w:r>
    </w:p>
    <w:p w14:paraId="29FE616D" w14:textId="77777777" w:rsidR="006C5B03" w:rsidRPr="00210B47" w:rsidRDefault="00210B47" w:rsidP="00F32134">
      <w:pPr>
        <w:pStyle w:val="ListParagraph"/>
        <w:numPr>
          <w:ilvl w:val="0"/>
          <w:numId w:val="26"/>
        </w:numPr>
        <w:ind w:left="360"/>
        <w:rPr>
          <w:lang w:val="fr-CA"/>
        </w:rPr>
      </w:pPr>
      <w:r w:rsidRPr="00210B47">
        <w:rPr>
          <w:b/>
          <w:bCs/>
          <w:lang w:val="fr-CA"/>
        </w:rPr>
        <w:t>A quel moment du cycle de vie du projet l’</w:t>
      </w:r>
      <w:r w:rsidR="00391978">
        <w:rPr>
          <w:b/>
          <w:bCs/>
          <w:lang w:val="fr-CA"/>
        </w:rPr>
        <w:t>Analyse des Barrières</w:t>
      </w:r>
      <w:r w:rsidRPr="00210B47">
        <w:rPr>
          <w:b/>
          <w:bCs/>
          <w:lang w:val="fr-CA"/>
        </w:rPr>
        <w:t xml:space="preserve"> doit-elle </w:t>
      </w:r>
      <w:r>
        <w:rPr>
          <w:b/>
          <w:bCs/>
          <w:lang w:val="fr-CA"/>
        </w:rPr>
        <w:t>être utilisée?</w:t>
      </w:r>
    </w:p>
    <w:p w14:paraId="1EEC4FAB" w14:textId="77777777" w:rsidR="006C5B03" w:rsidRPr="00210B47" w:rsidRDefault="00210B47" w:rsidP="006C5B03">
      <w:pPr>
        <w:pStyle w:val="ListParagraph"/>
        <w:numPr>
          <w:ilvl w:val="0"/>
          <w:numId w:val="0"/>
        </w:numPr>
        <w:ind w:left="360"/>
        <w:rPr>
          <w:lang w:val="fr-CA"/>
        </w:rPr>
      </w:pPr>
      <w:r w:rsidRPr="00210B47">
        <w:rPr>
          <w:lang w:val="fr-CA"/>
        </w:rPr>
        <w:t>L’</w:t>
      </w:r>
      <w:r w:rsidR="00391978">
        <w:rPr>
          <w:lang w:val="fr-CA"/>
        </w:rPr>
        <w:t>Analyse des Barrières</w:t>
      </w:r>
      <w:r w:rsidRPr="00210B47">
        <w:rPr>
          <w:lang w:val="fr-CA"/>
        </w:rPr>
        <w:t xml:space="preserve"> peut être utilisée lors du démarrage du projet (par exemple avant la planification détaillée de la mise en oeuvre) qui est le moment ideal pour planifier une stratégie de changement de comportement, ou à mi-parcours ou lors de l’évaluation finale pour un projet qui aura un suivi si une stratégie de changement </w:t>
      </w:r>
      <w:r w:rsidR="003D74FD">
        <w:rPr>
          <w:lang w:val="fr-CA"/>
        </w:rPr>
        <w:t xml:space="preserve">de comportement est nécessaire </w:t>
      </w:r>
      <w:r w:rsidRPr="00210B47">
        <w:rPr>
          <w:lang w:val="fr-CA"/>
        </w:rPr>
        <w:t xml:space="preserve">ou doit </w:t>
      </w:r>
      <w:r>
        <w:rPr>
          <w:lang w:val="fr-CA"/>
        </w:rPr>
        <w:t>être ajusté en ce moment. E</w:t>
      </w:r>
      <w:r w:rsidR="003D74FD">
        <w:rPr>
          <w:lang w:val="fr-CA"/>
        </w:rPr>
        <w:t>n outre, certaines organisations</w:t>
      </w:r>
      <w:r>
        <w:rPr>
          <w:lang w:val="fr-CA"/>
        </w:rPr>
        <w:t xml:space="preserve"> font l’analyse de barrières périodiquement pour mener une recherche sur plusieurs comportements pendant le déroulement du projet (par exemple, Food the Hungry parfois fait l’analyse de barrières d’un comportement clef qu’elle veut promouvo</w:t>
      </w:r>
      <w:r w:rsidR="003D74FD">
        <w:rPr>
          <w:lang w:val="fr-CA"/>
        </w:rPr>
        <w:t xml:space="preserve">ir à travers les « Care Groupes » </w:t>
      </w:r>
      <w:r>
        <w:rPr>
          <w:lang w:val="fr-CA"/>
        </w:rPr>
        <w:t xml:space="preserve"> (par exemple, allaitement exclusif) avant tous les 4 mois du module de promotion du comportement). </w:t>
      </w:r>
    </w:p>
    <w:p w14:paraId="6AB90805" w14:textId="77777777" w:rsidR="006C5B03" w:rsidRPr="00210B47" w:rsidRDefault="00210B47" w:rsidP="00F32134">
      <w:pPr>
        <w:pStyle w:val="ListParagraph"/>
        <w:numPr>
          <w:ilvl w:val="0"/>
          <w:numId w:val="26"/>
        </w:numPr>
        <w:ind w:left="360"/>
        <w:rPr>
          <w:lang w:val="fr-CA"/>
        </w:rPr>
      </w:pPr>
      <w:r w:rsidRPr="00210B47">
        <w:rPr>
          <w:b/>
          <w:bCs/>
          <w:lang w:val="fr-CA"/>
        </w:rPr>
        <w:t xml:space="preserve">Quelle </w:t>
      </w:r>
      <w:r w:rsidR="00A83F6D">
        <w:rPr>
          <w:b/>
          <w:bCs/>
          <w:lang w:val="fr-CA"/>
        </w:rPr>
        <w:t>est la fiabilité de ces résultats</w:t>
      </w:r>
      <w:r w:rsidRPr="00210B47">
        <w:rPr>
          <w:b/>
          <w:bCs/>
          <w:lang w:val="fr-CA"/>
        </w:rPr>
        <w:t>?</w:t>
      </w:r>
    </w:p>
    <w:p w14:paraId="57758ACC" w14:textId="14C0382A" w:rsidR="006C5B03" w:rsidRPr="003A1721" w:rsidRDefault="003A1721" w:rsidP="006C5B03">
      <w:pPr>
        <w:pStyle w:val="ListParagraph"/>
        <w:numPr>
          <w:ilvl w:val="0"/>
          <w:numId w:val="0"/>
        </w:numPr>
        <w:ind w:left="360"/>
        <w:rPr>
          <w:lang w:val="fr-CA"/>
        </w:rPr>
      </w:pPr>
      <w:r w:rsidRPr="003A1721">
        <w:rPr>
          <w:lang w:val="fr-CA"/>
        </w:rPr>
        <w:t xml:space="preserve">Puisque l’analyse de barrières identifie des différences </w:t>
      </w:r>
      <w:r w:rsidR="00406A72">
        <w:rPr>
          <w:lang w:val="fr-CA"/>
        </w:rPr>
        <w:t>qui sont significatifs statistiquement entre les P</w:t>
      </w:r>
      <w:r w:rsidRPr="003A1721">
        <w:rPr>
          <w:lang w:val="fr-CA"/>
        </w:rPr>
        <w:t xml:space="preserve">ratiquants et </w:t>
      </w:r>
      <w:r w:rsidR="00406A72">
        <w:rPr>
          <w:lang w:val="fr-CA"/>
        </w:rPr>
        <w:t>N</w:t>
      </w:r>
      <w:r w:rsidR="00255183">
        <w:rPr>
          <w:lang w:val="fr-CA"/>
        </w:rPr>
        <w:t>on-</w:t>
      </w:r>
      <w:r w:rsidR="00524074">
        <w:rPr>
          <w:lang w:val="fr-CA"/>
        </w:rPr>
        <w:t>pratiquant</w:t>
      </w:r>
      <w:r>
        <w:rPr>
          <w:lang w:val="fr-CA"/>
        </w:rPr>
        <w:t>, il est très probable que les déterminants trouvés</w:t>
      </w:r>
      <w:r w:rsidR="00406A72">
        <w:rPr>
          <w:lang w:val="fr-CA"/>
        </w:rPr>
        <w:t xml:space="preserve"> d’</w:t>
      </w:r>
      <w:r w:rsidR="00E22870">
        <w:rPr>
          <w:lang w:val="fr-CA"/>
        </w:rPr>
        <w:t xml:space="preserve"> être </w:t>
      </w:r>
      <w:r>
        <w:rPr>
          <w:lang w:val="fr-CA"/>
        </w:rPr>
        <w:t xml:space="preserve"> différents entre les deux groupes sont de vraies différences (et non pas du tout simplement au hasard). </w:t>
      </w:r>
      <w:r w:rsidRPr="003A1721">
        <w:rPr>
          <w:lang w:val="fr-CA"/>
        </w:rPr>
        <w:t>Les déterminants identifiés ont moins de 5% d</w:t>
      </w:r>
      <w:r>
        <w:rPr>
          <w:lang w:val="fr-CA"/>
        </w:rPr>
        <w:t>e probabilité d’être du au hasard</w:t>
      </w:r>
      <w:r w:rsidRPr="003A1721">
        <w:rPr>
          <w:lang w:val="fr-CA"/>
        </w:rPr>
        <w:t xml:space="preserve"> </w:t>
      </w:r>
      <w:r w:rsidR="006C5B03" w:rsidRPr="003A1721">
        <w:rPr>
          <w:lang w:val="fr-CA"/>
        </w:rPr>
        <w:t>(i.e., p &lt; 0.05).</w:t>
      </w:r>
      <w:r w:rsidR="00210B47" w:rsidRPr="003A1721">
        <w:rPr>
          <w:lang w:val="fr-CA"/>
        </w:rPr>
        <w:t xml:space="preserve"> </w:t>
      </w:r>
    </w:p>
    <w:p w14:paraId="535A8BED" w14:textId="77777777" w:rsidR="006C5B03" w:rsidRPr="003A1721" w:rsidRDefault="003A1721" w:rsidP="00F32134">
      <w:pPr>
        <w:pStyle w:val="ListParagraph"/>
        <w:numPr>
          <w:ilvl w:val="0"/>
          <w:numId w:val="26"/>
        </w:numPr>
        <w:ind w:left="360"/>
        <w:rPr>
          <w:lang w:val="fr-CA"/>
        </w:rPr>
      </w:pPr>
      <w:r w:rsidRPr="003A1721">
        <w:rPr>
          <w:b/>
          <w:bCs/>
          <w:lang w:val="fr-CA"/>
        </w:rPr>
        <w:t>Comment les résultats sont-ils analysés</w:t>
      </w:r>
      <w:r w:rsidR="006C5B03" w:rsidRPr="003A1721">
        <w:rPr>
          <w:b/>
          <w:bCs/>
          <w:lang w:val="fr-CA"/>
        </w:rPr>
        <w:t>?</w:t>
      </w:r>
    </w:p>
    <w:p w14:paraId="53B6D871" w14:textId="4C8701D2" w:rsidR="006C5B03" w:rsidRPr="003A1721" w:rsidRDefault="003A1721" w:rsidP="006C5B03">
      <w:pPr>
        <w:pStyle w:val="ListParagraph"/>
        <w:numPr>
          <w:ilvl w:val="0"/>
          <w:numId w:val="0"/>
        </w:numPr>
        <w:ind w:left="360"/>
        <w:rPr>
          <w:lang w:val="fr-CA"/>
        </w:rPr>
      </w:pPr>
      <w:r w:rsidRPr="003A1721">
        <w:rPr>
          <w:lang w:val="fr-CA"/>
        </w:rPr>
        <w:t>Un questionnaire</w:t>
      </w:r>
      <w:r w:rsidR="00406A72">
        <w:rPr>
          <w:lang w:val="fr-CA"/>
        </w:rPr>
        <w:t xml:space="preserve"> est élaboré et administré aux P</w:t>
      </w:r>
      <w:r w:rsidRPr="003A1721">
        <w:rPr>
          <w:lang w:val="fr-CA"/>
        </w:rPr>
        <w:t xml:space="preserve">ratiquants et </w:t>
      </w:r>
      <w:r w:rsidR="00406A72">
        <w:rPr>
          <w:lang w:val="fr-CA"/>
        </w:rPr>
        <w:t>N</w:t>
      </w:r>
      <w:r w:rsidR="00255183">
        <w:rPr>
          <w:lang w:val="fr-CA"/>
        </w:rPr>
        <w:t>on-</w:t>
      </w:r>
      <w:r w:rsidR="00524074">
        <w:rPr>
          <w:lang w:val="fr-CA"/>
        </w:rPr>
        <w:t>pratiquant</w:t>
      </w:r>
      <w:r w:rsidRPr="003A1721">
        <w:rPr>
          <w:lang w:val="fr-CA"/>
        </w:rPr>
        <w:t xml:space="preserve"> (généralement des chiffres égaux pour les deux). </w:t>
      </w:r>
      <w:r>
        <w:rPr>
          <w:lang w:val="fr-CA"/>
        </w:rPr>
        <w:t xml:space="preserve">Les résultats sont codifiés et classés </w:t>
      </w:r>
      <w:r>
        <w:rPr>
          <w:lang w:val="fr-CA"/>
        </w:rPr>
        <w:lastRenderedPageBreak/>
        <w:t>manuellement sur un papier journal, et le pourcentage est calculé en utilisant une simple calculatrice. Ces réponses avec une différence de 15 point</w:t>
      </w:r>
      <w:r w:rsidR="00406A72">
        <w:rPr>
          <w:lang w:val="fr-CA"/>
        </w:rPr>
        <w:t>s</w:t>
      </w:r>
      <w:r>
        <w:rPr>
          <w:lang w:val="fr-CA"/>
        </w:rPr>
        <w:t xml:space="preserve"> ou plus in</w:t>
      </w:r>
      <w:r w:rsidR="00406A72">
        <w:rPr>
          <w:lang w:val="fr-CA"/>
        </w:rPr>
        <w:t>diquent les déterminants/responses</w:t>
      </w:r>
      <w:r w:rsidR="00106AFC">
        <w:rPr>
          <w:lang w:val="fr-CA"/>
        </w:rPr>
        <w:t xml:space="preserve"> les plus significatifs. Il est important de noter que les pourcentages de Pratiquants ou </w:t>
      </w:r>
      <w:r w:rsidR="00255183">
        <w:rPr>
          <w:lang w:val="fr-CA"/>
        </w:rPr>
        <w:t>non-</w:t>
      </w:r>
      <w:r w:rsidR="00524074">
        <w:rPr>
          <w:lang w:val="fr-CA"/>
        </w:rPr>
        <w:t>pratiquant</w:t>
      </w:r>
      <w:r w:rsidR="00106AFC">
        <w:rPr>
          <w:lang w:val="fr-CA"/>
        </w:rPr>
        <w:t xml:space="preserve">s donnant une réponse particulière seule (ou même le total combiné) ne sont pas significatifs; </w:t>
      </w:r>
      <w:r w:rsidR="00106AFC" w:rsidRPr="00406A72">
        <w:rPr>
          <w:u w:val="single"/>
          <w:lang w:val="fr-CA"/>
        </w:rPr>
        <w:t>c’est la différence entre les deux groupes qui est importante</w:t>
      </w:r>
      <w:r w:rsidR="00106AFC">
        <w:rPr>
          <w:lang w:val="fr-CA"/>
        </w:rPr>
        <w:t xml:space="preserve">. En outre, parfois une minorité de Pratiquants et </w:t>
      </w:r>
      <w:r w:rsidR="00255183">
        <w:rPr>
          <w:lang w:val="fr-CA"/>
        </w:rPr>
        <w:t>non-</w:t>
      </w:r>
      <w:r w:rsidR="00524074">
        <w:rPr>
          <w:lang w:val="fr-CA"/>
        </w:rPr>
        <w:t>pratiquant</w:t>
      </w:r>
      <w:r w:rsidR="00106AFC">
        <w:rPr>
          <w:lang w:val="fr-CA"/>
        </w:rPr>
        <w:t xml:space="preserve">s donnera une réponse particulière, mais la différence entre eux est assez grande pour indiquer un déterminant important. </w:t>
      </w:r>
    </w:p>
    <w:p w14:paraId="289A3C9F" w14:textId="79665F17" w:rsidR="007A7BB2" w:rsidRPr="00F63DDE" w:rsidRDefault="00106AFC" w:rsidP="00B350ED">
      <w:pPr>
        <w:pStyle w:val="ListParagraph"/>
        <w:numPr>
          <w:ilvl w:val="0"/>
          <w:numId w:val="0"/>
        </w:numPr>
        <w:ind w:left="360"/>
        <w:rPr>
          <w:lang w:val="fr-CA"/>
        </w:rPr>
      </w:pPr>
      <w:r w:rsidRPr="00A83F6D">
        <w:rPr>
          <w:lang w:val="fr-CA"/>
        </w:rPr>
        <w:t xml:space="preserve">Les résultats peuvent également être enregistrés dans un tableau MS Excel spécialement crée pour trouver les différences entre les Pratiquants et les </w:t>
      </w:r>
      <w:r w:rsidR="00255183">
        <w:rPr>
          <w:lang w:val="fr-CA"/>
        </w:rPr>
        <w:t>non-</w:t>
      </w:r>
      <w:r w:rsidR="00524074">
        <w:rPr>
          <w:lang w:val="fr-CA"/>
        </w:rPr>
        <w:t>pratiquant</w:t>
      </w:r>
      <w:r w:rsidRPr="00A83F6D">
        <w:rPr>
          <w:lang w:val="fr-CA"/>
        </w:rPr>
        <w:t xml:space="preserve">s. </w:t>
      </w:r>
      <w:r w:rsidR="00406A72">
        <w:rPr>
          <w:lang w:val="fr-CA"/>
        </w:rPr>
        <w:t>Le tableau</w:t>
      </w:r>
      <w:r w:rsidR="003B3795">
        <w:rPr>
          <w:lang w:val="fr-CA"/>
        </w:rPr>
        <w:t xml:space="preserve"> MS Ecxcel calcule les pourcentages de Pratiquants et de </w:t>
      </w:r>
      <w:r w:rsidR="00255183">
        <w:rPr>
          <w:lang w:val="fr-CA"/>
        </w:rPr>
        <w:t>non-</w:t>
      </w:r>
      <w:r w:rsidR="00524074">
        <w:rPr>
          <w:lang w:val="fr-CA"/>
        </w:rPr>
        <w:t>pratiquant</w:t>
      </w:r>
      <w:r w:rsidR="003B3795">
        <w:rPr>
          <w:lang w:val="fr-CA"/>
        </w:rPr>
        <w:t>s qui ont donné chaque réponse et identifie les différences qui sont statistiquement signifi</w:t>
      </w:r>
      <w:r w:rsidR="00406A72">
        <w:rPr>
          <w:lang w:val="fr-CA"/>
        </w:rPr>
        <w:t>catives. En utilisant le tableau</w:t>
      </w:r>
      <w:r w:rsidR="003B3795">
        <w:rPr>
          <w:lang w:val="fr-CA"/>
        </w:rPr>
        <w:t xml:space="preserve">, vous pourriez trouver plus de différences statistiquement significatives entre les pratiquants et </w:t>
      </w:r>
      <w:r w:rsidR="00255183">
        <w:rPr>
          <w:lang w:val="fr-CA"/>
        </w:rPr>
        <w:t>non-</w:t>
      </w:r>
      <w:r w:rsidR="00524074">
        <w:rPr>
          <w:lang w:val="fr-CA"/>
        </w:rPr>
        <w:t>pratiquant</w:t>
      </w:r>
      <w:r w:rsidR="003B3795">
        <w:rPr>
          <w:lang w:val="fr-CA"/>
        </w:rPr>
        <w:t xml:space="preserve">s comparé au fait de voir chercher simplement </w:t>
      </w:r>
      <w:r w:rsidR="00406A72">
        <w:rPr>
          <w:lang w:val="fr-CA"/>
        </w:rPr>
        <w:t>les différences de 15 points ent</w:t>
      </w:r>
      <w:r w:rsidR="003B3795">
        <w:rPr>
          <w:lang w:val="fr-CA"/>
        </w:rPr>
        <w:t xml:space="preserve">re les pratiquants et </w:t>
      </w:r>
      <w:r w:rsidR="00255183">
        <w:rPr>
          <w:lang w:val="fr-CA"/>
        </w:rPr>
        <w:t>non-</w:t>
      </w:r>
      <w:r w:rsidR="00524074">
        <w:rPr>
          <w:lang w:val="fr-CA"/>
        </w:rPr>
        <w:t>pratiquant</w:t>
      </w:r>
      <w:r w:rsidR="00406A72">
        <w:rPr>
          <w:lang w:val="fr-CA"/>
        </w:rPr>
        <w:t>s. Le tableau</w:t>
      </w:r>
      <w:r w:rsidR="003B3795">
        <w:rPr>
          <w:lang w:val="fr-CA"/>
        </w:rPr>
        <w:t xml:space="preserve"> montre également la magnitude de chaque déterminant (par exemple les pratiquants étaient 7 fois plus susceptibles de dire que leurs maris ont approuvé le comportement  que les </w:t>
      </w:r>
      <w:r w:rsidR="00255183">
        <w:rPr>
          <w:lang w:val="fr-CA"/>
        </w:rPr>
        <w:t>non-</w:t>
      </w:r>
      <w:r w:rsidR="00524074">
        <w:rPr>
          <w:lang w:val="fr-CA"/>
        </w:rPr>
        <w:t>pratiquant</w:t>
      </w:r>
      <w:r w:rsidR="00406A72">
        <w:rPr>
          <w:lang w:val="fr-CA"/>
        </w:rPr>
        <w:t>s). Le tableau</w:t>
      </w:r>
      <w:r w:rsidR="003B3795">
        <w:rPr>
          <w:lang w:val="fr-CA"/>
        </w:rPr>
        <w:t xml:space="preserve"> MS Excel peut être téléchargé (à partir de Mars 2012) de</w:t>
      </w:r>
      <w:r w:rsidR="006B2E4B" w:rsidRPr="00106AFC">
        <w:rPr>
          <w:rStyle w:val="Hyperlink"/>
          <w:rFonts w:cs="Arial"/>
          <w:color w:val="auto"/>
          <w:u w:val="none"/>
          <w:lang w:val="fr-CA"/>
        </w:rPr>
        <w:t xml:space="preserve"> </w:t>
      </w:r>
      <w:hyperlink r:id="rId35" w:history="1">
        <w:r w:rsidR="003B3795" w:rsidRPr="00F63DDE">
          <w:rPr>
            <w:rStyle w:val="Hyperlink"/>
            <w:color w:val="3C58A6"/>
            <w:u w:val="none"/>
            <w:lang w:val="fr-CA"/>
          </w:rPr>
          <w:t>http://www.caregroupinfo.org/docs/BA_Tab_Table_Latest.xlsx</w:t>
        </w:r>
      </w:hyperlink>
      <w:r w:rsidR="00F63DDE">
        <w:rPr>
          <w:rStyle w:val="Hyperlink"/>
          <w:color w:val="auto"/>
          <w:u w:val="none"/>
          <w:lang w:val="fr-CA"/>
        </w:rPr>
        <w:t>.</w:t>
      </w:r>
    </w:p>
    <w:p w14:paraId="401463DF" w14:textId="77777777" w:rsidR="006E287C" w:rsidRPr="003B3795" w:rsidRDefault="003B3795" w:rsidP="00B350ED">
      <w:pPr>
        <w:ind w:left="360"/>
        <w:rPr>
          <w:lang w:val="fr-CA"/>
        </w:rPr>
      </w:pPr>
      <w:r>
        <w:rPr>
          <w:lang w:val="fr-CA"/>
        </w:rPr>
        <w:t xml:space="preserve">Le </w:t>
      </w:r>
      <w:r w:rsidRPr="003B3795">
        <w:rPr>
          <w:lang w:val="fr-CA"/>
        </w:rPr>
        <w:t>document expliquant comment utiliser la fiche de classification de l</w:t>
      </w:r>
      <w:r w:rsidR="00A83F6D">
        <w:rPr>
          <w:lang w:val="fr-CA"/>
        </w:rPr>
        <w:t>’analyse de barrières se trouve</w:t>
      </w:r>
      <w:r w:rsidRPr="003B3795">
        <w:rPr>
          <w:lang w:val="fr-CA"/>
        </w:rPr>
        <w:t xml:space="preserve"> à:</w:t>
      </w:r>
      <w:r w:rsidR="006B2E4B" w:rsidRPr="003B3795">
        <w:rPr>
          <w:lang w:val="fr-CA"/>
        </w:rPr>
        <w:t xml:space="preserve"> </w:t>
      </w:r>
      <w:hyperlink r:id="rId36" w:tgtFrame="_blank" w:history="1">
        <w:r w:rsidR="006E287C" w:rsidRPr="00F63DDE">
          <w:rPr>
            <w:color w:val="3C58A6"/>
            <w:lang w:val="fr-CA"/>
          </w:rPr>
          <w:t>http://www.caregroupinfo.org/docs/BA_Analysis_Excel_Sheet_Tab_Sheet_Explanation_Latest.doc</w:t>
        </w:r>
      </w:hyperlink>
      <w:r w:rsidR="006B2E4B" w:rsidRPr="00F63DDE">
        <w:rPr>
          <w:rFonts w:ascii="Segoe UI" w:hAnsi="Segoe UI" w:cs="Segoe UI"/>
          <w:sz w:val="21"/>
          <w:szCs w:val="21"/>
          <w:lang w:val="fr-CA"/>
        </w:rPr>
        <w:t>.</w:t>
      </w:r>
    </w:p>
    <w:p w14:paraId="6948401F" w14:textId="77777777" w:rsidR="006C5B03" w:rsidRPr="003B3795" w:rsidRDefault="003B3795" w:rsidP="006C5B03">
      <w:pPr>
        <w:pStyle w:val="ListParagraph"/>
        <w:numPr>
          <w:ilvl w:val="0"/>
          <w:numId w:val="0"/>
        </w:numPr>
        <w:ind w:left="360"/>
        <w:rPr>
          <w:lang w:val="fr-CA"/>
        </w:rPr>
      </w:pPr>
      <w:r w:rsidRPr="003B3795">
        <w:rPr>
          <w:lang w:val="fr-CA"/>
        </w:rPr>
        <w:t>Les mises à jour</w:t>
      </w:r>
      <w:r w:rsidR="00A83F6D">
        <w:rPr>
          <w:lang w:val="fr-CA"/>
        </w:rPr>
        <w:t xml:space="preserve"> futures</w:t>
      </w:r>
      <w:r w:rsidRPr="003B3795">
        <w:rPr>
          <w:lang w:val="fr-CA"/>
        </w:rPr>
        <w:t xml:space="preserve"> de la fiche de </w:t>
      </w:r>
      <w:r w:rsidR="00406A72">
        <w:rPr>
          <w:lang w:val="fr-CA"/>
        </w:rPr>
        <w:t>classification de l’Analyse des B</w:t>
      </w:r>
      <w:r w:rsidRPr="003B3795">
        <w:rPr>
          <w:lang w:val="fr-CA"/>
        </w:rPr>
        <w:t xml:space="preserve">arrières et les </w:t>
      </w:r>
      <w:r>
        <w:rPr>
          <w:lang w:val="fr-CA"/>
        </w:rPr>
        <w:t xml:space="preserve">instructions seront enregistrées au site web du Réseau de la Sécurité Alimentaire et de la nutrition </w:t>
      </w:r>
      <w:r w:rsidR="006C5B03" w:rsidRPr="003B3795">
        <w:rPr>
          <w:lang w:val="fr-CA"/>
        </w:rPr>
        <w:t xml:space="preserve"> (</w:t>
      </w:r>
      <w:hyperlink r:id="rId37" w:history="1">
        <w:r w:rsidR="006C5B03" w:rsidRPr="00F63DDE">
          <w:rPr>
            <w:rStyle w:val="Hyperlink"/>
            <w:rFonts w:cs="Arial"/>
            <w:color w:val="3C58A6"/>
            <w:u w:val="none"/>
            <w:lang w:val="fr-CA"/>
          </w:rPr>
          <w:t>www.foodsecuritynetwork.org</w:t>
        </w:r>
      </w:hyperlink>
      <w:r w:rsidR="00AB0E7A">
        <w:rPr>
          <w:lang w:val="fr-CA"/>
        </w:rPr>
        <w:t>) et à</w:t>
      </w:r>
      <w:r w:rsidR="00CD3294" w:rsidRPr="003B3795">
        <w:rPr>
          <w:lang w:val="fr-CA"/>
        </w:rPr>
        <w:t xml:space="preserve"> </w:t>
      </w:r>
      <w:hyperlink r:id="rId38" w:history="1">
        <w:r w:rsidR="006C5B03" w:rsidRPr="00F63DDE">
          <w:rPr>
            <w:rStyle w:val="Hyperlink"/>
            <w:rFonts w:cs="Arial"/>
            <w:color w:val="3C58A6"/>
            <w:u w:val="none"/>
            <w:lang w:val="fr-CA"/>
          </w:rPr>
          <w:t>http://www.caregroupinfo.org/blog/narrated-presentations-on-care-groups-and-care-group-tools/planning-m-e-tools</w:t>
        </w:r>
      </w:hyperlink>
      <w:r w:rsidR="006C5B03" w:rsidRPr="003B3795">
        <w:rPr>
          <w:lang w:val="fr-CA"/>
        </w:rPr>
        <w:t>.</w:t>
      </w:r>
    </w:p>
    <w:p w14:paraId="13D0C480" w14:textId="77777777" w:rsidR="006C5B03" w:rsidRPr="00AB0E7A" w:rsidRDefault="00AB0E7A" w:rsidP="00F32134">
      <w:pPr>
        <w:pStyle w:val="ListParagraph"/>
        <w:numPr>
          <w:ilvl w:val="0"/>
          <w:numId w:val="26"/>
        </w:numPr>
        <w:ind w:left="360"/>
        <w:rPr>
          <w:lang w:val="fr-CA"/>
        </w:rPr>
      </w:pPr>
      <w:r w:rsidRPr="00AB0E7A">
        <w:rPr>
          <w:b/>
          <w:bCs/>
          <w:lang w:val="fr-CA"/>
        </w:rPr>
        <w:t xml:space="preserve">Les méthodes qualitatives sont-elles parfois utilisées après une </w:t>
      </w:r>
      <w:r w:rsidR="00391978">
        <w:rPr>
          <w:b/>
          <w:bCs/>
          <w:lang w:val="fr-CA"/>
        </w:rPr>
        <w:t>Analyse des Barrières</w:t>
      </w:r>
      <w:r w:rsidRPr="00AB0E7A">
        <w:rPr>
          <w:b/>
          <w:bCs/>
          <w:lang w:val="fr-CA"/>
        </w:rPr>
        <w:t>?</w:t>
      </w:r>
      <w:r w:rsidR="006C5B03" w:rsidRPr="00AB0E7A">
        <w:rPr>
          <w:lang w:val="fr-CA"/>
        </w:rPr>
        <w:t xml:space="preserve"> </w:t>
      </w:r>
    </w:p>
    <w:p w14:paraId="4B0F10CE" w14:textId="77777777" w:rsidR="006C5B03" w:rsidRPr="001E634C" w:rsidRDefault="001E634C" w:rsidP="006C5B03">
      <w:pPr>
        <w:pStyle w:val="ListParagraph"/>
        <w:numPr>
          <w:ilvl w:val="0"/>
          <w:numId w:val="0"/>
        </w:numPr>
        <w:ind w:left="360"/>
        <w:rPr>
          <w:lang w:val="fr-CA"/>
        </w:rPr>
      </w:pPr>
      <w:r w:rsidRPr="00422E56">
        <w:rPr>
          <w:lang w:val="fr-CA"/>
        </w:rPr>
        <w:t xml:space="preserve">Oui, les méthodes qualitatives peuvent être utiles pour le suivi après une analyse de barrières. </w:t>
      </w:r>
      <w:r>
        <w:rPr>
          <w:lang w:val="fr-CA"/>
        </w:rPr>
        <w:t xml:space="preserve">Par exemple, si nous apprenons à partir d’une question concernant les conséquences négatives perçues que les fermiers perçoivent le comportement promu va en réalité rendre leur récolte plus petite, les interviews de groupe de suivi sont nécessaires pour touver d’où provient cette croyance, pourquoi ils pensent que ceci arrive, et comment pensent ils que ceci arrive. De même, si plusieurs personnes répondent qu’il est plus difficile </w:t>
      </w:r>
      <w:r w:rsidR="00DB65E4">
        <w:rPr>
          <w:lang w:val="fr-CA"/>
        </w:rPr>
        <w:t xml:space="preserve">de manger les aliments riches en protéine à cause du coût, connaître le coût réel, ce que les répondants sont prêts à payer, les autres choses sur lesquelles les répondants dépensent de l’argent ou ce qu’on peut laisser pour acheter l’aliment riche en protéines, et si toutefois les </w:t>
      </w:r>
      <w:r w:rsidR="00DB65E4">
        <w:rPr>
          <w:lang w:val="fr-CA"/>
        </w:rPr>
        <w:lastRenderedPageBreak/>
        <w:t xml:space="preserve">Pratiquants sont plus riches, parmi d’autres informations sont importantes. Alors que l’Analyse de Barrières doit vous aider à identifier les barrières et facilitateurs les plus importants, il ne serait pas assez de trouver ce qui motive réellement les gens, y compris les grands avantages. Par conséquent, il peut être utile de suivre cette approche avec des discussions de focus groupes ou une Activité participative </w:t>
      </w:r>
      <w:r w:rsidR="00F358DF">
        <w:rPr>
          <w:lang w:val="fr-CA"/>
        </w:rPr>
        <w:t xml:space="preserve">d’apprentissage et d’action. (Cependant, dans la section sur l’élaboration du questionnaire, </w:t>
      </w:r>
      <w:r w:rsidR="007D4109">
        <w:rPr>
          <w:lang w:val="fr-CA"/>
        </w:rPr>
        <w:t>nous allons mentionner une question que vous pourriez mettre à la fin de votre questionnaire pour exminer les «grands avantages». En outre, l’utilisation des Essais des Pratiques Améliorées (EPA), les discussions de focus groupes, Apprentissage et Action Participatifs (AAP) et les autres méthodes qualitatives peuvent être utilisés pour étudier les facilitateurs et barrières quand une analyse de barrières n’est pas possible à cause d’un manque de Pratiquants. Par exemple, quand vous êtes en train d’introduire un comportement qui est nouveau dans une zone (désinfectation de l’</w:t>
      </w:r>
      <w:r w:rsidR="008F21DB">
        <w:rPr>
          <w:lang w:val="fr-CA"/>
        </w:rPr>
        <w:t xml:space="preserve">eau par énergie solaire, utilisation du zinc), il se peut que vous ne trouviez aucun Pratiquant au début du projet). </w:t>
      </w:r>
    </w:p>
    <w:p w14:paraId="1C04926B" w14:textId="77777777" w:rsidR="006C5B03" w:rsidRPr="008F21DB" w:rsidRDefault="008F21DB" w:rsidP="00F32134">
      <w:pPr>
        <w:pStyle w:val="ListParagraph"/>
        <w:numPr>
          <w:ilvl w:val="0"/>
          <w:numId w:val="26"/>
        </w:numPr>
        <w:ind w:left="360"/>
        <w:rPr>
          <w:lang w:val="fr-CA"/>
        </w:rPr>
      </w:pPr>
      <w:r w:rsidRPr="008F21DB">
        <w:rPr>
          <w:b/>
          <w:bCs/>
          <w:lang w:val="fr-CA"/>
        </w:rPr>
        <w:t>L’Analyse de Barrières est-elle une méthode quantitative, une méthode qualitative ou les deux?</w:t>
      </w:r>
    </w:p>
    <w:p w14:paraId="7671D5B4" w14:textId="26325038" w:rsidR="006C5B03" w:rsidRDefault="008F21DB" w:rsidP="006C5B03">
      <w:pPr>
        <w:pStyle w:val="ListParagraph"/>
        <w:numPr>
          <w:ilvl w:val="0"/>
          <w:numId w:val="0"/>
        </w:numPr>
        <w:ind w:left="360"/>
        <w:rPr>
          <w:lang w:val="fr-CA"/>
        </w:rPr>
      </w:pPr>
      <w:r w:rsidRPr="00422E56">
        <w:rPr>
          <w:lang w:val="fr-CA"/>
        </w:rPr>
        <w:t xml:space="preserve">L’Analyse de Barrières est à la fois qualitative et quantitative. </w:t>
      </w:r>
      <w:r>
        <w:rPr>
          <w:lang w:val="fr-CA"/>
        </w:rPr>
        <w:t xml:space="preserve">Elle a des éléments ouverts qui aident à explorer et décrire comment les deux groupes réflechissent (qui les rend qualitatif en nature), mais elle a aussi des éléments quantitatifs (par exemple, la comparaison statistique des Pratiquants et </w:t>
      </w:r>
      <w:r w:rsidR="00255183">
        <w:rPr>
          <w:lang w:val="fr-CA"/>
        </w:rPr>
        <w:t>non-</w:t>
      </w:r>
      <w:r w:rsidR="00524074">
        <w:rPr>
          <w:lang w:val="fr-CA"/>
        </w:rPr>
        <w:t>pratiquant</w:t>
      </w:r>
      <w:r>
        <w:rPr>
          <w:lang w:val="fr-CA"/>
        </w:rPr>
        <w:t xml:space="preserve">s) qui nous permettent de déterminer les différences qui sont importantes. Puisque l’Analyse de Barrières ne mesure pas la prévalence d’une croyance particulière, la plupart des gens ne croient pas qu’elle est quantitative, cependant, les informations quantitatives qui sont en train d’être collectées et analysées (par exemple, lequel des groupes a donné plus fréquemment une réponse particulière). </w:t>
      </w:r>
    </w:p>
    <w:p w14:paraId="6F862234" w14:textId="77777777" w:rsidR="004476B3" w:rsidRDefault="004476B3" w:rsidP="006C5B03">
      <w:pPr>
        <w:pStyle w:val="ListParagraph"/>
        <w:numPr>
          <w:ilvl w:val="0"/>
          <w:numId w:val="0"/>
        </w:numPr>
        <w:ind w:left="360"/>
        <w:rPr>
          <w:lang w:val="fr-CA"/>
        </w:rPr>
        <w:sectPr w:rsidR="004476B3" w:rsidSect="00041A3F">
          <w:pgSz w:w="12240" w:h="15840"/>
          <w:pgMar w:top="1440" w:right="1440" w:bottom="1440" w:left="1440" w:header="720" w:footer="720" w:gutter="0"/>
          <w:cols w:space="720"/>
          <w:docGrid w:linePitch="360"/>
        </w:sectPr>
      </w:pPr>
    </w:p>
    <w:p w14:paraId="0647C232" w14:textId="5F9E937D" w:rsidR="004476B3" w:rsidRPr="004476B3" w:rsidRDefault="00DB7B16" w:rsidP="004476B3">
      <w:pPr>
        <w:pStyle w:val="Heading3"/>
      </w:pPr>
      <w:r>
        <w:lastRenderedPageBreak/>
        <w:t>Lecon 5 Document 4 : Questions</w:t>
      </w:r>
      <w:r w:rsidR="004476B3" w:rsidRPr="00BC37ED">
        <w:t xml:space="preserve"> Jeux Analyse des Barrieres </w:t>
      </w:r>
    </w:p>
    <w:tbl>
      <w:tblPr>
        <w:tblW w:w="9000"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9000"/>
      </w:tblGrid>
      <w:tr w:rsidR="00DB7B16" w:rsidRPr="006E01DB" w14:paraId="08B609DD" w14:textId="77777777" w:rsidTr="00DB7B16">
        <w:trPr>
          <w:jc w:val="center"/>
        </w:trPr>
        <w:tc>
          <w:tcPr>
            <w:tcW w:w="9000" w:type="dxa"/>
            <w:tcBorders>
              <w:top w:val="nil"/>
              <w:right w:val="single" w:sz="4" w:space="0" w:color="FFFFFF" w:themeColor="background1"/>
            </w:tcBorders>
            <w:shd w:val="clear" w:color="auto" w:fill="1B356F"/>
          </w:tcPr>
          <w:p w14:paraId="09F1B04A" w14:textId="77777777" w:rsidR="00DB7B16" w:rsidRPr="006E01DB" w:rsidRDefault="00DB7B16" w:rsidP="004476B3">
            <w:pPr>
              <w:spacing w:before="40" w:after="40"/>
              <w:rPr>
                <w:b/>
                <w:color w:val="FFFFFF" w:themeColor="background1"/>
                <w:sz w:val="22"/>
                <w:szCs w:val="22"/>
              </w:rPr>
            </w:pPr>
            <w:r w:rsidRPr="006E01DB">
              <w:rPr>
                <w:b/>
                <w:color w:val="FFFFFF" w:themeColor="background1"/>
                <w:sz w:val="22"/>
                <w:szCs w:val="22"/>
              </w:rPr>
              <w:t>Questions</w:t>
            </w:r>
          </w:p>
        </w:tc>
      </w:tr>
      <w:tr w:rsidR="00DB7B16" w:rsidRPr="006E01DB" w14:paraId="62608008" w14:textId="77777777" w:rsidTr="00DB7B16">
        <w:trPr>
          <w:jc w:val="center"/>
        </w:trPr>
        <w:tc>
          <w:tcPr>
            <w:tcW w:w="9000" w:type="dxa"/>
          </w:tcPr>
          <w:p w14:paraId="4AA52260"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Combien de déterminants sont-ils explorés dans une Analyse des Barrières?</w:t>
            </w:r>
          </w:p>
        </w:tc>
      </w:tr>
      <w:tr w:rsidR="00DB7B16" w:rsidRPr="006E01DB" w14:paraId="758EDC02" w14:textId="77777777" w:rsidTr="00DB7B16">
        <w:trPr>
          <w:jc w:val="center"/>
        </w:trPr>
        <w:tc>
          <w:tcPr>
            <w:tcW w:w="9000" w:type="dxa"/>
          </w:tcPr>
          <w:p w14:paraId="5550093B"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Quelle est la méthode de collecte de données qui est recommandée?</w:t>
            </w:r>
          </w:p>
        </w:tc>
      </w:tr>
      <w:tr w:rsidR="00DB7B16" w:rsidRPr="006A2383" w14:paraId="077339C3" w14:textId="77777777" w:rsidTr="00DB7B16">
        <w:trPr>
          <w:jc w:val="center"/>
        </w:trPr>
        <w:tc>
          <w:tcPr>
            <w:tcW w:w="9000" w:type="dxa"/>
          </w:tcPr>
          <w:p w14:paraId="049B22E7"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 xml:space="preserve">Qui est généralement  interviewé dans une Analyse des Barrières? </w:t>
            </w:r>
          </w:p>
        </w:tc>
      </w:tr>
      <w:tr w:rsidR="00DB7B16" w:rsidRPr="006A2383" w14:paraId="1FD27238" w14:textId="77777777" w:rsidTr="00DB7B16">
        <w:trPr>
          <w:jc w:val="center"/>
        </w:trPr>
        <w:tc>
          <w:tcPr>
            <w:tcW w:w="9000" w:type="dxa"/>
          </w:tcPr>
          <w:p w14:paraId="6A7B9686" w14:textId="3B1E15B5" w:rsidR="00DB7B16" w:rsidRPr="00DB7B16" w:rsidRDefault="00DB7B16" w:rsidP="00BA5CA3">
            <w:pPr>
              <w:pStyle w:val="ListParagraph"/>
              <w:numPr>
                <w:ilvl w:val="0"/>
                <w:numId w:val="111"/>
              </w:numPr>
              <w:spacing w:before="40" w:after="40"/>
              <w:rPr>
                <w:sz w:val="22"/>
                <w:szCs w:val="22"/>
                <w:lang w:val="fr-CA"/>
              </w:rPr>
            </w:pPr>
            <w:r w:rsidRPr="00DB7B16">
              <w:rPr>
                <w:sz w:val="22"/>
                <w:szCs w:val="22"/>
                <w:lang w:val="fr-CA"/>
              </w:rPr>
              <w:t>Qui fait l’interview d</w:t>
            </w:r>
            <w:r w:rsidR="00BA5CA3">
              <w:rPr>
                <w:sz w:val="22"/>
                <w:szCs w:val="22"/>
                <w:lang w:val="fr-CA"/>
              </w:rPr>
              <w:t>es Pratiquants/non-pratiquants</w:t>
            </w:r>
            <w:r w:rsidRPr="00DB7B16">
              <w:rPr>
                <w:sz w:val="22"/>
                <w:szCs w:val="22"/>
                <w:lang w:val="fr-CA"/>
              </w:rPr>
              <w:t xml:space="preserve">? </w:t>
            </w:r>
          </w:p>
        </w:tc>
      </w:tr>
      <w:tr w:rsidR="00DB7B16" w:rsidRPr="006E01DB" w14:paraId="38D02677" w14:textId="77777777" w:rsidTr="00DB7B16">
        <w:trPr>
          <w:jc w:val="center"/>
        </w:trPr>
        <w:tc>
          <w:tcPr>
            <w:tcW w:w="9000" w:type="dxa"/>
          </w:tcPr>
          <w:p w14:paraId="67748CFB"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 xml:space="preserve">La même personne peut-elle être  interviewée sur plus d’un seul comportement? </w:t>
            </w:r>
          </w:p>
        </w:tc>
      </w:tr>
      <w:tr w:rsidR="00DB7B16" w:rsidRPr="006E01DB" w14:paraId="425C2143" w14:textId="77777777" w:rsidTr="00DB7B16">
        <w:trPr>
          <w:jc w:val="center"/>
        </w:trPr>
        <w:tc>
          <w:tcPr>
            <w:tcW w:w="9000" w:type="dxa"/>
          </w:tcPr>
          <w:p w14:paraId="24608311"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 xml:space="preserve">Quel est le nombre minimum recommandé de personnes faisant l’interview? </w:t>
            </w:r>
          </w:p>
        </w:tc>
      </w:tr>
      <w:tr w:rsidR="00DB7B16" w:rsidRPr="006E01DB" w14:paraId="1AB9DF30" w14:textId="77777777" w:rsidTr="00DB7B16">
        <w:trPr>
          <w:jc w:val="center"/>
        </w:trPr>
        <w:tc>
          <w:tcPr>
            <w:tcW w:w="9000" w:type="dxa"/>
          </w:tcPr>
          <w:p w14:paraId="6374CD2C"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Combien de Pratiquants doit-on interviewer?</w:t>
            </w:r>
          </w:p>
        </w:tc>
      </w:tr>
      <w:tr w:rsidR="00DB7B16" w:rsidRPr="006E01DB" w14:paraId="7E8A6C91" w14:textId="77777777" w:rsidTr="00DB7B16">
        <w:trPr>
          <w:jc w:val="center"/>
        </w:trPr>
        <w:tc>
          <w:tcPr>
            <w:tcW w:w="9000" w:type="dxa"/>
          </w:tcPr>
          <w:p w14:paraId="67B3EB5C"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Est-il acceptable de prendre toute votre échantillon d’une même communauté?</w:t>
            </w:r>
          </w:p>
        </w:tc>
      </w:tr>
      <w:tr w:rsidR="00DB7B16" w:rsidRPr="006A2383" w14:paraId="78EED018" w14:textId="77777777" w:rsidTr="00DB7B16">
        <w:trPr>
          <w:jc w:val="center"/>
        </w:trPr>
        <w:tc>
          <w:tcPr>
            <w:tcW w:w="9000" w:type="dxa"/>
          </w:tcPr>
          <w:p w14:paraId="1F73FC93"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 xml:space="preserve">A quel moment dans la vie d’un projet une Analyse de Barrières peut-elle être utilisée?  </w:t>
            </w:r>
          </w:p>
        </w:tc>
      </w:tr>
      <w:tr w:rsidR="00DB7B16" w:rsidRPr="006E01DB" w14:paraId="17F25383" w14:textId="77777777" w:rsidTr="00DB7B16">
        <w:trPr>
          <w:jc w:val="center"/>
        </w:trPr>
        <w:tc>
          <w:tcPr>
            <w:tcW w:w="9000" w:type="dxa"/>
          </w:tcPr>
          <w:p w14:paraId="7CB20F4B"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Quelle est la fiabilité des résultats?</w:t>
            </w:r>
          </w:p>
        </w:tc>
      </w:tr>
      <w:tr w:rsidR="00DB7B16" w:rsidRPr="006E01DB" w14:paraId="3210ED0F" w14:textId="77777777" w:rsidTr="00DB7B16">
        <w:trPr>
          <w:jc w:val="center"/>
        </w:trPr>
        <w:tc>
          <w:tcPr>
            <w:tcW w:w="9000" w:type="dxa"/>
          </w:tcPr>
          <w:p w14:paraId="467A8CA0"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Pour être considéré comme significatif, quel doit être le point minimum de différence entre les Pratiquants et non-pratiquants?</w:t>
            </w:r>
          </w:p>
        </w:tc>
      </w:tr>
      <w:tr w:rsidR="00DB7B16" w:rsidRPr="006E01DB" w14:paraId="34B30F11" w14:textId="77777777" w:rsidTr="00DB7B16">
        <w:trPr>
          <w:jc w:val="center"/>
        </w:trPr>
        <w:tc>
          <w:tcPr>
            <w:tcW w:w="9000" w:type="dxa"/>
          </w:tcPr>
          <w:p w14:paraId="4E632CBE"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Les résultats peuvent-ils être seulement  codés manuellement?</w:t>
            </w:r>
          </w:p>
        </w:tc>
      </w:tr>
      <w:tr w:rsidR="00DB7B16" w:rsidRPr="006E01DB" w14:paraId="52DC846F" w14:textId="77777777" w:rsidTr="00DB7B16">
        <w:trPr>
          <w:jc w:val="center"/>
        </w:trPr>
        <w:tc>
          <w:tcPr>
            <w:tcW w:w="9000" w:type="dxa"/>
          </w:tcPr>
          <w:p w14:paraId="5455D80A" w14:textId="77777777" w:rsidR="00DB7B16" w:rsidRPr="00DB7B16" w:rsidRDefault="00DB7B16" w:rsidP="008D48ED">
            <w:pPr>
              <w:pStyle w:val="ListParagraph"/>
              <w:numPr>
                <w:ilvl w:val="0"/>
                <w:numId w:val="111"/>
              </w:numPr>
              <w:spacing w:before="40" w:after="40"/>
              <w:rPr>
                <w:sz w:val="22"/>
                <w:szCs w:val="22"/>
                <w:lang w:val="fr-CA"/>
              </w:rPr>
            </w:pPr>
            <w:r w:rsidRPr="00DB7B16">
              <w:rPr>
                <w:sz w:val="22"/>
                <w:szCs w:val="22"/>
                <w:lang w:val="fr-CA"/>
              </w:rPr>
              <w:t>Y’a t-il d’autres méthodes qualitatives qui sont parfois utilisées après une Analyse des Barrières?</w:t>
            </w:r>
          </w:p>
        </w:tc>
      </w:tr>
      <w:tr w:rsidR="00DB7B16" w:rsidRPr="006E01DB" w14:paraId="038FF682" w14:textId="77777777" w:rsidTr="00DB7B16">
        <w:trPr>
          <w:jc w:val="center"/>
        </w:trPr>
        <w:tc>
          <w:tcPr>
            <w:tcW w:w="9000" w:type="dxa"/>
          </w:tcPr>
          <w:p w14:paraId="6CC603E2" w14:textId="44F08103" w:rsidR="00DB7B16" w:rsidRPr="00DB7B16" w:rsidRDefault="00DB7B16" w:rsidP="008D48ED">
            <w:pPr>
              <w:pStyle w:val="ListParagraph"/>
              <w:numPr>
                <w:ilvl w:val="0"/>
                <w:numId w:val="111"/>
              </w:numPr>
              <w:spacing w:before="40" w:after="40"/>
              <w:rPr>
                <w:sz w:val="22"/>
                <w:szCs w:val="22"/>
                <w:lang w:val="fr-CA"/>
              </w:rPr>
            </w:pPr>
            <w:r w:rsidRPr="00BE1DB4">
              <w:rPr>
                <w:sz w:val="22"/>
                <w:szCs w:val="22"/>
                <w:lang w:val="fr-CA"/>
              </w:rPr>
              <w:t>L’Analyse de Barrières est-elle une méthode de recherche quantitative ou qualitative?</w:t>
            </w:r>
          </w:p>
        </w:tc>
      </w:tr>
    </w:tbl>
    <w:p w14:paraId="70D1860A" w14:textId="77777777" w:rsidR="004476B3" w:rsidRPr="004476B3" w:rsidRDefault="004476B3" w:rsidP="004476B3"/>
    <w:p w14:paraId="3110272B" w14:textId="77777777" w:rsidR="004476B3" w:rsidRDefault="004476B3" w:rsidP="004476B3">
      <w:pPr>
        <w:pStyle w:val="Heading2"/>
        <w:sectPr w:rsidR="004476B3" w:rsidSect="00041A3F">
          <w:pgSz w:w="12240" w:h="15840"/>
          <w:pgMar w:top="1440" w:right="1440" w:bottom="1440" w:left="1440" w:header="720" w:footer="720" w:gutter="0"/>
          <w:cols w:space="720"/>
          <w:docGrid w:linePitch="360"/>
        </w:sectPr>
      </w:pPr>
    </w:p>
    <w:p w14:paraId="7A1A25DB" w14:textId="77777777" w:rsidR="0052061D" w:rsidRPr="0052061D" w:rsidRDefault="0052061D" w:rsidP="0052061D">
      <w:pPr>
        <w:pStyle w:val="Heading3"/>
        <w:rPr>
          <w:lang w:val="fr-CA"/>
        </w:rPr>
      </w:pPr>
      <w:bookmarkStart w:id="48" w:name="_Toc361009007"/>
      <w:bookmarkEnd w:id="47"/>
      <w:r w:rsidRPr="0052061D">
        <w:rPr>
          <w:lang w:val="fr-CA"/>
        </w:rPr>
        <w:lastRenderedPageBreak/>
        <w:t>Leçon 5 Document 5: Coûts associés à l'analyse des barrières</w:t>
      </w:r>
    </w:p>
    <w:p w14:paraId="582B344C" w14:textId="2226B683"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Vous trouverez ci-dessous les étapes associées à l'utilisation du cadre ESCC et à la réalisation d'une étude Barrier Analysis afin de développer une stratégie efficace de changement de comportement. Les articles marqués avec deux symboles dollar ($$) indiquent des éléments qui coûteraient de l'argent. Combien d'argent dépend</w:t>
      </w:r>
      <w:r w:rsidR="004153A1" w:rsidRPr="00977104">
        <w:rPr>
          <w:b w:val="0"/>
          <w:color w:val="auto"/>
          <w:sz w:val="24"/>
          <w:szCs w:val="24"/>
          <w:lang w:val="fr-CA"/>
        </w:rPr>
        <w:t>ra de l'endroit où le ESCC</w:t>
      </w:r>
      <w:r w:rsidRPr="00977104">
        <w:rPr>
          <w:b w:val="0"/>
          <w:color w:val="auto"/>
          <w:sz w:val="24"/>
          <w:szCs w:val="24"/>
          <w:lang w:val="fr-CA"/>
        </w:rPr>
        <w:t xml:space="preserve"> est utilisé.</w:t>
      </w:r>
    </w:p>
    <w:p w14:paraId="0C823DA0"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1. Dessinez une grande illustration du cadre DBC sur un tableau à feuilles mobiles (page 41 dans le manuel DBC) à utiliser lors de la formation.</w:t>
      </w:r>
    </w:p>
    <w:p w14:paraId="7B82D9D2"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2. Faites une liste d'énoncés de comportement bien écrits pour votre projet (cela inclura le nom du groupe de priorité spécifique).</w:t>
      </w:r>
    </w:p>
    <w:p w14:paraId="65EB3E0E"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3. Utilisez la leçon 7 Document 1: Comment décider quel comportement étudier et faciliter l'activité pour identifier les comportements que vous devez étudier (½ jour à 1 jour).</w:t>
      </w:r>
    </w:p>
    <w:p w14:paraId="0CB8872A"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4. Développez le (s) questionnaire (s) sur les comportements que vous voulez étudier (consultez la Banque de Comportement pour voir si le questionnaire dont vous avez besoin est là).</w:t>
      </w:r>
    </w:p>
    <w:p w14:paraId="1E261533"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5. Regroupez des personnes travaillant avec votre groupe Priority et travaillez avec elles pour rédiger une description détaillée de votre groupe de priorités en suivant les sept catégories du manuel DBC (½ journée).</w:t>
      </w:r>
    </w:p>
    <w:p w14:paraId="36080F2F"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6. Décider qui seront vos intervieweurs (personnel du projet, combinaison du personnel du projet ou des enquêteurs recrutés à l'extérieur). Vous aurez besoin d'environ 15+ interviewers et cinq superviseurs.</w:t>
      </w:r>
    </w:p>
    <w:p w14:paraId="6E3B46C1"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7.</w:t>
      </w:r>
      <w:r w:rsidRPr="00977104">
        <w:rPr>
          <w:color w:val="auto"/>
          <w:sz w:val="24"/>
          <w:szCs w:val="24"/>
          <w:lang w:val="fr-CA"/>
        </w:rPr>
        <w:t xml:space="preserve"> $$</w:t>
      </w:r>
      <w:r w:rsidRPr="00977104">
        <w:rPr>
          <w:b w:val="0"/>
          <w:color w:val="auto"/>
          <w:sz w:val="24"/>
          <w:szCs w:val="24"/>
          <w:lang w:val="fr-CA"/>
        </w:rPr>
        <w:t xml:space="preserve"> Si vous choisissez d'utiliser des intervieweurs qui ne travaillent pas déjà pour l'organisation, il y aura un processus d'embauche qui doit être complété avec contrat, description de poste, etc et un coût.</w:t>
      </w:r>
    </w:p>
    <w:p w14:paraId="73163B4B"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8.</w:t>
      </w:r>
      <w:r w:rsidRPr="00977104">
        <w:rPr>
          <w:color w:val="auto"/>
          <w:sz w:val="24"/>
          <w:szCs w:val="24"/>
          <w:lang w:val="fr-CA"/>
        </w:rPr>
        <w:t xml:space="preserve"> $$</w:t>
      </w:r>
      <w:r w:rsidRPr="00977104">
        <w:rPr>
          <w:b w:val="0"/>
          <w:color w:val="auto"/>
          <w:sz w:val="24"/>
          <w:szCs w:val="24"/>
          <w:lang w:val="fr-CA"/>
        </w:rPr>
        <w:t xml:space="preserve"> Traduire le questionnaire dans la langue locale et le format correctement sur la page (à la fois la langue locale et la langue internationale) cela peut prendre jusqu'à 2 semaines.</w:t>
      </w:r>
    </w:p>
    <w:p w14:paraId="36ED9CB7" w14:textId="0BAA5184"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 xml:space="preserve">9. </w:t>
      </w:r>
      <w:r w:rsidRPr="00977104">
        <w:rPr>
          <w:color w:val="auto"/>
          <w:sz w:val="24"/>
          <w:szCs w:val="24"/>
          <w:lang w:val="fr-CA"/>
        </w:rPr>
        <w:t>$$</w:t>
      </w:r>
      <w:r w:rsidRPr="00977104">
        <w:rPr>
          <w:b w:val="0"/>
          <w:color w:val="auto"/>
          <w:sz w:val="24"/>
          <w:szCs w:val="24"/>
          <w:lang w:val="fr-CA"/>
        </w:rPr>
        <w:t xml:space="preserve"> Former les intervieweurs et les superviseurs (1-2 jours) à l'aide de la leçon 10. Faire une formation plus longue si vous voulez qu</w:t>
      </w:r>
      <w:r w:rsidR="00FD4EE0">
        <w:rPr>
          <w:b w:val="0"/>
          <w:color w:val="auto"/>
          <w:sz w:val="24"/>
          <w:szCs w:val="24"/>
          <w:lang w:val="fr-CA"/>
        </w:rPr>
        <w:t>'ils apprennent sur le cadre ESCC</w:t>
      </w:r>
      <w:r w:rsidRPr="00977104">
        <w:rPr>
          <w:b w:val="0"/>
          <w:color w:val="auto"/>
          <w:sz w:val="24"/>
          <w:szCs w:val="24"/>
          <w:lang w:val="fr-CA"/>
        </w:rPr>
        <w:t>.</w:t>
      </w:r>
    </w:p>
    <w:p w14:paraId="54A1E4AE"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10. Identifier les superviseurs de l'enquête (un pour chaque groupe de quatre à cinq enquêteurs) et les orienter vers leurs responsabilités (voir les pages 133 à 135 et les inclure dans la formation des enquêteurs.</w:t>
      </w:r>
    </w:p>
    <w:p w14:paraId="61CEDCFF"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lastRenderedPageBreak/>
        <w:t xml:space="preserve">11. </w:t>
      </w:r>
      <w:r w:rsidRPr="00977104">
        <w:rPr>
          <w:color w:val="auto"/>
          <w:sz w:val="24"/>
          <w:szCs w:val="24"/>
          <w:lang w:val="fr-CA"/>
        </w:rPr>
        <w:t>$$</w:t>
      </w:r>
      <w:r w:rsidRPr="00977104">
        <w:rPr>
          <w:b w:val="0"/>
          <w:color w:val="auto"/>
          <w:sz w:val="24"/>
          <w:szCs w:val="24"/>
          <w:lang w:val="fr-CA"/>
        </w:rPr>
        <w:t xml:space="preserve"> Imprimez les questionnaires en faisant deux ou trois questionnaires supplémentaires pour chaque groupe d'entrevues (total 102 questionnaires).</w:t>
      </w:r>
    </w:p>
    <w:p w14:paraId="58011128"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12. Revoir la liste de contrôle de la logistique dans le Guide pratique (page 130), décider où procéder, identifier les véhicules, diviser les intervieweurs en sous-groupes, organiser le déjeuner après le travail sur le terrain, etc.</w:t>
      </w:r>
    </w:p>
    <w:p w14:paraId="3BFC024C"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 xml:space="preserve">13. </w:t>
      </w:r>
      <w:r w:rsidRPr="00977104">
        <w:rPr>
          <w:color w:val="auto"/>
          <w:sz w:val="24"/>
          <w:szCs w:val="24"/>
          <w:lang w:val="fr-CA"/>
        </w:rPr>
        <w:t>$$</w:t>
      </w:r>
      <w:r w:rsidRPr="00977104">
        <w:rPr>
          <w:b w:val="0"/>
          <w:color w:val="auto"/>
          <w:sz w:val="24"/>
          <w:szCs w:val="24"/>
          <w:lang w:val="fr-CA"/>
        </w:rPr>
        <w:t xml:space="preserve"> Achat des choses comme le carburant pour les véhicules, crédit de téléphone cellulaire, crayons, aiguisoirs, gommes, planches à clip, enveloppes en plastique, etc pour le travail sur le terrain.</w:t>
      </w:r>
    </w:p>
    <w:p w14:paraId="4DF1047C" w14:textId="5231C87D"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 xml:space="preserve">14. </w:t>
      </w:r>
      <w:r w:rsidR="00E91504" w:rsidRPr="00E91504">
        <w:rPr>
          <w:color w:val="auto"/>
          <w:sz w:val="24"/>
          <w:szCs w:val="24"/>
          <w:lang w:val="fr-CA"/>
        </w:rPr>
        <w:t>$$</w:t>
      </w:r>
      <w:r w:rsidR="00E91504">
        <w:rPr>
          <w:b w:val="0"/>
          <w:color w:val="auto"/>
          <w:sz w:val="24"/>
          <w:szCs w:val="24"/>
          <w:lang w:val="fr-CA"/>
        </w:rPr>
        <w:t xml:space="preserve"> </w:t>
      </w:r>
      <w:r w:rsidRPr="00977104">
        <w:rPr>
          <w:b w:val="0"/>
          <w:color w:val="auto"/>
          <w:sz w:val="24"/>
          <w:szCs w:val="24"/>
          <w:lang w:val="fr-CA"/>
        </w:rPr>
        <w:t>Après le trava</w:t>
      </w:r>
      <w:r w:rsidR="00624A6D">
        <w:rPr>
          <w:b w:val="0"/>
          <w:color w:val="auto"/>
          <w:sz w:val="24"/>
          <w:szCs w:val="24"/>
          <w:lang w:val="fr-CA"/>
        </w:rPr>
        <w:t xml:space="preserve">il sur le terrain, les enqueteurs, les superviseurs et le </w:t>
      </w:r>
      <w:r w:rsidRPr="00977104">
        <w:rPr>
          <w:b w:val="0"/>
          <w:color w:val="auto"/>
          <w:sz w:val="24"/>
          <w:szCs w:val="24"/>
          <w:lang w:val="fr-CA"/>
        </w:rPr>
        <w:t>facilitateur</w:t>
      </w:r>
      <w:r w:rsidR="00624A6D">
        <w:rPr>
          <w:b w:val="0"/>
          <w:color w:val="auto"/>
          <w:sz w:val="24"/>
          <w:szCs w:val="24"/>
          <w:lang w:val="fr-CA"/>
        </w:rPr>
        <w:t xml:space="preserve"> de codage</w:t>
      </w:r>
      <w:r w:rsidRPr="00977104">
        <w:rPr>
          <w:b w:val="0"/>
          <w:color w:val="auto"/>
          <w:sz w:val="24"/>
          <w:szCs w:val="24"/>
          <w:lang w:val="fr-CA"/>
        </w:rPr>
        <w:t>, tabulent et analysent les questionnaires. Vous aurez peut-être besoin de tableaux à feuilles mobiles, r</w:t>
      </w:r>
      <w:r w:rsidR="00E91504">
        <w:rPr>
          <w:b w:val="0"/>
          <w:color w:val="auto"/>
          <w:sz w:val="24"/>
          <w:szCs w:val="24"/>
          <w:lang w:val="fr-CA"/>
        </w:rPr>
        <w:t xml:space="preserve">uban adhésif, feutres, </w:t>
      </w:r>
      <w:r w:rsidR="00624A6D">
        <w:rPr>
          <w:b w:val="0"/>
          <w:color w:val="auto"/>
          <w:sz w:val="24"/>
          <w:szCs w:val="24"/>
          <w:lang w:val="fr-CA"/>
        </w:rPr>
        <w:t xml:space="preserve"> et déjeuner pour les enquetuers</w:t>
      </w:r>
      <w:r w:rsidRPr="00977104">
        <w:rPr>
          <w:b w:val="0"/>
          <w:color w:val="auto"/>
          <w:sz w:val="24"/>
          <w:szCs w:val="24"/>
          <w:lang w:val="fr-CA"/>
        </w:rPr>
        <w:t xml:space="preserve"> de retour. Vous pourriez avoir besoin de louer un espace.</w:t>
      </w:r>
    </w:p>
    <w:p w14:paraId="3245F1F3" w14:textId="77777777" w:rsidR="0052061D" w:rsidRPr="00977104" w:rsidRDefault="0052061D" w:rsidP="0052061D">
      <w:pPr>
        <w:pStyle w:val="Heading1"/>
        <w:jc w:val="left"/>
        <w:rPr>
          <w:b w:val="0"/>
          <w:color w:val="auto"/>
          <w:sz w:val="24"/>
          <w:szCs w:val="24"/>
          <w:lang w:val="fr-CA"/>
        </w:rPr>
      </w:pPr>
      <w:r w:rsidRPr="00977104">
        <w:rPr>
          <w:b w:val="0"/>
          <w:color w:val="auto"/>
          <w:sz w:val="24"/>
          <w:szCs w:val="24"/>
          <w:lang w:val="fr-CA"/>
        </w:rPr>
        <w:t>15. Établir des ponts pour les activités en fonction des résultats de l'étude BA.</w:t>
      </w:r>
    </w:p>
    <w:p w14:paraId="71FE1B89" w14:textId="77777777" w:rsidR="004153A1" w:rsidRPr="00977104" w:rsidRDefault="0052061D" w:rsidP="0052061D">
      <w:pPr>
        <w:pStyle w:val="Heading1"/>
        <w:jc w:val="left"/>
        <w:rPr>
          <w:b w:val="0"/>
          <w:color w:val="auto"/>
          <w:sz w:val="24"/>
          <w:szCs w:val="24"/>
          <w:lang w:val="fr-CA"/>
        </w:rPr>
        <w:sectPr w:rsidR="004153A1" w:rsidRPr="00977104" w:rsidSect="00FC07BF">
          <w:headerReference w:type="default" r:id="rId39"/>
          <w:pgSz w:w="12240" w:h="15840"/>
          <w:pgMar w:top="1440" w:right="1440" w:bottom="1440" w:left="1440" w:header="720" w:footer="720" w:gutter="0"/>
          <w:cols w:space="720"/>
          <w:docGrid w:linePitch="360"/>
        </w:sectPr>
      </w:pPr>
      <w:r w:rsidRPr="00977104">
        <w:rPr>
          <w:b w:val="0"/>
          <w:color w:val="auto"/>
          <w:sz w:val="24"/>
          <w:szCs w:val="24"/>
          <w:lang w:val="fr-CA"/>
        </w:rPr>
        <w:t>16. Décrivez vos activités fondées sur des données probantes (mieux faites avec tous les secteurs représentés).</w:t>
      </w:r>
    </w:p>
    <w:p w14:paraId="74CE647C" w14:textId="77777777" w:rsidR="004153A1" w:rsidRPr="004153A1" w:rsidRDefault="004153A1" w:rsidP="004153A1">
      <w:pPr>
        <w:keepNext/>
        <w:keepLines/>
        <w:spacing w:after="120"/>
        <w:outlineLvl w:val="2"/>
        <w:rPr>
          <w:rFonts w:eastAsia="Calibri" w:cstheme="majorBidi"/>
          <w:b/>
          <w:bCs/>
          <w:color w:val="4F81BD"/>
          <w:sz w:val="30"/>
          <w:lang w:val="en-US"/>
        </w:rPr>
      </w:pPr>
      <w:r w:rsidRPr="004153A1">
        <w:rPr>
          <w:rFonts w:eastAsia="Calibri" w:cstheme="majorBidi"/>
          <w:b/>
          <w:bCs/>
          <w:color w:val="4F81BD"/>
          <w:sz w:val="30"/>
          <w:lang w:val="en-US"/>
        </w:rPr>
        <w:lastRenderedPageBreak/>
        <w:t>Lesson 5 Handout 6: Barrier Analysis Implementation Timeline</w:t>
      </w:r>
    </w:p>
    <w:tbl>
      <w:tblPr>
        <w:tblStyle w:val="TableGrid"/>
        <w:tblW w:w="13248"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8928"/>
        <w:gridCol w:w="864"/>
        <w:gridCol w:w="864"/>
        <w:gridCol w:w="864"/>
        <w:gridCol w:w="864"/>
        <w:gridCol w:w="864"/>
      </w:tblGrid>
      <w:tr w:rsidR="004153A1" w:rsidRPr="004153A1" w14:paraId="7F2F76E8" w14:textId="77777777" w:rsidTr="00E44D5D">
        <w:trPr>
          <w:tblHeader/>
          <w:jc w:val="center"/>
        </w:trPr>
        <w:tc>
          <w:tcPr>
            <w:tcW w:w="8928" w:type="dxa"/>
            <w:tcBorders>
              <w:top w:val="nil"/>
              <w:right w:val="single" w:sz="8" w:space="0" w:color="FFFFFF" w:themeColor="background1"/>
            </w:tcBorders>
            <w:shd w:val="clear" w:color="auto" w:fill="1B356F"/>
          </w:tcPr>
          <w:p w14:paraId="2CF1DBEA" w14:textId="77777777" w:rsidR="004153A1" w:rsidRPr="004153A1" w:rsidRDefault="004153A1" w:rsidP="004153A1">
            <w:pPr>
              <w:widowControl w:val="0"/>
              <w:autoSpaceDE w:val="0"/>
              <w:autoSpaceDN w:val="0"/>
              <w:adjustRightInd w:val="0"/>
              <w:spacing w:before="20" w:after="20" w:line="240" w:lineRule="auto"/>
              <w:ind w:left="72" w:right="72"/>
              <w:rPr>
                <w:rFonts w:eastAsiaTheme="minorEastAsia" w:cs="Comic Sans MS"/>
                <w:b/>
                <w:bCs/>
                <w:sz w:val="22"/>
                <w:szCs w:val="20"/>
                <w:lang w:val="en-US"/>
              </w:rPr>
            </w:pPr>
            <w:r w:rsidRPr="004153A1">
              <w:rPr>
                <w:rFonts w:eastAsiaTheme="minorEastAsia" w:cs="Comic Sans MS"/>
                <w:b/>
                <w:bCs/>
                <w:sz w:val="22"/>
                <w:szCs w:val="20"/>
                <w:lang w:val="en-US"/>
              </w:rPr>
              <w:t>Task</w:t>
            </w:r>
          </w:p>
        </w:tc>
        <w:tc>
          <w:tcPr>
            <w:tcW w:w="864" w:type="dxa"/>
            <w:tcBorders>
              <w:top w:val="nil"/>
              <w:left w:val="single" w:sz="8" w:space="0" w:color="FFFFFF" w:themeColor="background1"/>
              <w:right w:val="single" w:sz="8" w:space="0" w:color="FFFFFF" w:themeColor="background1"/>
            </w:tcBorders>
            <w:shd w:val="clear" w:color="auto" w:fill="1B356F"/>
          </w:tcPr>
          <w:p w14:paraId="558E6504" w14:textId="77777777" w:rsidR="004153A1" w:rsidRPr="004153A1" w:rsidRDefault="004153A1" w:rsidP="004153A1">
            <w:pPr>
              <w:widowControl w:val="0"/>
              <w:autoSpaceDE w:val="0"/>
              <w:autoSpaceDN w:val="0"/>
              <w:adjustRightInd w:val="0"/>
              <w:spacing w:before="20" w:after="20" w:line="240" w:lineRule="auto"/>
              <w:ind w:left="72" w:right="72"/>
              <w:rPr>
                <w:rFonts w:eastAsiaTheme="minorEastAsia" w:cs="Comic Sans MS"/>
                <w:b/>
                <w:bCs/>
                <w:sz w:val="22"/>
                <w:szCs w:val="20"/>
                <w:lang w:val="en-US"/>
              </w:rPr>
            </w:pPr>
            <w:r w:rsidRPr="004153A1">
              <w:rPr>
                <w:rFonts w:eastAsiaTheme="minorEastAsia" w:cs="Comic Sans MS"/>
                <w:b/>
                <w:bCs/>
                <w:sz w:val="22"/>
                <w:szCs w:val="20"/>
                <w:lang w:val="en-US"/>
              </w:rPr>
              <w:t>Week 1</w:t>
            </w:r>
          </w:p>
        </w:tc>
        <w:tc>
          <w:tcPr>
            <w:tcW w:w="864" w:type="dxa"/>
            <w:tcBorders>
              <w:top w:val="nil"/>
              <w:left w:val="single" w:sz="8" w:space="0" w:color="FFFFFF" w:themeColor="background1"/>
              <w:right w:val="single" w:sz="8" w:space="0" w:color="FFFFFF" w:themeColor="background1"/>
            </w:tcBorders>
            <w:shd w:val="clear" w:color="auto" w:fill="1B356F"/>
          </w:tcPr>
          <w:p w14:paraId="52C62F75" w14:textId="77777777" w:rsidR="004153A1" w:rsidRPr="004153A1" w:rsidRDefault="004153A1" w:rsidP="004153A1">
            <w:pPr>
              <w:widowControl w:val="0"/>
              <w:autoSpaceDE w:val="0"/>
              <w:autoSpaceDN w:val="0"/>
              <w:adjustRightInd w:val="0"/>
              <w:spacing w:before="20" w:after="20" w:line="240" w:lineRule="auto"/>
              <w:ind w:left="72" w:right="72"/>
              <w:rPr>
                <w:rFonts w:eastAsiaTheme="minorEastAsia" w:cs="Comic Sans MS"/>
                <w:b/>
                <w:bCs/>
                <w:sz w:val="22"/>
                <w:szCs w:val="20"/>
                <w:lang w:val="en-US"/>
              </w:rPr>
            </w:pPr>
            <w:r w:rsidRPr="004153A1">
              <w:rPr>
                <w:rFonts w:eastAsiaTheme="minorEastAsia" w:cs="Comic Sans MS"/>
                <w:b/>
                <w:bCs/>
                <w:sz w:val="22"/>
                <w:szCs w:val="20"/>
                <w:lang w:val="en-US"/>
              </w:rPr>
              <w:t>Week 2</w:t>
            </w:r>
          </w:p>
        </w:tc>
        <w:tc>
          <w:tcPr>
            <w:tcW w:w="864" w:type="dxa"/>
            <w:tcBorders>
              <w:top w:val="nil"/>
              <w:left w:val="single" w:sz="8" w:space="0" w:color="FFFFFF" w:themeColor="background1"/>
              <w:right w:val="single" w:sz="8" w:space="0" w:color="FFFFFF" w:themeColor="background1"/>
            </w:tcBorders>
            <w:shd w:val="clear" w:color="auto" w:fill="1B356F"/>
          </w:tcPr>
          <w:p w14:paraId="18176FA7" w14:textId="77777777" w:rsidR="004153A1" w:rsidRPr="004153A1" w:rsidRDefault="004153A1" w:rsidP="004153A1">
            <w:pPr>
              <w:widowControl w:val="0"/>
              <w:autoSpaceDE w:val="0"/>
              <w:autoSpaceDN w:val="0"/>
              <w:adjustRightInd w:val="0"/>
              <w:spacing w:before="20" w:after="20" w:line="240" w:lineRule="auto"/>
              <w:ind w:left="72" w:right="72"/>
              <w:rPr>
                <w:rFonts w:eastAsiaTheme="minorEastAsia" w:cs="Comic Sans MS"/>
                <w:b/>
                <w:bCs/>
                <w:sz w:val="22"/>
                <w:szCs w:val="20"/>
                <w:lang w:val="en-US"/>
              </w:rPr>
            </w:pPr>
            <w:r w:rsidRPr="004153A1">
              <w:rPr>
                <w:rFonts w:eastAsiaTheme="minorEastAsia" w:cs="Comic Sans MS"/>
                <w:b/>
                <w:bCs/>
                <w:sz w:val="22"/>
                <w:szCs w:val="20"/>
                <w:lang w:val="en-US"/>
              </w:rPr>
              <w:t>Week 3</w:t>
            </w:r>
          </w:p>
        </w:tc>
        <w:tc>
          <w:tcPr>
            <w:tcW w:w="864" w:type="dxa"/>
            <w:tcBorders>
              <w:top w:val="nil"/>
              <w:left w:val="single" w:sz="8" w:space="0" w:color="FFFFFF" w:themeColor="background1"/>
              <w:right w:val="single" w:sz="8" w:space="0" w:color="FFFFFF" w:themeColor="background1"/>
            </w:tcBorders>
            <w:shd w:val="clear" w:color="auto" w:fill="1B356F"/>
          </w:tcPr>
          <w:p w14:paraId="56230C78" w14:textId="77777777" w:rsidR="004153A1" w:rsidRPr="004153A1" w:rsidRDefault="004153A1" w:rsidP="004153A1">
            <w:pPr>
              <w:widowControl w:val="0"/>
              <w:autoSpaceDE w:val="0"/>
              <w:autoSpaceDN w:val="0"/>
              <w:adjustRightInd w:val="0"/>
              <w:spacing w:before="20" w:after="20" w:line="240" w:lineRule="auto"/>
              <w:ind w:left="72" w:right="72"/>
              <w:rPr>
                <w:rFonts w:eastAsiaTheme="minorEastAsia" w:cs="Comic Sans MS"/>
                <w:b/>
                <w:bCs/>
                <w:sz w:val="22"/>
                <w:szCs w:val="20"/>
                <w:lang w:val="en-US"/>
              </w:rPr>
            </w:pPr>
            <w:r w:rsidRPr="004153A1">
              <w:rPr>
                <w:rFonts w:eastAsiaTheme="minorEastAsia" w:cs="Comic Sans MS"/>
                <w:b/>
                <w:bCs/>
                <w:sz w:val="22"/>
                <w:szCs w:val="20"/>
                <w:lang w:val="en-US"/>
              </w:rPr>
              <w:t>Week 4</w:t>
            </w:r>
          </w:p>
        </w:tc>
        <w:tc>
          <w:tcPr>
            <w:tcW w:w="864" w:type="dxa"/>
            <w:tcBorders>
              <w:top w:val="nil"/>
              <w:left w:val="single" w:sz="8" w:space="0" w:color="FFFFFF" w:themeColor="background1"/>
            </w:tcBorders>
            <w:shd w:val="clear" w:color="auto" w:fill="1B356F"/>
          </w:tcPr>
          <w:p w14:paraId="19A23748" w14:textId="77777777" w:rsidR="004153A1" w:rsidRPr="004153A1" w:rsidRDefault="004153A1" w:rsidP="004153A1">
            <w:pPr>
              <w:widowControl w:val="0"/>
              <w:autoSpaceDE w:val="0"/>
              <w:autoSpaceDN w:val="0"/>
              <w:adjustRightInd w:val="0"/>
              <w:spacing w:before="20" w:after="20" w:line="240" w:lineRule="auto"/>
              <w:ind w:left="72" w:right="72"/>
              <w:rPr>
                <w:rFonts w:eastAsiaTheme="minorEastAsia" w:cs="Comic Sans MS"/>
                <w:b/>
                <w:bCs/>
                <w:sz w:val="22"/>
                <w:szCs w:val="20"/>
                <w:lang w:val="en-US"/>
              </w:rPr>
            </w:pPr>
            <w:r w:rsidRPr="004153A1">
              <w:rPr>
                <w:rFonts w:eastAsiaTheme="minorEastAsia" w:cs="Comic Sans MS"/>
                <w:b/>
                <w:bCs/>
                <w:sz w:val="22"/>
                <w:szCs w:val="20"/>
                <w:lang w:val="en-US"/>
              </w:rPr>
              <w:t>Week 5</w:t>
            </w:r>
          </w:p>
        </w:tc>
      </w:tr>
      <w:tr w:rsidR="004153A1" w:rsidRPr="004153A1" w14:paraId="5B46B885" w14:textId="77777777" w:rsidTr="00E44D5D">
        <w:trPr>
          <w:jc w:val="center"/>
        </w:trPr>
        <w:tc>
          <w:tcPr>
            <w:tcW w:w="8928" w:type="dxa"/>
          </w:tcPr>
          <w:p w14:paraId="5AF1937F" w14:textId="187DE7B0" w:rsidR="004153A1" w:rsidRPr="00B17990" w:rsidRDefault="004153A1" w:rsidP="008D48ED">
            <w:pPr>
              <w:widowControl w:val="0"/>
              <w:numPr>
                <w:ilvl w:val="0"/>
                <w:numId w:val="85"/>
              </w:numPr>
              <w:autoSpaceDE w:val="0"/>
              <w:autoSpaceDN w:val="0"/>
              <w:adjustRightInd w:val="0"/>
              <w:spacing w:before="20" w:after="20" w:line="240" w:lineRule="auto"/>
              <w:ind w:right="72" w:hanging="288"/>
              <w:rPr>
                <w:rFonts w:eastAsia="Calibri" w:cs="Comic Sans MS"/>
                <w:bCs/>
                <w:sz w:val="22"/>
                <w:szCs w:val="20"/>
              </w:rPr>
            </w:pPr>
            <w:r w:rsidRPr="00B17990">
              <w:rPr>
                <w:rFonts w:eastAsia="Calibri" w:cs="Comic Sans MS"/>
                <w:bCs/>
                <w:sz w:val="22"/>
                <w:szCs w:val="20"/>
              </w:rPr>
              <w:t xml:space="preserve">Creez une list des declarations de comportements pour le projet (cela inclu le titre de Groupe Prioritaire specifique). </w:t>
            </w:r>
          </w:p>
        </w:tc>
        <w:tc>
          <w:tcPr>
            <w:tcW w:w="864" w:type="dxa"/>
            <w:shd w:val="clear" w:color="auto" w:fill="95B3D7"/>
          </w:tcPr>
          <w:p w14:paraId="00B45AAA"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2206D1F9"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7AB2095B"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1B1DF3D7"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67204011"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39633005" w14:textId="77777777" w:rsidTr="00E44D5D">
        <w:trPr>
          <w:jc w:val="center"/>
        </w:trPr>
        <w:tc>
          <w:tcPr>
            <w:tcW w:w="8928" w:type="dxa"/>
          </w:tcPr>
          <w:p w14:paraId="4321B92E" w14:textId="219CE579" w:rsidR="004153A1" w:rsidRPr="004153A1" w:rsidRDefault="004153A1" w:rsidP="008D48ED">
            <w:pPr>
              <w:widowControl w:val="0"/>
              <w:numPr>
                <w:ilvl w:val="0"/>
                <w:numId w:val="85"/>
              </w:numPr>
              <w:autoSpaceDE w:val="0"/>
              <w:autoSpaceDN w:val="0"/>
              <w:adjustRightInd w:val="0"/>
              <w:spacing w:before="20" w:after="20" w:line="240" w:lineRule="auto"/>
              <w:ind w:right="72" w:hanging="288"/>
              <w:rPr>
                <w:rFonts w:eastAsia="Calibri" w:cs="Comic Sans MS"/>
                <w:sz w:val="22"/>
                <w:szCs w:val="20"/>
                <w:lang w:val="en-US"/>
              </w:rPr>
            </w:pPr>
            <w:r w:rsidRPr="00B17990">
              <w:rPr>
                <w:rFonts w:eastAsia="Calibri" w:cs="Comic Sans MS"/>
                <w:bCs/>
                <w:sz w:val="22"/>
                <w:szCs w:val="20"/>
              </w:rPr>
              <w:t xml:space="preserve">Utilisez le </w:t>
            </w:r>
            <w:r w:rsidRPr="00B17990">
              <w:rPr>
                <w:rFonts w:eastAsia="Calibri" w:cs="Comic Sans MS"/>
                <w:b/>
                <w:bCs/>
                <w:color w:val="3C58A6"/>
                <w:sz w:val="22"/>
                <w:szCs w:val="20"/>
              </w:rPr>
              <w:t>Lecon 7 documen</w:t>
            </w:r>
            <w:r w:rsidRPr="00B17990">
              <w:rPr>
                <w:rFonts w:eastAsia="Calibri" w:cs="Comic Sans MS"/>
                <w:b/>
                <w:color w:val="3C58A6"/>
                <w:sz w:val="22"/>
                <w:szCs w:val="20"/>
              </w:rPr>
              <w:t>t</w:t>
            </w:r>
            <w:r w:rsidRPr="00B17990">
              <w:rPr>
                <w:rFonts w:eastAsia="Calibri" w:cs="Comic Sans MS"/>
                <w:b/>
                <w:bCs/>
                <w:color w:val="3C58A6"/>
                <w:sz w:val="22"/>
                <w:szCs w:val="20"/>
              </w:rPr>
              <w:t xml:space="preserve"> 1:</w:t>
            </w:r>
            <w:r w:rsidRPr="00B17990">
              <w:rPr>
                <w:rFonts w:eastAsia="Calibri" w:cs="Comic Sans MS"/>
                <w:b/>
                <w:color w:val="3C58A6"/>
                <w:sz w:val="22"/>
                <w:szCs w:val="20"/>
              </w:rPr>
              <w:t xml:space="preserve"> Comment </w:t>
            </w:r>
            <w:r w:rsidR="009C37CA" w:rsidRPr="009C37CA">
              <w:rPr>
                <w:rFonts w:eastAsia="Calibri" w:cs="Comic Sans MS"/>
                <w:b/>
                <w:color w:val="3C58A6"/>
                <w:sz w:val="22"/>
                <w:szCs w:val="20"/>
              </w:rPr>
              <w:t>décider</w:t>
            </w:r>
            <w:r w:rsidRPr="00B17990">
              <w:rPr>
                <w:rFonts w:eastAsia="Calibri" w:cs="Comic Sans MS"/>
                <w:b/>
                <w:color w:val="3C58A6"/>
                <w:sz w:val="22"/>
                <w:szCs w:val="20"/>
              </w:rPr>
              <w:t xml:space="preserve"> le Comportement a Etudier </w:t>
            </w:r>
            <w:r w:rsidRPr="004153A1">
              <w:t>et faire l’activite pour identifie</w:t>
            </w:r>
            <w:r w:rsidR="009C37CA">
              <w:t>r</w:t>
            </w:r>
            <w:r w:rsidRPr="004153A1">
              <w:t xml:space="preserve"> les comportements a etudier</w:t>
            </w:r>
            <w:r w:rsidRPr="00B17990">
              <w:rPr>
                <w:rFonts w:eastAsia="Calibri" w:cs="Comic Sans MS"/>
                <w:b/>
                <w:color w:val="3C58A6"/>
                <w:sz w:val="22"/>
                <w:szCs w:val="20"/>
              </w:rPr>
              <w:t xml:space="preserve">. </w:t>
            </w:r>
            <w:r w:rsidRPr="004153A1">
              <w:rPr>
                <w:rFonts w:eastAsia="Calibri" w:cs="Comic Sans MS"/>
                <w:bCs/>
                <w:sz w:val="22"/>
                <w:szCs w:val="20"/>
                <w:lang w:val="en-US"/>
              </w:rPr>
              <w:t>(</w:t>
            </w:r>
            <w:r>
              <w:rPr>
                <w:rFonts w:eastAsia="Calibri" w:cs="Comic Sans MS"/>
                <w:bCs/>
                <w:sz w:val="22"/>
                <w:szCs w:val="20"/>
                <w:lang w:val="en-US"/>
              </w:rPr>
              <w:t>½ jr to 1 jr</w:t>
            </w:r>
            <w:r w:rsidRPr="004153A1">
              <w:rPr>
                <w:rFonts w:eastAsia="Calibri" w:cs="Comic Sans MS"/>
                <w:bCs/>
                <w:sz w:val="22"/>
                <w:szCs w:val="20"/>
                <w:lang w:val="en-US"/>
              </w:rPr>
              <w:t>).</w:t>
            </w:r>
          </w:p>
        </w:tc>
        <w:tc>
          <w:tcPr>
            <w:tcW w:w="864" w:type="dxa"/>
            <w:shd w:val="clear" w:color="auto" w:fill="95B3D7"/>
          </w:tcPr>
          <w:p w14:paraId="7FCA0501"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tcPr>
          <w:p w14:paraId="042EFBC4"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tcPr>
          <w:p w14:paraId="197D402F"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tcPr>
          <w:p w14:paraId="75140477"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tcPr>
          <w:p w14:paraId="1BFC4EAE"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r>
      <w:tr w:rsidR="004153A1" w:rsidRPr="004153A1" w14:paraId="52B81E14" w14:textId="77777777" w:rsidTr="00E44D5D">
        <w:trPr>
          <w:jc w:val="center"/>
        </w:trPr>
        <w:tc>
          <w:tcPr>
            <w:tcW w:w="8928" w:type="dxa"/>
          </w:tcPr>
          <w:p w14:paraId="2D35FC3F" w14:textId="6BBD3F8D" w:rsidR="004153A1" w:rsidRPr="00B17990" w:rsidRDefault="009C37CA" w:rsidP="008D48ED">
            <w:pPr>
              <w:widowControl w:val="0"/>
              <w:numPr>
                <w:ilvl w:val="0"/>
                <w:numId w:val="85"/>
              </w:numPr>
              <w:autoSpaceDE w:val="0"/>
              <w:autoSpaceDN w:val="0"/>
              <w:adjustRightInd w:val="0"/>
              <w:spacing w:before="20" w:after="20" w:line="240" w:lineRule="auto"/>
              <w:ind w:right="72" w:hanging="288"/>
              <w:rPr>
                <w:rFonts w:eastAsia="Calibri" w:cs="Comic Sans MS"/>
                <w:bCs/>
                <w:sz w:val="22"/>
                <w:szCs w:val="20"/>
              </w:rPr>
            </w:pPr>
            <w:r w:rsidRPr="00B17990">
              <w:rPr>
                <w:rFonts w:eastAsia="Calibri" w:cs="Comic Sans MS"/>
                <w:bCs/>
                <w:sz w:val="22"/>
                <w:szCs w:val="20"/>
              </w:rPr>
              <w:t>Ecrire les q</w:t>
            </w:r>
            <w:r w:rsidR="004153A1" w:rsidRPr="00B17990">
              <w:rPr>
                <w:rFonts w:eastAsia="Calibri" w:cs="Comic Sans MS"/>
                <w:bCs/>
                <w:sz w:val="22"/>
                <w:szCs w:val="20"/>
              </w:rPr>
              <w:t>uestionnaire(s)</w:t>
            </w:r>
            <w:r w:rsidRPr="00B17990">
              <w:rPr>
                <w:rFonts w:eastAsia="Calibri" w:cs="Comic Sans MS"/>
                <w:bCs/>
                <w:sz w:val="22"/>
                <w:szCs w:val="20"/>
              </w:rPr>
              <w:t xml:space="preserve"> sur les comportement(s) a etuidier (regarder le Banque des Comportement pour voir si les questionnaires donc vous avez besoin sont la.) </w:t>
            </w:r>
            <w:r w:rsidR="004153A1" w:rsidRPr="00B17990">
              <w:rPr>
                <w:rFonts w:eastAsia="Calibri" w:cs="Comic Sans MS"/>
                <w:bCs/>
                <w:sz w:val="22"/>
                <w:szCs w:val="20"/>
              </w:rPr>
              <w:t xml:space="preserve"> </w:t>
            </w:r>
          </w:p>
        </w:tc>
        <w:tc>
          <w:tcPr>
            <w:tcW w:w="864" w:type="dxa"/>
            <w:shd w:val="clear" w:color="auto" w:fill="95B3D7"/>
          </w:tcPr>
          <w:p w14:paraId="0B1ABADB"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1B7F1F5B"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76E29795"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6DDE31CD"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00297D4A"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72D4F732" w14:textId="77777777" w:rsidTr="00E44D5D">
        <w:trPr>
          <w:jc w:val="center"/>
        </w:trPr>
        <w:tc>
          <w:tcPr>
            <w:tcW w:w="8928" w:type="dxa"/>
          </w:tcPr>
          <w:p w14:paraId="7C66C6D2" w14:textId="344B849D" w:rsidR="004153A1" w:rsidRPr="00B17990" w:rsidRDefault="009C37CA" w:rsidP="008D48ED">
            <w:pPr>
              <w:widowControl w:val="0"/>
              <w:numPr>
                <w:ilvl w:val="0"/>
                <w:numId w:val="85"/>
              </w:numPr>
              <w:autoSpaceDE w:val="0"/>
              <w:autoSpaceDN w:val="0"/>
              <w:adjustRightInd w:val="0"/>
              <w:spacing w:before="20" w:after="20" w:line="240" w:lineRule="auto"/>
              <w:ind w:right="72"/>
              <w:rPr>
                <w:rFonts w:eastAsia="Calibri" w:cs="Comic Sans MS"/>
                <w:bCs/>
                <w:sz w:val="22"/>
                <w:szCs w:val="20"/>
              </w:rPr>
            </w:pPr>
            <w:r w:rsidRPr="00B17990">
              <w:rPr>
                <w:rFonts w:eastAsia="Calibri" w:cs="Comic Sans MS"/>
                <w:bCs/>
                <w:sz w:val="22"/>
                <w:szCs w:val="20"/>
              </w:rPr>
              <w:t>Réunissez des personnes travaillant avec votre Groupe Prioritaire et travaillez ensemble pour rédiger une description détaillée de votre Groupe Prioritaire en suivant les 7 catégories du manuel ESCC (½ journée).</w:t>
            </w:r>
          </w:p>
        </w:tc>
        <w:tc>
          <w:tcPr>
            <w:tcW w:w="864" w:type="dxa"/>
            <w:shd w:val="clear" w:color="auto" w:fill="95B3D7"/>
          </w:tcPr>
          <w:p w14:paraId="0DE6618D"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5A390A0E"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59439EE4"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12336893"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593F776A"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384E1FE2" w14:textId="77777777" w:rsidTr="00E44D5D">
        <w:trPr>
          <w:jc w:val="center"/>
        </w:trPr>
        <w:tc>
          <w:tcPr>
            <w:tcW w:w="8928" w:type="dxa"/>
          </w:tcPr>
          <w:p w14:paraId="6F1C2343" w14:textId="1F7AF9AC" w:rsidR="004153A1" w:rsidRPr="004153A1" w:rsidRDefault="009C37CA" w:rsidP="008D48ED">
            <w:pPr>
              <w:widowControl w:val="0"/>
              <w:numPr>
                <w:ilvl w:val="0"/>
                <w:numId w:val="85"/>
              </w:numPr>
              <w:autoSpaceDE w:val="0"/>
              <w:autoSpaceDN w:val="0"/>
              <w:adjustRightInd w:val="0"/>
              <w:spacing w:before="20" w:after="20" w:line="240" w:lineRule="auto"/>
              <w:ind w:right="72"/>
              <w:rPr>
                <w:rFonts w:eastAsia="Calibri" w:cs="Comic Sans MS"/>
                <w:bCs/>
                <w:sz w:val="22"/>
                <w:szCs w:val="20"/>
                <w:lang w:val="en-US"/>
              </w:rPr>
            </w:pPr>
            <w:r w:rsidRPr="00B17990">
              <w:rPr>
                <w:rFonts w:eastAsia="Calibri" w:cs="Comic Sans MS"/>
                <w:bCs/>
                <w:sz w:val="22"/>
                <w:szCs w:val="20"/>
              </w:rPr>
              <w:t xml:space="preserve">Décider qui seront vos intervieweurs (personnel du projet, combinaison du personnel du projet ou des enquêteurs recrutés à l'extérieur). </w:t>
            </w:r>
            <w:r w:rsidRPr="009C37CA">
              <w:rPr>
                <w:rFonts w:eastAsia="Calibri" w:cs="Comic Sans MS"/>
                <w:bCs/>
                <w:sz w:val="22"/>
                <w:szCs w:val="20"/>
                <w:lang w:val="en-US"/>
              </w:rPr>
              <w:t>Vous aurez besoin d'environ 15+ interviewers et cinq superviseurs.</w:t>
            </w:r>
          </w:p>
        </w:tc>
        <w:tc>
          <w:tcPr>
            <w:tcW w:w="864" w:type="dxa"/>
            <w:shd w:val="clear" w:color="auto" w:fill="95B3D7"/>
          </w:tcPr>
          <w:p w14:paraId="2581A2F9"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tcPr>
          <w:p w14:paraId="7955F801"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tcPr>
          <w:p w14:paraId="72183E7D"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tcPr>
          <w:p w14:paraId="272232A1"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tcPr>
          <w:p w14:paraId="65FD0FA5"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r>
      <w:tr w:rsidR="004153A1" w:rsidRPr="004153A1" w14:paraId="353E0D55" w14:textId="77777777" w:rsidTr="00E44D5D">
        <w:trPr>
          <w:jc w:val="center"/>
        </w:trPr>
        <w:tc>
          <w:tcPr>
            <w:tcW w:w="8928" w:type="dxa"/>
          </w:tcPr>
          <w:p w14:paraId="2829ED01" w14:textId="38011358" w:rsidR="004153A1" w:rsidRPr="00B17990" w:rsidRDefault="009C37CA" w:rsidP="008D48ED">
            <w:pPr>
              <w:widowControl w:val="0"/>
              <w:numPr>
                <w:ilvl w:val="0"/>
                <w:numId w:val="85"/>
              </w:numPr>
              <w:autoSpaceDE w:val="0"/>
              <w:autoSpaceDN w:val="0"/>
              <w:adjustRightInd w:val="0"/>
              <w:spacing w:before="20" w:after="20" w:line="240" w:lineRule="auto"/>
              <w:ind w:right="72"/>
              <w:rPr>
                <w:rFonts w:eastAsia="Calibri" w:cs="Comic Sans MS"/>
                <w:bCs/>
                <w:sz w:val="22"/>
                <w:szCs w:val="20"/>
              </w:rPr>
            </w:pPr>
            <w:r w:rsidRPr="00B17990">
              <w:rPr>
                <w:rFonts w:eastAsia="Calibri" w:cs="Comic Sans MS"/>
                <w:bCs/>
                <w:sz w:val="22"/>
                <w:szCs w:val="20"/>
              </w:rPr>
              <w:t xml:space="preserve">Si vous engagez des intervieweurs externes, rédigez la description de poste, recrutez et engagez des intervieweurs, signez un contrat. </w:t>
            </w:r>
          </w:p>
        </w:tc>
        <w:tc>
          <w:tcPr>
            <w:tcW w:w="864" w:type="dxa"/>
            <w:shd w:val="clear" w:color="auto" w:fill="95B3D7"/>
          </w:tcPr>
          <w:p w14:paraId="6B761946"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shd w:val="clear" w:color="auto" w:fill="95B3D7"/>
          </w:tcPr>
          <w:p w14:paraId="2CB4916F"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263C24AB"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6C5789B0"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754A0F68"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336E9BC6" w14:textId="77777777" w:rsidTr="00E44D5D">
        <w:trPr>
          <w:jc w:val="center"/>
        </w:trPr>
        <w:tc>
          <w:tcPr>
            <w:tcW w:w="8928" w:type="dxa"/>
          </w:tcPr>
          <w:p w14:paraId="289235CB" w14:textId="3308227E" w:rsidR="004153A1" w:rsidRPr="004153A1" w:rsidRDefault="009C37CA" w:rsidP="008D48ED">
            <w:pPr>
              <w:widowControl w:val="0"/>
              <w:numPr>
                <w:ilvl w:val="0"/>
                <w:numId w:val="85"/>
              </w:numPr>
              <w:autoSpaceDE w:val="0"/>
              <w:autoSpaceDN w:val="0"/>
              <w:adjustRightInd w:val="0"/>
              <w:spacing w:before="20" w:after="20" w:line="240" w:lineRule="auto"/>
              <w:ind w:right="72"/>
              <w:rPr>
                <w:rFonts w:eastAsia="Calibri" w:cs="Comic Sans MS"/>
                <w:bCs/>
                <w:sz w:val="22"/>
                <w:szCs w:val="20"/>
                <w:lang w:val="en-US"/>
              </w:rPr>
            </w:pPr>
            <w:r w:rsidRPr="00B17990">
              <w:rPr>
                <w:rFonts w:eastAsia="Calibri" w:cs="Comic Sans MS"/>
                <w:bCs/>
                <w:sz w:val="22"/>
                <w:szCs w:val="20"/>
              </w:rPr>
              <w:t xml:space="preserve">Traduire le (s) questionnaire (s) en langue locale à l'aide du formatage recommandé (langue locale et langue internationale). </w:t>
            </w:r>
            <w:r w:rsidRPr="009C37CA">
              <w:rPr>
                <w:rFonts w:eastAsia="Calibri" w:cs="Comic Sans MS"/>
                <w:bCs/>
                <w:sz w:val="22"/>
                <w:szCs w:val="20"/>
                <w:lang w:val="en-US"/>
              </w:rPr>
              <w:t>Cela peut prendre jusqu'à 2 semaines.</w:t>
            </w:r>
          </w:p>
        </w:tc>
        <w:tc>
          <w:tcPr>
            <w:tcW w:w="864" w:type="dxa"/>
            <w:shd w:val="clear" w:color="auto" w:fill="95B3D7"/>
          </w:tcPr>
          <w:p w14:paraId="0C268444"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shd w:val="clear" w:color="auto" w:fill="95B3D7"/>
          </w:tcPr>
          <w:p w14:paraId="3CACDE2C"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shd w:val="clear" w:color="auto" w:fill="95B3D7"/>
          </w:tcPr>
          <w:p w14:paraId="4ED42409"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tcPr>
          <w:p w14:paraId="3B77563F"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c>
          <w:tcPr>
            <w:tcW w:w="864" w:type="dxa"/>
          </w:tcPr>
          <w:p w14:paraId="6C3474B8" w14:textId="77777777" w:rsidR="004153A1" w:rsidRPr="004153A1" w:rsidRDefault="004153A1" w:rsidP="004153A1">
            <w:pPr>
              <w:widowControl w:val="0"/>
              <w:autoSpaceDE w:val="0"/>
              <w:autoSpaceDN w:val="0"/>
              <w:adjustRightInd w:val="0"/>
              <w:spacing w:after="0"/>
              <w:ind w:left="72" w:right="72"/>
              <w:rPr>
                <w:rFonts w:eastAsiaTheme="minorEastAsia" w:cs="Comic Sans MS"/>
                <w:bCs/>
                <w:sz w:val="22"/>
                <w:szCs w:val="20"/>
                <w:lang w:val="en-US"/>
              </w:rPr>
            </w:pPr>
          </w:p>
        </w:tc>
      </w:tr>
      <w:tr w:rsidR="004153A1" w:rsidRPr="004153A1" w14:paraId="760B8E08" w14:textId="77777777" w:rsidTr="00E44D5D">
        <w:trPr>
          <w:jc w:val="center"/>
        </w:trPr>
        <w:tc>
          <w:tcPr>
            <w:tcW w:w="8928" w:type="dxa"/>
          </w:tcPr>
          <w:p w14:paraId="355AC82F" w14:textId="3FFC0325" w:rsidR="004153A1" w:rsidRPr="00B17990" w:rsidRDefault="00D10A1C" w:rsidP="008D48ED">
            <w:pPr>
              <w:widowControl w:val="0"/>
              <w:numPr>
                <w:ilvl w:val="0"/>
                <w:numId w:val="85"/>
              </w:numPr>
              <w:autoSpaceDE w:val="0"/>
              <w:autoSpaceDN w:val="0"/>
              <w:adjustRightInd w:val="0"/>
              <w:spacing w:before="20" w:after="20" w:line="240" w:lineRule="auto"/>
              <w:ind w:right="72"/>
              <w:rPr>
                <w:rFonts w:eastAsia="Calibri" w:cs="Comic Sans MS"/>
                <w:bCs/>
                <w:sz w:val="22"/>
                <w:szCs w:val="20"/>
              </w:rPr>
            </w:pPr>
            <w:r w:rsidRPr="00B17990">
              <w:rPr>
                <w:rFonts w:eastAsia="Calibri" w:cs="Comic Sans MS"/>
                <w:bCs/>
                <w:sz w:val="22"/>
                <w:szCs w:val="20"/>
              </w:rPr>
              <w:t>Identifier les superviseurs de l'enquête (un pour chaque 4-5 intervieweurs) et les orienter vers leurs responsabilités et les inclure dans la formation des intervieweurs.</w:t>
            </w:r>
          </w:p>
        </w:tc>
        <w:tc>
          <w:tcPr>
            <w:tcW w:w="864" w:type="dxa"/>
          </w:tcPr>
          <w:p w14:paraId="76BE70F6"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03008EEC"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4777A975"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shd w:val="clear" w:color="auto" w:fill="95B3D7"/>
          </w:tcPr>
          <w:p w14:paraId="54ACD069"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04C43400"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71EB3B1A" w14:textId="77777777" w:rsidTr="00E44D5D">
        <w:trPr>
          <w:jc w:val="center"/>
        </w:trPr>
        <w:tc>
          <w:tcPr>
            <w:tcW w:w="8928" w:type="dxa"/>
          </w:tcPr>
          <w:p w14:paraId="3454C54A" w14:textId="6F63683D" w:rsidR="004153A1" w:rsidRPr="00B17990" w:rsidRDefault="00D10A1C" w:rsidP="008D48ED">
            <w:pPr>
              <w:widowControl w:val="0"/>
              <w:numPr>
                <w:ilvl w:val="0"/>
                <w:numId w:val="85"/>
              </w:numPr>
              <w:autoSpaceDE w:val="0"/>
              <w:autoSpaceDN w:val="0"/>
              <w:adjustRightInd w:val="0"/>
              <w:spacing w:before="20" w:after="20" w:line="240" w:lineRule="auto"/>
              <w:rPr>
                <w:rFonts w:eastAsia="Calibri" w:cs="Comic Sans MS"/>
                <w:bCs/>
                <w:sz w:val="22"/>
                <w:szCs w:val="20"/>
              </w:rPr>
            </w:pPr>
            <w:r w:rsidRPr="00B17990">
              <w:rPr>
                <w:rFonts w:eastAsia="Calibri" w:cs="Comic Sans MS"/>
                <w:bCs/>
                <w:sz w:val="22"/>
                <w:szCs w:val="20"/>
              </w:rPr>
              <w:t xml:space="preserve">Examinez la liste de contrôle logistique. En suivant les directives sur l'échantillonnage, décider où procéder, identifier les véhicules, diviser les intervieweurs en sous-groupes, organiser le déjeuner après le travail sur le terrain, etc. </w:t>
            </w:r>
          </w:p>
        </w:tc>
        <w:tc>
          <w:tcPr>
            <w:tcW w:w="864" w:type="dxa"/>
          </w:tcPr>
          <w:p w14:paraId="33216F71"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24BD0770"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02D30ECF"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shd w:val="clear" w:color="auto" w:fill="95B3D7"/>
          </w:tcPr>
          <w:p w14:paraId="75EBDABC"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74335FB3"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01AAF226" w14:textId="77777777" w:rsidTr="00E44D5D">
        <w:trPr>
          <w:jc w:val="center"/>
        </w:trPr>
        <w:tc>
          <w:tcPr>
            <w:tcW w:w="8928" w:type="dxa"/>
          </w:tcPr>
          <w:p w14:paraId="684755FF" w14:textId="5041BF23" w:rsidR="004153A1" w:rsidRPr="00B17990" w:rsidRDefault="00D10A1C" w:rsidP="008D48ED">
            <w:pPr>
              <w:widowControl w:val="0"/>
              <w:numPr>
                <w:ilvl w:val="0"/>
                <w:numId w:val="85"/>
              </w:numPr>
              <w:autoSpaceDE w:val="0"/>
              <w:autoSpaceDN w:val="0"/>
              <w:adjustRightInd w:val="0"/>
              <w:spacing w:before="20" w:after="20" w:line="240" w:lineRule="auto"/>
              <w:ind w:right="72"/>
              <w:rPr>
                <w:rFonts w:eastAsia="Calibri" w:cs="Comic Sans MS"/>
                <w:bCs/>
                <w:sz w:val="22"/>
                <w:szCs w:val="20"/>
              </w:rPr>
            </w:pPr>
            <w:r w:rsidRPr="00B17990">
              <w:rPr>
                <w:rFonts w:eastAsia="Calibri" w:cs="Comic Sans MS"/>
                <w:bCs/>
                <w:sz w:val="22"/>
                <w:szCs w:val="20"/>
              </w:rPr>
              <w:t xml:space="preserve">Former les intervieweurs et les superviseurs (1-2 jours) à l'aide de la leçon 10. Faire une formation plus longue si vous voulez qu'ils apprennent sur le cadre DBC. Pré-tester le (s) questionnaire (s) traduit (s). Finaliser le (s) questionnaire (s). </w:t>
            </w:r>
          </w:p>
        </w:tc>
        <w:tc>
          <w:tcPr>
            <w:tcW w:w="864" w:type="dxa"/>
          </w:tcPr>
          <w:p w14:paraId="13BAF3BA"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0624E31E"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5029A062"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shd w:val="clear" w:color="auto" w:fill="95B3D7"/>
          </w:tcPr>
          <w:p w14:paraId="67FAA910"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1634C65F"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0D5070C2" w14:textId="77777777" w:rsidTr="00E44D5D">
        <w:trPr>
          <w:trHeight w:val="620"/>
          <w:jc w:val="center"/>
        </w:trPr>
        <w:tc>
          <w:tcPr>
            <w:tcW w:w="8928" w:type="dxa"/>
          </w:tcPr>
          <w:p w14:paraId="161841CC" w14:textId="6558AF00" w:rsidR="004153A1" w:rsidRPr="00B17990" w:rsidRDefault="00D10A1C" w:rsidP="008D48ED">
            <w:pPr>
              <w:widowControl w:val="0"/>
              <w:numPr>
                <w:ilvl w:val="0"/>
                <w:numId w:val="85"/>
              </w:numPr>
              <w:autoSpaceDE w:val="0"/>
              <w:autoSpaceDN w:val="0"/>
              <w:adjustRightInd w:val="0"/>
              <w:spacing w:before="20" w:after="20" w:line="240" w:lineRule="auto"/>
              <w:ind w:right="72"/>
              <w:rPr>
                <w:rFonts w:eastAsia="Calibri" w:cs="Comic Sans MS"/>
                <w:bCs/>
                <w:sz w:val="22"/>
                <w:szCs w:val="20"/>
              </w:rPr>
            </w:pPr>
            <w:r w:rsidRPr="00B17990">
              <w:rPr>
                <w:rFonts w:eastAsia="Calibri" w:cs="Comic Sans MS"/>
                <w:bCs/>
                <w:sz w:val="22"/>
                <w:szCs w:val="20"/>
              </w:rPr>
              <w:t>Imprimez les questionnaires finalisés en faisant deux ou trois questionnaires supplémentaires pour chaque groupe d'entrevues (total 102 questionnaires).</w:t>
            </w:r>
          </w:p>
        </w:tc>
        <w:tc>
          <w:tcPr>
            <w:tcW w:w="864" w:type="dxa"/>
          </w:tcPr>
          <w:p w14:paraId="3BA0E61C"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26A89717"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2CB91BCF"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shd w:val="clear" w:color="auto" w:fill="95B3D7"/>
          </w:tcPr>
          <w:p w14:paraId="546C8E7E"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63A35DC0"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31FBFB90" w14:textId="77777777" w:rsidTr="00E44D5D">
        <w:trPr>
          <w:trHeight w:val="576"/>
          <w:jc w:val="center"/>
        </w:trPr>
        <w:tc>
          <w:tcPr>
            <w:tcW w:w="8928" w:type="dxa"/>
          </w:tcPr>
          <w:p w14:paraId="62028C6E" w14:textId="413A4215" w:rsidR="004153A1" w:rsidRPr="00B17990" w:rsidRDefault="00D10A1C" w:rsidP="008D48ED">
            <w:pPr>
              <w:widowControl w:val="0"/>
              <w:numPr>
                <w:ilvl w:val="0"/>
                <w:numId w:val="85"/>
              </w:numPr>
              <w:autoSpaceDE w:val="0"/>
              <w:autoSpaceDN w:val="0"/>
              <w:adjustRightInd w:val="0"/>
              <w:spacing w:before="20" w:after="20" w:line="240" w:lineRule="auto"/>
              <w:ind w:right="72"/>
              <w:rPr>
                <w:rFonts w:eastAsia="Calibri" w:cs="Comic Sans MS"/>
                <w:bCs/>
                <w:sz w:val="22"/>
                <w:szCs w:val="20"/>
              </w:rPr>
            </w:pPr>
            <w:r w:rsidRPr="00B17990">
              <w:rPr>
                <w:rFonts w:eastAsia="Calibri" w:cs="Comic Sans MS"/>
                <w:bCs/>
                <w:sz w:val="22"/>
                <w:szCs w:val="20"/>
              </w:rPr>
              <w:t>Achetez de crédit de téléphone cellulaire, crayons, aiguisoirs, gommes à effacer, planches à clip, enveloppes en plastique, carburant pour les véhicules etc pour le travail sur le terrain.</w:t>
            </w:r>
          </w:p>
        </w:tc>
        <w:tc>
          <w:tcPr>
            <w:tcW w:w="864" w:type="dxa"/>
          </w:tcPr>
          <w:p w14:paraId="16D23C84"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1A6864A7"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31EA2632"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shd w:val="clear" w:color="auto" w:fill="95B3D7"/>
          </w:tcPr>
          <w:p w14:paraId="7EC82999"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5FF0BFD3"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178A2BD5" w14:textId="77777777" w:rsidTr="00E44D5D">
        <w:trPr>
          <w:trHeight w:val="20"/>
          <w:jc w:val="center"/>
        </w:trPr>
        <w:tc>
          <w:tcPr>
            <w:tcW w:w="8928" w:type="dxa"/>
          </w:tcPr>
          <w:p w14:paraId="2AEE8B18" w14:textId="73B34EE0" w:rsidR="004153A1" w:rsidRPr="00B17990" w:rsidRDefault="00D10A1C" w:rsidP="008D48ED">
            <w:pPr>
              <w:widowControl w:val="0"/>
              <w:numPr>
                <w:ilvl w:val="0"/>
                <w:numId w:val="85"/>
              </w:numPr>
              <w:autoSpaceDE w:val="0"/>
              <w:autoSpaceDN w:val="0"/>
              <w:adjustRightInd w:val="0"/>
              <w:spacing w:before="20" w:after="20" w:line="240" w:lineRule="auto"/>
              <w:ind w:right="72"/>
              <w:rPr>
                <w:rFonts w:eastAsia="Calibri" w:cs="Comic Sans MS"/>
                <w:bCs/>
                <w:sz w:val="22"/>
                <w:szCs w:val="20"/>
              </w:rPr>
            </w:pPr>
            <w:r w:rsidRPr="00B17990">
              <w:rPr>
                <w:rFonts w:eastAsia="Calibri" w:cs="Comic Sans MS"/>
                <w:bCs/>
                <w:sz w:val="22"/>
                <w:szCs w:val="20"/>
              </w:rPr>
              <w:lastRenderedPageBreak/>
              <w:t xml:space="preserve">Conduisez les entrevues (souvent, il peut être fait dans la matinée).  </w:t>
            </w:r>
          </w:p>
        </w:tc>
        <w:tc>
          <w:tcPr>
            <w:tcW w:w="864" w:type="dxa"/>
          </w:tcPr>
          <w:p w14:paraId="1C5AF203"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68030BD8"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57EA447E"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51528C9C"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shd w:val="clear" w:color="auto" w:fill="95B3D7"/>
          </w:tcPr>
          <w:p w14:paraId="66E919A8"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01692853" w14:textId="77777777" w:rsidTr="00E44D5D">
        <w:trPr>
          <w:trHeight w:val="20"/>
          <w:jc w:val="center"/>
        </w:trPr>
        <w:tc>
          <w:tcPr>
            <w:tcW w:w="8928" w:type="dxa"/>
          </w:tcPr>
          <w:p w14:paraId="2AC05024" w14:textId="1F1BCBF2" w:rsidR="004153A1" w:rsidRPr="00B17990" w:rsidRDefault="00DF6277" w:rsidP="008D48ED">
            <w:pPr>
              <w:widowControl w:val="0"/>
              <w:numPr>
                <w:ilvl w:val="0"/>
                <w:numId w:val="85"/>
              </w:numPr>
              <w:autoSpaceDE w:val="0"/>
              <w:autoSpaceDN w:val="0"/>
              <w:adjustRightInd w:val="0"/>
              <w:spacing w:before="20" w:after="20" w:line="240" w:lineRule="auto"/>
              <w:ind w:right="72"/>
              <w:rPr>
                <w:rFonts w:eastAsia="Calibri" w:cs="Comic Sans MS"/>
                <w:bCs/>
                <w:sz w:val="22"/>
                <w:szCs w:val="20"/>
              </w:rPr>
            </w:pPr>
            <w:r w:rsidRPr="00B17990">
              <w:rPr>
                <w:rFonts w:eastAsia="Calibri" w:cs="Comic Sans MS"/>
                <w:bCs/>
                <w:sz w:val="22"/>
                <w:szCs w:val="20"/>
              </w:rPr>
              <w:t>Faire le Codage, la tabulation et l’analyse des questionnaires.</w:t>
            </w:r>
            <w:r w:rsidR="004153A1" w:rsidRPr="00B17990">
              <w:rPr>
                <w:rFonts w:eastAsia="Calibri" w:cs="Comic Sans MS"/>
                <w:bCs/>
                <w:sz w:val="22"/>
                <w:szCs w:val="20"/>
              </w:rPr>
              <w:t xml:space="preserve"> </w:t>
            </w:r>
          </w:p>
        </w:tc>
        <w:tc>
          <w:tcPr>
            <w:tcW w:w="864" w:type="dxa"/>
          </w:tcPr>
          <w:p w14:paraId="2ECF2CAD"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5CF1BA25"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407EFA5A"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62573186"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shd w:val="clear" w:color="auto" w:fill="95B3D7"/>
          </w:tcPr>
          <w:p w14:paraId="4613D1EC"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5D8A0813" w14:textId="77777777" w:rsidTr="00E44D5D">
        <w:trPr>
          <w:trHeight w:val="20"/>
          <w:jc w:val="center"/>
        </w:trPr>
        <w:tc>
          <w:tcPr>
            <w:tcW w:w="8928" w:type="dxa"/>
          </w:tcPr>
          <w:p w14:paraId="3A3CA69C" w14:textId="54C64621" w:rsidR="004153A1" w:rsidRPr="00B17990" w:rsidRDefault="00DF6277" w:rsidP="008D48ED">
            <w:pPr>
              <w:widowControl w:val="0"/>
              <w:numPr>
                <w:ilvl w:val="0"/>
                <w:numId w:val="85"/>
              </w:numPr>
              <w:autoSpaceDE w:val="0"/>
              <w:autoSpaceDN w:val="0"/>
              <w:adjustRightInd w:val="0"/>
              <w:spacing w:before="20" w:after="20" w:line="240" w:lineRule="auto"/>
              <w:ind w:right="72"/>
              <w:rPr>
                <w:rFonts w:eastAsiaTheme="minorEastAsia" w:cs="Comic Sans MS"/>
                <w:bCs/>
                <w:sz w:val="22"/>
                <w:szCs w:val="20"/>
              </w:rPr>
            </w:pPr>
            <w:r w:rsidRPr="00B17990">
              <w:rPr>
                <w:rFonts w:eastAsiaTheme="minorEastAsia" w:cs="Comic Sans MS"/>
                <w:bCs/>
                <w:sz w:val="22"/>
                <w:szCs w:val="20"/>
              </w:rPr>
              <w:t>Écrire les Ponts vers  les Activités en fonction des résultats de l'étude AB</w:t>
            </w:r>
          </w:p>
        </w:tc>
        <w:tc>
          <w:tcPr>
            <w:tcW w:w="864" w:type="dxa"/>
          </w:tcPr>
          <w:p w14:paraId="43D079D4"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2FDE8013"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05E42C60"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1D871FB1"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shd w:val="clear" w:color="auto" w:fill="95B3D7"/>
          </w:tcPr>
          <w:p w14:paraId="63D78158"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r w:rsidR="004153A1" w:rsidRPr="004153A1" w14:paraId="5229E73E" w14:textId="77777777" w:rsidTr="00E44D5D">
        <w:trPr>
          <w:trHeight w:val="20"/>
          <w:jc w:val="center"/>
        </w:trPr>
        <w:tc>
          <w:tcPr>
            <w:tcW w:w="8928" w:type="dxa"/>
          </w:tcPr>
          <w:p w14:paraId="1364AB74" w14:textId="63B324B6" w:rsidR="004153A1" w:rsidRPr="00B17990" w:rsidRDefault="00DF6277" w:rsidP="008D48ED">
            <w:pPr>
              <w:widowControl w:val="0"/>
              <w:numPr>
                <w:ilvl w:val="0"/>
                <w:numId w:val="85"/>
              </w:numPr>
              <w:autoSpaceDE w:val="0"/>
              <w:autoSpaceDN w:val="0"/>
              <w:adjustRightInd w:val="0"/>
              <w:spacing w:before="20" w:after="20" w:line="240" w:lineRule="auto"/>
              <w:ind w:right="72"/>
              <w:rPr>
                <w:rFonts w:eastAsiaTheme="minorEastAsia" w:cs="Comic Sans MS"/>
                <w:bCs/>
                <w:sz w:val="22"/>
                <w:szCs w:val="20"/>
              </w:rPr>
            </w:pPr>
            <w:r w:rsidRPr="00B17990">
              <w:rPr>
                <w:rFonts w:eastAsiaTheme="minorEastAsia" w:cs="Comic Sans MS"/>
                <w:bCs/>
                <w:sz w:val="22"/>
                <w:szCs w:val="20"/>
              </w:rPr>
              <w:t>Décrivez vos activités fondées sur des données (mieux faites avec tous les secteurs représentés).</w:t>
            </w:r>
          </w:p>
        </w:tc>
        <w:tc>
          <w:tcPr>
            <w:tcW w:w="864" w:type="dxa"/>
          </w:tcPr>
          <w:p w14:paraId="18123FDC"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0F288FAD"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221C8E88"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tcPr>
          <w:p w14:paraId="3C94B11A"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c>
          <w:tcPr>
            <w:tcW w:w="864" w:type="dxa"/>
            <w:shd w:val="clear" w:color="auto" w:fill="95B3D7"/>
          </w:tcPr>
          <w:p w14:paraId="2F5B070A" w14:textId="77777777" w:rsidR="004153A1" w:rsidRPr="00B17990" w:rsidRDefault="004153A1" w:rsidP="004153A1">
            <w:pPr>
              <w:widowControl w:val="0"/>
              <w:autoSpaceDE w:val="0"/>
              <w:autoSpaceDN w:val="0"/>
              <w:adjustRightInd w:val="0"/>
              <w:spacing w:after="0"/>
              <w:ind w:left="72" w:right="72"/>
              <w:rPr>
                <w:rFonts w:eastAsiaTheme="minorEastAsia" w:cs="Comic Sans MS"/>
                <w:bCs/>
                <w:sz w:val="22"/>
                <w:szCs w:val="20"/>
              </w:rPr>
            </w:pPr>
          </w:p>
        </w:tc>
      </w:tr>
    </w:tbl>
    <w:p w14:paraId="2C9922D8" w14:textId="77777777" w:rsidR="004153A1" w:rsidRPr="00B17990" w:rsidRDefault="004153A1" w:rsidP="004153A1">
      <w:pPr>
        <w:rPr>
          <w:b/>
          <w:bCs/>
        </w:rPr>
        <w:sectPr w:rsidR="004153A1" w:rsidRPr="00B17990" w:rsidSect="00E44D5D">
          <w:pgSz w:w="15840" w:h="12240" w:orient="landscape"/>
          <w:pgMar w:top="1440" w:right="1440" w:bottom="1440" w:left="1440" w:header="720" w:footer="720" w:gutter="0"/>
          <w:cols w:space="720"/>
          <w:docGrid w:linePitch="360"/>
        </w:sectPr>
      </w:pPr>
    </w:p>
    <w:p w14:paraId="17BB6D99" w14:textId="77777777" w:rsidR="00484A70" w:rsidRPr="00BE1DB4" w:rsidRDefault="00CD363F" w:rsidP="00FC0570">
      <w:pPr>
        <w:pStyle w:val="Heading1"/>
        <w:pBdr>
          <w:bottom w:val="single" w:sz="4" w:space="1" w:color="auto"/>
        </w:pBdr>
        <w:rPr>
          <w:lang w:val="fr-CA"/>
        </w:rPr>
      </w:pPr>
      <w:bookmarkStart w:id="49" w:name="_Toc383555066"/>
      <w:bookmarkEnd w:id="48"/>
      <w:r>
        <w:rPr>
          <w:lang w:val="fr-CA"/>
        </w:rPr>
        <w:lastRenderedPageBreak/>
        <w:t>Leçon</w:t>
      </w:r>
      <w:r w:rsidR="00B20A33">
        <w:rPr>
          <w:lang w:val="fr-CA"/>
        </w:rPr>
        <w:t xml:space="preserve"> 6 : Introduction du Questionnaire</w:t>
      </w:r>
      <w:bookmarkEnd w:id="4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904C1" w:rsidRPr="006A2383" w14:paraId="4607413A" w14:textId="77777777" w:rsidTr="00B06399">
        <w:trPr>
          <w:jc w:val="center"/>
        </w:trPr>
        <w:tc>
          <w:tcPr>
            <w:tcW w:w="9504" w:type="dxa"/>
            <w:shd w:val="clear" w:color="auto" w:fill="95B3D7"/>
          </w:tcPr>
          <w:p w14:paraId="0C684FCA" w14:textId="77777777" w:rsidR="000904C1" w:rsidRPr="00BE1DB4" w:rsidRDefault="007F49F9" w:rsidP="000904C1">
            <w:pPr>
              <w:spacing w:before="60" w:after="60"/>
              <w:rPr>
                <w:b/>
                <w:lang w:val="fr-CA"/>
              </w:rPr>
            </w:pPr>
            <w:r>
              <w:rPr>
                <w:b/>
                <w:lang w:val="fr-CA"/>
              </w:rPr>
              <w:t>Objectifs basés sur l’a</w:t>
            </w:r>
            <w:r w:rsidR="00B20A33">
              <w:rPr>
                <w:b/>
                <w:lang w:val="fr-CA"/>
              </w:rPr>
              <w:t>ccomplissement</w:t>
            </w:r>
          </w:p>
          <w:p w14:paraId="18C9BD9F" w14:textId="77777777" w:rsidR="000904C1" w:rsidRPr="00D55E57" w:rsidRDefault="00B20A33" w:rsidP="000904C1">
            <w:pPr>
              <w:spacing w:before="60" w:after="60"/>
              <w:rPr>
                <w:rFonts w:cs="Arial"/>
                <w:lang w:val="fr-CA"/>
              </w:rPr>
            </w:pPr>
            <w:r w:rsidRPr="00D55E57">
              <w:rPr>
                <w:rFonts w:cs="Arial"/>
                <w:lang w:val="fr-CA"/>
              </w:rPr>
              <w:t xml:space="preserve">A la fin de cette </w:t>
            </w:r>
            <w:r w:rsidR="00CD363F">
              <w:rPr>
                <w:rFonts w:cs="Arial"/>
                <w:lang w:val="fr-CA"/>
              </w:rPr>
              <w:t>Leçon</w:t>
            </w:r>
            <w:r w:rsidRPr="00D55E57">
              <w:rPr>
                <w:rFonts w:cs="Arial"/>
                <w:lang w:val="fr-CA"/>
              </w:rPr>
              <w:t>, les participants auront:</w:t>
            </w:r>
          </w:p>
          <w:p w14:paraId="0E7C29F2" w14:textId="77777777" w:rsidR="000904C1" w:rsidRPr="00B20A33" w:rsidRDefault="00B20A33" w:rsidP="000904C1">
            <w:pPr>
              <w:pStyle w:val="ListParagraph"/>
              <w:spacing w:before="60" w:after="60"/>
              <w:rPr>
                <w:rFonts w:cs="Arial"/>
                <w:lang w:val="fr-CA"/>
              </w:rPr>
            </w:pPr>
            <w:r w:rsidRPr="00B20A33">
              <w:rPr>
                <w:rFonts w:cs="Arial"/>
                <w:lang w:val="fr-CA"/>
              </w:rPr>
              <w:t>Identifié les différents éléments d’un questionnaire d’</w:t>
            </w:r>
            <w:r w:rsidR="00391978">
              <w:rPr>
                <w:rFonts w:cs="Arial"/>
                <w:lang w:val="fr-CA"/>
              </w:rPr>
              <w:t>Analyse des Barrières</w:t>
            </w:r>
          </w:p>
          <w:p w14:paraId="4C61F0B2" w14:textId="77777777" w:rsidR="000904C1" w:rsidRPr="006E01DB" w:rsidRDefault="00B20A33" w:rsidP="000904C1">
            <w:pPr>
              <w:widowControl w:val="0"/>
              <w:autoSpaceDE w:val="0"/>
              <w:autoSpaceDN w:val="0"/>
              <w:adjustRightInd w:val="0"/>
              <w:spacing w:before="60" w:after="60" w:line="240" w:lineRule="auto"/>
              <w:rPr>
                <w:rFonts w:cs="Arial"/>
                <w:b/>
              </w:rPr>
            </w:pPr>
            <w:r>
              <w:rPr>
                <w:rFonts w:cs="Arial"/>
                <w:b/>
              </w:rPr>
              <w:t>Durée</w:t>
            </w:r>
          </w:p>
          <w:p w14:paraId="645BB6F3" w14:textId="77777777" w:rsidR="000904C1" w:rsidRPr="006E01DB" w:rsidRDefault="00B20A33" w:rsidP="000904C1">
            <w:pPr>
              <w:widowControl w:val="0"/>
              <w:autoSpaceDE w:val="0"/>
              <w:autoSpaceDN w:val="0"/>
              <w:adjustRightInd w:val="0"/>
              <w:spacing w:before="60" w:after="60" w:line="240" w:lineRule="auto"/>
              <w:rPr>
                <w:rFonts w:cs="Arial"/>
              </w:rPr>
            </w:pPr>
            <w:r>
              <w:rPr>
                <w:rFonts w:cs="Arial"/>
              </w:rPr>
              <w:t>1 heure</w:t>
            </w:r>
          </w:p>
          <w:p w14:paraId="2D8683C3" w14:textId="77777777" w:rsidR="000904C1" w:rsidRPr="006E01DB" w:rsidRDefault="00B20A33" w:rsidP="000904C1">
            <w:pPr>
              <w:widowControl w:val="0"/>
              <w:autoSpaceDE w:val="0"/>
              <w:autoSpaceDN w:val="0"/>
              <w:adjustRightInd w:val="0"/>
              <w:spacing w:before="60" w:after="60" w:line="334" w:lineRule="exact"/>
              <w:rPr>
                <w:rFonts w:cs="Arial"/>
                <w:b/>
              </w:rPr>
            </w:pPr>
            <w:r>
              <w:rPr>
                <w:rFonts w:cs="Arial"/>
                <w:b/>
              </w:rPr>
              <w:t>Matériels</w:t>
            </w:r>
          </w:p>
          <w:p w14:paraId="33EACBAB" w14:textId="77777777" w:rsidR="007A1612" w:rsidRDefault="00CD363F" w:rsidP="007A1612">
            <w:pPr>
              <w:pStyle w:val="ListParagraph"/>
              <w:spacing w:before="60" w:after="60"/>
              <w:rPr>
                <w:lang w:val="fr-CA"/>
              </w:rPr>
            </w:pPr>
            <w:r>
              <w:rPr>
                <w:lang w:val="fr-CA"/>
              </w:rPr>
              <w:t>Leçon</w:t>
            </w:r>
            <w:r w:rsidR="007A1612">
              <w:rPr>
                <w:lang w:val="fr-CA"/>
              </w:rPr>
              <w:t xml:space="preserve"> 6, document 1:</w:t>
            </w:r>
            <w:r w:rsidR="007A1612" w:rsidRPr="00B20A33">
              <w:rPr>
                <w:lang w:val="fr-CA"/>
              </w:rPr>
              <w:t xml:space="preserve"> Contenu du Questionnaire de l’</w:t>
            </w:r>
            <w:r w:rsidR="007A1612">
              <w:rPr>
                <w:lang w:val="fr-CA"/>
              </w:rPr>
              <w:t xml:space="preserve">Analyse des Barrières </w:t>
            </w:r>
          </w:p>
          <w:p w14:paraId="13706CD0" w14:textId="2378F644" w:rsidR="007A1612" w:rsidRPr="007A1612" w:rsidRDefault="00CD363F" w:rsidP="007A1612">
            <w:pPr>
              <w:pStyle w:val="ListParagraph"/>
              <w:numPr>
                <w:ilvl w:val="0"/>
                <w:numId w:val="130"/>
              </w:numPr>
              <w:spacing w:before="60" w:after="60"/>
              <w:rPr>
                <w:lang w:val="fr-CA"/>
              </w:rPr>
            </w:pPr>
            <w:r w:rsidRPr="007A1612">
              <w:rPr>
                <w:lang w:val="fr-CA"/>
              </w:rPr>
              <w:t>Leçon</w:t>
            </w:r>
            <w:r w:rsidR="00B20A33" w:rsidRPr="007A1612">
              <w:rPr>
                <w:lang w:val="fr-CA"/>
              </w:rPr>
              <w:t xml:space="preserve"> 6, document 2: </w:t>
            </w:r>
            <w:r w:rsidR="007A1612" w:rsidRPr="007A1612">
              <w:rPr>
                <w:lang w:val="fr-CA"/>
              </w:rPr>
              <w:t>Questionnaire de l’Analyse des Barrières</w:t>
            </w:r>
          </w:p>
          <w:p w14:paraId="7EA97555" w14:textId="33F7F0CB" w:rsidR="000904C1" w:rsidRPr="00B20A33" w:rsidRDefault="007A1612" w:rsidP="007A1612">
            <w:pPr>
              <w:pStyle w:val="ListParagraph"/>
              <w:spacing w:before="60" w:after="60"/>
              <w:rPr>
                <w:lang w:val="fr-CA"/>
              </w:rPr>
            </w:pPr>
            <w:r w:rsidRPr="007A1612">
              <w:rPr>
                <w:lang w:val="fr-CA"/>
              </w:rPr>
              <w:t>Leçon</w:t>
            </w:r>
            <w:r>
              <w:rPr>
                <w:lang w:val="fr-CA"/>
              </w:rPr>
              <w:t xml:space="preserve"> 6, document 3</w:t>
            </w:r>
            <w:r w:rsidR="00C50F74">
              <w:rPr>
                <w:lang w:val="fr-CA"/>
              </w:rPr>
              <w:t> :  Examiner le Questionnaire</w:t>
            </w:r>
          </w:p>
        </w:tc>
      </w:tr>
    </w:tbl>
    <w:p w14:paraId="1F5E37F2" w14:textId="77777777" w:rsidR="00B06399" w:rsidRPr="00B20A33" w:rsidRDefault="00B06399" w:rsidP="00B06399">
      <w:pPr>
        <w:spacing w:after="0"/>
        <w:rPr>
          <w:lang w:val="fr-CA"/>
        </w:rPr>
      </w:pPr>
      <w:bookmarkStart w:id="50" w:name="_Toc361009008"/>
      <w:bookmarkStart w:id="51" w:name="_Toc367548119"/>
    </w:p>
    <w:bookmarkEnd w:id="50"/>
    <w:bookmarkEnd w:id="51"/>
    <w:p w14:paraId="7C950BA3" w14:textId="77777777" w:rsidR="00484A70" w:rsidRPr="006E01DB" w:rsidRDefault="00B20A33" w:rsidP="00CC2732">
      <w:pPr>
        <w:pStyle w:val="Heading2"/>
      </w:pPr>
      <w:r>
        <w:t>Etapes</w:t>
      </w:r>
    </w:p>
    <w:p w14:paraId="7CEC6C6A" w14:textId="77777777" w:rsidR="00152EEE" w:rsidRPr="00B20A33" w:rsidRDefault="00B20A33" w:rsidP="00D236DA">
      <w:pPr>
        <w:pStyle w:val="ListParagraph"/>
        <w:numPr>
          <w:ilvl w:val="0"/>
          <w:numId w:val="1"/>
        </w:numPr>
        <w:rPr>
          <w:lang w:val="fr-CA"/>
        </w:rPr>
      </w:pPr>
      <w:r w:rsidRPr="00B20A33">
        <w:rPr>
          <w:lang w:val="fr-CA"/>
        </w:rPr>
        <w:t>Introduction et expérience des participants</w:t>
      </w:r>
    </w:p>
    <w:p w14:paraId="1508169F" w14:textId="77777777" w:rsidR="00152EEE" w:rsidRPr="00B20A33" w:rsidRDefault="00152EEE" w:rsidP="00B06399">
      <w:pPr>
        <w:pStyle w:val="ListParagraph"/>
        <w:numPr>
          <w:ilvl w:val="0"/>
          <w:numId w:val="0"/>
        </w:numPr>
        <w:spacing w:after="120"/>
        <w:ind w:left="900" w:hanging="540"/>
        <w:rPr>
          <w:lang w:val="fr-CA"/>
        </w:rPr>
      </w:pPr>
      <w:r w:rsidRPr="00464DC4">
        <w:rPr>
          <w:lang w:val="fr-CA"/>
        </w:rPr>
        <w:t xml:space="preserve">1a. </w:t>
      </w:r>
      <w:r w:rsidRPr="00464DC4">
        <w:rPr>
          <w:lang w:val="fr-CA"/>
        </w:rPr>
        <w:tab/>
      </w:r>
      <w:r w:rsidR="00B20A33" w:rsidRPr="00B20A33">
        <w:rPr>
          <w:lang w:val="fr-CA"/>
        </w:rPr>
        <w:t>Demandez combien de participants ont eu à élaborer</w:t>
      </w:r>
      <w:r w:rsidR="00B20A33">
        <w:rPr>
          <w:lang w:val="fr-CA"/>
        </w:rPr>
        <w:t xml:space="preserve"> un questionnaire de recherche. Demandez à quoi ressemblait leur expérience, spéciallement comment ils ont décidé comment organiser le questionnaire et les questions à poser</w:t>
      </w:r>
    </w:p>
    <w:p w14:paraId="72588BD4" w14:textId="7800D541" w:rsidR="00AA4F01" w:rsidRPr="00B20A33" w:rsidRDefault="00152EEE" w:rsidP="00152EEE">
      <w:pPr>
        <w:pStyle w:val="ListParagraph"/>
        <w:numPr>
          <w:ilvl w:val="0"/>
          <w:numId w:val="0"/>
        </w:numPr>
        <w:ind w:left="900" w:hanging="540"/>
        <w:rPr>
          <w:lang w:val="fr-CA"/>
        </w:rPr>
      </w:pPr>
      <w:r w:rsidRPr="00D55E57">
        <w:rPr>
          <w:lang w:val="fr-CA"/>
        </w:rPr>
        <w:t>1b.</w:t>
      </w:r>
      <w:r w:rsidRPr="00D55E57">
        <w:rPr>
          <w:lang w:val="fr-CA"/>
        </w:rPr>
        <w:tab/>
      </w:r>
      <w:r w:rsidR="00B20A33" w:rsidRPr="00B20A33">
        <w:rPr>
          <w:lang w:val="fr-CA"/>
        </w:rPr>
        <w:t xml:space="preserve">Dites que le questionnaire utilisé pour mener une </w:t>
      </w:r>
      <w:r w:rsidR="00391978">
        <w:rPr>
          <w:lang w:val="fr-CA"/>
        </w:rPr>
        <w:t xml:space="preserve">étude </w:t>
      </w:r>
      <w:r w:rsidR="00B20A33" w:rsidRPr="00B20A33">
        <w:rPr>
          <w:lang w:val="fr-CA"/>
        </w:rPr>
        <w:t>d’Analyse de Ba</w:t>
      </w:r>
      <w:r w:rsidR="00D55E57">
        <w:rPr>
          <w:lang w:val="fr-CA"/>
        </w:rPr>
        <w:t>rrières suit un format standard</w:t>
      </w:r>
      <w:r w:rsidR="00B20A33" w:rsidRPr="00B20A33">
        <w:rPr>
          <w:lang w:val="fr-CA"/>
        </w:rPr>
        <w:t xml:space="preserve"> qui rend beaucoup plus facile de l’élabo</w:t>
      </w:r>
      <w:r w:rsidR="00977104">
        <w:rPr>
          <w:lang w:val="fr-CA"/>
        </w:rPr>
        <w:t>rer comparé aux autres types d’</w:t>
      </w:r>
      <w:r w:rsidR="00391978">
        <w:rPr>
          <w:lang w:val="fr-CA"/>
        </w:rPr>
        <w:t>étude</w:t>
      </w:r>
      <w:r w:rsidR="00B20A33" w:rsidRPr="00B20A33">
        <w:rPr>
          <w:lang w:val="fr-CA"/>
        </w:rPr>
        <w:t xml:space="preserve">s. </w:t>
      </w:r>
      <w:r w:rsidR="00B20A33">
        <w:rPr>
          <w:lang w:val="fr-CA"/>
        </w:rPr>
        <w:t xml:space="preserve">En effet, à part les questions de contrôle, c’est presque comme un processus de remplissage de parties vierges. </w:t>
      </w:r>
    </w:p>
    <w:p w14:paraId="49F93B73" w14:textId="77777777" w:rsidR="00AA4F01" w:rsidRPr="006E01DB" w:rsidRDefault="00B20A33" w:rsidP="00D236DA">
      <w:pPr>
        <w:pStyle w:val="ListParagraph"/>
        <w:numPr>
          <w:ilvl w:val="0"/>
          <w:numId w:val="1"/>
        </w:numPr>
      </w:pPr>
      <w:r>
        <w:t>Organisation du questionnaire</w:t>
      </w:r>
    </w:p>
    <w:p w14:paraId="2BE72718" w14:textId="425F353B" w:rsidR="00C50F74" w:rsidRDefault="00F527D9" w:rsidP="00C50F74">
      <w:pPr>
        <w:spacing w:after="120"/>
        <w:ind w:left="900" w:hanging="540"/>
        <w:rPr>
          <w:lang w:val="fr-CA"/>
        </w:rPr>
      </w:pPr>
      <w:r w:rsidRPr="00D55E57">
        <w:rPr>
          <w:lang w:val="fr-CA"/>
        </w:rPr>
        <w:t>2a.</w:t>
      </w:r>
      <w:r w:rsidRPr="00D55E57">
        <w:rPr>
          <w:lang w:val="fr-CA"/>
        </w:rPr>
        <w:tab/>
      </w:r>
      <w:r w:rsidR="00C50F74">
        <w:rPr>
          <w:lang w:val="fr-CA"/>
        </w:rPr>
        <w:t>Referez les participants a</w:t>
      </w:r>
      <w:r w:rsidR="00C50F74" w:rsidRPr="00DD37F0">
        <w:rPr>
          <w:lang w:val="fr-CA"/>
        </w:rPr>
        <w:t xml:space="preserve"> </w:t>
      </w:r>
      <w:r w:rsidR="00C50F74">
        <w:rPr>
          <w:lang w:val="fr-CA"/>
        </w:rPr>
        <w:t xml:space="preserve">la </w:t>
      </w:r>
      <w:r w:rsidR="00C50F74" w:rsidRPr="007F49F9">
        <w:rPr>
          <w:b/>
          <w:color w:val="3C58A6"/>
          <w:lang w:val="fr-CA"/>
        </w:rPr>
        <w:t xml:space="preserve">Leçon 6, </w:t>
      </w:r>
      <w:r w:rsidR="00C50F74">
        <w:rPr>
          <w:b/>
          <w:color w:val="3C58A6"/>
          <w:lang w:val="fr-CA"/>
        </w:rPr>
        <w:t>document 1: Le C</w:t>
      </w:r>
      <w:r w:rsidR="00C50F74" w:rsidRPr="007F49F9">
        <w:rPr>
          <w:b/>
          <w:color w:val="3C58A6"/>
          <w:lang w:val="fr-CA"/>
        </w:rPr>
        <w:t>ontenu du questionnaire d’Analyse des Barrières</w:t>
      </w:r>
      <w:r w:rsidR="00C50F74" w:rsidRPr="007F49F9">
        <w:rPr>
          <w:color w:val="3C58A6"/>
          <w:lang w:val="fr-CA"/>
        </w:rPr>
        <w:t xml:space="preserve"> </w:t>
      </w:r>
      <w:r w:rsidR="00C50F74" w:rsidRPr="00BF247A">
        <w:rPr>
          <w:lang w:val="fr-CA"/>
        </w:rPr>
        <w:t xml:space="preserve">et </w:t>
      </w:r>
      <w:r w:rsidR="00C50F74">
        <w:t xml:space="preserve"> la </w:t>
      </w:r>
      <w:r w:rsidR="00C50F74" w:rsidRPr="007F49F9">
        <w:rPr>
          <w:b/>
          <w:color w:val="3C58A6"/>
        </w:rPr>
        <w:t>Leçon</w:t>
      </w:r>
      <w:r w:rsidR="00C50F74">
        <w:rPr>
          <w:b/>
          <w:color w:val="3C58A6"/>
        </w:rPr>
        <w:t xml:space="preserve"> 6, document 2</w:t>
      </w:r>
      <w:r w:rsidR="00C50F74" w:rsidRPr="007F49F9">
        <w:rPr>
          <w:b/>
          <w:color w:val="3C58A6"/>
        </w:rPr>
        <w:t> : Questionnaire</w:t>
      </w:r>
      <w:r w:rsidR="00C50F74">
        <w:rPr>
          <w:b/>
          <w:color w:val="3C58A6"/>
        </w:rPr>
        <w:t xml:space="preserve"> </w:t>
      </w:r>
      <w:r w:rsidR="00C50F74" w:rsidRPr="007F49F9">
        <w:rPr>
          <w:b/>
          <w:color w:val="3C58A6"/>
        </w:rPr>
        <w:t>l’Analyse de Barrières</w:t>
      </w:r>
      <w:r w:rsidR="00C50F74">
        <w:rPr>
          <w:b/>
          <w:color w:val="3C58A6"/>
        </w:rPr>
        <w:t xml:space="preserve">.   </w:t>
      </w:r>
      <w:r w:rsidR="00C50F74">
        <w:rPr>
          <w:lang w:val="fr-CA"/>
        </w:rPr>
        <w:t xml:space="preserve">Expliquez le contenu du questionnaire utilisent le document 2 pour guider votre présentation/discussion. </w:t>
      </w:r>
      <w:r w:rsidR="00C50F74" w:rsidRPr="00BF247A">
        <w:rPr>
          <w:lang w:val="fr-CA"/>
        </w:rPr>
        <w:t xml:space="preserve"> </w:t>
      </w:r>
    </w:p>
    <w:p w14:paraId="796A994B" w14:textId="43940B65" w:rsidR="00055583" w:rsidRPr="00C50F74" w:rsidRDefault="00C50F74" w:rsidP="00C50F74">
      <w:pPr>
        <w:spacing w:after="120"/>
        <w:ind w:left="900" w:hanging="540"/>
        <w:rPr>
          <w:lang w:val="fr-CA"/>
        </w:rPr>
      </w:pPr>
      <w:r>
        <w:rPr>
          <w:lang w:val="fr-CA"/>
        </w:rPr>
        <w:t xml:space="preserve">2b.    Referez les participants a la </w:t>
      </w:r>
      <w:r w:rsidR="00DB7B16">
        <w:rPr>
          <w:b/>
          <w:color w:val="3C58A6"/>
        </w:rPr>
        <w:t>Lecon 6, document 2 : Examiner la Questionnaire</w:t>
      </w:r>
      <w:r w:rsidR="00274B9E" w:rsidRPr="007F49F9">
        <w:t xml:space="preserve">. </w:t>
      </w:r>
      <w:r w:rsidR="00274B9E">
        <w:t>Dites aux participants de</w:t>
      </w:r>
      <w:r>
        <w:t xml:space="preserve"> se referer au document 2</w:t>
      </w:r>
      <w:r w:rsidR="00DB7B16">
        <w:t xml:space="preserve"> pour repondre aux questions de document 2. </w:t>
      </w:r>
    </w:p>
    <w:p w14:paraId="0987CF61" w14:textId="6E09B93A" w:rsidR="00AA4F01" w:rsidRPr="00BF247A" w:rsidRDefault="00C50F74" w:rsidP="00C50F74">
      <w:pPr>
        <w:spacing w:after="120"/>
        <w:ind w:left="900" w:hanging="540"/>
        <w:rPr>
          <w:lang w:val="fr-CA"/>
        </w:rPr>
      </w:pPr>
      <w:r>
        <w:rPr>
          <w:lang w:val="fr-CA"/>
        </w:rPr>
        <w:t>2c</w:t>
      </w:r>
      <w:r w:rsidR="00055583" w:rsidRPr="00274B9E">
        <w:rPr>
          <w:lang w:val="fr-CA"/>
        </w:rPr>
        <w:t>.</w:t>
      </w:r>
      <w:r w:rsidR="00055583" w:rsidRPr="00274B9E">
        <w:rPr>
          <w:lang w:val="fr-CA"/>
        </w:rPr>
        <w:tab/>
      </w:r>
      <w:r w:rsidR="00DD37F0" w:rsidRPr="00DD37F0">
        <w:rPr>
          <w:lang w:val="fr-CA"/>
        </w:rPr>
        <w:t xml:space="preserve">Examinez les réponses ensemble (si la plupart des participants finissent au même moment) ou renvoyez les participants à </w:t>
      </w:r>
      <w:r w:rsidR="00DD37F0" w:rsidRPr="00977104">
        <w:rPr>
          <w:rStyle w:val="Heading3Char"/>
          <w:sz w:val="24"/>
          <w:lang w:val="fr-CA"/>
        </w:rPr>
        <w:t>l'Annexe 6</w:t>
      </w:r>
      <w:r w:rsidR="00DD37F0" w:rsidRPr="00DD37F0">
        <w:rPr>
          <w:lang w:val="fr-CA"/>
        </w:rPr>
        <w:t xml:space="preserve"> pour corriger leur travail</w:t>
      </w:r>
      <w:r w:rsidR="00977104">
        <w:rPr>
          <w:lang w:val="fr-CA"/>
        </w:rPr>
        <w:t>.</w:t>
      </w:r>
      <w:r w:rsidR="00DD37F0">
        <w:rPr>
          <w:lang w:val="fr-CA"/>
        </w:rPr>
        <w:t xml:space="preserve">    </w:t>
      </w:r>
    </w:p>
    <w:p w14:paraId="3A2B7CE7" w14:textId="2F7CE97E" w:rsidR="00AA4F01" w:rsidRPr="00BF247A" w:rsidRDefault="00DD37F0" w:rsidP="00B06399">
      <w:pPr>
        <w:pStyle w:val="ListParagraph"/>
        <w:numPr>
          <w:ilvl w:val="0"/>
          <w:numId w:val="0"/>
        </w:numPr>
        <w:spacing w:after="120"/>
        <w:ind w:left="900" w:hanging="540"/>
        <w:rPr>
          <w:lang w:val="fr-CA"/>
        </w:rPr>
      </w:pPr>
      <w:r>
        <w:rPr>
          <w:lang w:val="fr-CA"/>
        </w:rPr>
        <w:t>2d</w:t>
      </w:r>
      <w:r w:rsidR="00F527D9" w:rsidRPr="00BF247A">
        <w:rPr>
          <w:lang w:val="fr-CA"/>
        </w:rPr>
        <w:t>.</w:t>
      </w:r>
      <w:r w:rsidR="00F527D9" w:rsidRPr="00BF247A">
        <w:rPr>
          <w:lang w:val="fr-CA"/>
        </w:rPr>
        <w:tab/>
      </w:r>
      <w:r w:rsidR="00BF247A" w:rsidRPr="00BF247A">
        <w:rPr>
          <w:lang w:val="fr-CA"/>
        </w:rPr>
        <w:t>E</w:t>
      </w:r>
      <w:r w:rsidR="00BF247A">
        <w:rPr>
          <w:lang w:val="fr-CA"/>
        </w:rPr>
        <w:t>xpliquez que plusieurs Organisations Non Gouvernementales (ONG) ont élaboré différents formats de questionnaires (</w:t>
      </w:r>
      <w:r w:rsidR="007F49F9">
        <w:rPr>
          <w:lang w:val="fr-CA"/>
        </w:rPr>
        <w:t>v</w:t>
      </w:r>
      <w:r w:rsidR="00BF247A" w:rsidRPr="007F49F9">
        <w:rPr>
          <w:lang w:val="fr-CA"/>
        </w:rPr>
        <w:t>oir</w:t>
      </w:r>
      <w:r w:rsidR="00BF247A" w:rsidRPr="00D55E57">
        <w:rPr>
          <w:color w:val="4F81BD" w:themeColor="accent1"/>
          <w:lang w:val="fr-CA"/>
        </w:rPr>
        <w:t xml:space="preserve"> </w:t>
      </w:r>
      <w:r>
        <w:rPr>
          <w:b/>
          <w:color w:val="3C58A6"/>
          <w:lang w:val="fr-CA"/>
        </w:rPr>
        <w:t>Annexe 7</w:t>
      </w:r>
      <w:r w:rsidR="00BF247A" w:rsidRPr="007F49F9">
        <w:rPr>
          <w:b/>
          <w:color w:val="3C58A6"/>
          <w:lang w:val="fr-CA"/>
        </w:rPr>
        <w:t xml:space="preserve"> : Format Alternatif de </w:t>
      </w:r>
      <w:r w:rsidR="00BF247A" w:rsidRPr="007F49F9">
        <w:rPr>
          <w:b/>
          <w:color w:val="3C58A6"/>
          <w:lang w:val="fr-CA"/>
        </w:rPr>
        <w:lastRenderedPageBreak/>
        <w:t>questionnaire d’Analyse de Barrières</w:t>
      </w:r>
      <w:r w:rsidR="00BF247A" w:rsidRPr="007F49F9">
        <w:rPr>
          <w:lang w:val="fr-CA"/>
        </w:rPr>
        <w:t>)</w:t>
      </w:r>
      <w:r w:rsidR="00BF247A">
        <w:rPr>
          <w:lang w:val="fr-CA"/>
        </w:rPr>
        <w:t xml:space="preserve">, mais les éléments principaux du questionnaire sont toujours inclus. </w:t>
      </w:r>
    </w:p>
    <w:p w14:paraId="31637A64" w14:textId="77777777" w:rsidR="004D794F" w:rsidRPr="00BF247A" w:rsidRDefault="00F527D9" w:rsidP="00B06399">
      <w:pPr>
        <w:pStyle w:val="ListParagraph"/>
        <w:numPr>
          <w:ilvl w:val="0"/>
          <w:numId w:val="0"/>
        </w:numPr>
        <w:spacing w:after="120"/>
        <w:ind w:left="900" w:hanging="540"/>
        <w:rPr>
          <w:lang w:val="fr-CA"/>
        </w:rPr>
      </w:pPr>
      <w:r w:rsidRPr="00464DC4">
        <w:rPr>
          <w:lang w:val="fr-CA"/>
        </w:rPr>
        <w:t xml:space="preserve">2e. </w:t>
      </w:r>
      <w:r w:rsidRPr="00464DC4">
        <w:rPr>
          <w:lang w:val="fr-CA"/>
        </w:rPr>
        <w:tab/>
      </w:r>
      <w:r w:rsidR="00BF247A" w:rsidRPr="00BF247A">
        <w:rPr>
          <w:lang w:val="fr-CA"/>
        </w:rPr>
        <w:t>Dites que nous allons maintenant apprendre comment élaborer un questionnaire section par section jusqu’à ce que chaque équipe ait élaboré un questionnaire entier d’</w:t>
      </w:r>
      <w:r w:rsidR="00391978">
        <w:rPr>
          <w:lang w:val="fr-CA"/>
        </w:rPr>
        <w:t>Analyse des Barrières</w:t>
      </w:r>
      <w:r w:rsidR="00BF247A" w:rsidRPr="00BF247A">
        <w:rPr>
          <w:lang w:val="fr-CA"/>
        </w:rPr>
        <w:t xml:space="preserve">. </w:t>
      </w:r>
    </w:p>
    <w:p w14:paraId="5302136D" w14:textId="77777777" w:rsidR="00977104" w:rsidRDefault="00F527D9" w:rsidP="009B486F">
      <w:pPr>
        <w:pStyle w:val="ListParagraph"/>
        <w:numPr>
          <w:ilvl w:val="0"/>
          <w:numId w:val="0"/>
        </w:numPr>
        <w:ind w:left="900" w:hanging="540"/>
        <w:rPr>
          <w:lang w:val="fr-CA"/>
        </w:rPr>
      </w:pPr>
      <w:r w:rsidRPr="00BF247A">
        <w:rPr>
          <w:lang w:val="fr-CA"/>
        </w:rPr>
        <w:t xml:space="preserve">2f. </w:t>
      </w:r>
      <w:r w:rsidRPr="00BF247A">
        <w:rPr>
          <w:lang w:val="fr-CA"/>
        </w:rPr>
        <w:tab/>
      </w:r>
      <w:r w:rsidR="00BF247A" w:rsidRPr="00BF247A">
        <w:rPr>
          <w:lang w:val="fr-CA"/>
        </w:rPr>
        <w:t>Répondez à toutes les questions.</w:t>
      </w:r>
    </w:p>
    <w:p w14:paraId="4884E8C1" w14:textId="77777777" w:rsidR="00977104" w:rsidRDefault="00977104" w:rsidP="003F4E78">
      <w:pPr>
        <w:pStyle w:val="Heading1"/>
        <w:jc w:val="left"/>
        <w:rPr>
          <w:lang w:val="fr-CA"/>
        </w:rPr>
        <w:sectPr w:rsidR="00977104" w:rsidSect="00FC07BF">
          <w:headerReference w:type="default" r:id="rId40"/>
          <w:pgSz w:w="12240" w:h="15840"/>
          <w:pgMar w:top="1440" w:right="1440" w:bottom="1440" w:left="1440" w:header="720" w:footer="720" w:gutter="0"/>
          <w:cols w:space="720"/>
          <w:docGrid w:linePitch="360"/>
        </w:sectPr>
      </w:pPr>
    </w:p>
    <w:p w14:paraId="123F81BB" w14:textId="77777777" w:rsidR="00C50F74" w:rsidRPr="00D762D6" w:rsidRDefault="00C50F74" w:rsidP="00C50F74">
      <w:pPr>
        <w:pStyle w:val="Heading2"/>
        <w:rPr>
          <w:sz w:val="26"/>
        </w:rPr>
      </w:pPr>
      <w:r>
        <w:rPr>
          <w:lang w:val="fr-CA"/>
        </w:rPr>
        <w:lastRenderedPageBreak/>
        <w:t>Leçon</w:t>
      </w:r>
      <w:r>
        <w:t xml:space="preserve"> 6, Document 1 : Contenu du Questionnaire d’Analyse des Barrières</w:t>
      </w:r>
    </w:p>
    <w:p w14:paraId="33386968" w14:textId="0A5650E2" w:rsidR="000819BA" w:rsidRPr="000819BA" w:rsidRDefault="000819BA" w:rsidP="000819BA">
      <w:pPr>
        <w:pStyle w:val="ListParagraph"/>
        <w:rPr>
          <w:lang w:val="en-US"/>
        </w:rPr>
      </w:pPr>
      <w:r w:rsidRPr="000819BA">
        <w:t>Si le questionnaire a été traduit dans une deuxième langue (locale), la première page en haut à g</w:t>
      </w:r>
      <w:r w:rsidR="007070E7">
        <w:t xml:space="preserve">auche vous verra le mot: </w:t>
      </w:r>
      <w:r w:rsidR="007070E7" w:rsidRPr="007070E7">
        <w:rPr>
          <w:b/>
        </w:rPr>
        <w:t>Langue</w:t>
      </w:r>
      <w:r w:rsidR="007070E7">
        <w:t>. C</w:t>
      </w:r>
      <w:r w:rsidRPr="000819BA">
        <w:t>ela doit être suivi du nom de la langue et du pays de cette langue. Exemple: Langue: Swahili (Kenya)</w:t>
      </w:r>
    </w:p>
    <w:p w14:paraId="2960A28D" w14:textId="77777777" w:rsidR="00C50F74" w:rsidRPr="00F77A79" w:rsidRDefault="00C50F74" w:rsidP="00C50F74">
      <w:pPr>
        <w:pStyle w:val="ListParagraph"/>
        <w:rPr>
          <w:lang w:val="fr-CA"/>
        </w:rPr>
      </w:pPr>
      <w:r w:rsidRPr="00F77A79">
        <w:rPr>
          <w:lang w:val="fr-CA"/>
        </w:rPr>
        <w:t xml:space="preserve">Tout en haut de la page d’un questionnaire se trouvent les mots </w:t>
      </w:r>
      <w:r w:rsidRPr="00F77A79">
        <w:rPr>
          <w:rStyle w:val="Heading4Char"/>
          <w:i w:val="0"/>
          <w:sz w:val="24"/>
        </w:rPr>
        <w:t>“Pratiquant et non-</w:t>
      </w:r>
      <w:r>
        <w:rPr>
          <w:rStyle w:val="Heading4Char"/>
          <w:i w:val="0"/>
          <w:sz w:val="24"/>
        </w:rPr>
        <w:t>pratiquant</w:t>
      </w:r>
      <w:r w:rsidRPr="00F77A79">
        <w:rPr>
          <w:rStyle w:val="Heading4Char"/>
          <w:i w:val="0"/>
          <w:sz w:val="24"/>
        </w:rPr>
        <w:t>”</w:t>
      </w:r>
      <w:r w:rsidRPr="00F77A79">
        <w:rPr>
          <w:i/>
          <w:lang w:val="fr-CA"/>
        </w:rPr>
        <w:t xml:space="preserve"> </w:t>
      </w:r>
      <w:r w:rsidRPr="00F77A79">
        <w:rPr>
          <w:lang w:val="fr-CA"/>
        </w:rPr>
        <w:t xml:space="preserve">pour indiquer le type de répondant qui était interviewé. Ceci doit être complété uniquement </w:t>
      </w:r>
      <w:r w:rsidRPr="00F77A79">
        <w:rPr>
          <w:u w:val="single"/>
          <w:lang w:val="fr-CA"/>
        </w:rPr>
        <w:t>par le superviseur</w:t>
      </w:r>
      <w:r w:rsidRPr="00F77A79">
        <w:rPr>
          <w:lang w:val="fr-CA"/>
        </w:rPr>
        <w:t xml:space="preserve"> après qu’il/elle ait vérifié que la classification était correcte. Ce placement rend facile de catégoriser le questionnaire selon la classification du Pratiquant/non-</w:t>
      </w:r>
      <w:r>
        <w:rPr>
          <w:lang w:val="fr-CA"/>
        </w:rPr>
        <w:t>pratiquant</w:t>
      </w:r>
      <w:r w:rsidRPr="00F77A79">
        <w:rPr>
          <w:lang w:val="fr-CA"/>
        </w:rPr>
        <w:t xml:space="preserve"> sans avoir à regarder au milieu de la page. </w:t>
      </w:r>
    </w:p>
    <w:p w14:paraId="7B48B6DD" w14:textId="77777777" w:rsidR="00C50F74" w:rsidRPr="00F77A79" w:rsidRDefault="00C50F74" w:rsidP="00C50F74">
      <w:pPr>
        <w:pStyle w:val="ListParagraph"/>
        <w:rPr>
          <w:lang w:val="fr-CA"/>
        </w:rPr>
      </w:pPr>
      <w:r w:rsidRPr="00F77A79">
        <w:rPr>
          <w:lang w:val="fr-CA"/>
        </w:rPr>
        <w:t xml:space="preserve">Le questionnaire a un </w:t>
      </w:r>
      <w:r w:rsidRPr="00F77A79">
        <w:rPr>
          <w:rStyle w:val="Heading4Char"/>
          <w:i w:val="0"/>
          <w:sz w:val="24"/>
        </w:rPr>
        <w:t>Titre</w:t>
      </w:r>
      <w:r w:rsidRPr="00F77A79">
        <w:rPr>
          <w:i/>
          <w:lang w:val="fr-CA"/>
        </w:rPr>
        <w:t xml:space="preserve"> </w:t>
      </w:r>
      <w:r w:rsidRPr="00F77A79">
        <w:rPr>
          <w:lang w:val="fr-CA"/>
        </w:rPr>
        <w:t>qui indique le comportement et le Groupe Prioritaire qui doivent être interviewé.</w:t>
      </w:r>
    </w:p>
    <w:p w14:paraId="2F9C2C9B" w14:textId="77777777" w:rsidR="00C50F74" w:rsidRPr="00F77A79" w:rsidRDefault="00C50F74" w:rsidP="00C50F74">
      <w:pPr>
        <w:pStyle w:val="ListParagraph"/>
        <w:rPr>
          <w:lang w:val="fr-CA"/>
        </w:rPr>
      </w:pPr>
      <w:r w:rsidRPr="00F77A79">
        <w:rPr>
          <w:lang w:val="fr-CA"/>
        </w:rPr>
        <w:t xml:space="preserve">En bas du titre ce trouve </w:t>
      </w:r>
      <w:r w:rsidRPr="00F77A79">
        <w:rPr>
          <w:rStyle w:val="Heading4Char"/>
          <w:i w:val="0"/>
          <w:sz w:val="24"/>
        </w:rPr>
        <w:t>la Déclaration du Comportement</w:t>
      </w:r>
      <w:r w:rsidRPr="00F77A79">
        <w:rPr>
          <w:lang w:val="fr-CA"/>
        </w:rPr>
        <w:t xml:space="preserve">. Ceci est le changement le plus récent apporté dans le questionnaire. Nous avons décidé de recommander d’écrire la Déclaration du Comportement sur le questionnaire même, puisque parfois, le Groupe Prioritaire qui doit pratiquer le comportement N’EST PAS le même que le groupe qui doit être  interviewé (exemple : allaitement exclusif) voir Leçon 7, document 2. </w:t>
      </w:r>
    </w:p>
    <w:p w14:paraId="1567F494" w14:textId="77777777" w:rsidR="00C50F74" w:rsidRPr="00F77A79" w:rsidRDefault="00C50F74" w:rsidP="00C50F74">
      <w:pPr>
        <w:pStyle w:val="ListParagraph"/>
        <w:rPr>
          <w:lang w:val="fr-CA"/>
        </w:rPr>
      </w:pPr>
      <w:r w:rsidRPr="00F77A79">
        <w:rPr>
          <w:lang w:val="fr-CA"/>
        </w:rPr>
        <w:t xml:space="preserve">La première section, </w:t>
      </w:r>
      <w:r w:rsidRPr="00F77A79">
        <w:rPr>
          <w:rStyle w:val="Heading4Char"/>
          <w:i w:val="0"/>
          <w:sz w:val="24"/>
        </w:rPr>
        <w:t>Données Démographiques</w:t>
      </w:r>
      <w:r w:rsidRPr="00F77A79">
        <w:rPr>
          <w:rStyle w:val="Heading4Char"/>
          <w:b w:val="0"/>
          <w:i w:val="0"/>
          <w:sz w:val="24"/>
        </w:rPr>
        <w:t xml:space="preserve">, </w:t>
      </w:r>
      <w:r w:rsidRPr="00F77A79">
        <w:rPr>
          <w:lang w:val="fr-CA"/>
        </w:rPr>
        <w:t xml:space="preserve">comprend le nom de l’enquêteur et les autres informations démographiques sur le répondant, mais non pas son nom. Seules les informations qui sont pertinentes pour le comportement et le contexte et les informations </w:t>
      </w:r>
      <w:r w:rsidRPr="00F77A79">
        <w:rPr>
          <w:u w:val="single"/>
          <w:lang w:val="fr-CA"/>
        </w:rPr>
        <w:t>qui seront analysées</w:t>
      </w:r>
      <w:r w:rsidRPr="00F77A79">
        <w:rPr>
          <w:lang w:val="fr-CA"/>
        </w:rPr>
        <w:t xml:space="preserve"> doivent être inclues ici. </w:t>
      </w:r>
    </w:p>
    <w:p w14:paraId="501E8311" w14:textId="77777777" w:rsidR="00C50F74" w:rsidRPr="00F77A79" w:rsidRDefault="00C50F74" w:rsidP="00C50F74">
      <w:pPr>
        <w:pStyle w:val="ListParagraph"/>
        <w:rPr>
          <w:lang w:val="fr-CA"/>
        </w:rPr>
      </w:pPr>
      <w:r w:rsidRPr="00F77A79">
        <w:rPr>
          <w:lang w:val="fr-CA"/>
        </w:rPr>
        <w:t xml:space="preserve">La prochaine section est </w:t>
      </w:r>
      <w:r w:rsidRPr="00F77A79">
        <w:rPr>
          <w:rStyle w:val="Heading4Char"/>
          <w:i w:val="0"/>
          <w:sz w:val="24"/>
        </w:rPr>
        <w:t>l’introduction scriptée</w:t>
      </w:r>
      <w:r w:rsidRPr="00F77A79">
        <w:rPr>
          <w:rStyle w:val="Heading4Char"/>
          <w:b w:val="0"/>
          <w:i w:val="0"/>
          <w:sz w:val="24"/>
        </w:rPr>
        <w:t>,</w:t>
      </w:r>
      <w:r w:rsidRPr="00F77A79">
        <w:rPr>
          <w:rStyle w:val="Heading4Char"/>
          <w:sz w:val="24"/>
        </w:rPr>
        <w:t xml:space="preserve"> </w:t>
      </w:r>
      <w:r w:rsidRPr="00F77A79">
        <w:rPr>
          <w:lang w:val="fr-CA"/>
        </w:rPr>
        <w:t xml:space="preserve">où  enquêteur se présente, dit au répondant le but d’étude en termes généraux, le temps necessaire pour completé l’interview, comment les résultats seront utilisés, les conditions de participation, et la politique de confidentialité; et demande la permission de faire l’interview. Il est mieux d’écrire cette partie mot-à-mot pour que tous enquêteurs présentent l’étude de la même manière. </w:t>
      </w:r>
    </w:p>
    <w:p w14:paraId="3D9710F2" w14:textId="77777777" w:rsidR="00C50F74" w:rsidRPr="00F77A79" w:rsidRDefault="00C50F74" w:rsidP="00C50F74">
      <w:pPr>
        <w:pStyle w:val="ListParagraph"/>
        <w:rPr>
          <w:lang w:val="fr-CA"/>
        </w:rPr>
      </w:pPr>
      <w:r w:rsidRPr="00F77A79">
        <w:rPr>
          <w:lang w:val="fr-CA"/>
        </w:rPr>
        <w:t xml:space="preserve">La prochaine partie, </w:t>
      </w:r>
      <w:r w:rsidRPr="00F77A79">
        <w:rPr>
          <w:rStyle w:val="Heading4Char"/>
          <w:i w:val="0"/>
          <w:sz w:val="24"/>
        </w:rPr>
        <w:t>Section A</w:t>
      </w:r>
      <w:r w:rsidRPr="00F77A79">
        <w:rPr>
          <w:rStyle w:val="Heading4Char"/>
          <w:b w:val="0"/>
          <w:i w:val="0"/>
          <w:sz w:val="24"/>
        </w:rPr>
        <w:t>,</w:t>
      </w:r>
      <w:r w:rsidRPr="00F77A79">
        <w:rPr>
          <w:b/>
          <w:i/>
          <w:lang w:val="fr-CA"/>
        </w:rPr>
        <w:t xml:space="preserve"> </w:t>
      </w:r>
      <w:r w:rsidRPr="00F77A79">
        <w:rPr>
          <w:lang w:val="fr-CA"/>
        </w:rPr>
        <w:t xml:space="preserve">comprend les </w:t>
      </w:r>
      <w:r w:rsidRPr="00F77A79">
        <w:rPr>
          <w:rStyle w:val="Heading4Char"/>
          <w:i w:val="0"/>
          <w:sz w:val="24"/>
        </w:rPr>
        <w:t>Questions de Contrôle</w:t>
      </w:r>
      <w:r w:rsidRPr="00F77A79">
        <w:rPr>
          <w:lang w:val="fr-CA"/>
        </w:rPr>
        <w:t xml:space="preserve"> de Pratiquant/non-pratiquant le Tableau de Classification du Pratiquant/non-</w:t>
      </w:r>
      <w:r>
        <w:rPr>
          <w:lang w:val="fr-CA"/>
        </w:rPr>
        <w:t>pratiquant</w:t>
      </w:r>
      <w:r w:rsidRPr="00F77A79">
        <w:rPr>
          <w:lang w:val="fr-CA"/>
        </w:rPr>
        <w:t>. Ce tableau vous permet de classer le répondant comme Pratiquant, Non-</w:t>
      </w:r>
      <w:r>
        <w:rPr>
          <w:lang w:val="fr-CA"/>
        </w:rPr>
        <w:t>pratiquant</w:t>
      </w:r>
      <w:r w:rsidRPr="00F77A79">
        <w:rPr>
          <w:lang w:val="fr-CA"/>
        </w:rPr>
        <w:t xml:space="preserve">, ou une personne qui ne doit pas être  interviewée du tout, selon les réponses qu’elles ont donné aux questions de contrôle.  </w:t>
      </w:r>
    </w:p>
    <w:p w14:paraId="6771F1B9" w14:textId="77777777" w:rsidR="00C50F74" w:rsidRPr="00F77A79" w:rsidRDefault="00C50F74" w:rsidP="00C50F74">
      <w:pPr>
        <w:pStyle w:val="ListParagraph"/>
        <w:rPr>
          <w:lang w:val="fr-CA"/>
        </w:rPr>
      </w:pPr>
      <w:r w:rsidRPr="00F77A79">
        <w:rPr>
          <w:lang w:val="fr-CA"/>
        </w:rPr>
        <w:t xml:space="preserve">Après  la section A, parfois, il y’a une section qui inclut une </w:t>
      </w:r>
      <w:r w:rsidRPr="00F77A79">
        <w:rPr>
          <w:rStyle w:val="Heading4Char"/>
          <w:i w:val="0"/>
          <w:sz w:val="24"/>
        </w:rPr>
        <w:t>Description du Comportement</w:t>
      </w:r>
      <w:r w:rsidRPr="00F77A79">
        <w:rPr>
          <w:lang w:val="fr-CA"/>
        </w:rPr>
        <w:t xml:space="preserve"> ou un terme utilisé dans  la Déclaration du Comportement qui ne pourrait pas être compris par le répondant. Par exemple, ceci serait le lieu pour clarifier ce à quoi la pomme de terre </w:t>
      </w:r>
      <w:r w:rsidRPr="00F77A79">
        <w:rPr>
          <w:lang w:val="fr-CA"/>
        </w:rPr>
        <w:lastRenderedPageBreak/>
        <w:t xml:space="preserve">de chair d’orange ressemble, ce que vous voulez dire par « abus » ou l’utilisation qu’on fait des comprimés de purification d’eau.  </w:t>
      </w:r>
    </w:p>
    <w:p w14:paraId="19532FEF" w14:textId="77777777" w:rsidR="00C50F74" w:rsidRPr="00F77A79" w:rsidRDefault="00C50F74" w:rsidP="00C50F74">
      <w:pPr>
        <w:pStyle w:val="ListParagraph"/>
        <w:rPr>
          <w:lang w:val="fr-CA"/>
        </w:rPr>
      </w:pPr>
      <w:r w:rsidRPr="00F77A79">
        <w:rPr>
          <w:lang w:val="fr-CA"/>
        </w:rPr>
        <w:t xml:space="preserve">La section B inclut toutes les </w:t>
      </w:r>
      <w:r w:rsidRPr="00F77A79">
        <w:rPr>
          <w:rStyle w:val="Heading4Char"/>
          <w:i w:val="0"/>
          <w:sz w:val="24"/>
        </w:rPr>
        <w:t>Questions de Recherches</w:t>
      </w:r>
      <w:r w:rsidRPr="00F77A79">
        <w:rPr>
          <w:lang w:val="fr-CA"/>
        </w:rPr>
        <w:t xml:space="preserve"> que vous voulez poser au répondant et les instructions pour les enquêteurs sur l’étude ou les réponses à lire à haute voix au répondant. Il y’a un format standard (voir Annexe 3  pour un format alternative) et un ordre à suivre pour ces questions. </w:t>
      </w:r>
    </w:p>
    <w:p w14:paraId="2762A29E" w14:textId="77777777" w:rsidR="00C50F74" w:rsidRPr="002C734B" w:rsidRDefault="00C50F74" w:rsidP="00C50F74">
      <w:pPr>
        <w:pStyle w:val="Heading1"/>
        <w:rPr>
          <w:lang w:val="fr-CA"/>
        </w:rPr>
        <w:sectPr w:rsidR="00C50F74" w:rsidRPr="002C734B" w:rsidSect="00FC07BF">
          <w:pgSz w:w="12240" w:h="15840"/>
          <w:pgMar w:top="1440" w:right="1440" w:bottom="1440" w:left="1440" w:header="720" w:footer="720" w:gutter="0"/>
          <w:cols w:space="720"/>
          <w:docGrid w:linePitch="360"/>
        </w:sectPr>
      </w:pPr>
      <w:bookmarkStart w:id="52" w:name="_Toc361009011"/>
    </w:p>
    <w:bookmarkEnd w:id="52"/>
    <w:p w14:paraId="7F1C9D6E" w14:textId="63C8A6B8" w:rsidR="003F4E78" w:rsidRPr="00C50F74" w:rsidRDefault="003F4E78" w:rsidP="003F4E78">
      <w:pPr>
        <w:pStyle w:val="Heading1"/>
        <w:jc w:val="left"/>
        <w:rPr>
          <w:sz w:val="32"/>
          <w:szCs w:val="32"/>
          <w:lang w:val="fr-CA"/>
        </w:rPr>
      </w:pPr>
      <w:r w:rsidRPr="00C50F74">
        <w:rPr>
          <w:sz w:val="32"/>
          <w:szCs w:val="32"/>
          <w:lang w:val="fr-CA"/>
        </w:rPr>
        <w:lastRenderedPageBreak/>
        <w:t>Lecon 6</w:t>
      </w:r>
      <w:r w:rsidR="00C50F74" w:rsidRPr="00C50F74">
        <w:rPr>
          <w:sz w:val="32"/>
          <w:szCs w:val="32"/>
          <w:lang w:val="fr-CA"/>
        </w:rPr>
        <w:t>,</w:t>
      </w:r>
      <w:r w:rsidRPr="00C50F74">
        <w:rPr>
          <w:sz w:val="32"/>
          <w:szCs w:val="32"/>
          <w:lang w:val="fr-CA"/>
        </w:rPr>
        <w:t xml:space="preserve"> Docum</w:t>
      </w:r>
      <w:r w:rsidR="00C50F74">
        <w:rPr>
          <w:sz w:val="32"/>
          <w:szCs w:val="32"/>
          <w:lang w:val="fr-CA"/>
        </w:rPr>
        <w:t>ent 2</w:t>
      </w:r>
      <w:r w:rsidRPr="00C50F74">
        <w:rPr>
          <w:sz w:val="32"/>
          <w:szCs w:val="32"/>
          <w:lang w:val="fr-CA"/>
        </w:rPr>
        <w:t>, Questionnaire Analyse des Barrieres</w:t>
      </w:r>
    </w:p>
    <w:p w14:paraId="7B584341" w14:textId="7C394519" w:rsidR="003F4E78" w:rsidRPr="003A6712" w:rsidRDefault="00977104" w:rsidP="00977104">
      <w:pPr>
        <w:spacing w:after="120"/>
        <w:ind w:right="-600"/>
        <w:jc w:val="center"/>
        <w:rPr>
          <w:sz w:val="28"/>
          <w:szCs w:val="28"/>
        </w:rPr>
      </w:pPr>
      <w:r>
        <w:rPr>
          <w:sz w:val="28"/>
          <w:szCs w:val="28"/>
        </w:rPr>
        <w:t xml:space="preserve">                                                         </w:t>
      </w:r>
      <w:r w:rsidR="003F4E78">
        <w:rPr>
          <w:sz w:val="28"/>
          <w:szCs w:val="28"/>
        </w:rPr>
        <w:t>Groupe :</w:t>
      </w:r>
      <w:r w:rsidR="003F4E78" w:rsidRPr="003A6712">
        <w:rPr>
          <w:sz w:val="28"/>
          <w:szCs w:val="28"/>
        </w:rPr>
        <w:t xml:space="preserve">  </w:t>
      </w:r>
      <w:r w:rsidR="003F4E78" w:rsidRPr="003A6712">
        <w:rPr>
          <w:sz w:val="28"/>
          <w:szCs w:val="28"/>
        </w:rPr>
        <w:sym w:font="Wingdings" w:char="F071"/>
      </w:r>
      <w:r w:rsidR="003F4E78" w:rsidRPr="003A6712">
        <w:rPr>
          <w:sz w:val="28"/>
          <w:szCs w:val="28"/>
        </w:rPr>
        <w:t xml:space="preserve"> </w:t>
      </w:r>
      <w:r w:rsidR="003F4E78">
        <w:rPr>
          <w:sz w:val="28"/>
          <w:szCs w:val="28"/>
        </w:rPr>
        <w:t>Pratiquant</w:t>
      </w:r>
      <w:r w:rsidR="003F4E78" w:rsidRPr="003A6712">
        <w:rPr>
          <w:sz w:val="28"/>
          <w:szCs w:val="28"/>
        </w:rPr>
        <w:t xml:space="preserve">    </w:t>
      </w:r>
      <w:r w:rsidR="003F4E78" w:rsidRPr="003A6712">
        <w:rPr>
          <w:sz w:val="28"/>
          <w:szCs w:val="28"/>
        </w:rPr>
        <w:sym w:font="Wingdings" w:char="F071"/>
      </w:r>
      <w:r w:rsidR="003F4E78" w:rsidRPr="003A6712">
        <w:rPr>
          <w:sz w:val="28"/>
          <w:szCs w:val="28"/>
        </w:rPr>
        <w:t xml:space="preserve"> </w:t>
      </w:r>
      <w:r w:rsidR="003F4E78">
        <w:rPr>
          <w:sz w:val="28"/>
          <w:szCs w:val="28"/>
        </w:rPr>
        <w:t>Non-pratiquant</w:t>
      </w:r>
    </w:p>
    <w:p w14:paraId="04191D83" w14:textId="77777777" w:rsidR="003F4E78" w:rsidRPr="006E7978" w:rsidRDefault="003F4E78" w:rsidP="003F4E78">
      <w:pPr>
        <w:pBdr>
          <w:top w:val="single" w:sz="4" w:space="1" w:color="auto"/>
          <w:left w:val="single" w:sz="4" w:space="4" w:color="auto"/>
          <w:bottom w:val="single" w:sz="4" w:space="1" w:color="auto"/>
          <w:right w:val="single" w:sz="4" w:space="4" w:color="auto"/>
        </w:pBdr>
        <w:shd w:val="clear" w:color="auto" w:fill="D9D9D9"/>
        <w:jc w:val="center"/>
        <w:rPr>
          <w:b/>
          <w:sz w:val="36"/>
          <w:szCs w:val="36"/>
          <w:lang w:val="fr-ML"/>
        </w:rPr>
      </w:pPr>
      <w:r>
        <w:rPr>
          <w:b/>
          <w:sz w:val="36"/>
          <w:szCs w:val="36"/>
          <w:lang w:val="fr-ML"/>
        </w:rPr>
        <w:t>Questionnaire d’Analyse de Barrière :</w:t>
      </w:r>
    </w:p>
    <w:p w14:paraId="528DEF99" w14:textId="37B19ACD" w:rsidR="003F4E78" w:rsidRPr="007208B4" w:rsidRDefault="003F4E78" w:rsidP="003F4E78">
      <w:pPr>
        <w:pBdr>
          <w:top w:val="single" w:sz="4" w:space="1" w:color="auto"/>
          <w:left w:val="single" w:sz="4" w:space="4" w:color="auto"/>
          <w:bottom w:val="single" w:sz="4" w:space="1" w:color="auto"/>
          <w:right w:val="single" w:sz="4" w:space="4" w:color="auto"/>
        </w:pBdr>
        <w:shd w:val="clear" w:color="auto" w:fill="D9D9D9"/>
        <w:jc w:val="center"/>
        <w:rPr>
          <w:b/>
          <w:sz w:val="36"/>
          <w:szCs w:val="36"/>
          <w:lang w:val="fr-CA"/>
        </w:rPr>
      </w:pPr>
      <w:r w:rsidRPr="007208B4">
        <w:rPr>
          <w:b/>
          <w:sz w:val="36"/>
          <w:szCs w:val="36"/>
          <w:lang w:val="fr-CA"/>
        </w:rPr>
        <w:t>C</w:t>
      </w:r>
      <w:r w:rsidRPr="004E4240">
        <w:rPr>
          <w:b/>
          <w:sz w:val="36"/>
          <w:szCs w:val="36"/>
          <w:lang w:val="fr-CA"/>
        </w:rPr>
        <w:t>onserv</w:t>
      </w:r>
      <w:r>
        <w:rPr>
          <w:b/>
          <w:sz w:val="36"/>
          <w:szCs w:val="36"/>
          <w:lang w:val="fr-CA"/>
        </w:rPr>
        <w:t>ation de</w:t>
      </w:r>
      <w:r w:rsidRPr="007208B4">
        <w:rPr>
          <w:b/>
          <w:sz w:val="36"/>
          <w:szCs w:val="36"/>
          <w:lang w:val="fr-CA"/>
        </w:rPr>
        <w:t xml:space="preserve"> l’eau </w:t>
      </w:r>
      <w:r>
        <w:rPr>
          <w:b/>
          <w:sz w:val="36"/>
          <w:szCs w:val="36"/>
          <w:lang w:val="fr-CA"/>
        </w:rPr>
        <w:t xml:space="preserve">potable </w:t>
      </w:r>
      <w:r w:rsidRPr="007208B4">
        <w:rPr>
          <w:b/>
          <w:sz w:val="36"/>
          <w:szCs w:val="36"/>
          <w:lang w:val="fr-CA"/>
        </w:rPr>
        <w:t xml:space="preserve">à la maison dans des récipients </w:t>
      </w:r>
      <w:r>
        <w:rPr>
          <w:b/>
          <w:sz w:val="36"/>
          <w:szCs w:val="36"/>
          <w:lang w:val="fr-CA"/>
        </w:rPr>
        <w:t>bien</w:t>
      </w:r>
      <w:r w:rsidR="00977104">
        <w:rPr>
          <w:b/>
          <w:sz w:val="36"/>
          <w:szCs w:val="36"/>
          <w:lang w:val="fr-CA"/>
        </w:rPr>
        <w:t xml:space="preserve"> </w:t>
      </w:r>
      <w:r w:rsidRPr="007208B4">
        <w:rPr>
          <w:b/>
          <w:sz w:val="36"/>
          <w:szCs w:val="36"/>
          <w:lang w:val="fr-CA"/>
        </w:rPr>
        <w:t>fermés pour une utilisation par les mères d’</w:t>
      </w:r>
      <w:r>
        <w:rPr>
          <w:b/>
          <w:sz w:val="36"/>
          <w:szCs w:val="36"/>
          <w:lang w:val="fr-CA"/>
        </w:rPr>
        <w:t>enfants âgés de moins de 5 ans</w:t>
      </w:r>
    </w:p>
    <w:p w14:paraId="2A2DA596" w14:textId="77777777" w:rsidR="003F4E78" w:rsidRPr="007208B4" w:rsidRDefault="003F4E78" w:rsidP="005745E6">
      <w:pPr>
        <w:spacing w:after="0"/>
        <w:rPr>
          <w:b/>
          <w:lang w:val="fr-CA"/>
        </w:rPr>
      </w:pPr>
    </w:p>
    <w:p w14:paraId="34363FA3" w14:textId="77777777" w:rsidR="003F4E78" w:rsidRPr="007208B4" w:rsidRDefault="003F4E78" w:rsidP="003F4E78">
      <w:pPr>
        <w:pBdr>
          <w:top w:val="single" w:sz="4" w:space="1" w:color="auto"/>
          <w:left w:val="single" w:sz="4" w:space="4" w:color="auto"/>
          <w:bottom w:val="single" w:sz="4" w:space="1" w:color="auto"/>
          <w:right w:val="single" w:sz="4" w:space="4" w:color="auto"/>
        </w:pBdr>
        <w:jc w:val="center"/>
        <w:rPr>
          <w:b/>
          <w:lang w:val="fr-CA"/>
        </w:rPr>
      </w:pPr>
      <w:r w:rsidRPr="007208B4">
        <w:rPr>
          <w:b/>
          <w:lang w:val="fr-CA"/>
        </w:rPr>
        <w:t>Déclaration de comportement</w:t>
      </w:r>
    </w:p>
    <w:p w14:paraId="20342962" w14:textId="77777777" w:rsidR="003F4E78" w:rsidRPr="007208B4" w:rsidRDefault="003F4E78" w:rsidP="003F4E78">
      <w:pPr>
        <w:pBdr>
          <w:top w:val="single" w:sz="4" w:space="1" w:color="auto"/>
          <w:left w:val="single" w:sz="4" w:space="4" w:color="auto"/>
          <w:bottom w:val="single" w:sz="4" w:space="1" w:color="auto"/>
          <w:right w:val="single" w:sz="4" w:space="4" w:color="auto"/>
        </w:pBdr>
        <w:jc w:val="center"/>
        <w:rPr>
          <w:lang w:val="fr-CA"/>
        </w:rPr>
      </w:pPr>
      <w:r w:rsidRPr="007208B4">
        <w:rPr>
          <w:lang w:val="fr-CA"/>
        </w:rPr>
        <w:t>Les mères ciblées d’enfants de moins de 5 ans conservent l’</w:t>
      </w:r>
      <w:r>
        <w:rPr>
          <w:lang w:val="fr-CA"/>
        </w:rPr>
        <w:t>eau potable du ménage dans un récipient bien fermé</w:t>
      </w:r>
    </w:p>
    <w:p w14:paraId="67CE2ED9" w14:textId="77777777" w:rsidR="003F4E78" w:rsidRPr="007208B4" w:rsidRDefault="003F4E78" w:rsidP="003F4E78">
      <w:pPr>
        <w:rPr>
          <w:b/>
          <w:lang w:val="fr-CA"/>
        </w:rPr>
      </w:pPr>
      <w:r w:rsidRPr="007208B4">
        <w:rPr>
          <w:b/>
          <w:lang w:val="fr-CA"/>
        </w:rPr>
        <w:t>Données démographiques</w:t>
      </w:r>
    </w:p>
    <w:p w14:paraId="1474D1F6" w14:textId="4675AE2C" w:rsidR="003F4E78" w:rsidRPr="005745E6" w:rsidRDefault="005745E6" w:rsidP="005745E6">
      <w:pPr>
        <w:spacing w:after="120"/>
        <w:rPr>
          <w:lang w:val="fr-CA"/>
        </w:rPr>
      </w:pPr>
      <w:r>
        <w:rPr>
          <w:lang w:val="fr-CA"/>
        </w:rPr>
        <w:t>Nom de l’enqueteur</w:t>
      </w:r>
      <w:r w:rsidR="003F4E78" w:rsidRPr="007208B4">
        <w:rPr>
          <w:lang w:val="fr-CA"/>
        </w:rPr>
        <w:t>: _________________Questionnaire No.: ______</w:t>
      </w:r>
      <w:r>
        <w:rPr>
          <w:lang w:val="fr-CA"/>
        </w:rPr>
        <w:t>Date: ____/____/____</w:t>
      </w:r>
      <w:r w:rsidR="003F4E78" w:rsidRPr="007208B4">
        <w:rPr>
          <w:lang w:val="fr-CA"/>
        </w:rPr>
        <w:t xml:space="preserve">__   </w:t>
      </w:r>
    </w:p>
    <w:p w14:paraId="60A781F6" w14:textId="77777777" w:rsidR="003F4E78" w:rsidRPr="007208B4" w:rsidRDefault="003F4E78" w:rsidP="003F4E78">
      <w:pPr>
        <w:pBdr>
          <w:top w:val="single" w:sz="4" w:space="1" w:color="auto"/>
          <w:left w:val="single" w:sz="4" w:space="4" w:color="auto"/>
          <w:bottom w:val="single" w:sz="4" w:space="1" w:color="auto"/>
          <w:right w:val="single" w:sz="4" w:space="4" w:color="auto"/>
        </w:pBdr>
        <w:shd w:val="clear" w:color="auto" w:fill="CCCCCC"/>
        <w:ind w:right="-480"/>
        <w:rPr>
          <w:szCs w:val="32"/>
          <w:lang w:val="fr-CA"/>
        </w:rPr>
      </w:pPr>
      <w:r w:rsidRPr="007208B4">
        <w:rPr>
          <w:szCs w:val="32"/>
          <w:lang w:val="fr-CA"/>
        </w:rPr>
        <w:t>Introduction scriptée:</w:t>
      </w:r>
    </w:p>
    <w:p w14:paraId="2E879375" w14:textId="2BA79C96" w:rsidR="003F4E78" w:rsidRPr="005745E6" w:rsidRDefault="003F4E78" w:rsidP="005745E6">
      <w:pPr>
        <w:pBdr>
          <w:top w:val="single" w:sz="4" w:space="1" w:color="auto"/>
          <w:left w:val="single" w:sz="4" w:space="4" w:color="auto"/>
          <w:bottom w:val="single" w:sz="4" w:space="1" w:color="auto"/>
          <w:right w:val="single" w:sz="4" w:space="4" w:color="auto"/>
        </w:pBdr>
        <w:shd w:val="clear" w:color="auto" w:fill="CCCCCC"/>
        <w:ind w:right="-480"/>
        <w:rPr>
          <w:szCs w:val="32"/>
          <w:lang w:val="fr-CA"/>
        </w:rPr>
      </w:pPr>
      <w:r w:rsidRPr="007208B4">
        <w:rPr>
          <w:szCs w:val="32"/>
          <w:lang w:val="fr-CA"/>
        </w:rPr>
        <w:t>Salut, je m’appelle __________; et je fais partie d’une équipe d’étude cherchant à connaître les pratiques de prévention de la diarrhée.</w:t>
      </w:r>
      <w:r w:rsidRPr="004E4240">
        <w:rPr>
          <w:szCs w:val="32"/>
          <w:lang w:val="fr-CA"/>
        </w:rPr>
        <w:t xml:space="preserve"> </w:t>
      </w:r>
      <w:r>
        <w:rPr>
          <w:szCs w:val="32"/>
          <w:lang w:val="fr-CA"/>
        </w:rPr>
        <w:t xml:space="preserve">L’étude comprend une discussion sur cette question et prendra environ 20 minutes. </w:t>
      </w:r>
      <w:r w:rsidRPr="00FC5C97">
        <w:rPr>
          <w:szCs w:val="32"/>
          <w:lang w:val="fr-CA"/>
        </w:rPr>
        <w:t>J’aimerais entendre vos points de vue sur ce sujet.</w:t>
      </w:r>
      <w:r w:rsidRPr="007208B4">
        <w:rPr>
          <w:szCs w:val="32"/>
          <w:lang w:val="fr-CA"/>
        </w:rPr>
        <w:t xml:space="preserve"> Vous n’êtes pas oblige de participer à l’étude et aucun service ne vous sera retenu si vous décidez de ne pas le faire. </w:t>
      </w:r>
      <w:r>
        <w:rPr>
          <w:szCs w:val="32"/>
          <w:lang w:val="fr-CA"/>
        </w:rPr>
        <w:t xml:space="preserve">De même, si vous décidez d’avoir un entretien avec moi, vous ne recevrez ni don, service ou rémunération spéciale. Toute chose qui sera discutée sera tenue en stricte confidentialité et ne sera pas communiquée à une autre personne. </w:t>
      </w:r>
      <w:r w:rsidRPr="004E4240">
        <w:rPr>
          <w:szCs w:val="32"/>
          <w:lang w:val="fr-CA"/>
        </w:rPr>
        <w:t>V</w:t>
      </w:r>
      <w:r w:rsidRPr="007208B4">
        <w:rPr>
          <w:szCs w:val="32"/>
          <w:lang w:val="fr-CA"/>
        </w:rPr>
        <w:t>oulez-vous participer à l’étude? [Si non, remerciez la personne pour son temps]</w:t>
      </w:r>
    </w:p>
    <w:p w14:paraId="40423956" w14:textId="582EEEB9" w:rsidR="003F4E78" w:rsidRPr="005745E6" w:rsidRDefault="003F4E78" w:rsidP="005745E6">
      <w:pPr>
        <w:spacing w:after="0"/>
        <w:rPr>
          <w:b/>
          <w:sz w:val="28"/>
          <w:szCs w:val="28"/>
          <w:lang w:val="fr-CA"/>
        </w:rPr>
      </w:pPr>
      <w:r w:rsidRPr="005745E6">
        <w:rPr>
          <w:b/>
          <w:sz w:val="28"/>
          <w:szCs w:val="28"/>
          <w:lang w:val="fr-CA"/>
        </w:rPr>
        <w:t>Section A - Questions de Contrôles de pratiquant/non-pratiquant</w:t>
      </w:r>
      <w:r w:rsidRPr="005745E6">
        <w:rPr>
          <w:sz w:val="28"/>
          <w:szCs w:val="28"/>
          <w:lang w:val="fr-CA"/>
        </w:rPr>
        <w:t xml:space="preserve"> </w:t>
      </w:r>
    </w:p>
    <w:p w14:paraId="479E75D4" w14:textId="77777777" w:rsidR="003F4E78" w:rsidRPr="007208B4" w:rsidRDefault="003F4E78" w:rsidP="005745E6">
      <w:pPr>
        <w:spacing w:after="0"/>
        <w:ind w:left="360" w:hanging="360"/>
        <w:rPr>
          <w:lang w:val="fr-CA"/>
        </w:rPr>
      </w:pPr>
      <w:r w:rsidRPr="007208B4">
        <w:rPr>
          <w:lang w:val="fr-CA"/>
        </w:rPr>
        <w:t>1.</w:t>
      </w:r>
      <w:r w:rsidRPr="007208B4">
        <w:rPr>
          <w:lang w:val="fr-CA"/>
        </w:rPr>
        <w:tab/>
        <w:t xml:space="preserve">Quel est l’âge de votre plus jeune enfant?   _________ </w:t>
      </w:r>
      <w:r w:rsidRPr="00980691">
        <w:sym w:font="Wingdings" w:char="F0DF"/>
      </w:r>
      <w:r w:rsidRPr="007208B4">
        <w:rPr>
          <w:lang w:val="fr-CA"/>
        </w:rPr>
        <w:t xml:space="preserve"> </w:t>
      </w:r>
      <w:r w:rsidRPr="007208B4">
        <w:rPr>
          <w:i/>
          <w:lang w:val="fr-CA"/>
        </w:rPr>
        <w:t>écrivez l’âge en mois</w:t>
      </w:r>
    </w:p>
    <w:p w14:paraId="251B1AD6" w14:textId="77777777" w:rsidR="003F4E78" w:rsidRPr="007208B4" w:rsidRDefault="003F4E78" w:rsidP="005745E6">
      <w:pPr>
        <w:spacing w:after="0"/>
        <w:ind w:left="360"/>
        <w:rPr>
          <w:lang w:val="fr-CA"/>
        </w:rPr>
      </w:pPr>
      <w:r w:rsidRPr="003A6712">
        <w:sym w:font="Wingdings" w:char="F071"/>
      </w:r>
      <w:r w:rsidRPr="007208B4">
        <w:rPr>
          <w:lang w:val="fr-CA"/>
        </w:rPr>
        <w:t xml:space="preserve"> A. l’enfant a cinq ans ou moins</w:t>
      </w:r>
    </w:p>
    <w:p w14:paraId="1BE14EE6" w14:textId="77777777" w:rsidR="003F4E78" w:rsidRPr="007208B4" w:rsidRDefault="003F4E78" w:rsidP="005745E6">
      <w:pPr>
        <w:spacing w:after="0"/>
        <w:ind w:left="990" w:hanging="630"/>
        <w:rPr>
          <w:lang w:val="fr-CA"/>
        </w:rPr>
      </w:pPr>
      <w:r w:rsidRPr="003A6712">
        <w:sym w:font="Wingdings" w:char="F071"/>
      </w:r>
      <w:r w:rsidRPr="007208B4">
        <w:rPr>
          <w:lang w:val="fr-CA"/>
        </w:rPr>
        <w:t xml:space="preserve"> B. l’enfant a plus de 5 ans.  </w:t>
      </w:r>
      <w:r w:rsidRPr="003A6712">
        <w:sym w:font="Wingdings" w:char="F0E0"/>
      </w:r>
      <w:r w:rsidRPr="007208B4">
        <w:rPr>
          <w:i/>
          <w:lang w:val="fr-CA"/>
        </w:rPr>
        <w:t>Mettez fin à l’interview et cherchez un autre répondant</w:t>
      </w:r>
    </w:p>
    <w:p w14:paraId="2D9C8826" w14:textId="77777777" w:rsidR="003F4E78" w:rsidRPr="007208B4" w:rsidRDefault="003F4E78" w:rsidP="005745E6">
      <w:pPr>
        <w:spacing w:after="0"/>
        <w:ind w:left="360"/>
        <w:rPr>
          <w:i/>
          <w:lang w:val="fr-CA"/>
        </w:rPr>
      </w:pPr>
      <w:r w:rsidRPr="003A6712">
        <w:sym w:font="Wingdings" w:char="F071"/>
      </w:r>
      <w:r w:rsidRPr="007208B4">
        <w:rPr>
          <w:lang w:val="fr-CA"/>
        </w:rPr>
        <w:t xml:space="preserve"> C. Ne sait pas / Ne veut pas dire </w:t>
      </w:r>
      <w:r w:rsidRPr="003A6712">
        <w:sym w:font="Wingdings" w:char="F0E0"/>
      </w:r>
      <w:r w:rsidRPr="007208B4">
        <w:rPr>
          <w:lang w:val="fr-CA"/>
        </w:rPr>
        <w:t xml:space="preserve"> </w:t>
      </w:r>
      <w:r w:rsidRPr="007208B4">
        <w:rPr>
          <w:i/>
          <w:lang w:val="fr-CA"/>
        </w:rPr>
        <w:t>Mettez fin à l’interview et cherchez un autre répondant</w:t>
      </w:r>
    </w:p>
    <w:p w14:paraId="691FF54A" w14:textId="77777777" w:rsidR="003F4E78" w:rsidRPr="007208B4" w:rsidRDefault="003F4E78" w:rsidP="005745E6">
      <w:pPr>
        <w:spacing w:after="0"/>
        <w:rPr>
          <w:b/>
          <w:i/>
          <w:sz w:val="28"/>
          <w:szCs w:val="28"/>
          <w:lang w:val="fr-CA"/>
        </w:rPr>
      </w:pPr>
    </w:p>
    <w:p w14:paraId="0A120FC6" w14:textId="0C876EB2" w:rsidR="003F4E78" w:rsidRPr="007208B4" w:rsidRDefault="003F4E78" w:rsidP="005745E6">
      <w:pPr>
        <w:spacing w:after="0"/>
        <w:ind w:left="270" w:hanging="270"/>
        <w:rPr>
          <w:lang w:val="fr-CA"/>
        </w:rPr>
      </w:pPr>
      <w:r w:rsidRPr="007208B4">
        <w:rPr>
          <w:lang w:val="fr-CA"/>
        </w:rPr>
        <w:t xml:space="preserve">2. </w:t>
      </w:r>
      <w:r w:rsidR="005745E6">
        <w:rPr>
          <w:lang w:val="fr-CA"/>
        </w:rPr>
        <w:t>Pourriez-vous</w:t>
      </w:r>
      <w:r w:rsidRPr="007208B4">
        <w:rPr>
          <w:lang w:val="fr-CA"/>
        </w:rPr>
        <w:t xml:space="preserve"> me montrer </w:t>
      </w:r>
      <w:r w:rsidRPr="004E4240">
        <w:rPr>
          <w:lang w:val="fr-CA"/>
        </w:rPr>
        <w:t>les récipients que vous utilise</w:t>
      </w:r>
      <w:r>
        <w:rPr>
          <w:lang w:val="fr-CA"/>
        </w:rPr>
        <w:t>z</w:t>
      </w:r>
      <w:r w:rsidRPr="007208B4">
        <w:rPr>
          <w:lang w:val="fr-CA"/>
        </w:rPr>
        <w:t xml:space="preserve"> pour conserver </w:t>
      </w:r>
      <w:r w:rsidRPr="00FC5C97">
        <w:rPr>
          <w:lang w:val="fr-CA"/>
        </w:rPr>
        <w:t>votre eau</w:t>
      </w:r>
      <w:r>
        <w:rPr>
          <w:lang w:val="fr-CA"/>
        </w:rPr>
        <w:t xml:space="preserve"> a boire</w:t>
      </w:r>
      <w:r w:rsidRPr="00FC5C97">
        <w:rPr>
          <w:lang w:val="fr-CA"/>
        </w:rPr>
        <w:t>?</w:t>
      </w:r>
    </w:p>
    <w:p w14:paraId="71F3C404" w14:textId="77777777" w:rsidR="003F4E78" w:rsidRPr="007208B4" w:rsidRDefault="003F4E78" w:rsidP="005745E6">
      <w:pPr>
        <w:spacing w:after="0"/>
        <w:rPr>
          <w:i/>
          <w:lang w:val="fr-CA"/>
        </w:rPr>
      </w:pPr>
      <w:r w:rsidRPr="007208B4">
        <w:rPr>
          <w:i/>
          <w:lang w:val="fr-CA"/>
        </w:rPr>
        <w:t>[Observez les récipients et vérifiez ceux qui sont fermés/</w:t>
      </w:r>
      <w:r>
        <w:rPr>
          <w:i/>
          <w:lang w:val="fr-CA"/>
        </w:rPr>
        <w:t>bien</w:t>
      </w:r>
      <w:r w:rsidRPr="007208B4">
        <w:rPr>
          <w:i/>
          <w:lang w:val="fr-CA"/>
        </w:rPr>
        <w:t xml:space="preserve"> couverts]</w:t>
      </w:r>
    </w:p>
    <w:p w14:paraId="2FB3CA49" w14:textId="77777777" w:rsidR="003F4E78" w:rsidRPr="007208B4" w:rsidRDefault="003F4E78" w:rsidP="005745E6">
      <w:pPr>
        <w:spacing w:after="0"/>
        <w:ind w:left="360"/>
        <w:rPr>
          <w:lang w:val="fr-CA"/>
        </w:rPr>
      </w:pPr>
      <w:r w:rsidRPr="003A6712">
        <w:sym w:font="Wingdings" w:char="F071"/>
      </w:r>
      <w:r w:rsidRPr="007208B4">
        <w:rPr>
          <w:lang w:val="fr-CA"/>
        </w:rPr>
        <w:t xml:space="preserve"> A. Au moins un des </w:t>
      </w:r>
      <w:r w:rsidRPr="004E4240">
        <w:rPr>
          <w:lang w:val="fr-CA"/>
        </w:rPr>
        <w:t>r</w:t>
      </w:r>
      <w:r>
        <w:rPr>
          <w:lang w:val="fr-CA"/>
        </w:rPr>
        <w:t>é</w:t>
      </w:r>
      <w:r w:rsidRPr="007208B4">
        <w:rPr>
          <w:lang w:val="fr-CA"/>
        </w:rPr>
        <w:t xml:space="preserve">cipients est </w:t>
      </w:r>
      <w:r>
        <w:rPr>
          <w:lang w:val="fr-CA"/>
        </w:rPr>
        <w:t>bien</w:t>
      </w:r>
      <w:r w:rsidRPr="007208B4">
        <w:rPr>
          <w:lang w:val="fr-CA"/>
        </w:rPr>
        <w:t xml:space="preserve"> couvert</w:t>
      </w:r>
    </w:p>
    <w:p w14:paraId="1F641DAD" w14:textId="77777777" w:rsidR="003F4E78" w:rsidRPr="007208B4" w:rsidRDefault="003F4E78" w:rsidP="005745E6">
      <w:pPr>
        <w:spacing w:after="0"/>
        <w:ind w:left="360"/>
        <w:rPr>
          <w:lang w:val="fr-CA"/>
        </w:rPr>
      </w:pPr>
      <w:r w:rsidRPr="003A6712">
        <w:sym w:font="Wingdings" w:char="F071"/>
      </w:r>
      <w:r w:rsidRPr="007208B4">
        <w:rPr>
          <w:lang w:val="fr-CA"/>
        </w:rPr>
        <w:t xml:space="preserve"> B. Aucun des récipients n’est </w:t>
      </w:r>
      <w:r>
        <w:rPr>
          <w:lang w:val="fr-CA"/>
        </w:rPr>
        <w:t>bien</w:t>
      </w:r>
      <w:r w:rsidRPr="007208B4">
        <w:rPr>
          <w:lang w:val="fr-CA"/>
        </w:rPr>
        <w:t xml:space="preserve"> couvert</w:t>
      </w:r>
    </w:p>
    <w:p w14:paraId="5ED33071" w14:textId="77777777" w:rsidR="003F4E78" w:rsidRPr="007208B4" w:rsidRDefault="003F4E78" w:rsidP="005745E6">
      <w:pPr>
        <w:spacing w:after="0"/>
        <w:ind w:left="360"/>
        <w:rPr>
          <w:i/>
          <w:lang w:val="fr-CA"/>
        </w:rPr>
      </w:pPr>
      <w:r w:rsidRPr="003A6712">
        <w:lastRenderedPageBreak/>
        <w:sym w:font="Wingdings" w:char="F071"/>
      </w:r>
      <w:r w:rsidRPr="007208B4">
        <w:rPr>
          <w:lang w:val="fr-CA"/>
        </w:rPr>
        <w:t xml:space="preserve"> C. Pas de récipients pour conserver l’</w:t>
      </w:r>
      <w:r>
        <w:rPr>
          <w:lang w:val="fr-CA"/>
        </w:rPr>
        <w:t>eau potable</w:t>
      </w:r>
      <w:r w:rsidRPr="007208B4">
        <w:rPr>
          <w:lang w:val="fr-CA"/>
        </w:rPr>
        <w:t xml:space="preserve"> à la maison </w:t>
      </w:r>
      <w:r w:rsidRPr="003A6712">
        <w:sym w:font="Wingdings" w:char="F0E0"/>
      </w:r>
      <w:r w:rsidRPr="007208B4">
        <w:rPr>
          <w:lang w:val="fr-CA"/>
        </w:rPr>
        <w:t xml:space="preserve"> </w:t>
      </w:r>
      <w:r w:rsidRPr="007208B4">
        <w:rPr>
          <w:i/>
          <w:lang w:val="fr-CA"/>
        </w:rPr>
        <w:t>Mettez fin à l’interview et cherchez un autre répondant</w:t>
      </w:r>
    </w:p>
    <w:p w14:paraId="0F3091A8" w14:textId="77777777" w:rsidR="003F4E78" w:rsidRPr="007208B4" w:rsidRDefault="003F4E78" w:rsidP="003F4E78">
      <w:pPr>
        <w:rPr>
          <w:b/>
          <w:i/>
          <w:lang w:val="fr-CA"/>
        </w:rPr>
      </w:pPr>
    </w:p>
    <w:p w14:paraId="5550A57C" w14:textId="77777777" w:rsidR="003F4E78" w:rsidRPr="00F44A2B" w:rsidRDefault="003F4E78" w:rsidP="003F4E78">
      <w:pPr>
        <w:ind w:left="-240"/>
        <w:jc w:val="center"/>
        <w:rPr>
          <w:b/>
        </w:rPr>
      </w:pPr>
      <w:r w:rsidRPr="00F44A2B">
        <w:rPr>
          <w:b/>
        </w:rPr>
        <w:t>TABLEAU DE CLASSIFICATION DE PRATIQUANT / NON-PRATIQUANT</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F4E78" w:rsidRPr="00F44A2B" w14:paraId="1BCF0E77" w14:textId="77777777" w:rsidTr="005745E6">
        <w:tc>
          <w:tcPr>
            <w:tcW w:w="3192" w:type="dxa"/>
            <w:shd w:val="clear" w:color="auto" w:fill="548DD4" w:themeFill="text2" w:themeFillTint="99"/>
          </w:tcPr>
          <w:p w14:paraId="11E95C84" w14:textId="77777777" w:rsidR="003F4E78" w:rsidRPr="007208B4" w:rsidRDefault="003F4E78" w:rsidP="003C0268">
            <w:pPr>
              <w:jc w:val="center"/>
              <w:rPr>
                <w:b/>
                <w:lang w:val="fr-CA"/>
              </w:rPr>
            </w:pPr>
            <w:r w:rsidRPr="007208B4">
              <w:rPr>
                <w:b/>
                <w:lang w:val="fr-CA"/>
              </w:rPr>
              <w:t>Pratiquant</w:t>
            </w:r>
          </w:p>
          <w:p w14:paraId="408EFEF5" w14:textId="77777777" w:rsidR="003F4E78" w:rsidRPr="007208B4" w:rsidRDefault="003F4E78" w:rsidP="003C0268">
            <w:pPr>
              <w:jc w:val="center"/>
              <w:rPr>
                <w:lang w:val="fr-CA"/>
              </w:rPr>
            </w:pPr>
            <w:r w:rsidRPr="007208B4">
              <w:rPr>
                <w:lang w:val="fr-CA"/>
              </w:rPr>
              <w:t>Tout ce qui suit)</w:t>
            </w:r>
          </w:p>
        </w:tc>
        <w:tc>
          <w:tcPr>
            <w:tcW w:w="3192" w:type="dxa"/>
            <w:shd w:val="clear" w:color="auto" w:fill="548DD4" w:themeFill="text2" w:themeFillTint="99"/>
          </w:tcPr>
          <w:p w14:paraId="48D7D006" w14:textId="77777777" w:rsidR="003F4E78" w:rsidRPr="007208B4" w:rsidRDefault="003F4E78" w:rsidP="003C0268">
            <w:pPr>
              <w:jc w:val="center"/>
              <w:rPr>
                <w:b/>
                <w:lang w:val="fr-CA"/>
              </w:rPr>
            </w:pPr>
            <w:r w:rsidRPr="007208B4">
              <w:rPr>
                <w:b/>
                <w:lang w:val="fr-CA"/>
              </w:rPr>
              <w:t>Non-pratiquant</w:t>
            </w:r>
          </w:p>
          <w:p w14:paraId="1A5459E9" w14:textId="77777777" w:rsidR="003F4E78" w:rsidRPr="007208B4" w:rsidRDefault="003F4E78" w:rsidP="003C0268">
            <w:pPr>
              <w:jc w:val="center"/>
              <w:rPr>
                <w:lang w:val="fr-CA"/>
              </w:rPr>
            </w:pPr>
            <w:r w:rsidRPr="007208B4">
              <w:rPr>
                <w:lang w:val="fr-CA"/>
              </w:rPr>
              <w:t>(N’importe lequel qui suit)</w:t>
            </w:r>
          </w:p>
        </w:tc>
        <w:tc>
          <w:tcPr>
            <w:tcW w:w="3192" w:type="dxa"/>
            <w:shd w:val="clear" w:color="auto" w:fill="548DD4" w:themeFill="text2" w:themeFillTint="99"/>
          </w:tcPr>
          <w:p w14:paraId="310A106B" w14:textId="77777777" w:rsidR="003F4E78" w:rsidRPr="007208B4" w:rsidRDefault="003F4E78" w:rsidP="003C0268">
            <w:pPr>
              <w:rPr>
                <w:b/>
                <w:lang w:val="fr-CA"/>
              </w:rPr>
            </w:pPr>
            <w:r w:rsidRPr="007208B4">
              <w:rPr>
                <w:b/>
                <w:lang w:val="fr-CA"/>
              </w:rPr>
              <w:t>Ne questionnez pas</w:t>
            </w:r>
          </w:p>
          <w:p w14:paraId="6A24AB5D" w14:textId="77777777" w:rsidR="003F4E78" w:rsidRPr="007208B4" w:rsidRDefault="003F4E78" w:rsidP="003C0268">
            <w:pPr>
              <w:jc w:val="center"/>
              <w:rPr>
                <w:lang w:val="fr-CA"/>
              </w:rPr>
            </w:pPr>
            <w:r w:rsidRPr="007208B4">
              <w:rPr>
                <w:lang w:val="fr-CA"/>
              </w:rPr>
              <w:t>(N’importe lequel qui suit</w:t>
            </w:r>
          </w:p>
        </w:tc>
      </w:tr>
      <w:tr w:rsidR="003F4E78" w:rsidRPr="007208B4" w14:paraId="0B273269" w14:textId="77777777" w:rsidTr="003C0268">
        <w:tc>
          <w:tcPr>
            <w:tcW w:w="3192" w:type="dxa"/>
            <w:shd w:val="clear" w:color="auto" w:fill="auto"/>
          </w:tcPr>
          <w:p w14:paraId="716AB27C" w14:textId="77777777" w:rsidR="003F4E78" w:rsidRPr="003A6712" w:rsidRDefault="003F4E78" w:rsidP="003C0268">
            <w:r w:rsidRPr="003A6712">
              <w:t>Question 1  - A</w:t>
            </w:r>
          </w:p>
        </w:tc>
        <w:tc>
          <w:tcPr>
            <w:tcW w:w="3192" w:type="dxa"/>
            <w:shd w:val="clear" w:color="auto" w:fill="auto"/>
          </w:tcPr>
          <w:p w14:paraId="254E3549" w14:textId="77777777" w:rsidR="003F4E78" w:rsidRPr="003A6712" w:rsidRDefault="003F4E78" w:rsidP="003C0268"/>
        </w:tc>
        <w:tc>
          <w:tcPr>
            <w:tcW w:w="3192" w:type="dxa"/>
            <w:shd w:val="clear" w:color="auto" w:fill="auto"/>
          </w:tcPr>
          <w:p w14:paraId="445EFD46" w14:textId="77777777" w:rsidR="003F4E78" w:rsidRPr="007208B4" w:rsidRDefault="003F4E78" w:rsidP="003C0268">
            <w:pPr>
              <w:rPr>
                <w:lang w:val="fr-CA"/>
              </w:rPr>
            </w:pPr>
            <w:r w:rsidRPr="007208B4">
              <w:rPr>
                <w:lang w:val="fr-CA"/>
              </w:rPr>
              <w:t>Question 1 =  B ou C</w:t>
            </w:r>
          </w:p>
        </w:tc>
      </w:tr>
      <w:tr w:rsidR="003F4E78" w:rsidRPr="003A6712" w14:paraId="5F1FE6C4" w14:textId="77777777" w:rsidTr="003C0268">
        <w:tc>
          <w:tcPr>
            <w:tcW w:w="3192" w:type="dxa"/>
            <w:shd w:val="clear" w:color="auto" w:fill="auto"/>
          </w:tcPr>
          <w:p w14:paraId="79C5A0A9" w14:textId="77777777" w:rsidR="003F4E78" w:rsidRPr="003A6712" w:rsidRDefault="003F4E78" w:rsidP="003C0268">
            <w:r w:rsidRPr="003A6712">
              <w:t>Question 2 = A</w:t>
            </w:r>
          </w:p>
        </w:tc>
        <w:tc>
          <w:tcPr>
            <w:tcW w:w="3192" w:type="dxa"/>
            <w:shd w:val="clear" w:color="auto" w:fill="auto"/>
          </w:tcPr>
          <w:p w14:paraId="2DB16E47" w14:textId="77777777" w:rsidR="003F4E78" w:rsidRPr="003A6712" w:rsidRDefault="003F4E78" w:rsidP="003C0268">
            <w:r w:rsidRPr="003A6712">
              <w:t>Question 2 = B</w:t>
            </w:r>
          </w:p>
        </w:tc>
        <w:tc>
          <w:tcPr>
            <w:tcW w:w="3192" w:type="dxa"/>
            <w:shd w:val="clear" w:color="auto" w:fill="auto"/>
          </w:tcPr>
          <w:p w14:paraId="0AE06F71" w14:textId="77777777" w:rsidR="003F4E78" w:rsidRPr="003A6712" w:rsidRDefault="003F4E78" w:rsidP="003C0268">
            <w:r w:rsidRPr="003A6712">
              <w:t>Question 2 = C</w:t>
            </w:r>
          </w:p>
        </w:tc>
      </w:tr>
    </w:tbl>
    <w:p w14:paraId="65E4C731" w14:textId="77777777" w:rsidR="003F4E78" w:rsidRPr="003A6712" w:rsidRDefault="003F4E78" w:rsidP="003F4E78">
      <w:pPr>
        <w:spacing w:after="120"/>
        <w:ind w:right="-600"/>
        <w:jc w:val="center"/>
        <w:rPr>
          <w:sz w:val="28"/>
          <w:szCs w:val="28"/>
        </w:rPr>
      </w:pPr>
    </w:p>
    <w:p w14:paraId="14BA826A" w14:textId="77777777" w:rsidR="003F4E78" w:rsidRPr="003F4E78" w:rsidRDefault="003F4E78" w:rsidP="003F4E78">
      <w:pPr>
        <w:spacing w:after="120"/>
        <w:ind w:right="-600"/>
        <w:jc w:val="center"/>
        <w:rPr>
          <w:b/>
          <w:sz w:val="28"/>
          <w:szCs w:val="28"/>
          <w:lang w:val="fr-CA"/>
        </w:rPr>
      </w:pPr>
      <w:r w:rsidRPr="003F4E78">
        <w:rPr>
          <w:b/>
          <w:sz w:val="28"/>
          <w:szCs w:val="28"/>
          <w:lang w:val="fr-CA"/>
        </w:rPr>
        <w:t xml:space="preserve">Groupe: </w:t>
      </w:r>
      <w:r w:rsidRPr="003F4E78">
        <w:rPr>
          <w:b/>
          <w:sz w:val="28"/>
          <w:szCs w:val="28"/>
        </w:rPr>
        <w:sym w:font="Wingdings" w:char="F071"/>
      </w:r>
      <w:r w:rsidRPr="003F4E78">
        <w:rPr>
          <w:b/>
          <w:sz w:val="28"/>
          <w:szCs w:val="28"/>
          <w:lang w:val="fr-CA"/>
        </w:rPr>
        <w:t xml:space="preserve"> Pratiquant    </w:t>
      </w:r>
      <w:r w:rsidRPr="003F4E78">
        <w:rPr>
          <w:b/>
          <w:sz w:val="28"/>
          <w:szCs w:val="28"/>
        </w:rPr>
        <w:sym w:font="Wingdings" w:char="F071"/>
      </w:r>
      <w:r w:rsidRPr="003F4E78">
        <w:rPr>
          <w:b/>
          <w:sz w:val="28"/>
          <w:szCs w:val="28"/>
          <w:lang w:val="fr-CA"/>
        </w:rPr>
        <w:t xml:space="preserve"> Non-pratiquant</w:t>
      </w:r>
    </w:p>
    <w:p w14:paraId="33A9D91E" w14:textId="5D86532C" w:rsidR="005745E6" w:rsidRPr="00977104" w:rsidRDefault="0096260C" w:rsidP="00985001">
      <w:pPr>
        <w:pBdr>
          <w:top w:val="single" w:sz="4" w:space="1" w:color="auto"/>
          <w:left w:val="single" w:sz="4" w:space="4" w:color="auto"/>
          <w:bottom w:val="single" w:sz="4" w:space="1" w:color="auto"/>
          <w:right w:val="single" w:sz="4" w:space="0" w:color="auto"/>
        </w:pBdr>
        <w:spacing w:after="120"/>
      </w:pPr>
      <w:r w:rsidRPr="00977104">
        <w:rPr>
          <w:u w:val="single"/>
        </w:rPr>
        <w:t>Explication de Comportement</w:t>
      </w:r>
      <w:r w:rsidR="005745E6" w:rsidRPr="00977104">
        <w:t>: Dans les questions suivantes, je vais parler des récipients d'eau potable b</w:t>
      </w:r>
      <w:r w:rsidR="005745E6" w:rsidRPr="00977104">
        <w:rPr>
          <w:i/>
        </w:rPr>
        <w:t>ien fermés</w:t>
      </w:r>
      <w:r w:rsidR="005745E6" w:rsidRPr="00977104">
        <w:t>. Quand je dis ce</w:t>
      </w:r>
      <w:r w:rsidRPr="00977104">
        <w:t>la, je veux dire des couve</w:t>
      </w:r>
      <w:r w:rsidR="009B1BCD">
        <w:t>r</w:t>
      </w:r>
      <w:r w:rsidRPr="00977104">
        <w:t>cles</w:t>
      </w:r>
      <w:r w:rsidR="005745E6" w:rsidRPr="00977104">
        <w:t xml:space="preserve"> qui ne permettent pas la poussière, les fourmis, les mouches ou d'autres impuretés</w:t>
      </w:r>
      <w:r w:rsidRPr="00977104">
        <w:t xml:space="preserve"> de pénétrer</w:t>
      </w:r>
      <w:r w:rsidR="005745E6" w:rsidRPr="00977104">
        <w:t>. De plus, les petits enfants ne peuvent pas facilement ouvrir le récipient. (Montrer un</w:t>
      </w:r>
      <w:r w:rsidR="009B1BCD">
        <w:t>e image d'exemples de recipients</w:t>
      </w:r>
      <w:r w:rsidR="005745E6" w:rsidRPr="00977104">
        <w:t xml:space="preserve"> d'eau potable bien couverts).</w:t>
      </w:r>
    </w:p>
    <w:p w14:paraId="12768DFD" w14:textId="208C625B" w:rsidR="005745E6" w:rsidRPr="005745E6" w:rsidRDefault="005745E6" w:rsidP="003F4E78">
      <w:pPr>
        <w:spacing w:after="120"/>
        <w:ind w:right="-600"/>
        <w:rPr>
          <w:sz w:val="28"/>
          <w:szCs w:val="28"/>
        </w:rPr>
      </w:pPr>
    </w:p>
    <w:p w14:paraId="27CF5739" w14:textId="7F8E55D6" w:rsidR="003F4E78" w:rsidRPr="007208B4" w:rsidRDefault="003F4E78" w:rsidP="003F4E78">
      <w:pPr>
        <w:spacing w:after="60"/>
        <w:rPr>
          <w:i/>
          <w:lang w:val="fr-CA"/>
        </w:rPr>
      </w:pPr>
      <w:r w:rsidRPr="007208B4">
        <w:rPr>
          <w:b/>
          <w:sz w:val="28"/>
          <w:szCs w:val="28"/>
          <w:lang w:val="fr-CA"/>
        </w:rPr>
        <w:t>Section B –</w:t>
      </w:r>
      <w:r w:rsidR="0070416F">
        <w:rPr>
          <w:b/>
          <w:sz w:val="28"/>
          <w:szCs w:val="28"/>
          <w:lang w:val="fr-CA"/>
        </w:rPr>
        <w:t xml:space="preserve"> </w:t>
      </w:r>
      <w:r w:rsidRPr="007208B4">
        <w:rPr>
          <w:b/>
          <w:sz w:val="28"/>
          <w:szCs w:val="28"/>
          <w:lang w:val="fr-CA"/>
        </w:rPr>
        <w:t>Questions de Recherche</w:t>
      </w:r>
    </w:p>
    <w:p w14:paraId="54DA71E0" w14:textId="77777777" w:rsidR="003F4E78" w:rsidRPr="00F44A2B" w:rsidRDefault="003F4E78" w:rsidP="003F4E78">
      <w:pPr>
        <w:spacing w:after="60"/>
        <w:rPr>
          <w:i/>
          <w:sz w:val="22"/>
          <w:szCs w:val="22"/>
          <w:lang w:val="fr-CA"/>
        </w:rPr>
      </w:pPr>
      <w:r w:rsidRPr="00F44A2B">
        <w:rPr>
          <w:i/>
          <w:sz w:val="22"/>
          <w:szCs w:val="22"/>
          <w:lang w:val="fr-CA"/>
        </w:rPr>
        <w:t>(Auto- efficacité Perçue)</w:t>
      </w:r>
    </w:p>
    <w:p w14:paraId="5B4F7DE8" w14:textId="363B513D" w:rsidR="003F4E78" w:rsidRPr="0070416F" w:rsidRDefault="003F4E78" w:rsidP="005745E6">
      <w:pPr>
        <w:tabs>
          <w:tab w:val="left" w:pos="480"/>
        </w:tabs>
        <w:spacing w:after="0"/>
        <w:ind w:left="480" w:hanging="480"/>
        <w:rPr>
          <w:lang w:val="fr-CA"/>
        </w:rPr>
      </w:pPr>
      <w:r w:rsidRPr="0070416F">
        <w:rPr>
          <w:b/>
          <w:i/>
          <w:lang w:val="fr-CA"/>
        </w:rPr>
        <w:t>1a.</w:t>
      </w:r>
      <w:r w:rsidRPr="0070416F">
        <w:rPr>
          <w:b/>
          <w:i/>
          <w:lang w:val="fr-CA"/>
        </w:rPr>
        <w:tab/>
      </w:r>
      <w:r w:rsidRPr="0070416F">
        <w:rPr>
          <w:b/>
          <w:lang w:val="fr-CA"/>
        </w:rPr>
        <w:t>Pratiquants</w:t>
      </w:r>
      <w:r w:rsidRPr="0070416F">
        <w:rPr>
          <w:lang w:val="fr-CA"/>
        </w:rPr>
        <w:t xml:space="preserve">: Qu’est-ce qui fait que c’est </w:t>
      </w:r>
      <w:r w:rsidRPr="0070416F">
        <w:rPr>
          <w:b/>
          <w:lang w:val="fr-CA"/>
        </w:rPr>
        <w:t xml:space="preserve"> facile</w:t>
      </w:r>
      <w:r w:rsidRPr="0070416F">
        <w:rPr>
          <w:lang w:val="fr-CA"/>
        </w:rPr>
        <w:t xml:space="preserve"> pour vous de conserver votre eau potable dans un récipient bien fermé?</w:t>
      </w:r>
    </w:p>
    <w:p w14:paraId="139E1DD4" w14:textId="05068633" w:rsidR="003F4E78" w:rsidRPr="0070416F" w:rsidRDefault="003F4E78" w:rsidP="005745E6">
      <w:pPr>
        <w:tabs>
          <w:tab w:val="left" w:pos="480"/>
        </w:tabs>
        <w:spacing w:after="0"/>
        <w:ind w:left="480" w:hanging="480"/>
        <w:rPr>
          <w:lang w:val="fr-CA"/>
        </w:rPr>
      </w:pPr>
      <w:r w:rsidRPr="0070416F">
        <w:rPr>
          <w:b/>
          <w:lang w:val="fr-CA"/>
        </w:rPr>
        <w:t>1b.</w:t>
      </w:r>
      <w:r w:rsidRPr="0070416F">
        <w:rPr>
          <w:lang w:val="fr-CA"/>
        </w:rPr>
        <w:tab/>
      </w:r>
      <w:r w:rsidRPr="0070416F">
        <w:rPr>
          <w:b/>
          <w:lang w:val="fr-CA"/>
        </w:rPr>
        <w:t>Non-pratiquants</w:t>
      </w:r>
      <w:r w:rsidRPr="0070416F">
        <w:rPr>
          <w:lang w:val="fr-CA"/>
        </w:rPr>
        <w:t xml:space="preserve">: Qu’est-ce qui rendrait </w:t>
      </w:r>
      <w:r w:rsidRPr="0070416F">
        <w:rPr>
          <w:b/>
          <w:lang w:val="fr-CA"/>
        </w:rPr>
        <w:t xml:space="preserve"> facile</w:t>
      </w:r>
      <w:r w:rsidRPr="0070416F">
        <w:rPr>
          <w:lang w:val="fr-CA"/>
        </w:rPr>
        <w:t xml:space="preserve"> pour vous de conserver votre eau potable dans un récipient bien fermé?</w:t>
      </w:r>
    </w:p>
    <w:p w14:paraId="33EAFAC0" w14:textId="77777777" w:rsidR="003F4E78" w:rsidRPr="0070416F" w:rsidRDefault="003F4E78" w:rsidP="005745E6">
      <w:pPr>
        <w:spacing w:after="0"/>
        <w:ind w:left="480" w:hanging="480"/>
        <w:rPr>
          <w:lang w:val="fr-CA"/>
        </w:rPr>
      </w:pPr>
      <w:r w:rsidRPr="0070416F">
        <w:rPr>
          <w:b/>
          <w:i/>
          <w:lang w:val="fr-CA"/>
        </w:rPr>
        <w:t>(Écrivez toutes les réponses ci-dessous. Sondez avec “Quoi d’autre?”)</w:t>
      </w:r>
    </w:p>
    <w:p w14:paraId="58A25C15" w14:textId="77777777" w:rsidR="003F4E78" w:rsidRPr="007208B4" w:rsidRDefault="003F4E78" w:rsidP="005745E6">
      <w:pPr>
        <w:tabs>
          <w:tab w:val="left" w:pos="480"/>
        </w:tabs>
        <w:spacing w:after="0"/>
        <w:ind w:left="480" w:hanging="480"/>
        <w:rPr>
          <w:lang w:val="fr-CA"/>
        </w:rPr>
      </w:pPr>
    </w:p>
    <w:p w14:paraId="67B384A4" w14:textId="77777777" w:rsidR="003F4E78" w:rsidRDefault="003F4E78" w:rsidP="003F4E78">
      <w:pPr>
        <w:rPr>
          <w:lang w:val="fr-CA"/>
        </w:rPr>
      </w:pPr>
    </w:p>
    <w:p w14:paraId="6CF480CF" w14:textId="77777777" w:rsidR="003F4E78" w:rsidRPr="007208B4" w:rsidRDefault="003F4E78" w:rsidP="003F4E78">
      <w:pPr>
        <w:rPr>
          <w:lang w:val="fr-CA"/>
        </w:rPr>
      </w:pPr>
    </w:p>
    <w:p w14:paraId="7AFE815A" w14:textId="77777777" w:rsidR="003F4E78" w:rsidRPr="007208B4" w:rsidRDefault="003F4E78" w:rsidP="005745E6">
      <w:pPr>
        <w:spacing w:after="0"/>
        <w:rPr>
          <w:i/>
          <w:lang w:val="fr-CA"/>
        </w:rPr>
      </w:pPr>
      <w:r w:rsidRPr="007208B4">
        <w:rPr>
          <w:i/>
          <w:lang w:val="fr-CA"/>
        </w:rPr>
        <w:t>(</w:t>
      </w:r>
      <w:r>
        <w:rPr>
          <w:i/>
          <w:lang w:val="fr-CA"/>
        </w:rPr>
        <w:t>Auto-</w:t>
      </w:r>
      <w:r w:rsidRPr="007208B4">
        <w:rPr>
          <w:i/>
          <w:lang w:val="fr-CA"/>
        </w:rPr>
        <w:t>efficacité Perçue)</w:t>
      </w:r>
    </w:p>
    <w:p w14:paraId="10B55927" w14:textId="3534B306" w:rsidR="003F4E78" w:rsidRPr="007208B4" w:rsidRDefault="003F4E78" w:rsidP="005745E6">
      <w:pPr>
        <w:tabs>
          <w:tab w:val="left" w:pos="480"/>
        </w:tabs>
        <w:spacing w:after="0"/>
        <w:ind w:left="480" w:hanging="480"/>
        <w:rPr>
          <w:lang w:val="fr-CA"/>
        </w:rPr>
      </w:pPr>
      <w:r>
        <w:rPr>
          <w:b/>
          <w:lang w:val="fr-CA"/>
        </w:rPr>
        <w:t>2</w:t>
      </w:r>
      <w:r w:rsidRPr="007208B4">
        <w:rPr>
          <w:b/>
          <w:lang w:val="fr-CA"/>
        </w:rPr>
        <w:t>a.</w:t>
      </w:r>
      <w:r w:rsidRPr="007208B4">
        <w:rPr>
          <w:b/>
          <w:lang w:val="fr-CA"/>
        </w:rPr>
        <w:tab/>
        <w:t>Pratiquants</w:t>
      </w:r>
      <w:r w:rsidRPr="007208B4">
        <w:rPr>
          <w:lang w:val="fr-CA"/>
        </w:rPr>
        <w:t xml:space="preserve">: Qu’est-ce qui rend </w:t>
      </w:r>
      <w:r w:rsidRPr="007208B4">
        <w:rPr>
          <w:b/>
          <w:lang w:val="fr-CA"/>
        </w:rPr>
        <w:t>difficile</w:t>
      </w:r>
      <w:r w:rsidRPr="007208B4">
        <w:rPr>
          <w:lang w:val="fr-CA"/>
        </w:rPr>
        <w:t xml:space="preserve"> pour vous de conserver votre </w:t>
      </w:r>
      <w:r>
        <w:rPr>
          <w:lang w:val="fr-CA"/>
        </w:rPr>
        <w:t>eau potable</w:t>
      </w:r>
      <w:r w:rsidRPr="007208B4">
        <w:rPr>
          <w:lang w:val="fr-CA"/>
        </w:rPr>
        <w:t xml:space="preserve"> dans un </w:t>
      </w:r>
      <w:r>
        <w:rPr>
          <w:lang w:val="fr-CA"/>
        </w:rPr>
        <w:t>récipient</w:t>
      </w:r>
      <w:r w:rsidRPr="007208B4">
        <w:rPr>
          <w:lang w:val="fr-CA"/>
        </w:rPr>
        <w:t xml:space="preserve"> </w:t>
      </w:r>
      <w:r>
        <w:rPr>
          <w:lang w:val="fr-CA"/>
        </w:rPr>
        <w:t>bien fermé?</w:t>
      </w:r>
    </w:p>
    <w:p w14:paraId="1829DF99" w14:textId="36362F6D" w:rsidR="003F4E78" w:rsidRPr="007208B4" w:rsidRDefault="003F4E78" w:rsidP="005745E6">
      <w:pPr>
        <w:tabs>
          <w:tab w:val="left" w:pos="480"/>
        </w:tabs>
        <w:spacing w:after="0"/>
        <w:ind w:left="480" w:hanging="480"/>
        <w:rPr>
          <w:lang w:val="fr-CA"/>
        </w:rPr>
      </w:pPr>
      <w:r>
        <w:rPr>
          <w:b/>
          <w:lang w:val="fr-CA"/>
        </w:rPr>
        <w:t>2</w:t>
      </w:r>
      <w:r w:rsidRPr="007208B4">
        <w:rPr>
          <w:b/>
          <w:lang w:val="fr-CA"/>
        </w:rPr>
        <w:t>b.</w:t>
      </w:r>
      <w:r w:rsidRPr="007208B4">
        <w:rPr>
          <w:lang w:val="fr-CA"/>
        </w:rPr>
        <w:tab/>
      </w:r>
      <w:r w:rsidRPr="007208B4">
        <w:rPr>
          <w:b/>
          <w:lang w:val="fr-CA"/>
        </w:rPr>
        <w:t>Non-pratiquants:</w:t>
      </w:r>
      <w:r w:rsidRPr="007208B4">
        <w:rPr>
          <w:lang w:val="fr-CA"/>
        </w:rPr>
        <w:t xml:space="preserve"> Qu’est-ce qui rendrait </w:t>
      </w:r>
      <w:r w:rsidRPr="007208B4">
        <w:rPr>
          <w:b/>
          <w:lang w:val="fr-CA"/>
        </w:rPr>
        <w:t>difficile</w:t>
      </w:r>
      <w:r w:rsidRPr="007208B4">
        <w:rPr>
          <w:lang w:val="fr-CA"/>
        </w:rPr>
        <w:t xml:space="preserve"> pour vous de conserver votre </w:t>
      </w:r>
      <w:r>
        <w:rPr>
          <w:lang w:val="fr-CA"/>
        </w:rPr>
        <w:t>eau potable</w:t>
      </w:r>
      <w:r w:rsidRPr="007208B4">
        <w:rPr>
          <w:lang w:val="fr-CA"/>
        </w:rPr>
        <w:t xml:space="preserve"> dans un </w:t>
      </w:r>
      <w:r>
        <w:rPr>
          <w:lang w:val="fr-CA"/>
        </w:rPr>
        <w:t>récipient</w:t>
      </w:r>
      <w:r w:rsidRPr="007208B4">
        <w:rPr>
          <w:lang w:val="fr-CA"/>
        </w:rPr>
        <w:t xml:space="preserve"> </w:t>
      </w:r>
      <w:r>
        <w:rPr>
          <w:lang w:val="fr-CA"/>
        </w:rPr>
        <w:t>bien fermé?</w:t>
      </w:r>
    </w:p>
    <w:p w14:paraId="1973AD6D" w14:textId="77777777" w:rsidR="003F4E78" w:rsidRPr="007208B4" w:rsidRDefault="003F4E78" w:rsidP="005745E6">
      <w:pPr>
        <w:spacing w:after="0"/>
        <w:ind w:left="480" w:hanging="480"/>
        <w:rPr>
          <w:sz w:val="20"/>
          <w:szCs w:val="20"/>
          <w:lang w:val="fr-CA"/>
        </w:rPr>
      </w:pPr>
      <w:r w:rsidRPr="007208B4">
        <w:rPr>
          <w:b/>
          <w:i/>
          <w:sz w:val="20"/>
          <w:szCs w:val="20"/>
          <w:lang w:val="fr-CA"/>
        </w:rPr>
        <w:t>(Ecrivez toutes les réponses ci-dessous. Sondez avec “Quoi d’autre?”</w:t>
      </w:r>
    </w:p>
    <w:p w14:paraId="7BE68071" w14:textId="77777777" w:rsidR="003F4E78" w:rsidRDefault="003F4E78" w:rsidP="003F4E78">
      <w:pPr>
        <w:spacing w:after="60"/>
        <w:rPr>
          <w:lang w:val="fr-CA"/>
        </w:rPr>
      </w:pPr>
    </w:p>
    <w:p w14:paraId="0531B886" w14:textId="77777777" w:rsidR="009B1BCD" w:rsidRDefault="009B1BCD" w:rsidP="003F4E78">
      <w:pPr>
        <w:spacing w:after="60"/>
        <w:rPr>
          <w:i/>
          <w:sz w:val="22"/>
          <w:szCs w:val="22"/>
          <w:lang w:val="fr-CA"/>
        </w:rPr>
      </w:pPr>
    </w:p>
    <w:p w14:paraId="5851EA6A" w14:textId="77777777" w:rsidR="003F4E78" w:rsidRPr="00F44A2B" w:rsidRDefault="003F4E78" w:rsidP="005745E6">
      <w:pPr>
        <w:spacing w:after="0"/>
        <w:rPr>
          <w:i/>
          <w:sz w:val="22"/>
          <w:szCs w:val="22"/>
          <w:lang w:val="fr-CA"/>
        </w:rPr>
      </w:pPr>
      <w:r w:rsidRPr="00F44A2B">
        <w:rPr>
          <w:i/>
          <w:sz w:val="22"/>
          <w:szCs w:val="22"/>
          <w:lang w:val="fr-CA"/>
        </w:rPr>
        <w:lastRenderedPageBreak/>
        <w:t xml:space="preserve"> (Conséquences Positives Perçues)</w:t>
      </w:r>
    </w:p>
    <w:p w14:paraId="599AD400" w14:textId="6CBBAB2D" w:rsidR="003F4E78" w:rsidRPr="007208B4" w:rsidRDefault="003F4E78" w:rsidP="005745E6">
      <w:pPr>
        <w:spacing w:after="0"/>
        <w:ind w:left="480" w:hanging="480"/>
        <w:rPr>
          <w:b/>
          <w:i/>
          <w:lang w:val="fr-CA"/>
        </w:rPr>
      </w:pPr>
      <w:r>
        <w:rPr>
          <w:b/>
          <w:lang w:val="fr-CA"/>
        </w:rPr>
        <w:t>3</w:t>
      </w:r>
      <w:r w:rsidRPr="007208B4">
        <w:rPr>
          <w:b/>
          <w:lang w:val="fr-CA"/>
        </w:rPr>
        <w:t>a.</w:t>
      </w:r>
      <w:r w:rsidRPr="007208B4">
        <w:rPr>
          <w:lang w:val="fr-CA"/>
        </w:rPr>
        <w:tab/>
      </w:r>
      <w:r w:rsidRPr="007208B4">
        <w:rPr>
          <w:b/>
          <w:lang w:val="fr-CA"/>
        </w:rPr>
        <w:t>Pratiquants</w:t>
      </w:r>
      <w:r w:rsidRPr="007208B4">
        <w:rPr>
          <w:lang w:val="fr-CA"/>
        </w:rPr>
        <w:t xml:space="preserve">: Quels sont les </w:t>
      </w:r>
      <w:r w:rsidRPr="007208B4">
        <w:rPr>
          <w:b/>
          <w:lang w:val="fr-CA"/>
        </w:rPr>
        <w:t>avantages</w:t>
      </w:r>
      <w:r w:rsidRPr="007208B4">
        <w:rPr>
          <w:lang w:val="fr-CA"/>
        </w:rPr>
        <w:t xml:space="preserve"> de conserver votre </w:t>
      </w:r>
      <w:r>
        <w:rPr>
          <w:lang w:val="fr-CA"/>
        </w:rPr>
        <w:t>eau potable</w:t>
      </w:r>
      <w:r w:rsidRPr="007208B4">
        <w:rPr>
          <w:lang w:val="fr-CA"/>
        </w:rPr>
        <w:t xml:space="preserve"> dans un </w:t>
      </w:r>
      <w:r>
        <w:rPr>
          <w:lang w:val="fr-CA"/>
        </w:rPr>
        <w:t>récipient</w:t>
      </w:r>
      <w:r w:rsidRPr="007208B4">
        <w:rPr>
          <w:lang w:val="fr-CA"/>
        </w:rPr>
        <w:t xml:space="preserve"> </w:t>
      </w:r>
      <w:r>
        <w:rPr>
          <w:lang w:val="fr-CA"/>
        </w:rPr>
        <w:t>bien fermé?</w:t>
      </w:r>
    </w:p>
    <w:p w14:paraId="23C3E8A1" w14:textId="5D6E462F" w:rsidR="003F4E78" w:rsidRPr="007208B4" w:rsidRDefault="003F4E78" w:rsidP="005745E6">
      <w:pPr>
        <w:spacing w:after="0"/>
        <w:ind w:left="480" w:hanging="480"/>
        <w:rPr>
          <w:lang w:val="fr-CA"/>
        </w:rPr>
      </w:pPr>
      <w:r>
        <w:rPr>
          <w:b/>
          <w:lang w:val="fr-CA"/>
        </w:rPr>
        <w:t>3</w:t>
      </w:r>
      <w:r w:rsidRPr="007208B4">
        <w:rPr>
          <w:b/>
          <w:lang w:val="fr-CA"/>
        </w:rPr>
        <w:t>b.</w:t>
      </w:r>
      <w:r w:rsidRPr="007208B4">
        <w:rPr>
          <w:b/>
          <w:lang w:val="fr-CA"/>
        </w:rPr>
        <w:tab/>
        <w:t>Non-pratiquants</w:t>
      </w:r>
      <w:r w:rsidRPr="007208B4">
        <w:rPr>
          <w:lang w:val="fr-CA"/>
        </w:rPr>
        <w:t xml:space="preserve">: Quels seraient les </w:t>
      </w:r>
      <w:r w:rsidRPr="007208B4">
        <w:rPr>
          <w:b/>
          <w:lang w:val="fr-CA"/>
        </w:rPr>
        <w:t>avantages</w:t>
      </w:r>
      <w:r w:rsidRPr="007208B4">
        <w:rPr>
          <w:lang w:val="fr-CA"/>
        </w:rPr>
        <w:t xml:space="preserve"> de conserver votre </w:t>
      </w:r>
      <w:r>
        <w:rPr>
          <w:lang w:val="fr-CA"/>
        </w:rPr>
        <w:t>eau potable</w:t>
      </w:r>
      <w:r w:rsidRPr="007208B4">
        <w:rPr>
          <w:lang w:val="fr-CA"/>
        </w:rPr>
        <w:t xml:space="preserve"> dans un </w:t>
      </w:r>
      <w:r>
        <w:rPr>
          <w:lang w:val="fr-CA"/>
        </w:rPr>
        <w:t>récipient</w:t>
      </w:r>
      <w:r w:rsidRPr="007208B4">
        <w:rPr>
          <w:lang w:val="fr-CA"/>
        </w:rPr>
        <w:t xml:space="preserve"> </w:t>
      </w:r>
      <w:r>
        <w:rPr>
          <w:lang w:val="fr-CA"/>
        </w:rPr>
        <w:t>bien fermé?</w:t>
      </w:r>
    </w:p>
    <w:p w14:paraId="2DC04028" w14:textId="77777777" w:rsidR="003F4E78" w:rsidRPr="007208B4" w:rsidRDefault="003F4E78" w:rsidP="005745E6">
      <w:pPr>
        <w:spacing w:after="0"/>
        <w:ind w:left="480" w:hanging="480"/>
        <w:rPr>
          <w:sz w:val="20"/>
          <w:szCs w:val="20"/>
          <w:lang w:val="fr-CA"/>
        </w:rPr>
      </w:pPr>
      <w:r w:rsidRPr="007208B4">
        <w:rPr>
          <w:b/>
          <w:i/>
          <w:sz w:val="20"/>
          <w:szCs w:val="20"/>
          <w:lang w:val="fr-CA"/>
        </w:rPr>
        <w:t>(Écrivez toutes les réponses ci-dessous. Sondez avec “Quoi d’autre?”)</w:t>
      </w:r>
    </w:p>
    <w:p w14:paraId="436A05F0" w14:textId="77777777" w:rsidR="003F4E78" w:rsidRPr="007208B4" w:rsidRDefault="003F4E78" w:rsidP="003F4E78">
      <w:pPr>
        <w:rPr>
          <w:lang w:val="fr-CA"/>
        </w:rPr>
      </w:pPr>
    </w:p>
    <w:p w14:paraId="5572A5FF" w14:textId="77777777" w:rsidR="003F4E78" w:rsidRDefault="003F4E78" w:rsidP="003F4E78">
      <w:pPr>
        <w:rPr>
          <w:lang w:val="fr-CA"/>
        </w:rPr>
      </w:pPr>
    </w:p>
    <w:p w14:paraId="4DC7FDF8" w14:textId="77777777" w:rsidR="003F4E78" w:rsidRPr="007208B4" w:rsidRDefault="003F4E78" w:rsidP="003F4E78">
      <w:pPr>
        <w:rPr>
          <w:lang w:val="fr-CA"/>
        </w:rPr>
      </w:pPr>
    </w:p>
    <w:p w14:paraId="0C66F388" w14:textId="77777777" w:rsidR="003F4E78" w:rsidRPr="00F44A2B" w:rsidRDefault="003F4E78" w:rsidP="005745E6">
      <w:pPr>
        <w:spacing w:after="0"/>
        <w:rPr>
          <w:i/>
          <w:sz w:val="22"/>
          <w:szCs w:val="22"/>
          <w:lang w:val="fr-CA"/>
        </w:rPr>
      </w:pPr>
      <w:r w:rsidRPr="00F44A2B">
        <w:rPr>
          <w:i/>
          <w:sz w:val="22"/>
          <w:szCs w:val="22"/>
          <w:lang w:val="fr-CA"/>
        </w:rPr>
        <w:t>(Conséquences Négatives Perçues)</w:t>
      </w:r>
    </w:p>
    <w:p w14:paraId="6499531D" w14:textId="653124EB" w:rsidR="003F4E78" w:rsidRPr="007208B4" w:rsidRDefault="003F4E78" w:rsidP="005745E6">
      <w:pPr>
        <w:spacing w:after="0"/>
        <w:ind w:left="480" w:hanging="480"/>
        <w:rPr>
          <w:b/>
          <w:i/>
          <w:lang w:val="fr-CA"/>
        </w:rPr>
      </w:pPr>
      <w:r>
        <w:rPr>
          <w:b/>
          <w:lang w:val="fr-CA"/>
        </w:rPr>
        <w:t>4</w:t>
      </w:r>
      <w:r w:rsidRPr="007208B4">
        <w:rPr>
          <w:b/>
          <w:lang w:val="fr-CA"/>
        </w:rPr>
        <w:t>a.</w:t>
      </w:r>
      <w:r w:rsidRPr="007208B4">
        <w:rPr>
          <w:lang w:val="fr-CA"/>
        </w:rPr>
        <w:tab/>
      </w:r>
      <w:r w:rsidRPr="007208B4">
        <w:rPr>
          <w:b/>
          <w:lang w:val="fr-CA"/>
        </w:rPr>
        <w:t>Pratiquants</w:t>
      </w:r>
      <w:r w:rsidRPr="007208B4">
        <w:rPr>
          <w:lang w:val="fr-CA"/>
        </w:rPr>
        <w:t xml:space="preserve">: Quels sont les </w:t>
      </w:r>
      <w:r w:rsidRPr="00C638E7">
        <w:rPr>
          <w:b/>
          <w:lang w:val="fr-CA"/>
        </w:rPr>
        <w:t>dés</w:t>
      </w:r>
      <w:r w:rsidRPr="007208B4">
        <w:rPr>
          <w:b/>
          <w:lang w:val="fr-CA"/>
        </w:rPr>
        <w:t>avantages</w:t>
      </w:r>
      <w:r w:rsidRPr="007208B4">
        <w:rPr>
          <w:lang w:val="fr-CA"/>
        </w:rPr>
        <w:t xml:space="preserve"> de conserver votre </w:t>
      </w:r>
      <w:r>
        <w:rPr>
          <w:lang w:val="fr-CA"/>
        </w:rPr>
        <w:t>eau potable</w:t>
      </w:r>
      <w:r w:rsidRPr="007208B4">
        <w:rPr>
          <w:lang w:val="fr-CA"/>
        </w:rPr>
        <w:t xml:space="preserve"> dans un </w:t>
      </w:r>
      <w:r w:rsidRPr="004E4240">
        <w:rPr>
          <w:lang w:val="fr-CA"/>
        </w:rPr>
        <w:t>r</w:t>
      </w:r>
      <w:r>
        <w:rPr>
          <w:lang w:val="fr-CA"/>
        </w:rPr>
        <w:t>é</w:t>
      </w:r>
      <w:r w:rsidRPr="007208B4">
        <w:rPr>
          <w:lang w:val="fr-CA"/>
        </w:rPr>
        <w:t xml:space="preserve">cipient </w:t>
      </w:r>
      <w:r>
        <w:rPr>
          <w:lang w:val="fr-CA"/>
        </w:rPr>
        <w:t>bien fermé?</w:t>
      </w:r>
    </w:p>
    <w:p w14:paraId="69166DE7" w14:textId="38597656" w:rsidR="003F4E78" w:rsidRPr="007208B4" w:rsidRDefault="003F4E78" w:rsidP="00985001">
      <w:pPr>
        <w:tabs>
          <w:tab w:val="left" w:pos="450"/>
        </w:tabs>
        <w:spacing w:after="0"/>
        <w:rPr>
          <w:lang w:val="fr-CA"/>
        </w:rPr>
      </w:pPr>
      <w:r>
        <w:rPr>
          <w:b/>
          <w:lang w:val="fr-CA"/>
        </w:rPr>
        <w:t>4</w:t>
      </w:r>
      <w:r w:rsidRPr="007208B4">
        <w:rPr>
          <w:b/>
          <w:lang w:val="fr-CA"/>
        </w:rPr>
        <w:t>b.</w:t>
      </w:r>
      <w:r w:rsidRPr="007208B4">
        <w:rPr>
          <w:b/>
          <w:lang w:val="fr-CA"/>
        </w:rPr>
        <w:tab/>
        <w:t>Non-pratiquants</w:t>
      </w:r>
      <w:r w:rsidRPr="007208B4">
        <w:rPr>
          <w:lang w:val="fr-CA"/>
        </w:rPr>
        <w:t xml:space="preserve">: Quels seraient les </w:t>
      </w:r>
      <w:r w:rsidRPr="007208B4">
        <w:rPr>
          <w:b/>
          <w:lang w:val="fr-CA"/>
        </w:rPr>
        <w:t>désavantages</w:t>
      </w:r>
      <w:r w:rsidRPr="007208B4">
        <w:rPr>
          <w:lang w:val="fr-CA"/>
        </w:rPr>
        <w:t xml:space="preserve"> de conserver votre </w:t>
      </w:r>
      <w:r>
        <w:rPr>
          <w:lang w:val="fr-CA"/>
        </w:rPr>
        <w:t>eau potable</w:t>
      </w:r>
      <w:r w:rsidRPr="007208B4">
        <w:rPr>
          <w:lang w:val="fr-CA"/>
        </w:rPr>
        <w:t xml:space="preserve"> dans un r</w:t>
      </w:r>
      <w:r w:rsidRPr="00850A4A">
        <w:rPr>
          <w:lang w:val="fr-CA"/>
        </w:rPr>
        <w:t xml:space="preserve">écipient </w:t>
      </w:r>
      <w:r>
        <w:rPr>
          <w:lang w:val="fr-CA"/>
        </w:rPr>
        <w:t>bien fermé?</w:t>
      </w:r>
    </w:p>
    <w:p w14:paraId="1A8B3E07" w14:textId="77777777" w:rsidR="003F4E78" w:rsidRDefault="003F4E78" w:rsidP="005745E6">
      <w:pPr>
        <w:spacing w:after="0"/>
        <w:ind w:left="480" w:hanging="480"/>
        <w:rPr>
          <w:sz w:val="20"/>
          <w:szCs w:val="20"/>
          <w:lang w:val="fr-CA"/>
        </w:rPr>
      </w:pPr>
      <w:r w:rsidRPr="007208B4">
        <w:rPr>
          <w:b/>
          <w:i/>
          <w:sz w:val="20"/>
          <w:szCs w:val="20"/>
          <w:lang w:val="fr-CA"/>
        </w:rPr>
        <w:t>(</w:t>
      </w:r>
      <w:r>
        <w:rPr>
          <w:b/>
          <w:i/>
          <w:sz w:val="20"/>
          <w:szCs w:val="20"/>
          <w:lang w:val="fr-CA"/>
        </w:rPr>
        <w:t>Écrivez</w:t>
      </w:r>
      <w:r w:rsidRPr="007208B4">
        <w:rPr>
          <w:b/>
          <w:i/>
          <w:sz w:val="20"/>
          <w:szCs w:val="20"/>
          <w:lang w:val="fr-CA"/>
        </w:rPr>
        <w:t xml:space="preserve"> toutes les réponses ci-dessous. Sondez avec “Quoi d’autre?”)</w:t>
      </w:r>
    </w:p>
    <w:p w14:paraId="127FE2C3" w14:textId="77777777" w:rsidR="0070416F" w:rsidRDefault="0070416F" w:rsidP="003F4E78">
      <w:pPr>
        <w:ind w:left="480" w:hanging="480"/>
        <w:rPr>
          <w:i/>
          <w:sz w:val="22"/>
          <w:szCs w:val="22"/>
          <w:lang w:val="fr-CA"/>
        </w:rPr>
      </w:pPr>
    </w:p>
    <w:p w14:paraId="1D9B1CCD" w14:textId="77777777" w:rsidR="005745E6" w:rsidRDefault="005745E6" w:rsidP="003F4E78">
      <w:pPr>
        <w:ind w:left="480" w:hanging="480"/>
        <w:rPr>
          <w:i/>
          <w:sz w:val="22"/>
          <w:szCs w:val="22"/>
          <w:lang w:val="fr-CA"/>
        </w:rPr>
      </w:pPr>
    </w:p>
    <w:p w14:paraId="00C33E5A" w14:textId="6AD74A5D" w:rsidR="003F4E78" w:rsidRPr="003F4E78" w:rsidRDefault="003F4E78" w:rsidP="005745E6">
      <w:pPr>
        <w:spacing w:after="0"/>
        <w:ind w:left="480" w:hanging="480"/>
        <w:rPr>
          <w:sz w:val="20"/>
          <w:szCs w:val="20"/>
          <w:lang w:val="fr-CA"/>
        </w:rPr>
      </w:pPr>
      <w:r w:rsidRPr="00F44A2B">
        <w:rPr>
          <w:i/>
          <w:sz w:val="22"/>
          <w:szCs w:val="22"/>
          <w:lang w:val="fr-CA"/>
        </w:rPr>
        <w:t>(Normes Sociales Perçues)</w:t>
      </w:r>
    </w:p>
    <w:p w14:paraId="5D3BA038" w14:textId="77777777" w:rsidR="003F4E78" w:rsidRPr="007208B4" w:rsidRDefault="003F4E78" w:rsidP="005745E6">
      <w:pPr>
        <w:spacing w:after="0"/>
        <w:ind w:left="480" w:hanging="480"/>
        <w:rPr>
          <w:lang w:val="fr-CA"/>
        </w:rPr>
      </w:pPr>
      <w:r w:rsidRPr="007208B4">
        <w:rPr>
          <w:b/>
          <w:lang w:val="fr-CA"/>
        </w:rPr>
        <w:t>5a.</w:t>
      </w:r>
      <w:r w:rsidRPr="007208B4">
        <w:rPr>
          <w:lang w:val="fr-CA"/>
        </w:rPr>
        <w:tab/>
      </w:r>
      <w:r w:rsidRPr="007208B4">
        <w:rPr>
          <w:b/>
          <w:lang w:val="fr-CA"/>
        </w:rPr>
        <w:t>Pratiquants:</w:t>
      </w:r>
      <w:r w:rsidRPr="007208B4">
        <w:rPr>
          <w:lang w:val="fr-CA"/>
        </w:rPr>
        <w:t xml:space="preserve"> Qui sont les personnes qui </w:t>
      </w:r>
      <w:r w:rsidRPr="007208B4">
        <w:rPr>
          <w:b/>
          <w:lang w:val="fr-CA"/>
        </w:rPr>
        <w:t>approuvent</w:t>
      </w:r>
      <w:r w:rsidRPr="007208B4">
        <w:rPr>
          <w:lang w:val="fr-CA"/>
        </w:rPr>
        <w:t xml:space="preserve"> le fait que vous conserviez votre </w:t>
      </w:r>
      <w:r>
        <w:rPr>
          <w:lang w:val="fr-CA"/>
        </w:rPr>
        <w:t>eau potable</w:t>
      </w:r>
      <w:r w:rsidRPr="007208B4">
        <w:rPr>
          <w:lang w:val="fr-CA"/>
        </w:rPr>
        <w:t xml:space="preserve"> dans un </w:t>
      </w:r>
      <w:r w:rsidRPr="004E4240">
        <w:rPr>
          <w:lang w:val="fr-CA"/>
        </w:rPr>
        <w:t>r</w:t>
      </w:r>
      <w:r>
        <w:rPr>
          <w:lang w:val="fr-CA"/>
        </w:rPr>
        <w:t>é</w:t>
      </w:r>
      <w:r w:rsidRPr="007208B4">
        <w:rPr>
          <w:lang w:val="fr-CA"/>
        </w:rPr>
        <w:t xml:space="preserve">cipient </w:t>
      </w:r>
      <w:r>
        <w:rPr>
          <w:lang w:val="fr-CA"/>
        </w:rPr>
        <w:t>bien fermé?</w:t>
      </w:r>
    </w:p>
    <w:p w14:paraId="537E648C" w14:textId="77777777" w:rsidR="003F4E78" w:rsidRPr="007208B4" w:rsidRDefault="003F4E78" w:rsidP="005745E6">
      <w:pPr>
        <w:spacing w:after="0"/>
        <w:ind w:left="480" w:hanging="480"/>
        <w:rPr>
          <w:lang w:val="fr-CA"/>
        </w:rPr>
      </w:pPr>
      <w:r w:rsidRPr="007208B4">
        <w:rPr>
          <w:b/>
          <w:lang w:val="fr-CA"/>
        </w:rPr>
        <w:t>5b.</w:t>
      </w:r>
      <w:r w:rsidRPr="007208B4">
        <w:rPr>
          <w:lang w:val="fr-CA"/>
        </w:rPr>
        <w:tab/>
      </w:r>
      <w:r w:rsidRPr="007208B4">
        <w:rPr>
          <w:b/>
          <w:lang w:val="fr-CA"/>
        </w:rPr>
        <w:t>Non-pratiquants:</w:t>
      </w:r>
      <w:r w:rsidRPr="007208B4">
        <w:rPr>
          <w:lang w:val="fr-CA"/>
        </w:rPr>
        <w:t xml:space="preserve"> Qui sont les personnes qui </w:t>
      </w:r>
      <w:r w:rsidRPr="007208B4">
        <w:rPr>
          <w:b/>
          <w:lang w:val="fr-CA"/>
        </w:rPr>
        <w:t>approuveraient</w:t>
      </w:r>
      <w:r w:rsidRPr="007208B4">
        <w:rPr>
          <w:lang w:val="fr-CA"/>
        </w:rPr>
        <w:t xml:space="preserve"> le fait que vous conserviez votre </w:t>
      </w:r>
      <w:r>
        <w:rPr>
          <w:lang w:val="fr-CA"/>
        </w:rPr>
        <w:t>eau potable</w:t>
      </w:r>
      <w:r w:rsidRPr="007208B4">
        <w:rPr>
          <w:lang w:val="fr-CA"/>
        </w:rPr>
        <w:t xml:space="preserve"> dans un récipient </w:t>
      </w:r>
      <w:r>
        <w:rPr>
          <w:lang w:val="fr-CA"/>
        </w:rPr>
        <w:t>bien</w:t>
      </w:r>
      <w:r w:rsidRPr="007208B4">
        <w:rPr>
          <w:lang w:val="fr-CA"/>
        </w:rPr>
        <w:t xml:space="preserve"> </w:t>
      </w:r>
      <w:r>
        <w:rPr>
          <w:lang w:val="fr-CA"/>
        </w:rPr>
        <w:t>fermé</w:t>
      </w:r>
      <w:r w:rsidRPr="007208B4">
        <w:rPr>
          <w:lang w:val="fr-CA"/>
        </w:rPr>
        <w:t>?</w:t>
      </w:r>
      <w:r w:rsidRPr="007208B4">
        <w:rPr>
          <w:b/>
          <w:lang w:val="fr-CA"/>
        </w:rPr>
        <w:t xml:space="preserve"> </w:t>
      </w:r>
      <w:r w:rsidRPr="007208B4">
        <w:rPr>
          <w:lang w:val="fr-CA"/>
        </w:rPr>
        <w:t xml:space="preserve"> </w:t>
      </w:r>
    </w:p>
    <w:p w14:paraId="32E41E49" w14:textId="77777777" w:rsidR="003F4E78" w:rsidRPr="007208B4" w:rsidRDefault="003F4E78" w:rsidP="005745E6">
      <w:pPr>
        <w:spacing w:after="0"/>
        <w:ind w:left="480" w:hanging="480"/>
        <w:rPr>
          <w:sz w:val="20"/>
          <w:szCs w:val="20"/>
          <w:lang w:val="fr-CA"/>
        </w:rPr>
      </w:pPr>
      <w:r w:rsidRPr="007208B4">
        <w:rPr>
          <w:b/>
          <w:i/>
          <w:sz w:val="20"/>
          <w:szCs w:val="20"/>
          <w:lang w:val="fr-CA"/>
        </w:rPr>
        <w:t>(Ecrivez toutes les réponses ci-dessous. Sondez avec “Qui d’autre?”)</w:t>
      </w:r>
    </w:p>
    <w:p w14:paraId="746A9EAC" w14:textId="77777777" w:rsidR="003F4E78" w:rsidRPr="007208B4" w:rsidRDefault="003F4E78" w:rsidP="003F4E78">
      <w:pPr>
        <w:ind w:left="480" w:hanging="480"/>
        <w:rPr>
          <w:lang w:val="fr-CA"/>
        </w:rPr>
      </w:pPr>
    </w:p>
    <w:p w14:paraId="007FBCAB" w14:textId="77777777" w:rsidR="003F4E78" w:rsidRPr="007208B4" w:rsidRDefault="003F4E78" w:rsidP="003F4E78">
      <w:pPr>
        <w:rPr>
          <w:lang w:val="fr-CA"/>
        </w:rPr>
      </w:pPr>
    </w:p>
    <w:p w14:paraId="3F758B84" w14:textId="77777777" w:rsidR="003F4E78" w:rsidRPr="00F44A2B" w:rsidRDefault="003F4E78" w:rsidP="005745E6">
      <w:pPr>
        <w:spacing w:after="0"/>
        <w:rPr>
          <w:i/>
          <w:sz w:val="22"/>
          <w:szCs w:val="22"/>
          <w:lang w:val="fr-CA"/>
        </w:rPr>
      </w:pPr>
      <w:r w:rsidRPr="00F44A2B">
        <w:rPr>
          <w:i/>
          <w:sz w:val="22"/>
          <w:szCs w:val="22"/>
          <w:lang w:val="fr-CA"/>
        </w:rPr>
        <w:t>(Normes Sociales Perçues)</w:t>
      </w:r>
    </w:p>
    <w:p w14:paraId="1B7624EB" w14:textId="77777777" w:rsidR="003F4E78" w:rsidRPr="007208B4" w:rsidRDefault="003F4E78" w:rsidP="005745E6">
      <w:pPr>
        <w:spacing w:after="0"/>
        <w:ind w:left="480" w:hanging="600"/>
        <w:rPr>
          <w:lang w:val="fr-CA"/>
        </w:rPr>
      </w:pPr>
      <w:r w:rsidRPr="007208B4">
        <w:rPr>
          <w:b/>
          <w:lang w:val="fr-CA"/>
        </w:rPr>
        <w:t>6a.</w:t>
      </w:r>
      <w:r w:rsidRPr="007208B4">
        <w:rPr>
          <w:lang w:val="fr-CA"/>
        </w:rPr>
        <w:tab/>
      </w:r>
      <w:r w:rsidRPr="007208B4">
        <w:rPr>
          <w:b/>
          <w:lang w:val="fr-CA"/>
        </w:rPr>
        <w:t>Pratiquants</w:t>
      </w:r>
      <w:r w:rsidRPr="007208B4">
        <w:rPr>
          <w:lang w:val="fr-CA"/>
        </w:rPr>
        <w:t xml:space="preserve">: Qui sont toutes les personnes qui </w:t>
      </w:r>
      <w:r w:rsidRPr="007208B4">
        <w:rPr>
          <w:b/>
          <w:lang w:val="fr-CA"/>
        </w:rPr>
        <w:t>désapprouvent</w:t>
      </w:r>
      <w:r w:rsidRPr="007208B4">
        <w:rPr>
          <w:lang w:val="fr-CA"/>
        </w:rPr>
        <w:t xml:space="preserve"> le fait que vous conserviez votre </w:t>
      </w:r>
      <w:r>
        <w:rPr>
          <w:lang w:val="fr-CA"/>
        </w:rPr>
        <w:t>eau potable</w:t>
      </w:r>
      <w:r w:rsidRPr="007208B4">
        <w:rPr>
          <w:lang w:val="fr-CA"/>
        </w:rPr>
        <w:t xml:space="preserve"> dans un r</w:t>
      </w:r>
      <w:r w:rsidRPr="00850A4A">
        <w:rPr>
          <w:lang w:val="fr-CA"/>
        </w:rPr>
        <w:t xml:space="preserve">écipient </w:t>
      </w:r>
      <w:r>
        <w:rPr>
          <w:lang w:val="fr-CA"/>
        </w:rPr>
        <w:t>bien fermé?</w:t>
      </w:r>
    </w:p>
    <w:p w14:paraId="1E7301C5" w14:textId="77777777" w:rsidR="003F4E78" w:rsidRPr="007208B4" w:rsidRDefault="003F4E78" w:rsidP="005745E6">
      <w:pPr>
        <w:spacing w:after="0"/>
        <w:ind w:left="480" w:hanging="600"/>
        <w:rPr>
          <w:lang w:val="fr-CA"/>
        </w:rPr>
      </w:pPr>
      <w:r w:rsidRPr="007208B4">
        <w:rPr>
          <w:b/>
          <w:lang w:val="fr-CA"/>
        </w:rPr>
        <w:t>6b.</w:t>
      </w:r>
      <w:r w:rsidRPr="007208B4">
        <w:rPr>
          <w:lang w:val="fr-CA"/>
        </w:rPr>
        <w:tab/>
      </w:r>
      <w:r w:rsidRPr="007208B4">
        <w:rPr>
          <w:b/>
          <w:lang w:val="fr-CA"/>
        </w:rPr>
        <w:t>Non-pratiquants</w:t>
      </w:r>
      <w:r w:rsidRPr="007208B4">
        <w:rPr>
          <w:lang w:val="fr-CA"/>
        </w:rPr>
        <w:t xml:space="preserve">: Qui sont toutes les personnes qui </w:t>
      </w:r>
      <w:r w:rsidRPr="007208B4">
        <w:rPr>
          <w:b/>
          <w:lang w:val="fr-CA"/>
        </w:rPr>
        <w:t>désapprouveraient</w:t>
      </w:r>
      <w:r w:rsidRPr="007208B4">
        <w:rPr>
          <w:lang w:val="fr-CA"/>
        </w:rPr>
        <w:t xml:space="preserve"> le fait que vous conserviez votre </w:t>
      </w:r>
      <w:r>
        <w:rPr>
          <w:lang w:val="fr-CA"/>
        </w:rPr>
        <w:t>eau potable</w:t>
      </w:r>
      <w:r w:rsidRPr="007208B4">
        <w:rPr>
          <w:lang w:val="fr-CA"/>
        </w:rPr>
        <w:t xml:space="preserve"> dans un récipient </w:t>
      </w:r>
      <w:r>
        <w:rPr>
          <w:lang w:val="fr-CA"/>
        </w:rPr>
        <w:t>bien</w:t>
      </w:r>
      <w:r w:rsidRPr="007208B4">
        <w:rPr>
          <w:lang w:val="fr-CA"/>
        </w:rPr>
        <w:t xml:space="preserve"> </w:t>
      </w:r>
      <w:r>
        <w:rPr>
          <w:lang w:val="fr-CA"/>
        </w:rPr>
        <w:t>fermé</w:t>
      </w:r>
      <w:r w:rsidRPr="007208B4">
        <w:rPr>
          <w:lang w:val="fr-CA"/>
        </w:rPr>
        <w:t>?</w:t>
      </w:r>
      <w:r w:rsidRPr="007208B4">
        <w:rPr>
          <w:b/>
          <w:lang w:val="fr-CA"/>
        </w:rPr>
        <w:t xml:space="preserve"> </w:t>
      </w:r>
      <w:r w:rsidRPr="007208B4">
        <w:rPr>
          <w:lang w:val="fr-CA"/>
        </w:rPr>
        <w:t xml:space="preserve"> </w:t>
      </w:r>
    </w:p>
    <w:p w14:paraId="3D17B776" w14:textId="77777777" w:rsidR="003F4E78" w:rsidRPr="007208B4" w:rsidRDefault="003F4E78" w:rsidP="005745E6">
      <w:pPr>
        <w:spacing w:after="0"/>
        <w:ind w:left="480" w:hanging="480"/>
        <w:rPr>
          <w:sz w:val="20"/>
          <w:szCs w:val="20"/>
          <w:lang w:val="fr-CA"/>
        </w:rPr>
      </w:pPr>
      <w:r w:rsidRPr="007208B4">
        <w:rPr>
          <w:b/>
          <w:i/>
          <w:sz w:val="20"/>
          <w:szCs w:val="20"/>
          <w:lang w:val="fr-CA"/>
        </w:rPr>
        <w:t>(Ecrivez toutes les réponses ci-dessous. Sondez avec “Qui d’autre?”)</w:t>
      </w:r>
    </w:p>
    <w:p w14:paraId="270A4134" w14:textId="77777777" w:rsidR="003F4E78" w:rsidRPr="007208B4" w:rsidRDefault="003F4E78" w:rsidP="003F4E78">
      <w:pPr>
        <w:rPr>
          <w:lang w:val="fr-CA"/>
        </w:rPr>
      </w:pPr>
    </w:p>
    <w:p w14:paraId="4F7437FD" w14:textId="77777777" w:rsidR="003F4E78" w:rsidRPr="00F44A2B" w:rsidRDefault="003F4E78" w:rsidP="005745E6">
      <w:pPr>
        <w:spacing w:after="0"/>
        <w:rPr>
          <w:i/>
          <w:sz w:val="22"/>
          <w:szCs w:val="22"/>
          <w:lang w:val="fr-CA"/>
        </w:rPr>
      </w:pPr>
      <w:r w:rsidRPr="00F44A2B">
        <w:rPr>
          <w:i/>
          <w:sz w:val="22"/>
          <w:szCs w:val="22"/>
          <w:lang w:val="fr-CA"/>
        </w:rPr>
        <w:t>(Accès Perçu)</w:t>
      </w:r>
    </w:p>
    <w:p w14:paraId="3894C56B" w14:textId="77777777" w:rsidR="003F4E78" w:rsidRPr="007208B4" w:rsidRDefault="003F4E78" w:rsidP="005745E6">
      <w:pPr>
        <w:spacing w:after="0"/>
        <w:ind w:left="600" w:hanging="600"/>
        <w:rPr>
          <w:lang w:val="fr-CA"/>
        </w:rPr>
      </w:pPr>
      <w:r w:rsidRPr="007208B4">
        <w:rPr>
          <w:b/>
          <w:lang w:val="fr-CA"/>
        </w:rPr>
        <w:t>7a.</w:t>
      </w:r>
      <w:r w:rsidRPr="007208B4">
        <w:rPr>
          <w:lang w:val="fr-CA"/>
        </w:rPr>
        <w:tab/>
      </w:r>
      <w:r w:rsidRPr="007208B4">
        <w:rPr>
          <w:b/>
          <w:lang w:val="fr-CA"/>
        </w:rPr>
        <w:t>Pratiquants:</w:t>
      </w:r>
      <w:r w:rsidRPr="00DD3C49">
        <w:rPr>
          <w:lang w:val="fr-CA"/>
        </w:rPr>
        <w:t xml:space="preserve"> </w:t>
      </w:r>
      <w:r w:rsidRPr="00DC1D60">
        <w:rPr>
          <w:lang w:val="fr-CA"/>
        </w:rPr>
        <w:t>Dans quelle mesure est-ce</w:t>
      </w:r>
      <w:r w:rsidRPr="007208B4">
        <w:rPr>
          <w:lang w:val="fr-CA"/>
        </w:rPr>
        <w:t xml:space="preserve"> difficile d’obtenir un récipient pour conserver l’</w:t>
      </w:r>
      <w:r>
        <w:rPr>
          <w:lang w:val="fr-CA"/>
        </w:rPr>
        <w:t>eau potable</w:t>
      </w:r>
      <w:r w:rsidRPr="007208B4">
        <w:rPr>
          <w:lang w:val="fr-CA"/>
        </w:rPr>
        <w:t xml:space="preserve"> qui peut </w:t>
      </w:r>
      <w:r>
        <w:rPr>
          <w:lang w:val="fr-CA"/>
        </w:rPr>
        <w:t>être fermé bien?</w:t>
      </w:r>
    </w:p>
    <w:p w14:paraId="3E6671EA" w14:textId="60EB9D6E" w:rsidR="003F4E78" w:rsidRPr="007208B4" w:rsidRDefault="003F4E78" w:rsidP="005745E6">
      <w:pPr>
        <w:spacing w:after="0"/>
        <w:ind w:left="600" w:hanging="600"/>
        <w:rPr>
          <w:lang w:val="fr-CA"/>
        </w:rPr>
      </w:pPr>
      <w:r w:rsidRPr="007208B4">
        <w:rPr>
          <w:b/>
          <w:lang w:val="fr-CA"/>
        </w:rPr>
        <w:t>7b.</w:t>
      </w:r>
      <w:r w:rsidRPr="007208B4">
        <w:rPr>
          <w:b/>
          <w:lang w:val="fr-CA"/>
        </w:rPr>
        <w:tab/>
        <w:t>Non-pratiquants</w:t>
      </w:r>
      <w:r w:rsidRPr="007208B4">
        <w:rPr>
          <w:lang w:val="fr-CA"/>
        </w:rPr>
        <w:t xml:space="preserve">: </w:t>
      </w:r>
      <w:r>
        <w:rPr>
          <w:lang w:val="fr-CA"/>
        </w:rPr>
        <w:t>Dans quelle mesure s</w:t>
      </w:r>
      <w:r w:rsidRPr="007208B4">
        <w:rPr>
          <w:lang w:val="fr-CA"/>
        </w:rPr>
        <w:t>erait-il difficile d’obtenir un récipient pour conserver l’</w:t>
      </w:r>
      <w:r>
        <w:rPr>
          <w:lang w:val="fr-CA"/>
        </w:rPr>
        <w:t>eau potable qui peut être bien</w:t>
      </w:r>
      <w:r w:rsidR="00D340B8">
        <w:rPr>
          <w:lang w:val="fr-CA"/>
        </w:rPr>
        <w:t xml:space="preserve"> fermé</w:t>
      </w:r>
      <w:r>
        <w:rPr>
          <w:lang w:val="fr-CA"/>
        </w:rPr>
        <w:t>?</w:t>
      </w:r>
    </w:p>
    <w:p w14:paraId="7B2CE1E4" w14:textId="77777777" w:rsidR="003F4E78" w:rsidRPr="007208B4" w:rsidRDefault="003F4E78" w:rsidP="005745E6">
      <w:pPr>
        <w:spacing w:after="0"/>
        <w:ind w:left="600"/>
        <w:rPr>
          <w:lang w:val="fr-CA"/>
        </w:rPr>
      </w:pPr>
      <w:r w:rsidRPr="003A6712">
        <w:sym w:font="Wingdings" w:char="F071"/>
      </w:r>
      <w:r w:rsidRPr="007208B4">
        <w:rPr>
          <w:lang w:val="fr-CA"/>
        </w:rPr>
        <w:t xml:space="preserve"> a. Très difficile</w:t>
      </w:r>
    </w:p>
    <w:p w14:paraId="03E2D766" w14:textId="77777777" w:rsidR="003F4E78" w:rsidRPr="007208B4" w:rsidRDefault="003F4E78" w:rsidP="005745E6">
      <w:pPr>
        <w:spacing w:after="0"/>
        <w:ind w:left="600"/>
        <w:rPr>
          <w:lang w:val="fr-CA"/>
        </w:rPr>
      </w:pPr>
      <w:r w:rsidRPr="003A6712">
        <w:lastRenderedPageBreak/>
        <w:sym w:font="Wingdings" w:char="F071"/>
      </w:r>
      <w:r w:rsidRPr="007208B4">
        <w:rPr>
          <w:lang w:val="fr-CA"/>
        </w:rPr>
        <w:t xml:space="preserve"> b.</w:t>
      </w:r>
      <w:r>
        <w:rPr>
          <w:lang w:val="fr-CA"/>
        </w:rPr>
        <w:t xml:space="preserve"> </w:t>
      </w:r>
      <w:r w:rsidRPr="007208B4">
        <w:rPr>
          <w:lang w:val="fr-CA"/>
        </w:rPr>
        <w:t>Un peu difficile</w:t>
      </w:r>
    </w:p>
    <w:p w14:paraId="306E295D" w14:textId="77777777" w:rsidR="003F4E78" w:rsidRPr="007208B4" w:rsidRDefault="003F4E78" w:rsidP="005745E6">
      <w:pPr>
        <w:spacing w:after="0"/>
        <w:ind w:left="600"/>
        <w:rPr>
          <w:lang w:val="fr-CA"/>
        </w:rPr>
      </w:pPr>
      <w:r w:rsidRPr="003A6712">
        <w:sym w:font="Wingdings" w:char="F071"/>
      </w:r>
      <w:r w:rsidRPr="007208B4">
        <w:rPr>
          <w:lang w:val="fr-CA"/>
        </w:rPr>
        <w:t xml:space="preserve"> c.</w:t>
      </w:r>
      <w:r>
        <w:rPr>
          <w:lang w:val="fr-CA"/>
        </w:rPr>
        <w:t xml:space="preserve"> </w:t>
      </w:r>
      <w:r w:rsidRPr="007208B4">
        <w:rPr>
          <w:lang w:val="fr-CA"/>
        </w:rPr>
        <w:t>Pas du tout difficile</w:t>
      </w:r>
    </w:p>
    <w:p w14:paraId="1435768E" w14:textId="77777777" w:rsidR="003F4E78" w:rsidRPr="007208B4" w:rsidRDefault="003F4E78" w:rsidP="0070416F">
      <w:pPr>
        <w:spacing w:after="120"/>
        <w:rPr>
          <w:i/>
          <w:lang w:val="fr-CA"/>
        </w:rPr>
      </w:pPr>
    </w:p>
    <w:p w14:paraId="6211D1A4" w14:textId="302912BC" w:rsidR="003F4E78" w:rsidRPr="00F44A2B" w:rsidRDefault="003F4E78" w:rsidP="005745E6">
      <w:pPr>
        <w:spacing w:after="0"/>
        <w:rPr>
          <w:i/>
          <w:sz w:val="22"/>
          <w:szCs w:val="22"/>
          <w:lang w:val="fr-CA"/>
        </w:rPr>
      </w:pPr>
      <w:r w:rsidRPr="00F44A2B">
        <w:rPr>
          <w:i/>
          <w:sz w:val="22"/>
          <w:szCs w:val="22"/>
          <w:lang w:val="fr-CA"/>
        </w:rPr>
        <w:t>(S</w:t>
      </w:r>
      <w:r w:rsidR="0070416F">
        <w:rPr>
          <w:i/>
          <w:sz w:val="22"/>
          <w:szCs w:val="22"/>
          <w:lang w:val="fr-CA"/>
        </w:rPr>
        <w:t>ignaux d’Action Perçus</w:t>
      </w:r>
      <w:r w:rsidRPr="00F44A2B">
        <w:rPr>
          <w:i/>
          <w:sz w:val="22"/>
          <w:szCs w:val="22"/>
          <w:lang w:val="fr-CA"/>
        </w:rPr>
        <w:t>)</w:t>
      </w:r>
    </w:p>
    <w:p w14:paraId="60A47949" w14:textId="77777777" w:rsidR="003F4E78" w:rsidRPr="007208B4" w:rsidRDefault="003F4E78" w:rsidP="005745E6">
      <w:pPr>
        <w:spacing w:after="0"/>
        <w:ind w:left="600" w:hanging="600"/>
        <w:rPr>
          <w:lang w:val="fr-CA"/>
        </w:rPr>
      </w:pPr>
      <w:r w:rsidRPr="007208B4">
        <w:rPr>
          <w:b/>
          <w:lang w:val="fr-CA"/>
        </w:rPr>
        <w:t>8a.</w:t>
      </w:r>
      <w:r w:rsidRPr="007208B4">
        <w:rPr>
          <w:b/>
          <w:lang w:val="fr-CA"/>
        </w:rPr>
        <w:tab/>
      </w:r>
      <w:r w:rsidRPr="007208B4">
        <w:rPr>
          <w:lang w:val="fr-CA"/>
        </w:rPr>
        <w:t xml:space="preserve"> </w:t>
      </w:r>
      <w:r w:rsidRPr="007208B4">
        <w:rPr>
          <w:b/>
          <w:lang w:val="fr-CA"/>
        </w:rPr>
        <w:t>Pratiquants</w:t>
      </w:r>
      <w:r w:rsidRPr="007208B4">
        <w:rPr>
          <w:lang w:val="fr-CA"/>
        </w:rPr>
        <w:t xml:space="preserve">: </w:t>
      </w:r>
      <w:r w:rsidRPr="00DC1D60">
        <w:rPr>
          <w:lang w:val="fr-CA"/>
        </w:rPr>
        <w:t>Dans quelle mesure est-ce</w:t>
      </w:r>
      <w:r w:rsidRPr="00DC1D60">
        <w:rPr>
          <w:b/>
          <w:i/>
          <w:lang w:val="fr-CA"/>
        </w:rPr>
        <w:t xml:space="preserve"> </w:t>
      </w:r>
      <w:r w:rsidRPr="007208B4">
        <w:rPr>
          <w:lang w:val="fr-CA"/>
        </w:rPr>
        <w:t xml:space="preserve"> difficile de se rappeler de conserver l’eau dans un récipient </w:t>
      </w:r>
      <w:r>
        <w:rPr>
          <w:lang w:val="fr-CA"/>
        </w:rPr>
        <w:t>bien</w:t>
      </w:r>
      <w:r w:rsidRPr="007208B4">
        <w:rPr>
          <w:lang w:val="fr-CA"/>
        </w:rPr>
        <w:t xml:space="preserve"> </w:t>
      </w:r>
      <w:r>
        <w:rPr>
          <w:lang w:val="fr-CA"/>
        </w:rPr>
        <w:t>fermé</w:t>
      </w:r>
      <w:r w:rsidRPr="007208B4">
        <w:rPr>
          <w:lang w:val="fr-CA"/>
        </w:rPr>
        <w:t>? Très difficile, un peu difficile, ou pas du tout difficile?</w:t>
      </w:r>
    </w:p>
    <w:p w14:paraId="20CDD743" w14:textId="77777777" w:rsidR="003F4E78" w:rsidRPr="007208B4" w:rsidRDefault="003F4E78" w:rsidP="005745E6">
      <w:pPr>
        <w:spacing w:after="0"/>
        <w:ind w:left="600" w:hanging="600"/>
        <w:rPr>
          <w:lang w:val="fr-CA"/>
        </w:rPr>
      </w:pPr>
      <w:r w:rsidRPr="007208B4">
        <w:rPr>
          <w:b/>
          <w:lang w:val="fr-CA"/>
        </w:rPr>
        <w:t>8b.</w:t>
      </w:r>
      <w:r w:rsidRPr="007208B4">
        <w:rPr>
          <w:b/>
          <w:lang w:val="fr-CA"/>
        </w:rPr>
        <w:tab/>
        <w:t>Non-pratiquants</w:t>
      </w:r>
      <w:r w:rsidRPr="007208B4">
        <w:rPr>
          <w:lang w:val="fr-CA"/>
        </w:rPr>
        <w:t xml:space="preserve">: </w:t>
      </w:r>
      <w:r w:rsidRPr="00DC1D60">
        <w:rPr>
          <w:lang w:val="fr-CA"/>
        </w:rPr>
        <w:t xml:space="preserve">Dans quelle mesure </w:t>
      </w:r>
      <w:r>
        <w:rPr>
          <w:lang w:val="fr-CA"/>
        </w:rPr>
        <w:t>serait</w:t>
      </w:r>
      <w:r w:rsidRPr="007208B4">
        <w:rPr>
          <w:lang w:val="fr-CA"/>
        </w:rPr>
        <w:t>-il difficile de se rappeler de conserver l’</w:t>
      </w:r>
      <w:r>
        <w:rPr>
          <w:lang w:val="fr-CA"/>
        </w:rPr>
        <w:t>eau potable</w:t>
      </w:r>
      <w:r w:rsidRPr="007208B4">
        <w:rPr>
          <w:lang w:val="fr-CA"/>
        </w:rPr>
        <w:t xml:space="preserve"> dans un récipient </w:t>
      </w:r>
      <w:r>
        <w:rPr>
          <w:lang w:val="fr-CA"/>
        </w:rPr>
        <w:t>bien</w:t>
      </w:r>
      <w:r w:rsidRPr="007208B4">
        <w:rPr>
          <w:lang w:val="fr-CA"/>
        </w:rPr>
        <w:t xml:space="preserve"> </w:t>
      </w:r>
      <w:r>
        <w:rPr>
          <w:lang w:val="fr-CA"/>
        </w:rPr>
        <w:t>fermé</w:t>
      </w:r>
      <w:r w:rsidRPr="007208B4">
        <w:rPr>
          <w:lang w:val="fr-CA"/>
        </w:rPr>
        <w:t>? Très difficile, un peu difficile, ou pas du tout difficile?</w:t>
      </w:r>
    </w:p>
    <w:p w14:paraId="13C7F4D7" w14:textId="77777777" w:rsidR="003F4E78" w:rsidRPr="007208B4" w:rsidRDefault="003F4E78" w:rsidP="005745E6">
      <w:pPr>
        <w:spacing w:after="0"/>
        <w:ind w:left="600"/>
        <w:rPr>
          <w:lang w:val="fr-CA"/>
        </w:rPr>
      </w:pPr>
      <w:r w:rsidRPr="003A6712">
        <w:sym w:font="Wingdings" w:char="F071"/>
      </w:r>
      <w:r w:rsidRPr="007208B4">
        <w:rPr>
          <w:lang w:val="fr-CA"/>
        </w:rPr>
        <w:t xml:space="preserve"> a.</w:t>
      </w:r>
      <w:r>
        <w:rPr>
          <w:lang w:val="fr-CA"/>
        </w:rPr>
        <w:t xml:space="preserve"> </w:t>
      </w:r>
      <w:r w:rsidRPr="007208B4">
        <w:rPr>
          <w:lang w:val="fr-CA"/>
        </w:rPr>
        <w:t>Très difficile</w:t>
      </w:r>
    </w:p>
    <w:p w14:paraId="7908AB3A" w14:textId="77777777" w:rsidR="003F4E78" w:rsidRPr="007208B4" w:rsidRDefault="003F4E78" w:rsidP="005745E6">
      <w:pPr>
        <w:spacing w:after="0"/>
        <w:ind w:left="600"/>
        <w:rPr>
          <w:lang w:val="fr-CA"/>
        </w:rPr>
      </w:pPr>
      <w:r w:rsidRPr="003A6712">
        <w:sym w:font="Wingdings" w:char="F071"/>
      </w:r>
      <w:r w:rsidRPr="007208B4">
        <w:rPr>
          <w:lang w:val="fr-CA"/>
        </w:rPr>
        <w:t xml:space="preserve"> b.</w:t>
      </w:r>
      <w:r>
        <w:rPr>
          <w:lang w:val="fr-CA"/>
        </w:rPr>
        <w:t xml:space="preserve"> </w:t>
      </w:r>
      <w:r w:rsidRPr="007208B4">
        <w:rPr>
          <w:lang w:val="fr-CA"/>
        </w:rPr>
        <w:t>Un peu difficile</w:t>
      </w:r>
    </w:p>
    <w:p w14:paraId="2C37EB98" w14:textId="770DFA9E" w:rsidR="003F4E78" w:rsidRDefault="003F4E78" w:rsidP="005745E6">
      <w:pPr>
        <w:spacing w:after="0"/>
        <w:ind w:left="600"/>
        <w:rPr>
          <w:lang w:val="fr-CA"/>
        </w:rPr>
      </w:pPr>
      <w:r w:rsidRPr="003A6712">
        <w:sym w:font="Wingdings" w:char="F071"/>
      </w:r>
      <w:r w:rsidRPr="007208B4">
        <w:rPr>
          <w:lang w:val="fr-CA"/>
        </w:rPr>
        <w:t xml:space="preserve"> c. Pas du tout difficile</w:t>
      </w:r>
    </w:p>
    <w:p w14:paraId="52858DAE" w14:textId="77777777" w:rsidR="005745E6" w:rsidRPr="007208B4" w:rsidRDefault="005745E6" w:rsidP="005745E6">
      <w:pPr>
        <w:spacing w:after="0"/>
        <w:ind w:left="600"/>
        <w:rPr>
          <w:lang w:val="fr-CA"/>
        </w:rPr>
      </w:pPr>
    </w:p>
    <w:p w14:paraId="7855EC33" w14:textId="77777777" w:rsidR="003F4E78" w:rsidRPr="00F44A2B" w:rsidRDefault="003F4E78" w:rsidP="005745E6">
      <w:pPr>
        <w:spacing w:after="0"/>
        <w:rPr>
          <w:i/>
          <w:sz w:val="22"/>
          <w:szCs w:val="22"/>
          <w:lang w:val="fr-CA"/>
        </w:rPr>
      </w:pPr>
      <w:r w:rsidRPr="00F44A2B">
        <w:rPr>
          <w:i/>
          <w:sz w:val="22"/>
          <w:szCs w:val="22"/>
          <w:lang w:val="fr-CA"/>
        </w:rPr>
        <w:t xml:space="preserve"> (Susceptibilité Perçue / Risque Perçu)</w:t>
      </w:r>
    </w:p>
    <w:p w14:paraId="13535365" w14:textId="77777777" w:rsidR="003F4E78" w:rsidRPr="007208B4" w:rsidRDefault="003F4E78" w:rsidP="005745E6">
      <w:pPr>
        <w:spacing w:after="0"/>
        <w:ind w:left="600" w:hanging="600"/>
        <w:rPr>
          <w:lang w:val="fr-CA"/>
        </w:rPr>
      </w:pPr>
      <w:r w:rsidRPr="007208B4">
        <w:rPr>
          <w:b/>
          <w:lang w:val="fr-CA"/>
        </w:rPr>
        <w:t>9.</w:t>
      </w:r>
      <w:r w:rsidRPr="007208B4">
        <w:rPr>
          <w:lang w:val="fr-CA"/>
        </w:rPr>
        <w:tab/>
      </w:r>
      <w:r w:rsidRPr="007208B4">
        <w:rPr>
          <w:b/>
          <w:lang w:val="fr-CA"/>
        </w:rPr>
        <w:t>Pratiquants et non-pratiquants:</w:t>
      </w:r>
      <w:r w:rsidRPr="007208B4">
        <w:rPr>
          <w:lang w:val="fr-CA"/>
        </w:rPr>
        <w:t xml:space="preserve"> Quelle est la probabilité que vous ou un autre membre de la famille contracte la diarrhée au cours des 2 prochains mois? Très probable, un peu probable ou pas du tout probable?</w:t>
      </w:r>
      <w:r>
        <w:rPr>
          <w:lang w:val="fr-CA"/>
        </w:rPr>
        <w:t xml:space="preserve">   Très probable, un peu probable, pas de tout probable? </w:t>
      </w:r>
    </w:p>
    <w:p w14:paraId="7EB30EB2" w14:textId="77777777" w:rsidR="003F4E78" w:rsidRPr="007208B4" w:rsidRDefault="003F4E78" w:rsidP="005745E6">
      <w:pPr>
        <w:spacing w:after="0"/>
        <w:ind w:left="600"/>
        <w:rPr>
          <w:lang w:val="fr-CA"/>
        </w:rPr>
      </w:pPr>
      <w:r w:rsidRPr="003A6712">
        <w:sym w:font="Wingdings" w:char="F071"/>
      </w:r>
      <w:r w:rsidRPr="007208B4">
        <w:rPr>
          <w:lang w:val="fr-CA"/>
        </w:rPr>
        <w:t xml:space="preserve"> a. Très probable</w:t>
      </w:r>
    </w:p>
    <w:p w14:paraId="3647CE08" w14:textId="77777777" w:rsidR="003F4E78" w:rsidRPr="007208B4" w:rsidRDefault="003F4E78" w:rsidP="005745E6">
      <w:pPr>
        <w:spacing w:after="0"/>
        <w:ind w:left="600"/>
        <w:rPr>
          <w:lang w:val="fr-CA"/>
        </w:rPr>
      </w:pPr>
      <w:r w:rsidRPr="003A6712">
        <w:sym w:font="Wingdings" w:char="F071"/>
      </w:r>
      <w:r w:rsidRPr="007208B4">
        <w:rPr>
          <w:lang w:val="fr-CA"/>
        </w:rPr>
        <w:t xml:space="preserve"> b. Un peu probable</w:t>
      </w:r>
    </w:p>
    <w:p w14:paraId="57A814E3" w14:textId="285F9CC5" w:rsidR="003F4E78" w:rsidRDefault="003F4E78" w:rsidP="005745E6">
      <w:pPr>
        <w:spacing w:after="0"/>
        <w:ind w:left="600"/>
        <w:rPr>
          <w:lang w:val="fr-CA"/>
        </w:rPr>
      </w:pPr>
      <w:r w:rsidRPr="003A6712">
        <w:sym w:font="Wingdings" w:char="F071"/>
      </w:r>
      <w:r w:rsidRPr="007208B4">
        <w:rPr>
          <w:lang w:val="fr-CA"/>
        </w:rPr>
        <w:t xml:space="preserve"> c. Pas du tout probable</w:t>
      </w:r>
    </w:p>
    <w:p w14:paraId="5964A0AC" w14:textId="77777777" w:rsidR="005745E6" w:rsidRPr="007208B4" w:rsidRDefault="005745E6" w:rsidP="005745E6">
      <w:pPr>
        <w:spacing w:after="0"/>
        <w:ind w:left="600"/>
        <w:rPr>
          <w:lang w:val="fr-CA"/>
        </w:rPr>
      </w:pPr>
    </w:p>
    <w:p w14:paraId="6636284C" w14:textId="77777777" w:rsidR="003F4E78" w:rsidRPr="00F44A2B" w:rsidRDefault="003F4E78" w:rsidP="005745E6">
      <w:pPr>
        <w:spacing w:after="0"/>
        <w:rPr>
          <w:i/>
          <w:sz w:val="22"/>
          <w:szCs w:val="22"/>
          <w:lang w:val="fr-CA"/>
        </w:rPr>
      </w:pPr>
      <w:r w:rsidRPr="00F44A2B">
        <w:rPr>
          <w:i/>
          <w:sz w:val="22"/>
          <w:szCs w:val="22"/>
          <w:lang w:val="fr-CA"/>
        </w:rPr>
        <w:t>(Sévérité Perçue)</w:t>
      </w:r>
    </w:p>
    <w:p w14:paraId="46B4D1A9" w14:textId="77777777" w:rsidR="003F4E78" w:rsidRPr="007208B4" w:rsidRDefault="003F4E78" w:rsidP="005745E6">
      <w:pPr>
        <w:spacing w:after="0"/>
        <w:ind w:left="600" w:hanging="600"/>
        <w:rPr>
          <w:lang w:val="fr-CA"/>
        </w:rPr>
      </w:pPr>
      <w:r w:rsidRPr="007208B4">
        <w:rPr>
          <w:b/>
          <w:lang w:val="fr-CA"/>
        </w:rPr>
        <w:t>10.</w:t>
      </w:r>
      <w:r w:rsidRPr="007208B4">
        <w:rPr>
          <w:lang w:val="fr-CA"/>
        </w:rPr>
        <w:tab/>
      </w:r>
      <w:r w:rsidRPr="007208B4">
        <w:rPr>
          <w:b/>
          <w:lang w:val="fr-CA"/>
        </w:rPr>
        <w:t>Pratiquants et non-pratiquants</w:t>
      </w:r>
      <w:r w:rsidRPr="007208B4">
        <w:rPr>
          <w:lang w:val="fr-CA"/>
        </w:rPr>
        <w:t xml:space="preserve">: </w:t>
      </w:r>
      <w:r>
        <w:rPr>
          <w:lang w:val="fr-CA"/>
        </w:rPr>
        <w:t>Quelle s</w:t>
      </w:r>
      <w:r w:rsidRPr="007208B4">
        <w:rPr>
          <w:lang w:val="fr-CA"/>
        </w:rPr>
        <w:t>erait</w:t>
      </w:r>
      <w:r>
        <w:rPr>
          <w:lang w:val="fr-CA"/>
        </w:rPr>
        <w:t xml:space="preserve"> la</w:t>
      </w:r>
      <w:r w:rsidRPr="007208B4">
        <w:rPr>
          <w:lang w:val="fr-CA"/>
        </w:rPr>
        <w:t xml:space="preserve"> grav</w:t>
      </w:r>
      <w:r>
        <w:rPr>
          <w:lang w:val="fr-CA"/>
        </w:rPr>
        <w:t>ite du problème</w:t>
      </w:r>
      <w:r w:rsidRPr="007208B4">
        <w:rPr>
          <w:lang w:val="fr-CA"/>
        </w:rPr>
        <w:t xml:space="preserve"> si vou</w:t>
      </w:r>
      <w:r>
        <w:rPr>
          <w:lang w:val="fr-CA"/>
        </w:rPr>
        <w:t>s</w:t>
      </w:r>
      <w:r w:rsidRPr="007208B4">
        <w:rPr>
          <w:lang w:val="fr-CA"/>
        </w:rPr>
        <w:t xml:space="preserve"> ou votre enfant ou un autre membre de la famille contracte la diarrhée?</w:t>
      </w:r>
      <w:r>
        <w:rPr>
          <w:lang w:val="fr-CA"/>
        </w:rPr>
        <w:t xml:space="preserve"> </w:t>
      </w:r>
      <w:r w:rsidRPr="007208B4">
        <w:rPr>
          <w:lang w:val="fr-CA"/>
        </w:rPr>
        <w:t>Très grave, un peu grave, ou pas du tout grave?</w:t>
      </w:r>
    </w:p>
    <w:p w14:paraId="21DC295F" w14:textId="77777777" w:rsidR="003F4E78" w:rsidRPr="007208B4" w:rsidRDefault="003F4E78" w:rsidP="005745E6">
      <w:pPr>
        <w:spacing w:after="0"/>
        <w:ind w:left="600"/>
        <w:rPr>
          <w:lang w:val="fr-CA"/>
        </w:rPr>
      </w:pPr>
      <w:r w:rsidRPr="003A6712">
        <w:sym w:font="Wingdings" w:char="F071"/>
      </w:r>
      <w:r w:rsidRPr="007208B4">
        <w:rPr>
          <w:lang w:val="fr-CA"/>
        </w:rPr>
        <w:t xml:space="preserve"> a. Très grave</w:t>
      </w:r>
    </w:p>
    <w:p w14:paraId="162BE759" w14:textId="77777777" w:rsidR="003F4E78" w:rsidRPr="007208B4" w:rsidRDefault="003F4E78" w:rsidP="005745E6">
      <w:pPr>
        <w:spacing w:after="0"/>
        <w:ind w:left="600"/>
        <w:rPr>
          <w:lang w:val="fr-CA"/>
        </w:rPr>
      </w:pPr>
      <w:r w:rsidRPr="003A6712">
        <w:sym w:font="Wingdings" w:char="F071"/>
      </w:r>
      <w:r w:rsidRPr="007208B4">
        <w:rPr>
          <w:lang w:val="fr-CA"/>
        </w:rPr>
        <w:t xml:space="preserve"> b. Un peu grave</w:t>
      </w:r>
    </w:p>
    <w:p w14:paraId="7DA3E7BA" w14:textId="6E54836B" w:rsidR="003F4E78" w:rsidRDefault="003F4E78" w:rsidP="005745E6">
      <w:pPr>
        <w:spacing w:after="0"/>
        <w:ind w:left="600"/>
        <w:rPr>
          <w:lang w:val="fr-CA"/>
        </w:rPr>
      </w:pPr>
      <w:r w:rsidRPr="003A6712">
        <w:sym w:font="Wingdings" w:char="F071"/>
      </w:r>
      <w:r w:rsidRPr="007208B4">
        <w:rPr>
          <w:lang w:val="fr-CA"/>
        </w:rPr>
        <w:t xml:space="preserve"> c. Pas du tout grave</w:t>
      </w:r>
    </w:p>
    <w:p w14:paraId="31F895D4" w14:textId="77777777" w:rsidR="005745E6" w:rsidRPr="007208B4" w:rsidRDefault="005745E6" w:rsidP="005745E6">
      <w:pPr>
        <w:spacing w:after="0"/>
        <w:ind w:left="600"/>
        <w:rPr>
          <w:lang w:val="fr-CA"/>
        </w:rPr>
      </w:pPr>
    </w:p>
    <w:p w14:paraId="13FDCE39" w14:textId="77777777" w:rsidR="003F4E78" w:rsidRPr="00F44A2B" w:rsidRDefault="003F4E78" w:rsidP="005745E6">
      <w:pPr>
        <w:spacing w:after="0"/>
        <w:rPr>
          <w:i/>
          <w:sz w:val="22"/>
          <w:szCs w:val="22"/>
          <w:lang w:val="fr-CA"/>
        </w:rPr>
      </w:pPr>
      <w:r w:rsidRPr="00F44A2B">
        <w:rPr>
          <w:i/>
          <w:sz w:val="22"/>
          <w:szCs w:val="22"/>
          <w:lang w:val="fr-CA"/>
        </w:rPr>
        <w:t>(Efficacité d’Action)</w:t>
      </w:r>
    </w:p>
    <w:p w14:paraId="0ADD19BB" w14:textId="266A1C60" w:rsidR="003F4E78" w:rsidRPr="007208B4" w:rsidRDefault="003F4E78" w:rsidP="005745E6">
      <w:pPr>
        <w:spacing w:after="0"/>
        <w:rPr>
          <w:lang w:val="fr-CA"/>
        </w:rPr>
      </w:pPr>
      <w:r w:rsidRPr="007208B4">
        <w:rPr>
          <w:b/>
          <w:lang w:val="fr-CA"/>
        </w:rPr>
        <w:t>11. Pratiquants et non-pratiquants</w:t>
      </w:r>
      <w:r w:rsidRPr="007208B4">
        <w:rPr>
          <w:lang w:val="fr-CA"/>
        </w:rPr>
        <w:t xml:space="preserve">: Quelle est la probabilité que vous, votre enfant ou un autre membre de la famille contracte la diarrhée si vous ne conserviez pas votre </w:t>
      </w:r>
      <w:r>
        <w:rPr>
          <w:lang w:val="fr-CA"/>
        </w:rPr>
        <w:t>eau potable</w:t>
      </w:r>
      <w:r w:rsidRPr="007208B4">
        <w:rPr>
          <w:lang w:val="fr-CA"/>
        </w:rPr>
        <w:t xml:space="preserve"> dans un récipient </w:t>
      </w:r>
      <w:r>
        <w:rPr>
          <w:lang w:val="fr-CA"/>
        </w:rPr>
        <w:t>bien</w:t>
      </w:r>
      <w:r w:rsidRPr="007208B4">
        <w:rPr>
          <w:lang w:val="fr-CA"/>
        </w:rPr>
        <w:t xml:space="preserve"> </w:t>
      </w:r>
      <w:r>
        <w:rPr>
          <w:lang w:val="fr-CA"/>
        </w:rPr>
        <w:t>fermé</w:t>
      </w:r>
      <w:r w:rsidRPr="007208B4">
        <w:rPr>
          <w:lang w:val="fr-CA"/>
        </w:rPr>
        <w:t>?</w:t>
      </w:r>
      <w:r w:rsidR="00D340B8">
        <w:rPr>
          <w:lang w:val="fr-CA"/>
        </w:rPr>
        <w:t xml:space="preserve"> Tres probable, un peu probable, pas de tout probable? </w:t>
      </w:r>
    </w:p>
    <w:p w14:paraId="5F30D72D" w14:textId="77777777" w:rsidR="003F4E78" w:rsidRPr="007208B4" w:rsidRDefault="003F4E78" w:rsidP="005745E6">
      <w:pPr>
        <w:spacing w:after="0"/>
        <w:ind w:left="600"/>
        <w:rPr>
          <w:lang w:val="fr-CA"/>
        </w:rPr>
      </w:pPr>
      <w:r w:rsidRPr="003A6712">
        <w:sym w:font="Wingdings" w:char="F071"/>
      </w:r>
      <w:r w:rsidRPr="007208B4">
        <w:rPr>
          <w:lang w:val="fr-CA"/>
        </w:rPr>
        <w:t xml:space="preserve"> a. Très probable</w:t>
      </w:r>
    </w:p>
    <w:p w14:paraId="6FBBB4AF" w14:textId="77777777" w:rsidR="003F4E78" w:rsidRPr="007208B4" w:rsidRDefault="003F4E78" w:rsidP="005745E6">
      <w:pPr>
        <w:spacing w:after="0"/>
        <w:ind w:left="600"/>
        <w:rPr>
          <w:lang w:val="fr-CA"/>
        </w:rPr>
      </w:pPr>
      <w:r w:rsidRPr="003A6712">
        <w:sym w:font="Wingdings" w:char="F071"/>
      </w:r>
      <w:r w:rsidRPr="007208B4">
        <w:rPr>
          <w:lang w:val="fr-CA"/>
        </w:rPr>
        <w:t xml:space="preserve"> b. Un peu probable</w:t>
      </w:r>
    </w:p>
    <w:p w14:paraId="61CEF386" w14:textId="3B42A22C" w:rsidR="003F4E78" w:rsidRDefault="003F4E78" w:rsidP="005745E6">
      <w:pPr>
        <w:spacing w:after="0"/>
        <w:ind w:left="600"/>
        <w:rPr>
          <w:lang w:val="fr-CA"/>
        </w:rPr>
      </w:pPr>
      <w:r w:rsidRPr="003A6712">
        <w:sym w:font="Wingdings" w:char="F071"/>
      </w:r>
      <w:r w:rsidRPr="007208B4">
        <w:rPr>
          <w:lang w:val="fr-CA"/>
        </w:rPr>
        <w:t xml:space="preserve"> c. Pas du tout probable</w:t>
      </w:r>
    </w:p>
    <w:p w14:paraId="4844F749" w14:textId="77777777" w:rsidR="00985001" w:rsidRDefault="00985001" w:rsidP="005745E6">
      <w:pPr>
        <w:spacing w:after="0"/>
        <w:ind w:left="600"/>
        <w:rPr>
          <w:lang w:val="fr-CA"/>
        </w:rPr>
      </w:pPr>
    </w:p>
    <w:p w14:paraId="4D4EAA9C" w14:textId="7F7012F8" w:rsidR="005745E6" w:rsidRPr="00985001" w:rsidRDefault="00985001" w:rsidP="00985001">
      <w:pPr>
        <w:spacing w:after="0"/>
        <w:rPr>
          <w:i/>
          <w:lang w:val="fr-CA"/>
        </w:rPr>
      </w:pPr>
      <w:r w:rsidRPr="00985001">
        <w:rPr>
          <w:i/>
          <w:lang w:val="fr-CA"/>
        </w:rPr>
        <w:t>(Volonte Divine)</w:t>
      </w:r>
    </w:p>
    <w:p w14:paraId="3B540087" w14:textId="56BFAFA0" w:rsidR="00CF5398" w:rsidRDefault="00CF5398" w:rsidP="005745E6">
      <w:pPr>
        <w:spacing w:after="0"/>
        <w:rPr>
          <w:lang w:val="fr-CA"/>
        </w:rPr>
      </w:pPr>
      <w:r>
        <w:rPr>
          <w:lang w:val="fr-CA"/>
        </w:rPr>
        <w:t xml:space="preserve">12. </w:t>
      </w:r>
      <w:r>
        <w:rPr>
          <w:b/>
          <w:lang w:val="fr-CA"/>
        </w:rPr>
        <w:t xml:space="preserve">Pratiquants: </w:t>
      </w:r>
      <w:r w:rsidRPr="00CF5398">
        <w:rPr>
          <w:lang w:val="fr-CA"/>
        </w:rPr>
        <w:t xml:space="preserve">Pensez-vous que Dieu approuve que </w:t>
      </w:r>
      <w:r>
        <w:rPr>
          <w:lang w:val="fr-CA"/>
        </w:rPr>
        <w:t xml:space="preserve">vous conserviez </w:t>
      </w:r>
      <w:r w:rsidRPr="007208B4">
        <w:rPr>
          <w:lang w:val="fr-CA"/>
        </w:rPr>
        <w:t xml:space="preserve"> votre </w:t>
      </w:r>
      <w:r>
        <w:rPr>
          <w:lang w:val="fr-CA"/>
        </w:rPr>
        <w:t>eau potable</w:t>
      </w:r>
      <w:r w:rsidRPr="007208B4">
        <w:rPr>
          <w:lang w:val="fr-CA"/>
        </w:rPr>
        <w:t xml:space="preserve"> dans un récipient </w:t>
      </w:r>
      <w:r>
        <w:rPr>
          <w:lang w:val="fr-CA"/>
        </w:rPr>
        <w:t>bien</w:t>
      </w:r>
      <w:r w:rsidRPr="007208B4">
        <w:rPr>
          <w:lang w:val="fr-CA"/>
        </w:rPr>
        <w:t xml:space="preserve"> </w:t>
      </w:r>
      <w:r>
        <w:rPr>
          <w:lang w:val="fr-CA"/>
        </w:rPr>
        <w:t>fermé</w:t>
      </w:r>
      <w:r w:rsidRPr="007208B4">
        <w:rPr>
          <w:lang w:val="fr-CA"/>
        </w:rPr>
        <w:t>?</w:t>
      </w:r>
    </w:p>
    <w:p w14:paraId="40072343" w14:textId="020F7F09" w:rsidR="00CF5398" w:rsidRDefault="00CF5398" w:rsidP="005745E6">
      <w:pPr>
        <w:spacing w:after="0"/>
        <w:rPr>
          <w:lang w:val="fr-CA"/>
        </w:rPr>
      </w:pPr>
      <w:r>
        <w:rPr>
          <w:b/>
          <w:lang w:val="fr-CA"/>
        </w:rPr>
        <w:lastRenderedPageBreak/>
        <w:t>N</w:t>
      </w:r>
      <w:r w:rsidRPr="007208B4">
        <w:rPr>
          <w:b/>
          <w:lang w:val="fr-CA"/>
        </w:rPr>
        <w:t>on-pratiquants</w:t>
      </w:r>
      <w:r>
        <w:rPr>
          <w:b/>
          <w:lang w:val="fr-CA"/>
        </w:rPr>
        <w:t> : </w:t>
      </w:r>
      <w:r w:rsidRPr="00CF5398">
        <w:rPr>
          <w:lang w:val="fr-CA"/>
        </w:rPr>
        <w:t>Pensez-vous que Dieu approuv</w:t>
      </w:r>
      <w:r>
        <w:rPr>
          <w:lang w:val="fr-CA"/>
        </w:rPr>
        <w:t>erait</w:t>
      </w:r>
      <w:r w:rsidRPr="00CF5398">
        <w:rPr>
          <w:lang w:val="fr-CA"/>
        </w:rPr>
        <w:t xml:space="preserve"> que </w:t>
      </w:r>
      <w:r>
        <w:rPr>
          <w:lang w:val="fr-CA"/>
        </w:rPr>
        <w:t xml:space="preserve">vous conserviez </w:t>
      </w:r>
      <w:r w:rsidRPr="007208B4">
        <w:rPr>
          <w:lang w:val="fr-CA"/>
        </w:rPr>
        <w:t xml:space="preserve"> votre </w:t>
      </w:r>
      <w:r>
        <w:rPr>
          <w:lang w:val="fr-CA"/>
        </w:rPr>
        <w:t>eau potable</w:t>
      </w:r>
      <w:r w:rsidRPr="007208B4">
        <w:rPr>
          <w:lang w:val="fr-CA"/>
        </w:rPr>
        <w:t xml:space="preserve"> dans un récipient </w:t>
      </w:r>
      <w:r>
        <w:rPr>
          <w:lang w:val="fr-CA"/>
        </w:rPr>
        <w:t>bien</w:t>
      </w:r>
      <w:r w:rsidRPr="007208B4">
        <w:rPr>
          <w:lang w:val="fr-CA"/>
        </w:rPr>
        <w:t xml:space="preserve"> </w:t>
      </w:r>
      <w:r>
        <w:rPr>
          <w:lang w:val="fr-CA"/>
        </w:rPr>
        <w:t>fermé</w:t>
      </w:r>
      <w:r w:rsidRPr="007208B4">
        <w:rPr>
          <w:lang w:val="fr-CA"/>
        </w:rPr>
        <w:t>?</w:t>
      </w:r>
    </w:p>
    <w:p w14:paraId="3CA88832" w14:textId="77777777" w:rsidR="00CF5398" w:rsidRPr="00CF5398" w:rsidRDefault="00CF5398" w:rsidP="005745E6">
      <w:pPr>
        <w:pStyle w:val="ListParagraph"/>
        <w:numPr>
          <w:ilvl w:val="0"/>
          <w:numId w:val="0"/>
        </w:numPr>
        <w:spacing w:after="0"/>
        <w:ind w:left="720"/>
        <w:rPr>
          <w:lang w:val="fr-CA"/>
        </w:rPr>
      </w:pPr>
      <w:r w:rsidRPr="003A6712">
        <w:sym w:font="Wingdings" w:char="F071"/>
      </w:r>
      <w:r w:rsidRPr="00CF5398">
        <w:rPr>
          <w:lang w:val="fr-CA"/>
        </w:rPr>
        <w:t xml:space="preserve"> a. Oui</w:t>
      </w:r>
    </w:p>
    <w:p w14:paraId="287DBD02" w14:textId="77777777" w:rsidR="00CF5398" w:rsidRPr="00CF5398" w:rsidRDefault="00CF5398" w:rsidP="005745E6">
      <w:pPr>
        <w:pStyle w:val="ListParagraph"/>
        <w:numPr>
          <w:ilvl w:val="0"/>
          <w:numId w:val="0"/>
        </w:numPr>
        <w:spacing w:after="0"/>
        <w:ind w:left="720"/>
        <w:rPr>
          <w:lang w:val="fr-CA"/>
        </w:rPr>
      </w:pPr>
      <w:r w:rsidRPr="003A6712">
        <w:sym w:font="Wingdings" w:char="F071"/>
      </w:r>
      <w:r w:rsidRPr="00CF5398">
        <w:rPr>
          <w:lang w:val="fr-CA"/>
        </w:rPr>
        <w:t xml:space="preserve"> b. Peut-etre</w:t>
      </w:r>
    </w:p>
    <w:p w14:paraId="77487AA9" w14:textId="12C17E92" w:rsidR="00CF5398" w:rsidRDefault="00CF5398" w:rsidP="005745E6">
      <w:pPr>
        <w:pStyle w:val="ListParagraph"/>
        <w:numPr>
          <w:ilvl w:val="0"/>
          <w:numId w:val="0"/>
        </w:numPr>
        <w:spacing w:after="0"/>
        <w:ind w:left="720"/>
        <w:rPr>
          <w:lang w:val="fr-CA"/>
        </w:rPr>
      </w:pPr>
      <w:r w:rsidRPr="003A6712">
        <w:sym w:font="Wingdings" w:char="F071"/>
      </w:r>
      <w:r w:rsidRPr="00CF5398">
        <w:rPr>
          <w:lang w:val="fr-CA"/>
        </w:rPr>
        <w:t xml:space="preserve"> c. Non </w:t>
      </w:r>
    </w:p>
    <w:p w14:paraId="37E452F1" w14:textId="77777777" w:rsidR="005745E6" w:rsidRDefault="005745E6" w:rsidP="005745E6">
      <w:pPr>
        <w:pStyle w:val="ListParagraph"/>
        <w:numPr>
          <w:ilvl w:val="0"/>
          <w:numId w:val="0"/>
        </w:numPr>
        <w:spacing w:after="0"/>
        <w:ind w:left="720"/>
        <w:rPr>
          <w:lang w:val="fr-CA"/>
        </w:rPr>
      </w:pPr>
    </w:p>
    <w:p w14:paraId="5CA7E3B3" w14:textId="3D1D3EBB" w:rsidR="00CF5398" w:rsidRDefault="00CF5398" w:rsidP="005745E6">
      <w:pPr>
        <w:spacing w:after="0"/>
        <w:rPr>
          <w:lang w:val="fr-CA"/>
        </w:rPr>
      </w:pPr>
      <w:r>
        <w:rPr>
          <w:lang w:val="fr-CA"/>
        </w:rPr>
        <w:t>(Politique)</w:t>
      </w:r>
    </w:p>
    <w:p w14:paraId="7C1141FB" w14:textId="042C159C" w:rsidR="00CF5398" w:rsidRDefault="00CF5398" w:rsidP="008D48ED">
      <w:pPr>
        <w:pStyle w:val="ListParagraph"/>
        <w:numPr>
          <w:ilvl w:val="0"/>
          <w:numId w:val="43"/>
        </w:numPr>
        <w:spacing w:after="0"/>
        <w:ind w:left="360"/>
        <w:rPr>
          <w:lang w:val="fr-CA"/>
        </w:rPr>
      </w:pPr>
      <w:r w:rsidRPr="007208B4">
        <w:rPr>
          <w:b/>
          <w:lang w:val="fr-CA"/>
        </w:rPr>
        <w:t>Pratiquants et non-pratiquants</w:t>
      </w:r>
      <w:r>
        <w:rPr>
          <w:lang w:val="fr-CA"/>
        </w:rPr>
        <w:t xml:space="preserve"> Y-a-it-il des politiques, regles ou lois qui rendre plus probable que vous conserviez</w:t>
      </w:r>
      <w:r w:rsidRPr="007208B4">
        <w:rPr>
          <w:lang w:val="fr-CA"/>
        </w:rPr>
        <w:t xml:space="preserve"> votre </w:t>
      </w:r>
      <w:r>
        <w:rPr>
          <w:lang w:val="fr-CA"/>
        </w:rPr>
        <w:t>eau potable</w:t>
      </w:r>
      <w:r w:rsidRPr="007208B4">
        <w:rPr>
          <w:lang w:val="fr-CA"/>
        </w:rPr>
        <w:t xml:space="preserve"> dans un récipient </w:t>
      </w:r>
      <w:r>
        <w:rPr>
          <w:lang w:val="fr-CA"/>
        </w:rPr>
        <w:t>bien</w:t>
      </w:r>
      <w:r w:rsidRPr="007208B4">
        <w:rPr>
          <w:lang w:val="fr-CA"/>
        </w:rPr>
        <w:t xml:space="preserve"> </w:t>
      </w:r>
      <w:r>
        <w:rPr>
          <w:lang w:val="fr-CA"/>
        </w:rPr>
        <w:t>fermé</w:t>
      </w:r>
      <w:r w:rsidRPr="007208B4">
        <w:rPr>
          <w:lang w:val="fr-CA"/>
        </w:rPr>
        <w:t>?</w:t>
      </w:r>
    </w:p>
    <w:p w14:paraId="4D3E1704" w14:textId="77777777" w:rsidR="00CF5398" w:rsidRPr="00CF5398" w:rsidRDefault="00CF5398" w:rsidP="005745E6">
      <w:pPr>
        <w:pStyle w:val="ListParagraph"/>
        <w:numPr>
          <w:ilvl w:val="0"/>
          <w:numId w:val="0"/>
        </w:numPr>
        <w:spacing w:after="0"/>
        <w:ind w:left="720"/>
        <w:rPr>
          <w:lang w:val="fr-CA"/>
        </w:rPr>
      </w:pPr>
      <w:r w:rsidRPr="003A6712">
        <w:sym w:font="Wingdings" w:char="F071"/>
      </w:r>
      <w:r w:rsidRPr="00CF5398">
        <w:rPr>
          <w:lang w:val="fr-CA"/>
        </w:rPr>
        <w:t xml:space="preserve"> a. Oui</w:t>
      </w:r>
    </w:p>
    <w:p w14:paraId="6205E093" w14:textId="77777777" w:rsidR="00CF5398" w:rsidRPr="00CF5398" w:rsidRDefault="00CF5398" w:rsidP="005745E6">
      <w:pPr>
        <w:pStyle w:val="ListParagraph"/>
        <w:numPr>
          <w:ilvl w:val="0"/>
          <w:numId w:val="0"/>
        </w:numPr>
        <w:spacing w:after="0"/>
        <w:ind w:left="720"/>
        <w:rPr>
          <w:lang w:val="fr-CA"/>
        </w:rPr>
      </w:pPr>
      <w:r w:rsidRPr="003A6712">
        <w:sym w:font="Wingdings" w:char="F071"/>
      </w:r>
      <w:r w:rsidRPr="00CF5398">
        <w:rPr>
          <w:lang w:val="fr-CA"/>
        </w:rPr>
        <w:t xml:space="preserve"> b. Peut-etre</w:t>
      </w:r>
    </w:p>
    <w:p w14:paraId="63519E98" w14:textId="060119FA" w:rsidR="00CF5398" w:rsidRDefault="00CF5398" w:rsidP="005745E6">
      <w:pPr>
        <w:pStyle w:val="ListParagraph"/>
        <w:numPr>
          <w:ilvl w:val="0"/>
          <w:numId w:val="0"/>
        </w:numPr>
        <w:spacing w:after="0"/>
        <w:ind w:left="720"/>
        <w:rPr>
          <w:lang w:val="fr-CA"/>
        </w:rPr>
      </w:pPr>
      <w:r w:rsidRPr="003A6712">
        <w:sym w:font="Wingdings" w:char="F071"/>
      </w:r>
      <w:r w:rsidRPr="00CF5398">
        <w:rPr>
          <w:lang w:val="fr-CA"/>
        </w:rPr>
        <w:t xml:space="preserve"> c. Non </w:t>
      </w:r>
    </w:p>
    <w:p w14:paraId="6C55EFFB" w14:textId="77777777" w:rsidR="005745E6" w:rsidRPr="00CF5398" w:rsidRDefault="005745E6" w:rsidP="005745E6">
      <w:pPr>
        <w:pStyle w:val="ListParagraph"/>
        <w:numPr>
          <w:ilvl w:val="0"/>
          <w:numId w:val="0"/>
        </w:numPr>
        <w:spacing w:after="0"/>
        <w:ind w:left="720"/>
        <w:rPr>
          <w:lang w:val="fr-CA"/>
        </w:rPr>
      </w:pPr>
    </w:p>
    <w:p w14:paraId="5B613F55" w14:textId="77777777" w:rsidR="003F4E78" w:rsidRPr="00F44A2B" w:rsidRDefault="003F4E78" w:rsidP="005745E6">
      <w:pPr>
        <w:spacing w:after="0"/>
        <w:rPr>
          <w:i/>
          <w:sz w:val="22"/>
          <w:szCs w:val="22"/>
          <w:lang w:val="fr-CA"/>
        </w:rPr>
      </w:pPr>
      <w:r w:rsidRPr="00F44A2B">
        <w:rPr>
          <w:i/>
          <w:sz w:val="22"/>
          <w:szCs w:val="22"/>
          <w:lang w:val="fr-CA"/>
        </w:rPr>
        <w:t>(Culture)</w:t>
      </w:r>
    </w:p>
    <w:p w14:paraId="3CC7900C" w14:textId="2EA00B5E" w:rsidR="003F4E78" w:rsidRPr="007208B4" w:rsidRDefault="003F4E78" w:rsidP="005745E6">
      <w:pPr>
        <w:spacing w:after="0"/>
        <w:ind w:left="605" w:hanging="605"/>
        <w:rPr>
          <w:lang w:val="fr-CA"/>
        </w:rPr>
      </w:pPr>
      <w:r w:rsidRPr="007208B4">
        <w:rPr>
          <w:b/>
          <w:lang w:val="fr-CA"/>
        </w:rPr>
        <w:t>1</w:t>
      </w:r>
      <w:r w:rsidR="00CF5398">
        <w:rPr>
          <w:b/>
          <w:lang w:val="fr-CA"/>
        </w:rPr>
        <w:t>4</w:t>
      </w:r>
      <w:r w:rsidRPr="007208B4">
        <w:rPr>
          <w:b/>
          <w:lang w:val="fr-CA"/>
        </w:rPr>
        <w:t>.</w:t>
      </w:r>
      <w:r w:rsidRPr="007208B4">
        <w:rPr>
          <w:b/>
          <w:lang w:val="fr-CA"/>
        </w:rPr>
        <w:tab/>
        <w:t>Pratiquants et non-pratiquants</w:t>
      </w:r>
      <w:r w:rsidRPr="007208B4">
        <w:rPr>
          <w:lang w:val="fr-CA"/>
        </w:rPr>
        <w:t xml:space="preserve">: Y a –t-il des croyances ou tabous culturels que vous connaissez qui rendraient moins probable pour vous de conserver votre </w:t>
      </w:r>
      <w:r>
        <w:rPr>
          <w:lang w:val="fr-CA"/>
        </w:rPr>
        <w:t>eau potable</w:t>
      </w:r>
      <w:r w:rsidRPr="007208B4">
        <w:rPr>
          <w:lang w:val="fr-CA"/>
        </w:rPr>
        <w:t xml:space="preserve"> dans un récipient </w:t>
      </w:r>
      <w:r>
        <w:rPr>
          <w:lang w:val="fr-CA"/>
        </w:rPr>
        <w:t>bien</w:t>
      </w:r>
      <w:r w:rsidRPr="007208B4">
        <w:rPr>
          <w:lang w:val="fr-CA"/>
        </w:rPr>
        <w:t xml:space="preserve"> </w:t>
      </w:r>
      <w:r>
        <w:rPr>
          <w:lang w:val="fr-CA"/>
        </w:rPr>
        <w:t>fermé</w:t>
      </w:r>
      <w:r w:rsidRPr="007208B4">
        <w:rPr>
          <w:lang w:val="fr-CA"/>
        </w:rPr>
        <w:t>?</w:t>
      </w:r>
    </w:p>
    <w:p w14:paraId="4EEDF2FA" w14:textId="77777777" w:rsidR="003F4E78" w:rsidRPr="007208B4" w:rsidRDefault="003F4E78" w:rsidP="005745E6">
      <w:pPr>
        <w:spacing w:after="0"/>
        <w:ind w:left="600"/>
        <w:rPr>
          <w:lang w:val="fr-CA"/>
        </w:rPr>
      </w:pPr>
      <w:r w:rsidRPr="003A6712">
        <w:sym w:font="Wingdings" w:char="F071"/>
      </w:r>
      <w:r w:rsidRPr="007208B4">
        <w:rPr>
          <w:lang w:val="fr-CA"/>
        </w:rPr>
        <w:t xml:space="preserve"> a. Oui</w:t>
      </w:r>
    </w:p>
    <w:p w14:paraId="198F39C3" w14:textId="4CB1D08D" w:rsidR="003F4E78" w:rsidRPr="007208B4" w:rsidRDefault="003F4E78" w:rsidP="005745E6">
      <w:pPr>
        <w:spacing w:after="0"/>
        <w:ind w:left="600"/>
        <w:rPr>
          <w:lang w:val="fr-CA"/>
        </w:rPr>
      </w:pPr>
      <w:r w:rsidRPr="003A6712">
        <w:sym w:font="Wingdings" w:char="F071"/>
      </w:r>
      <w:r w:rsidRPr="007208B4">
        <w:rPr>
          <w:lang w:val="fr-CA"/>
        </w:rPr>
        <w:t xml:space="preserve"> b. </w:t>
      </w:r>
      <w:r w:rsidR="0070416F">
        <w:rPr>
          <w:lang w:val="fr-CA"/>
        </w:rPr>
        <w:t>Peut-etre</w:t>
      </w:r>
    </w:p>
    <w:p w14:paraId="0B6269E1" w14:textId="32C08B44" w:rsidR="003F4E78" w:rsidRDefault="003F4E78" w:rsidP="005745E6">
      <w:pPr>
        <w:spacing w:after="0"/>
        <w:ind w:left="600"/>
        <w:rPr>
          <w:lang w:val="fr-CA"/>
        </w:rPr>
      </w:pPr>
      <w:r w:rsidRPr="003A6712">
        <w:sym w:font="Wingdings" w:char="F071"/>
      </w:r>
      <w:r w:rsidRPr="007208B4">
        <w:rPr>
          <w:lang w:val="fr-CA"/>
        </w:rPr>
        <w:t xml:space="preserve"> c. </w:t>
      </w:r>
      <w:r w:rsidR="0070416F">
        <w:rPr>
          <w:lang w:val="fr-CA"/>
        </w:rPr>
        <w:t>Non</w:t>
      </w:r>
      <w:r w:rsidRPr="007208B4">
        <w:rPr>
          <w:lang w:val="fr-CA"/>
        </w:rPr>
        <w:t xml:space="preserve"> </w:t>
      </w:r>
    </w:p>
    <w:p w14:paraId="560DD94B" w14:textId="77777777" w:rsidR="005745E6" w:rsidRPr="007208B4" w:rsidRDefault="005745E6" w:rsidP="005745E6">
      <w:pPr>
        <w:spacing w:after="0"/>
        <w:ind w:left="600"/>
        <w:rPr>
          <w:lang w:val="fr-CA"/>
        </w:rPr>
      </w:pPr>
    </w:p>
    <w:p w14:paraId="5984A677" w14:textId="77777777" w:rsidR="003F4E78" w:rsidRPr="00591232" w:rsidRDefault="003F4E78" w:rsidP="005745E6">
      <w:pPr>
        <w:spacing w:after="0"/>
        <w:rPr>
          <w:i/>
          <w:lang w:val="fr-CA"/>
        </w:rPr>
      </w:pPr>
      <w:r w:rsidRPr="00F44A2B">
        <w:rPr>
          <w:i/>
          <w:lang w:val="fr-CA"/>
        </w:rPr>
        <w:t xml:space="preserve">Maintenant, je vais vous poser une question qui n’est pas liée à cette discussion  </w:t>
      </w:r>
    </w:p>
    <w:p w14:paraId="50F3193E" w14:textId="77777777" w:rsidR="003F4E78" w:rsidRPr="007208B4" w:rsidRDefault="003F4E78" w:rsidP="005745E6">
      <w:pPr>
        <w:spacing w:after="0"/>
        <w:ind w:left="360"/>
        <w:rPr>
          <w:lang w:val="fr-CA"/>
        </w:rPr>
      </w:pPr>
    </w:p>
    <w:p w14:paraId="191C3C96" w14:textId="77777777" w:rsidR="003F4E78" w:rsidRPr="007208B4" w:rsidRDefault="003F4E78" w:rsidP="005745E6">
      <w:pPr>
        <w:spacing w:after="0"/>
        <w:rPr>
          <w:i/>
          <w:lang w:val="fr-CA"/>
        </w:rPr>
      </w:pPr>
      <w:r w:rsidRPr="007208B4">
        <w:rPr>
          <w:i/>
          <w:lang w:val="fr-CA"/>
        </w:rPr>
        <w:t xml:space="preserve"> (Motivateurs Universels)</w:t>
      </w:r>
    </w:p>
    <w:p w14:paraId="6B4D10E5" w14:textId="5C466729" w:rsidR="003F4E78" w:rsidRPr="007208B4" w:rsidRDefault="00CF5398" w:rsidP="005745E6">
      <w:pPr>
        <w:spacing w:after="0"/>
        <w:ind w:left="600" w:hanging="600"/>
        <w:rPr>
          <w:lang w:val="fr-CA"/>
        </w:rPr>
      </w:pPr>
      <w:r>
        <w:rPr>
          <w:b/>
          <w:lang w:val="fr-CA"/>
        </w:rPr>
        <w:t>15</w:t>
      </w:r>
      <w:r w:rsidR="003F4E78" w:rsidRPr="007208B4">
        <w:rPr>
          <w:b/>
          <w:lang w:val="fr-CA"/>
        </w:rPr>
        <w:t>.</w:t>
      </w:r>
      <w:r w:rsidR="003F4E78" w:rsidRPr="007208B4">
        <w:rPr>
          <w:b/>
          <w:lang w:val="fr-CA"/>
        </w:rPr>
        <w:tab/>
      </w:r>
      <w:r w:rsidR="003F4E78" w:rsidRPr="00F44A2B">
        <w:rPr>
          <w:b/>
          <w:lang w:val="fr-CA"/>
        </w:rPr>
        <w:t>Pratiquants et non-pratiquants</w:t>
      </w:r>
      <w:r w:rsidR="003F4E78" w:rsidRPr="007208B4">
        <w:rPr>
          <w:lang w:val="fr-CA"/>
        </w:rPr>
        <w:t xml:space="preserve">: Quelle est la chose que vous désirez le plus dans la vie?  </w:t>
      </w:r>
    </w:p>
    <w:p w14:paraId="068E0932" w14:textId="77777777" w:rsidR="003F4E78" w:rsidRPr="007208B4" w:rsidRDefault="003F4E78" w:rsidP="005745E6">
      <w:pPr>
        <w:spacing w:after="0"/>
        <w:rPr>
          <w:lang w:val="fr-CA"/>
        </w:rPr>
      </w:pPr>
    </w:p>
    <w:p w14:paraId="4E16A0BA" w14:textId="77777777" w:rsidR="003F4E78" w:rsidRPr="007208B4" w:rsidRDefault="003F4E78" w:rsidP="003F4E78">
      <w:pPr>
        <w:rPr>
          <w:lang w:val="fr-CA"/>
        </w:rPr>
      </w:pPr>
    </w:p>
    <w:p w14:paraId="5520E938" w14:textId="77777777" w:rsidR="003F4E78" w:rsidRPr="007208B4" w:rsidRDefault="003F4E78" w:rsidP="003F4E78">
      <w:pPr>
        <w:pBdr>
          <w:top w:val="single" w:sz="4" w:space="1" w:color="auto"/>
          <w:left w:val="single" w:sz="4" w:space="4" w:color="auto"/>
          <w:bottom w:val="single" w:sz="4" w:space="1" w:color="auto"/>
          <w:right w:val="single" w:sz="4" w:space="4" w:color="auto"/>
        </w:pBdr>
        <w:shd w:val="clear" w:color="auto" w:fill="C0C0C0"/>
        <w:jc w:val="center"/>
        <w:rPr>
          <w:b/>
          <w:i/>
          <w:lang w:val="fr-CA"/>
        </w:rPr>
      </w:pPr>
      <w:r w:rsidRPr="007208B4">
        <w:rPr>
          <w:b/>
          <w:i/>
          <w:lang w:val="fr-CA"/>
        </w:rPr>
        <w:t>REMERCIEZ LE / LA REPONDANT POUR SON TEMPS!</w:t>
      </w:r>
    </w:p>
    <w:p w14:paraId="1EDFABD2" w14:textId="77777777" w:rsidR="00E847CB" w:rsidRDefault="00E847CB" w:rsidP="002B70BC">
      <w:pPr>
        <w:pStyle w:val="Heading2"/>
        <w:rPr>
          <w:rFonts w:ascii="Tahoma" w:hAnsi="Tahoma"/>
          <w:lang w:val="fr-CA"/>
        </w:rPr>
        <w:sectPr w:rsidR="00E847CB" w:rsidSect="00FC07BF">
          <w:pgSz w:w="12240" w:h="15840"/>
          <w:pgMar w:top="1440" w:right="1440" w:bottom="1440" w:left="1440" w:header="720" w:footer="720" w:gutter="0"/>
          <w:cols w:space="720"/>
          <w:docGrid w:linePitch="360"/>
        </w:sectPr>
      </w:pPr>
    </w:p>
    <w:p w14:paraId="38F8AD81" w14:textId="5268EA08" w:rsidR="00E847CB" w:rsidRPr="00E847CB" w:rsidRDefault="00E847CB" w:rsidP="002B70BC">
      <w:pPr>
        <w:pStyle w:val="Heading2"/>
      </w:pPr>
      <w:r>
        <w:rPr>
          <w:lang w:val="fr-CA"/>
        </w:rPr>
        <w:lastRenderedPageBreak/>
        <w:t>Leçon</w:t>
      </w:r>
      <w:r w:rsidR="00C50F74">
        <w:t xml:space="preserve"> 6, Document 3</w:t>
      </w:r>
      <w:r>
        <w:t xml:space="preserve"> : </w:t>
      </w:r>
      <w:r w:rsidRPr="00E847CB">
        <w:t xml:space="preserve">Examiner la Questionnaire </w:t>
      </w:r>
    </w:p>
    <w:p w14:paraId="7CED5121" w14:textId="77777777" w:rsidR="00E847CB" w:rsidRPr="00E847CB" w:rsidRDefault="00E847CB" w:rsidP="00E847CB">
      <w:r w:rsidRPr="00E847CB">
        <w:rPr>
          <w:u w:val="single"/>
        </w:rPr>
        <w:t>Instructions</w:t>
      </w:r>
      <w:r w:rsidRPr="00E847CB">
        <w:t xml:space="preserve">: Répondez aux questions suivant en examinant le questionnaire. </w:t>
      </w:r>
    </w:p>
    <w:tbl>
      <w:tblPr>
        <w:tblStyle w:val="TableGrid"/>
        <w:tblW w:w="0" w:type="auto"/>
        <w:tblInd w:w="-113" w:type="dxa"/>
        <w:tblLook w:val="04A0" w:firstRow="1" w:lastRow="0" w:firstColumn="1" w:lastColumn="0" w:noHBand="0" w:noVBand="1"/>
      </w:tblPr>
      <w:tblGrid>
        <w:gridCol w:w="6338"/>
        <w:gridCol w:w="3012"/>
      </w:tblGrid>
      <w:tr w:rsidR="00E847CB" w:rsidRPr="00E847CB" w14:paraId="1D041F59" w14:textId="77777777" w:rsidTr="00E847CB">
        <w:tc>
          <w:tcPr>
            <w:tcW w:w="6338" w:type="dxa"/>
          </w:tcPr>
          <w:p w14:paraId="374E6496" w14:textId="77777777" w:rsidR="00E847CB" w:rsidRPr="00E847CB" w:rsidRDefault="00E847CB" w:rsidP="00E847CB">
            <w:pPr>
              <w:rPr>
                <w:b/>
              </w:rPr>
            </w:pPr>
            <w:r w:rsidRPr="00E847CB">
              <w:rPr>
                <w:b/>
              </w:rPr>
              <w:t>Question</w:t>
            </w:r>
          </w:p>
        </w:tc>
        <w:tc>
          <w:tcPr>
            <w:tcW w:w="3012" w:type="dxa"/>
          </w:tcPr>
          <w:p w14:paraId="5575A33C" w14:textId="77777777" w:rsidR="00E847CB" w:rsidRPr="00E847CB" w:rsidRDefault="00E847CB" w:rsidP="00E847CB">
            <w:pPr>
              <w:rPr>
                <w:b/>
              </w:rPr>
            </w:pPr>
            <w:r w:rsidRPr="00E847CB">
              <w:rPr>
                <w:b/>
              </w:rPr>
              <w:t>Réponse</w:t>
            </w:r>
          </w:p>
        </w:tc>
      </w:tr>
      <w:tr w:rsidR="00E847CB" w:rsidRPr="00E847CB" w14:paraId="2688ADDB" w14:textId="77777777" w:rsidTr="00E847CB">
        <w:tc>
          <w:tcPr>
            <w:tcW w:w="6338" w:type="dxa"/>
          </w:tcPr>
          <w:p w14:paraId="02DF489D" w14:textId="3F3B60CA" w:rsidR="00E847CB" w:rsidRPr="00E847CB" w:rsidRDefault="00E847CB" w:rsidP="008D48ED">
            <w:pPr>
              <w:pStyle w:val="ListParagraph"/>
              <w:numPr>
                <w:ilvl w:val="0"/>
                <w:numId w:val="86"/>
              </w:numPr>
              <w:ind w:left="360"/>
            </w:pPr>
            <w:r w:rsidRPr="00E847CB">
              <w:t>Quel est l’information le plus important dans la partie de questionnaire ‘Démographique’.  (une question piégée)</w:t>
            </w:r>
          </w:p>
        </w:tc>
        <w:tc>
          <w:tcPr>
            <w:tcW w:w="3012" w:type="dxa"/>
          </w:tcPr>
          <w:p w14:paraId="4AF14FA1" w14:textId="77777777" w:rsidR="00E847CB" w:rsidRPr="00E847CB" w:rsidRDefault="00E847CB" w:rsidP="00E847CB"/>
        </w:tc>
      </w:tr>
      <w:tr w:rsidR="00E847CB" w:rsidRPr="00E847CB" w14:paraId="00056C19" w14:textId="77777777" w:rsidTr="00E847CB">
        <w:tc>
          <w:tcPr>
            <w:tcW w:w="6338" w:type="dxa"/>
          </w:tcPr>
          <w:p w14:paraId="64827749" w14:textId="77777777" w:rsidR="00E847CB" w:rsidRPr="00E847CB" w:rsidRDefault="00E847CB" w:rsidP="008D48ED">
            <w:pPr>
              <w:numPr>
                <w:ilvl w:val="0"/>
                <w:numId w:val="86"/>
              </w:numPr>
              <w:ind w:left="360"/>
            </w:pPr>
            <w:r w:rsidRPr="00E847CB">
              <w:t xml:space="preserve">Sur le questionnaire, il y a combien d’endroits pour classifier le répondent comme « Pratiquant ou Non-Pratiquant » en utilisant les petits boites? </w:t>
            </w:r>
          </w:p>
        </w:tc>
        <w:tc>
          <w:tcPr>
            <w:tcW w:w="3012" w:type="dxa"/>
          </w:tcPr>
          <w:p w14:paraId="7C27055B" w14:textId="77777777" w:rsidR="00E847CB" w:rsidRPr="00E847CB" w:rsidRDefault="00E847CB" w:rsidP="00E847CB"/>
        </w:tc>
      </w:tr>
      <w:tr w:rsidR="00E847CB" w:rsidRPr="00E847CB" w14:paraId="62503785" w14:textId="77777777" w:rsidTr="00E847CB">
        <w:tc>
          <w:tcPr>
            <w:tcW w:w="6338" w:type="dxa"/>
          </w:tcPr>
          <w:p w14:paraId="7EA2C399" w14:textId="68D9FC78" w:rsidR="00E847CB" w:rsidRPr="00E847CB" w:rsidRDefault="00E847CB" w:rsidP="008D48ED">
            <w:pPr>
              <w:numPr>
                <w:ilvl w:val="0"/>
                <w:numId w:val="86"/>
              </w:numPr>
              <w:ind w:left="360"/>
            </w:pPr>
            <w:r w:rsidRPr="00E847CB">
              <w:t xml:space="preserve">Que semble être le but des questions dans le Section A de questionnaire? </w:t>
            </w:r>
          </w:p>
        </w:tc>
        <w:tc>
          <w:tcPr>
            <w:tcW w:w="3012" w:type="dxa"/>
          </w:tcPr>
          <w:p w14:paraId="4536CC81" w14:textId="77777777" w:rsidR="00E847CB" w:rsidRPr="00E847CB" w:rsidRDefault="00E847CB" w:rsidP="00E847CB"/>
        </w:tc>
      </w:tr>
      <w:tr w:rsidR="00E847CB" w:rsidRPr="00E847CB" w14:paraId="21985931" w14:textId="77777777" w:rsidTr="00E847CB">
        <w:tc>
          <w:tcPr>
            <w:tcW w:w="6338" w:type="dxa"/>
          </w:tcPr>
          <w:p w14:paraId="3A6ECE2C" w14:textId="77777777" w:rsidR="00E847CB" w:rsidRPr="00E847CB" w:rsidRDefault="00E847CB" w:rsidP="008D48ED">
            <w:pPr>
              <w:numPr>
                <w:ilvl w:val="0"/>
                <w:numId w:val="86"/>
              </w:numPr>
              <w:ind w:left="360"/>
            </w:pPr>
            <w:r w:rsidRPr="00E847CB">
              <w:t xml:space="preserve">Combien de </w:t>
            </w:r>
            <w:r w:rsidRPr="00E847CB">
              <w:rPr>
                <w:u w:val="single"/>
              </w:rPr>
              <w:t xml:space="preserve">déterminants </w:t>
            </w:r>
            <w:r w:rsidRPr="00E847CB">
              <w:t xml:space="preserve">sont étudiés par ce questionnaire?  </w:t>
            </w:r>
          </w:p>
        </w:tc>
        <w:tc>
          <w:tcPr>
            <w:tcW w:w="3012" w:type="dxa"/>
          </w:tcPr>
          <w:p w14:paraId="47E83431" w14:textId="77777777" w:rsidR="00E847CB" w:rsidRPr="00E847CB" w:rsidRDefault="00E847CB" w:rsidP="00E847CB"/>
          <w:p w14:paraId="32271D35" w14:textId="77777777" w:rsidR="00E847CB" w:rsidRPr="00E847CB" w:rsidRDefault="00E847CB" w:rsidP="00E847CB"/>
        </w:tc>
      </w:tr>
      <w:tr w:rsidR="00E847CB" w:rsidRPr="00E847CB" w14:paraId="6942B340" w14:textId="77777777" w:rsidTr="00E847CB">
        <w:tc>
          <w:tcPr>
            <w:tcW w:w="6338" w:type="dxa"/>
          </w:tcPr>
          <w:p w14:paraId="6CA26598" w14:textId="77777777" w:rsidR="00E847CB" w:rsidRPr="00E847CB" w:rsidRDefault="00E847CB" w:rsidP="008D48ED">
            <w:pPr>
              <w:numPr>
                <w:ilvl w:val="0"/>
                <w:numId w:val="86"/>
              </w:numPr>
              <w:ind w:left="360"/>
            </w:pPr>
            <w:r w:rsidRPr="00E847CB">
              <w:t xml:space="preserve">Dans le Section B de questionnaire, il y a combien de questions ‘ouverts’?   </w:t>
            </w:r>
          </w:p>
        </w:tc>
        <w:tc>
          <w:tcPr>
            <w:tcW w:w="3012" w:type="dxa"/>
          </w:tcPr>
          <w:p w14:paraId="2D206C49" w14:textId="77777777" w:rsidR="00E847CB" w:rsidRPr="00E847CB" w:rsidRDefault="00E847CB" w:rsidP="00E847CB"/>
          <w:p w14:paraId="4FE6EDEE" w14:textId="77777777" w:rsidR="00E847CB" w:rsidRPr="00E847CB" w:rsidRDefault="00E847CB" w:rsidP="00E847CB"/>
        </w:tc>
      </w:tr>
      <w:tr w:rsidR="00E847CB" w:rsidRPr="00E847CB" w14:paraId="782D4183" w14:textId="77777777" w:rsidTr="00E847CB">
        <w:tc>
          <w:tcPr>
            <w:tcW w:w="6338" w:type="dxa"/>
          </w:tcPr>
          <w:p w14:paraId="3EE39EC1" w14:textId="77777777" w:rsidR="00E847CB" w:rsidRPr="00E847CB" w:rsidRDefault="00E847CB" w:rsidP="008D48ED">
            <w:pPr>
              <w:numPr>
                <w:ilvl w:val="0"/>
                <w:numId w:val="86"/>
              </w:numPr>
              <w:ind w:left="360"/>
            </w:pPr>
            <w:r w:rsidRPr="00E847CB">
              <w:t xml:space="preserve">Lesquels des questions en Section  B ne demandent pas sur le comportement? </w:t>
            </w:r>
          </w:p>
        </w:tc>
        <w:tc>
          <w:tcPr>
            <w:tcW w:w="3012" w:type="dxa"/>
          </w:tcPr>
          <w:p w14:paraId="3D4E194C" w14:textId="77777777" w:rsidR="00E847CB" w:rsidRPr="00E847CB" w:rsidRDefault="00E847CB" w:rsidP="00E847CB"/>
        </w:tc>
      </w:tr>
      <w:tr w:rsidR="00E847CB" w:rsidRPr="00E847CB" w14:paraId="06E3E21A" w14:textId="77777777" w:rsidTr="00E847CB">
        <w:tc>
          <w:tcPr>
            <w:tcW w:w="6338" w:type="dxa"/>
          </w:tcPr>
          <w:p w14:paraId="7B3734AC" w14:textId="77777777" w:rsidR="00E847CB" w:rsidRPr="00E847CB" w:rsidRDefault="00E847CB" w:rsidP="008D48ED">
            <w:pPr>
              <w:numPr>
                <w:ilvl w:val="0"/>
                <w:numId w:val="86"/>
              </w:numPr>
              <w:ind w:left="360"/>
            </w:pPr>
            <w:r w:rsidRPr="00E847CB">
              <w:t xml:space="preserve">Quel est la différence entre comment les questions pour les Pratiquants sont posés et comment les questions pour les Non-Pratiquants sont posés? </w:t>
            </w:r>
          </w:p>
        </w:tc>
        <w:tc>
          <w:tcPr>
            <w:tcW w:w="3012" w:type="dxa"/>
          </w:tcPr>
          <w:p w14:paraId="0FECB4E1" w14:textId="77777777" w:rsidR="00E847CB" w:rsidRPr="00E847CB" w:rsidRDefault="00E847CB" w:rsidP="00E847CB"/>
        </w:tc>
      </w:tr>
      <w:tr w:rsidR="00E847CB" w:rsidRPr="00E847CB" w14:paraId="0FF732DA" w14:textId="77777777" w:rsidTr="00E847CB">
        <w:tc>
          <w:tcPr>
            <w:tcW w:w="6338" w:type="dxa"/>
          </w:tcPr>
          <w:p w14:paraId="6F65A20F" w14:textId="7C8B957D" w:rsidR="00E847CB" w:rsidRPr="00E847CB" w:rsidRDefault="009B1BCD" w:rsidP="008D48ED">
            <w:pPr>
              <w:numPr>
                <w:ilvl w:val="0"/>
                <w:numId w:val="86"/>
              </w:numPr>
              <w:ind w:left="360"/>
            </w:pPr>
            <w:r>
              <w:t xml:space="preserve">Dans les questions de Section B, </w:t>
            </w:r>
            <w:r w:rsidR="00E847CB" w:rsidRPr="00E847CB">
              <w:t xml:space="preserve"> </w:t>
            </w:r>
            <w:r>
              <w:t>c</w:t>
            </w:r>
            <w:r w:rsidR="00E847CB" w:rsidRPr="00E847CB">
              <w:t xml:space="preserve">ombien de questions sont formulé au Pratiquants et Non-Pratiquant </w:t>
            </w:r>
            <w:r w:rsidR="00E847CB" w:rsidRPr="00E847CB">
              <w:rPr>
                <w:b/>
              </w:rPr>
              <w:t xml:space="preserve">dans la même manière </w:t>
            </w:r>
            <w:r w:rsidR="00E847CB" w:rsidRPr="00E847CB">
              <w:t xml:space="preserve">?  </w:t>
            </w:r>
          </w:p>
        </w:tc>
        <w:tc>
          <w:tcPr>
            <w:tcW w:w="3012" w:type="dxa"/>
          </w:tcPr>
          <w:p w14:paraId="29071682" w14:textId="77777777" w:rsidR="00E847CB" w:rsidRPr="00E847CB" w:rsidRDefault="00E847CB" w:rsidP="00E847CB"/>
        </w:tc>
      </w:tr>
      <w:tr w:rsidR="00E847CB" w:rsidRPr="00E847CB" w14:paraId="2572327E" w14:textId="77777777" w:rsidTr="00E847CB">
        <w:tc>
          <w:tcPr>
            <w:tcW w:w="6338" w:type="dxa"/>
          </w:tcPr>
          <w:p w14:paraId="17BB6BBF" w14:textId="04ED66A8" w:rsidR="00E847CB" w:rsidRPr="00E847CB" w:rsidRDefault="00E847CB" w:rsidP="008D48ED">
            <w:pPr>
              <w:numPr>
                <w:ilvl w:val="0"/>
                <w:numId w:val="86"/>
              </w:numPr>
              <w:ind w:left="360"/>
            </w:pPr>
            <w:r w:rsidRPr="00E847CB">
              <w:t xml:space="preserve"> Quel est le but de Tableau de Classification?  </w:t>
            </w:r>
          </w:p>
        </w:tc>
        <w:tc>
          <w:tcPr>
            <w:tcW w:w="3012" w:type="dxa"/>
          </w:tcPr>
          <w:p w14:paraId="0C2135E9" w14:textId="77777777" w:rsidR="00E847CB" w:rsidRPr="00E847CB" w:rsidRDefault="00E847CB" w:rsidP="00E847CB"/>
          <w:p w14:paraId="711DF5F9" w14:textId="77777777" w:rsidR="00E847CB" w:rsidRPr="00E847CB" w:rsidRDefault="00E847CB" w:rsidP="00E847CB"/>
        </w:tc>
      </w:tr>
      <w:tr w:rsidR="00E847CB" w:rsidRPr="00E847CB" w14:paraId="51124F5F" w14:textId="77777777" w:rsidTr="00E847CB">
        <w:tc>
          <w:tcPr>
            <w:tcW w:w="6338" w:type="dxa"/>
          </w:tcPr>
          <w:p w14:paraId="2A8E3CEC" w14:textId="304269A1" w:rsidR="00E847CB" w:rsidRPr="00E847CB" w:rsidRDefault="00E847CB" w:rsidP="008D48ED">
            <w:pPr>
              <w:numPr>
                <w:ilvl w:val="0"/>
                <w:numId w:val="86"/>
              </w:numPr>
              <w:ind w:left="360"/>
            </w:pPr>
            <w:r w:rsidRPr="00E847CB">
              <w:t xml:space="preserve"> Pour les questions ouverts (Section B), quel directive important trouvez-vous.   </w:t>
            </w:r>
          </w:p>
        </w:tc>
        <w:tc>
          <w:tcPr>
            <w:tcW w:w="3012" w:type="dxa"/>
          </w:tcPr>
          <w:p w14:paraId="2DC3F171" w14:textId="77777777" w:rsidR="00E847CB" w:rsidRPr="00E847CB" w:rsidRDefault="00E847CB" w:rsidP="00E847CB"/>
        </w:tc>
      </w:tr>
      <w:tr w:rsidR="00E847CB" w:rsidRPr="00E847CB" w14:paraId="77CD5E25" w14:textId="77777777" w:rsidTr="00E847CB">
        <w:tc>
          <w:tcPr>
            <w:tcW w:w="6338" w:type="dxa"/>
          </w:tcPr>
          <w:p w14:paraId="467BC8C0" w14:textId="77777777" w:rsidR="00E847CB" w:rsidRPr="00E847CB" w:rsidRDefault="00E847CB" w:rsidP="008D48ED">
            <w:pPr>
              <w:numPr>
                <w:ilvl w:val="0"/>
                <w:numId w:val="86"/>
              </w:numPr>
              <w:ind w:left="360"/>
            </w:pPr>
            <w:r w:rsidRPr="00E847CB">
              <w:t xml:space="preserve"> Lesquels des </w:t>
            </w:r>
            <w:r w:rsidRPr="00E847CB">
              <w:rPr>
                <w:u w:val="single"/>
              </w:rPr>
              <w:t>déterminants</w:t>
            </w:r>
            <w:r w:rsidRPr="00E847CB">
              <w:t xml:space="preserve"> ont plus d’une seule question?</w:t>
            </w:r>
            <w:r w:rsidRPr="00E847CB">
              <w:rPr>
                <w:u w:val="single"/>
              </w:rPr>
              <w:t xml:space="preserve"> </w:t>
            </w:r>
            <w:r w:rsidRPr="00E847CB">
              <w:t xml:space="preserve"> </w:t>
            </w:r>
          </w:p>
          <w:p w14:paraId="1A9FC76A" w14:textId="77777777" w:rsidR="00E847CB" w:rsidRPr="00E847CB" w:rsidRDefault="00E847CB" w:rsidP="00E847CB"/>
        </w:tc>
        <w:tc>
          <w:tcPr>
            <w:tcW w:w="3012" w:type="dxa"/>
          </w:tcPr>
          <w:p w14:paraId="7EB1F8BB" w14:textId="77777777" w:rsidR="00E847CB" w:rsidRPr="00E847CB" w:rsidRDefault="00E847CB" w:rsidP="00E847CB"/>
          <w:p w14:paraId="0CA02C3A" w14:textId="77777777" w:rsidR="00E847CB" w:rsidRPr="00E847CB" w:rsidRDefault="00E847CB" w:rsidP="00E847CB"/>
        </w:tc>
      </w:tr>
      <w:tr w:rsidR="00E847CB" w:rsidRPr="00E847CB" w14:paraId="3E5D8104" w14:textId="77777777" w:rsidTr="00E847CB">
        <w:tc>
          <w:tcPr>
            <w:tcW w:w="6338" w:type="dxa"/>
          </w:tcPr>
          <w:p w14:paraId="02037A73" w14:textId="76A5167D" w:rsidR="00E847CB" w:rsidRPr="00E847CB" w:rsidRDefault="00E847CB" w:rsidP="008D48ED">
            <w:pPr>
              <w:numPr>
                <w:ilvl w:val="0"/>
                <w:numId w:val="86"/>
              </w:numPr>
              <w:ind w:left="360"/>
            </w:pPr>
            <w:r w:rsidRPr="00E847CB">
              <w:lastRenderedPageBreak/>
              <w:t xml:space="preserve"> </w:t>
            </w:r>
            <w:r w:rsidR="00A116FC">
              <w:t>Dans le Section B, q</w:t>
            </w:r>
            <w:r w:rsidRPr="00E847CB">
              <w:t xml:space="preserve">uels sont les questions pour lesquels il faut lire les réponses? </w:t>
            </w:r>
          </w:p>
        </w:tc>
        <w:tc>
          <w:tcPr>
            <w:tcW w:w="3012" w:type="dxa"/>
          </w:tcPr>
          <w:p w14:paraId="5A7D3796" w14:textId="77777777" w:rsidR="00E847CB" w:rsidRPr="00E847CB" w:rsidRDefault="00E847CB" w:rsidP="00E847CB"/>
          <w:p w14:paraId="10CA5CF9" w14:textId="77777777" w:rsidR="00E847CB" w:rsidRPr="00E847CB" w:rsidRDefault="00E847CB" w:rsidP="00E847CB"/>
        </w:tc>
      </w:tr>
      <w:tr w:rsidR="00E847CB" w:rsidRPr="00E847CB" w14:paraId="6745A9F3" w14:textId="77777777" w:rsidTr="00E847CB">
        <w:tc>
          <w:tcPr>
            <w:tcW w:w="6338" w:type="dxa"/>
          </w:tcPr>
          <w:p w14:paraId="2DDC3199" w14:textId="365CBEEF" w:rsidR="00E847CB" w:rsidRPr="00E847CB" w:rsidRDefault="00E847CB" w:rsidP="008D48ED">
            <w:pPr>
              <w:numPr>
                <w:ilvl w:val="0"/>
                <w:numId w:val="86"/>
              </w:numPr>
              <w:ind w:left="360"/>
            </w:pPr>
            <w:r w:rsidRPr="00E847CB">
              <w:t xml:space="preserve"> </w:t>
            </w:r>
            <w:r w:rsidR="00A116FC">
              <w:t xml:space="preserve">Dans le Section B, </w:t>
            </w:r>
            <w:r w:rsidRPr="00E847CB">
              <w:t>Quels sont les 2 questions qui n</w:t>
            </w:r>
            <w:r>
              <w:t>ous permettent d’identifier le Groupe d’I</w:t>
            </w:r>
            <w:r w:rsidRPr="00E847CB">
              <w:t xml:space="preserve">nfluence? </w:t>
            </w:r>
          </w:p>
        </w:tc>
        <w:tc>
          <w:tcPr>
            <w:tcW w:w="3012" w:type="dxa"/>
          </w:tcPr>
          <w:p w14:paraId="7367917F" w14:textId="77777777" w:rsidR="00E847CB" w:rsidRPr="00E847CB" w:rsidRDefault="00E847CB" w:rsidP="00E847CB"/>
        </w:tc>
      </w:tr>
      <w:tr w:rsidR="00E847CB" w:rsidRPr="00E847CB" w14:paraId="0E658B96" w14:textId="77777777" w:rsidTr="00E847CB">
        <w:tc>
          <w:tcPr>
            <w:tcW w:w="6338" w:type="dxa"/>
          </w:tcPr>
          <w:p w14:paraId="7695B002" w14:textId="77777777" w:rsidR="00E847CB" w:rsidRPr="00E847CB" w:rsidRDefault="00E847CB" w:rsidP="008D48ED">
            <w:pPr>
              <w:numPr>
                <w:ilvl w:val="0"/>
                <w:numId w:val="86"/>
              </w:numPr>
              <w:ind w:left="360"/>
            </w:pPr>
            <w:r w:rsidRPr="00E847CB">
              <w:t xml:space="preserve"> Ou faut-il écrire les réponses aux questions?  </w:t>
            </w:r>
          </w:p>
          <w:p w14:paraId="678E29AC" w14:textId="77777777" w:rsidR="00E847CB" w:rsidRPr="00E847CB" w:rsidRDefault="00E847CB" w:rsidP="00E847CB">
            <w:pPr>
              <w:ind w:left="360"/>
            </w:pPr>
          </w:p>
        </w:tc>
        <w:tc>
          <w:tcPr>
            <w:tcW w:w="3012" w:type="dxa"/>
          </w:tcPr>
          <w:p w14:paraId="53E18985" w14:textId="77777777" w:rsidR="00E847CB" w:rsidRPr="00E847CB" w:rsidRDefault="00E847CB" w:rsidP="00E847CB"/>
        </w:tc>
      </w:tr>
    </w:tbl>
    <w:p w14:paraId="68A8ABEB" w14:textId="77777777" w:rsidR="00E847CB" w:rsidRPr="00E847CB" w:rsidRDefault="00E847CB" w:rsidP="00E847CB"/>
    <w:p w14:paraId="173A788A" w14:textId="77777777" w:rsidR="00E847CB" w:rsidRPr="00E847CB" w:rsidRDefault="00E847CB" w:rsidP="00E847CB">
      <w:pPr>
        <w:rPr>
          <w:lang w:val="fr-CA"/>
        </w:rPr>
        <w:sectPr w:rsidR="00E847CB" w:rsidRPr="00E847CB" w:rsidSect="00FC07BF">
          <w:pgSz w:w="12240" w:h="15840"/>
          <w:pgMar w:top="1440" w:right="1440" w:bottom="1440" w:left="1440" w:header="720" w:footer="720" w:gutter="0"/>
          <w:cols w:space="720"/>
          <w:docGrid w:linePitch="360"/>
        </w:sectPr>
      </w:pPr>
    </w:p>
    <w:p w14:paraId="027EAB3C" w14:textId="77777777" w:rsidR="009269E3" w:rsidRPr="008469B8" w:rsidRDefault="00CD363F" w:rsidP="00FC0570">
      <w:pPr>
        <w:pStyle w:val="Heading1"/>
        <w:pBdr>
          <w:bottom w:val="single" w:sz="4" w:space="1" w:color="auto"/>
        </w:pBdr>
        <w:rPr>
          <w:lang w:val="fr-CA"/>
        </w:rPr>
      </w:pPr>
      <w:bookmarkStart w:id="53" w:name="_Toc383555067"/>
      <w:r>
        <w:rPr>
          <w:lang w:val="fr-CA"/>
        </w:rPr>
        <w:lastRenderedPageBreak/>
        <w:t>Leçon</w:t>
      </w:r>
      <w:r w:rsidR="002C734B" w:rsidRPr="008469B8">
        <w:rPr>
          <w:lang w:val="fr-CA"/>
        </w:rPr>
        <w:t xml:space="preserve"> 7, Etape 1: D</w:t>
      </w:r>
      <w:r w:rsidR="008F3A85">
        <w:rPr>
          <w:lang w:val="fr-CA"/>
        </w:rPr>
        <w:t>éfinir le Comportement pour la Recherche F</w:t>
      </w:r>
      <w:r w:rsidR="002C734B" w:rsidRPr="008469B8">
        <w:rPr>
          <w:lang w:val="fr-CA"/>
        </w:rPr>
        <w:t>ormative</w:t>
      </w:r>
      <w:bookmarkEnd w:id="53"/>
    </w:p>
    <w:tbl>
      <w:tblPr>
        <w:tblW w:w="0" w:type="auto"/>
        <w:jc w:val="center"/>
        <w:shd w:val="clear" w:color="auto" w:fill="95B3D7"/>
        <w:tblLook w:val="04A0" w:firstRow="1" w:lastRow="0" w:firstColumn="1" w:lastColumn="0" w:noHBand="0" w:noVBand="1"/>
      </w:tblPr>
      <w:tblGrid>
        <w:gridCol w:w="9360"/>
      </w:tblGrid>
      <w:tr w:rsidR="0083449F" w:rsidRPr="006A2383" w14:paraId="2E5EE49E" w14:textId="77777777" w:rsidTr="00A42B56">
        <w:trPr>
          <w:jc w:val="center"/>
        </w:trPr>
        <w:tc>
          <w:tcPr>
            <w:tcW w:w="9504" w:type="dxa"/>
            <w:shd w:val="clear" w:color="auto" w:fill="95B3D7"/>
          </w:tcPr>
          <w:p w14:paraId="507BC8AF" w14:textId="77777777" w:rsidR="006E5765" w:rsidRPr="002C734B" w:rsidRDefault="002C734B" w:rsidP="00CC2732">
            <w:pPr>
              <w:spacing w:before="60" w:after="60"/>
              <w:rPr>
                <w:b/>
                <w:lang w:val="fr-CA"/>
              </w:rPr>
            </w:pPr>
            <w:r w:rsidRPr="002C734B">
              <w:rPr>
                <w:b/>
                <w:lang w:val="fr-CA"/>
              </w:rPr>
              <w:t>Objectifs basés sur l’accomplissement</w:t>
            </w:r>
          </w:p>
          <w:p w14:paraId="37CED433" w14:textId="77777777" w:rsidR="006E5765" w:rsidRPr="008469B8" w:rsidRDefault="002C734B" w:rsidP="00CC2732">
            <w:pPr>
              <w:spacing w:before="60" w:after="60"/>
              <w:rPr>
                <w:lang w:val="fr-CA"/>
              </w:rPr>
            </w:pPr>
            <w:r w:rsidRPr="008469B8">
              <w:rPr>
                <w:lang w:val="fr-CA"/>
              </w:rPr>
              <w:t xml:space="preserve">A la fin de cette </w:t>
            </w:r>
            <w:r w:rsidR="007F191A">
              <w:rPr>
                <w:lang w:val="fr-CA"/>
              </w:rPr>
              <w:t>l</w:t>
            </w:r>
            <w:r w:rsidR="00CD363F">
              <w:rPr>
                <w:lang w:val="fr-CA"/>
              </w:rPr>
              <w:t>eçon</w:t>
            </w:r>
            <w:r w:rsidRPr="008469B8">
              <w:rPr>
                <w:lang w:val="fr-CA"/>
              </w:rPr>
              <w:t>, les participants auront:</w:t>
            </w:r>
          </w:p>
          <w:p w14:paraId="14AF776E" w14:textId="77777777" w:rsidR="006E5765" w:rsidRPr="008469B8" w:rsidRDefault="007F191A" w:rsidP="002B70BC">
            <w:pPr>
              <w:pStyle w:val="ListParagraph"/>
              <w:spacing w:before="60" w:after="60"/>
              <w:rPr>
                <w:lang w:val="fr-CA"/>
              </w:rPr>
            </w:pPr>
            <w:r>
              <w:rPr>
                <w:lang w:val="fr-CA"/>
              </w:rPr>
              <w:t xml:space="preserve">Identifié où trouver les </w:t>
            </w:r>
            <w:r w:rsidR="00D80F33">
              <w:rPr>
                <w:lang w:val="fr-CA"/>
              </w:rPr>
              <w:t>Déclaration</w:t>
            </w:r>
            <w:r w:rsidR="00491523">
              <w:rPr>
                <w:lang w:val="fr-CA"/>
              </w:rPr>
              <w:t>s</w:t>
            </w:r>
            <w:r w:rsidR="00B21C85">
              <w:rPr>
                <w:lang w:val="fr-CA"/>
              </w:rPr>
              <w:t xml:space="preserve"> </w:t>
            </w:r>
            <w:r w:rsidR="002C734B" w:rsidRPr="008469B8">
              <w:rPr>
                <w:lang w:val="fr-CA"/>
              </w:rPr>
              <w:t>de comportement dans leurs projets</w:t>
            </w:r>
          </w:p>
          <w:p w14:paraId="2A8574B4" w14:textId="77777777" w:rsidR="006E5765" w:rsidRPr="008469B8" w:rsidRDefault="007F191A" w:rsidP="002B70BC">
            <w:pPr>
              <w:pStyle w:val="ListParagraph"/>
              <w:spacing w:before="60" w:after="60"/>
              <w:rPr>
                <w:lang w:val="fr-CA"/>
              </w:rPr>
            </w:pPr>
            <w:r>
              <w:rPr>
                <w:lang w:val="fr-CA"/>
              </w:rPr>
              <w:t xml:space="preserve">Ecrit une </w:t>
            </w:r>
            <w:r w:rsidR="00D80F33">
              <w:rPr>
                <w:lang w:val="fr-CA"/>
              </w:rPr>
              <w:t>Déclaration</w:t>
            </w:r>
            <w:r w:rsidR="00B21C85">
              <w:rPr>
                <w:lang w:val="fr-CA"/>
              </w:rPr>
              <w:t xml:space="preserve"> de C</w:t>
            </w:r>
            <w:r w:rsidR="002C734B" w:rsidRPr="008469B8">
              <w:rPr>
                <w:lang w:val="fr-CA"/>
              </w:rPr>
              <w:t>omportement bien défini</w:t>
            </w:r>
          </w:p>
          <w:p w14:paraId="5CDAEAA4" w14:textId="77777777" w:rsidR="006E5765" w:rsidRPr="006E01DB" w:rsidRDefault="002C734B" w:rsidP="00CC2732">
            <w:pPr>
              <w:spacing w:before="60" w:after="60"/>
              <w:rPr>
                <w:b/>
              </w:rPr>
            </w:pPr>
            <w:r>
              <w:rPr>
                <w:b/>
              </w:rPr>
              <w:t>Durée</w:t>
            </w:r>
          </w:p>
          <w:p w14:paraId="556879D5" w14:textId="77777777" w:rsidR="006E5765" w:rsidRPr="006E01DB" w:rsidRDefault="006E5765" w:rsidP="00CC2732">
            <w:pPr>
              <w:spacing w:before="60" w:after="60"/>
            </w:pPr>
            <w:r w:rsidRPr="006E01DB">
              <w:t xml:space="preserve">1 </w:t>
            </w:r>
            <w:r w:rsidR="002C734B">
              <w:t>heure</w:t>
            </w:r>
          </w:p>
          <w:p w14:paraId="2416BB92" w14:textId="77777777" w:rsidR="006E5765" w:rsidRPr="006E01DB" w:rsidRDefault="002C734B" w:rsidP="00CC2732">
            <w:pPr>
              <w:spacing w:before="60" w:after="60"/>
              <w:rPr>
                <w:b/>
              </w:rPr>
            </w:pPr>
            <w:r>
              <w:rPr>
                <w:b/>
              </w:rPr>
              <w:t>Matériels</w:t>
            </w:r>
          </w:p>
          <w:p w14:paraId="172685B1" w14:textId="77777777" w:rsidR="00654CC8" w:rsidRPr="002C734B" w:rsidRDefault="002C734B" w:rsidP="002B70BC">
            <w:pPr>
              <w:pStyle w:val="ListParagraph"/>
              <w:spacing w:before="60" w:after="60"/>
              <w:rPr>
                <w:lang w:val="fr-CA"/>
              </w:rPr>
            </w:pPr>
            <w:r w:rsidRPr="002C734B">
              <w:rPr>
                <w:lang w:val="fr-CA"/>
              </w:rPr>
              <w:t>Sept étapes d’</w:t>
            </w:r>
            <w:r w:rsidR="00391978">
              <w:rPr>
                <w:lang w:val="fr-CA"/>
              </w:rPr>
              <w:t>Analyse des Barrières</w:t>
            </w:r>
            <w:r w:rsidRPr="002C734B">
              <w:rPr>
                <w:lang w:val="fr-CA"/>
              </w:rPr>
              <w:t xml:space="preserve"> sur un papier de construction de couleur individuelle pour afficher (de la </w:t>
            </w:r>
            <w:r w:rsidR="00CD363F">
              <w:rPr>
                <w:lang w:val="fr-CA"/>
              </w:rPr>
              <w:t>Leçon</w:t>
            </w:r>
            <w:r w:rsidRPr="002C734B">
              <w:rPr>
                <w:lang w:val="fr-CA"/>
              </w:rPr>
              <w:t xml:space="preserve"> 5)</w:t>
            </w:r>
          </w:p>
          <w:p w14:paraId="3BE38CE0" w14:textId="77777777" w:rsidR="00A359AF" w:rsidRPr="002C734B" w:rsidRDefault="00CD363F" w:rsidP="002B70BC">
            <w:pPr>
              <w:pStyle w:val="ListParagraph"/>
              <w:spacing w:before="60" w:after="60"/>
              <w:rPr>
                <w:lang w:val="fr-CA"/>
              </w:rPr>
            </w:pPr>
            <w:r>
              <w:rPr>
                <w:szCs w:val="26"/>
                <w:lang w:val="fr-CA"/>
              </w:rPr>
              <w:t>Leçon</w:t>
            </w:r>
            <w:r w:rsidR="002C734B" w:rsidRPr="002C734B">
              <w:rPr>
                <w:szCs w:val="26"/>
                <w:lang w:val="fr-CA"/>
              </w:rPr>
              <w:t xml:space="preserve"> 2, document 2: Définitions des termes du </w:t>
            </w:r>
            <w:r w:rsidR="00584D84">
              <w:rPr>
                <w:szCs w:val="26"/>
                <w:lang w:val="fr-CA"/>
              </w:rPr>
              <w:t>Cadre</w:t>
            </w:r>
            <w:r w:rsidR="007F191A">
              <w:rPr>
                <w:szCs w:val="26"/>
                <w:lang w:val="fr-CA"/>
              </w:rPr>
              <w:t xml:space="preserve"> d’ESCC</w:t>
            </w:r>
          </w:p>
          <w:p w14:paraId="23A04259" w14:textId="08CE9109" w:rsidR="009979CD" w:rsidRDefault="00CD363F" w:rsidP="00A4773C">
            <w:pPr>
              <w:pStyle w:val="ListParagraph"/>
              <w:spacing w:after="0"/>
              <w:rPr>
                <w:lang w:val="fr-CA"/>
              </w:rPr>
            </w:pPr>
            <w:r>
              <w:rPr>
                <w:lang w:val="fr-CA"/>
              </w:rPr>
              <w:t>Leçon</w:t>
            </w:r>
            <w:r w:rsidR="002C734B" w:rsidRPr="002C734B">
              <w:rPr>
                <w:lang w:val="fr-CA"/>
              </w:rPr>
              <w:t xml:space="preserve"> 7, documen</w:t>
            </w:r>
            <w:r w:rsidR="007F191A">
              <w:rPr>
                <w:lang w:val="fr-CA"/>
              </w:rPr>
              <w:t xml:space="preserve">t 1: </w:t>
            </w:r>
            <w:r w:rsidR="00810EBD" w:rsidRPr="00B63DC0">
              <w:t>Comment décider lesquels des comportements de faire un Cadre d’ESCC et AdeB </w:t>
            </w:r>
            <w:r w:rsidR="00810EBD">
              <w:rPr>
                <w:lang w:val="fr-CA"/>
              </w:rPr>
              <w:t xml:space="preserve"> </w:t>
            </w:r>
          </w:p>
          <w:p w14:paraId="2CA83848" w14:textId="779EB446" w:rsidR="00B63DC0" w:rsidRDefault="00B63DC0" w:rsidP="00A4773C">
            <w:pPr>
              <w:pStyle w:val="ListParagraph"/>
              <w:spacing w:after="0"/>
              <w:rPr>
                <w:lang w:val="fr-CA"/>
              </w:rPr>
            </w:pPr>
            <w:r w:rsidRPr="00B63DC0">
              <w:rPr>
                <w:lang w:val="fr-CA"/>
              </w:rPr>
              <w:t xml:space="preserve">Leçon 7, document 2: </w:t>
            </w:r>
            <w:r w:rsidR="00810EBD">
              <w:rPr>
                <w:lang w:val="fr-CA"/>
              </w:rPr>
              <w:t>Guide pour la rédaction d’une Déclaration de C</w:t>
            </w:r>
            <w:r w:rsidR="00810EBD" w:rsidRPr="002C734B">
              <w:rPr>
                <w:lang w:val="fr-CA"/>
              </w:rPr>
              <w:t>omportement</w:t>
            </w:r>
          </w:p>
          <w:p w14:paraId="753429A6" w14:textId="5EEFFA8F" w:rsidR="00B63DC0" w:rsidRPr="002C734B" w:rsidRDefault="00B63DC0" w:rsidP="00A4773C">
            <w:pPr>
              <w:pStyle w:val="ListParagraph"/>
              <w:spacing w:after="0"/>
              <w:rPr>
                <w:lang w:val="fr-CA"/>
              </w:rPr>
            </w:pPr>
            <w:r w:rsidRPr="00B63DC0">
              <w:rPr>
                <w:lang w:val="fr-CA"/>
              </w:rPr>
              <w:t xml:space="preserve">Leçon 7, document 3: </w:t>
            </w:r>
            <w:r w:rsidRPr="00B63DC0">
              <w:rPr>
                <w:bCs/>
              </w:rPr>
              <w:t>L’Exercice sur Les Déclarations de Comportement</w:t>
            </w:r>
          </w:p>
          <w:p w14:paraId="561E030F" w14:textId="5E200679" w:rsidR="0083449F" w:rsidRPr="002C734B" w:rsidRDefault="00CD363F" w:rsidP="002B70BC">
            <w:pPr>
              <w:pStyle w:val="ListParagraph"/>
              <w:spacing w:before="60" w:after="60"/>
              <w:rPr>
                <w:lang w:val="fr-CA"/>
              </w:rPr>
            </w:pPr>
            <w:r>
              <w:rPr>
                <w:lang w:val="fr-CA"/>
              </w:rPr>
              <w:t>Leçon</w:t>
            </w:r>
            <w:r w:rsidR="00B63DC0">
              <w:rPr>
                <w:lang w:val="fr-CA"/>
              </w:rPr>
              <w:t xml:space="preserve"> 7, document 4</w:t>
            </w:r>
            <w:r w:rsidR="002C734B" w:rsidRPr="002C734B">
              <w:rPr>
                <w:lang w:val="fr-CA"/>
              </w:rPr>
              <w:t>: Qui est qui dans le changement de comportement</w:t>
            </w:r>
          </w:p>
          <w:p w14:paraId="58682F2A" w14:textId="77777777" w:rsidR="00E81EB3" w:rsidRPr="002C734B" w:rsidRDefault="002C734B" w:rsidP="00E81EB3">
            <w:pPr>
              <w:pStyle w:val="ListParagraph"/>
              <w:spacing w:before="60" w:after="60"/>
              <w:rPr>
                <w:lang w:val="fr-CA"/>
              </w:rPr>
            </w:pPr>
            <w:r w:rsidRPr="002C734B">
              <w:rPr>
                <w:lang w:val="fr-CA"/>
              </w:rPr>
              <w:t>Papier</w:t>
            </w:r>
            <w:r>
              <w:rPr>
                <w:lang w:val="fr-CA"/>
              </w:rPr>
              <w:t xml:space="preserve"> de flipchart pour le travail en</w:t>
            </w:r>
            <w:r w:rsidRPr="002C734B">
              <w:rPr>
                <w:lang w:val="fr-CA"/>
              </w:rPr>
              <w:t xml:space="preserve"> groupe</w:t>
            </w:r>
          </w:p>
          <w:p w14:paraId="2FE63A7F" w14:textId="77777777" w:rsidR="00E81EB3" w:rsidRPr="00064823" w:rsidRDefault="002C734B" w:rsidP="003739D2">
            <w:pPr>
              <w:pStyle w:val="ListParagraph"/>
              <w:spacing w:before="60" w:after="60"/>
              <w:rPr>
                <w:lang w:val="fr-CA"/>
              </w:rPr>
            </w:pPr>
            <w:r w:rsidRPr="00064823">
              <w:rPr>
                <w:lang w:val="fr-CA"/>
              </w:rPr>
              <w:t xml:space="preserve">Facultatif: </w:t>
            </w:r>
            <w:r w:rsidR="00064823" w:rsidRPr="00064823">
              <w:rPr>
                <w:lang w:val="fr-CA"/>
              </w:rPr>
              <w:t>Exemple d’ind</w:t>
            </w:r>
            <w:r w:rsidR="007F191A">
              <w:rPr>
                <w:lang w:val="fr-CA"/>
              </w:rPr>
              <w:t>icateurs des Tableaux de S</w:t>
            </w:r>
            <w:r w:rsidR="00064823" w:rsidRPr="00064823">
              <w:rPr>
                <w:lang w:val="fr-CA"/>
              </w:rPr>
              <w:t>uivi d’Indicateurs de Performance</w:t>
            </w:r>
            <w:r w:rsidR="007F191A">
              <w:rPr>
                <w:lang w:val="fr-CA"/>
              </w:rPr>
              <w:t xml:space="preserve"> (IPTT)</w:t>
            </w:r>
            <w:r w:rsidR="00064823" w:rsidRPr="00064823">
              <w:rPr>
                <w:lang w:val="fr-CA"/>
              </w:rPr>
              <w:t xml:space="preserve"> des participants</w:t>
            </w:r>
            <w:r w:rsidR="008469B8">
              <w:rPr>
                <w:lang w:val="fr-CA"/>
              </w:rPr>
              <w:t xml:space="preserve">, </w:t>
            </w:r>
            <w:r w:rsidR="00584D84">
              <w:rPr>
                <w:lang w:val="fr-CA"/>
              </w:rPr>
              <w:t>Cadre</w:t>
            </w:r>
            <w:r w:rsidR="008469B8">
              <w:rPr>
                <w:lang w:val="fr-CA"/>
              </w:rPr>
              <w:t xml:space="preserve">s logiques du projet, </w:t>
            </w:r>
            <w:r w:rsidR="00584D84">
              <w:rPr>
                <w:lang w:val="fr-CA"/>
              </w:rPr>
              <w:t>Cadre</w:t>
            </w:r>
            <w:r w:rsidR="008469B8">
              <w:rPr>
                <w:lang w:val="fr-CA"/>
              </w:rPr>
              <w:t xml:space="preserve"> d’élaboration, ou autre tableau de suivi et d’évaluation. </w:t>
            </w:r>
          </w:p>
        </w:tc>
      </w:tr>
    </w:tbl>
    <w:p w14:paraId="09754A02" w14:textId="77777777" w:rsidR="009269E3" w:rsidRPr="00064823" w:rsidRDefault="009269E3" w:rsidP="00F77A79">
      <w:pPr>
        <w:spacing w:after="0"/>
        <w:rPr>
          <w:lang w:val="fr-CA"/>
        </w:rPr>
      </w:pPr>
    </w:p>
    <w:p w14:paraId="73A4E293" w14:textId="77777777" w:rsidR="008B6322" w:rsidRPr="008469B8" w:rsidRDefault="007F191A" w:rsidP="00CC2732">
      <w:pPr>
        <w:pStyle w:val="Heading2"/>
        <w:rPr>
          <w:lang w:val="fr-CA"/>
        </w:rPr>
      </w:pPr>
      <w:r>
        <w:rPr>
          <w:lang w:val="fr-CA"/>
        </w:rPr>
        <w:t>Note au</w:t>
      </w:r>
      <w:r w:rsidR="00064823" w:rsidRPr="008469B8">
        <w:rPr>
          <w:lang w:val="fr-CA"/>
        </w:rPr>
        <w:t xml:space="preserve"> Facilitateur</w:t>
      </w:r>
    </w:p>
    <w:p w14:paraId="179515EB" w14:textId="77777777" w:rsidR="008B6322" w:rsidRPr="00641611" w:rsidRDefault="00641611" w:rsidP="00CC2732">
      <w:pPr>
        <w:rPr>
          <w:lang w:val="fr-CA"/>
        </w:rPr>
      </w:pPr>
      <w:r w:rsidRPr="00641611">
        <w:rPr>
          <w:lang w:val="fr-CA"/>
        </w:rPr>
        <w:t xml:space="preserve">Dites aux participants de s’asseoir en groupes selon leurs </w:t>
      </w:r>
      <w:r w:rsidR="007F191A">
        <w:rPr>
          <w:lang w:val="fr-CA"/>
        </w:rPr>
        <w:t>secteurs</w:t>
      </w:r>
      <w:r>
        <w:rPr>
          <w:lang w:val="fr-CA"/>
        </w:rPr>
        <w:t xml:space="preserve"> techniques pour qu’ils puissent travailler sur un comportement qui est pertinent à leur projet et élaborer un questionnaire qui est pertinent pour eux. Des exemples de groupes d’intérêt pourr</w:t>
      </w:r>
      <w:r w:rsidR="007F191A">
        <w:rPr>
          <w:lang w:val="fr-CA"/>
        </w:rPr>
        <w:t xml:space="preserve">aient inclure la nutrition </w:t>
      </w:r>
      <w:r>
        <w:rPr>
          <w:lang w:val="fr-CA"/>
        </w:rPr>
        <w:t>enfant</w:t>
      </w:r>
      <w:r w:rsidR="007F191A">
        <w:rPr>
          <w:lang w:val="fr-CA"/>
        </w:rPr>
        <w:t>ile</w:t>
      </w:r>
      <w:r>
        <w:rPr>
          <w:lang w:val="fr-CA"/>
        </w:rPr>
        <w:t>, la nutrition maternelle, le paludisme, les maladies diarrhéiques, les pratiques d’hygiène, les techniques agricoles améliorées, l’élevage d’animaux, la gestion des ressources naturelles, le VIH, la violence b</w:t>
      </w:r>
      <w:r w:rsidR="007F191A">
        <w:rPr>
          <w:lang w:val="fr-CA"/>
        </w:rPr>
        <w:t>asée sur le genre, ou l’équité.</w:t>
      </w:r>
    </w:p>
    <w:p w14:paraId="4D769D3B" w14:textId="77777777" w:rsidR="009269E3" w:rsidRPr="005A110B" w:rsidRDefault="00641611" w:rsidP="00CC2732">
      <w:pPr>
        <w:pStyle w:val="Heading2"/>
        <w:rPr>
          <w:lang w:val="fr-CA"/>
        </w:rPr>
      </w:pPr>
      <w:r w:rsidRPr="005A110B">
        <w:rPr>
          <w:lang w:val="fr-CA"/>
        </w:rPr>
        <w:t>Etapes</w:t>
      </w:r>
    </w:p>
    <w:p w14:paraId="5A7AB780" w14:textId="77777777" w:rsidR="009269E3" w:rsidRPr="005A110B" w:rsidRDefault="009269E3" w:rsidP="00CC2732">
      <w:pPr>
        <w:ind w:left="360" w:hanging="360"/>
        <w:rPr>
          <w:lang w:val="fr-CA"/>
        </w:rPr>
      </w:pPr>
      <w:r w:rsidRPr="005A110B">
        <w:rPr>
          <w:lang w:val="fr-CA"/>
        </w:rPr>
        <w:t>1.</w:t>
      </w:r>
      <w:r w:rsidR="00364D51" w:rsidRPr="005A110B">
        <w:rPr>
          <w:lang w:val="fr-CA"/>
        </w:rPr>
        <w:t xml:space="preserve"> </w:t>
      </w:r>
      <w:r w:rsidR="00666F4C" w:rsidRPr="005A110B">
        <w:rPr>
          <w:lang w:val="fr-CA"/>
        </w:rPr>
        <w:tab/>
      </w:r>
      <w:r w:rsidRPr="005A110B">
        <w:rPr>
          <w:lang w:val="fr-CA"/>
        </w:rPr>
        <w:t>Introduction</w:t>
      </w:r>
    </w:p>
    <w:p w14:paraId="30DE85E3" w14:textId="5AEA3599" w:rsidR="009269E3" w:rsidRPr="006D0C3F" w:rsidRDefault="00666F4C" w:rsidP="00CC2732">
      <w:pPr>
        <w:ind w:left="900" w:hanging="540"/>
        <w:rPr>
          <w:lang w:val="fr-CA"/>
        </w:rPr>
      </w:pPr>
      <w:r w:rsidRPr="008469B8">
        <w:rPr>
          <w:lang w:val="fr-CA"/>
        </w:rPr>
        <w:lastRenderedPageBreak/>
        <w:t>1a.</w:t>
      </w:r>
      <w:r w:rsidRPr="008469B8">
        <w:rPr>
          <w:lang w:val="fr-CA"/>
        </w:rPr>
        <w:tab/>
      </w:r>
      <w:r w:rsidR="006D0C3F" w:rsidRPr="006D0C3F">
        <w:rPr>
          <w:lang w:val="fr-CA"/>
        </w:rPr>
        <w:t>Dites que nous allons commencer à suivre les étapes pour mener notre recherche form</w:t>
      </w:r>
      <w:r w:rsidR="005866B4">
        <w:rPr>
          <w:lang w:val="fr-CA"/>
        </w:rPr>
        <w:t>ative à travers une étude Analyse des Barrières</w:t>
      </w:r>
      <w:r w:rsidR="005866B4" w:rsidRPr="006D0C3F">
        <w:rPr>
          <w:lang w:val="fr-CA"/>
        </w:rPr>
        <w:t>.</w:t>
      </w:r>
      <w:r w:rsidR="005866B4">
        <w:rPr>
          <w:lang w:val="fr-CA"/>
        </w:rPr>
        <w:t>et</w:t>
      </w:r>
      <w:r w:rsidR="006D0C3F" w:rsidRPr="006D0C3F">
        <w:rPr>
          <w:lang w:val="fr-CA"/>
        </w:rPr>
        <w:t xml:space="preserve"> Pratiquant/</w:t>
      </w:r>
      <w:r w:rsidR="00255183">
        <w:rPr>
          <w:lang w:val="fr-CA"/>
        </w:rPr>
        <w:t>non-</w:t>
      </w:r>
      <w:r w:rsidR="00524074">
        <w:rPr>
          <w:lang w:val="fr-CA"/>
        </w:rPr>
        <w:t>pratiquant</w:t>
      </w:r>
      <w:r w:rsidR="005866B4">
        <w:rPr>
          <w:lang w:val="fr-CA"/>
        </w:rPr>
        <w:t xml:space="preserve">. </w:t>
      </w:r>
      <w:r w:rsidR="00391978">
        <w:rPr>
          <w:lang w:val="fr-CA"/>
        </w:rPr>
        <w:t xml:space="preserve"> </w:t>
      </w:r>
      <w:r w:rsidR="006D0C3F">
        <w:rPr>
          <w:lang w:val="fr-CA"/>
        </w:rPr>
        <w:t>Nous allons faire quelques exercices et élaborer nos propres questionnaires d’</w:t>
      </w:r>
      <w:r w:rsidR="00391978">
        <w:rPr>
          <w:lang w:val="fr-CA"/>
        </w:rPr>
        <w:t>Analyse des Barrières</w:t>
      </w:r>
      <w:r w:rsidR="006D0C3F">
        <w:rPr>
          <w:lang w:val="fr-CA"/>
        </w:rPr>
        <w:t xml:space="preserve">. </w:t>
      </w:r>
    </w:p>
    <w:p w14:paraId="63C32DE1" w14:textId="77777777" w:rsidR="00DD3D94" w:rsidRPr="006D0C3F" w:rsidRDefault="00666F4C" w:rsidP="00CC2732">
      <w:pPr>
        <w:ind w:left="900" w:hanging="540"/>
        <w:rPr>
          <w:lang w:val="fr-CA"/>
        </w:rPr>
      </w:pPr>
      <w:r w:rsidRPr="008469B8">
        <w:rPr>
          <w:lang w:val="fr-CA"/>
        </w:rPr>
        <w:t>1b.</w:t>
      </w:r>
      <w:r w:rsidRPr="008469B8">
        <w:rPr>
          <w:lang w:val="fr-CA"/>
        </w:rPr>
        <w:tab/>
      </w:r>
      <w:r w:rsidR="006D0C3F" w:rsidRPr="006D0C3F">
        <w:rPr>
          <w:lang w:val="fr-CA"/>
        </w:rPr>
        <w:t xml:space="preserve">Dites que le fait d’écrire </w:t>
      </w:r>
      <w:r w:rsidR="005866B4">
        <w:rPr>
          <w:lang w:val="fr-CA"/>
        </w:rPr>
        <w:t xml:space="preserve">une </w:t>
      </w:r>
      <w:r w:rsidR="00D80F33">
        <w:rPr>
          <w:lang w:val="fr-CA"/>
        </w:rPr>
        <w:t>Déclaration</w:t>
      </w:r>
      <w:r w:rsidR="005866B4">
        <w:rPr>
          <w:lang w:val="fr-CA"/>
        </w:rPr>
        <w:t xml:space="preserve"> de C</w:t>
      </w:r>
      <w:r w:rsidR="006D0C3F" w:rsidRPr="006D0C3F">
        <w:rPr>
          <w:lang w:val="fr-CA"/>
        </w:rPr>
        <w:t>omportement très clair et</w:t>
      </w:r>
      <w:r w:rsidR="005866B4">
        <w:rPr>
          <w:lang w:val="fr-CA"/>
        </w:rPr>
        <w:t xml:space="preserve"> spécifique est très important </w:t>
      </w:r>
      <w:r w:rsidR="006D0C3F" w:rsidRPr="006D0C3F">
        <w:rPr>
          <w:lang w:val="fr-CA"/>
        </w:rPr>
        <w:t xml:space="preserve">pour l’élaboration du </w:t>
      </w:r>
      <w:r w:rsidR="00584D84">
        <w:rPr>
          <w:lang w:val="fr-CA"/>
        </w:rPr>
        <w:t>Cadre</w:t>
      </w:r>
      <w:r w:rsidR="006D0C3F" w:rsidRPr="006D0C3F">
        <w:rPr>
          <w:lang w:val="fr-CA"/>
        </w:rPr>
        <w:t xml:space="preserve"> </w:t>
      </w:r>
      <w:r w:rsidR="005866B4">
        <w:rPr>
          <w:lang w:val="fr-CA"/>
        </w:rPr>
        <w:t xml:space="preserve">d’ESCC </w:t>
      </w:r>
      <w:r w:rsidR="006D0C3F" w:rsidRPr="006D0C3F">
        <w:rPr>
          <w:lang w:val="fr-CA"/>
        </w:rPr>
        <w:t xml:space="preserve">et la recherche formative. </w:t>
      </w:r>
      <w:r w:rsidR="006D0C3F">
        <w:rPr>
          <w:lang w:val="fr-CA"/>
        </w:rPr>
        <w:t xml:space="preserve">Si vous faites la recherche formative comme une partie du </w:t>
      </w:r>
      <w:r w:rsidR="008469B8">
        <w:rPr>
          <w:lang w:val="fr-CA"/>
        </w:rPr>
        <w:t xml:space="preserve">processus </w:t>
      </w:r>
      <w:r w:rsidR="00925727">
        <w:rPr>
          <w:lang w:val="fr-CA"/>
        </w:rPr>
        <w:t>d’ESCC</w:t>
      </w:r>
      <w:r w:rsidR="006D0C3F">
        <w:rPr>
          <w:lang w:val="fr-CA"/>
        </w:rPr>
        <w:t xml:space="preserve">, ce qui </w:t>
      </w:r>
      <w:r w:rsidR="005866B4">
        <w:rPr>
          <w:lang w:val="fr-CA"/>
        </w:rPr>
        <w:t>est recommandé, vous utiliserier</w:t>
      </w:r>
      <w:r w:rsidR="008F3A85">
        <w:rPr>
          <w:lang w:val="fr-CA"/>
        </w:rPr>
        <w:t xml:space="preserve"> la </w:t>
      </w:r>
      <w:r w:rsidR="00D80F33">
        <w:rPr>
          <w:lang w:val="fr-CA"/>
        </w:rPr>
        <w:t>Déclaration</w:t>
      </w:r>
      <w:r w:rsidR="005866B4">
        <w:rPr>
          <w:lang w:val="fr-CA"/>
        </w:rPr>
        <w:t xml:space="preserve"> de C</w:t>
      </w:r>
      <w:r w:rsidR="006D0C3F">
        <w:rPr>
          <w:lang w:val="fr-CA"/>
        </w:rPr>
        <w:t>omportement qu</w:t>
      </w:r>
      <w:r w:rsidR="008469B8">
        <w:rPr>
          <w:lang w:val="fr-CA"/>
        </w:rPr>
        <w:t xml:space="preserve">i était écrit dans le </w:t>
      </w:r>
      <w:r w:rsidR="00584D84">
        <w:rPr>
          <w:lang w:val="fr-CA"/>
        </w:rPr>
        <w:t>Cadre</w:t>
      </w:r>
      <w:r w:rsidR="008469B8">
        <w:rPr>
          <w:lang w:val="fr-CA"/>
        </w:rPr>
        <w:t xml:space="preserve"> </w:t>
      </w:r>
      <w:r w:rsidR="00925727">
        <w:rPr>
          <w:lang w:val="fr-CA"/>
        </w:rPr>
        <w:t>d’ESCC</w:t>
      </w:r>
      <w:r w:rsidR="006D0C3F">
        <w:rPr>
          <w:lang w:val="fr-CA"/>
        </w:rPr>
        <w:t>. Si vous n’av</w:t>
      </w:r>
      <w:r w:rsidR="008469B8">
        <w:rPr>
          <w:lang w:val="fr-CA"/>
        </w:rPr>
        <w:t xml:space="preserve">ez pas commencé votre </w:t>
      </w:r>
      <w:r w:rsidR="00584D84">
        <w:rPr>
          <w:lang w:val="fr-CA"/>
        </w:rPr>
        <w:t>Cadre</w:t>
      </w:r>
      <w:r w:rsidR="008469B8">
        <w:rPr>
          <w:lang w:val="fr-CA"/>
        </w:rPr>
        <w:t xml:space="preserve"> </w:t>
      </w:r>
      <w:r w:rsidR="00925727">
        <w:rPr>
          <w:lang w:val="fr-CA"/>
        </w:rPr>
        <w:t>d’ESCC</w:t>
      </w:r>
      <w:r w:rsidR="006D0C3F">
        <w:rPr>
          <w:lang w:val="fr-CA"/>
        </w:rPr>
        <w:t xml:space="preserve"> au momen</w:t>
      </w:r>
      <w:r w:rsidR="008469B8">
        <w:rPr>
          <w:lang w:val="fr-CA"/>
        </w:rPr>
        <w:t>t</w:t>
      </w:r>
      <w:r w:rsidR="006D0C3F">
        <w:rPr>
          <w:lang w:val="fr-CA"/>
        </w:rPr>
        <w:t xml:space="preserve"> où vous vouliez mener la recherche, alors vo</w:t>
      </w:r>
      <w:r w:rsidR="005866B4">
        <w:rPr>
          <w:lang w:val="fr-CA"/>
        </w:rPr>
        <w:t>us devriez commencer par écrire</w:t>
      </w:r>
      <w:r w:rsidR="008F3A85">
        <w:rPr>
          <w:lang w:val="fr-CA"/>
        </w:rPr>
        <w:t xml:space="preserve"> la </w:t>
      </w:r>
      <w:r w:rsidR="00D80F33">
        <w:rPr>
          <w:lang w:val="fr-CA"/>
        </w:rPr>
        <w:t>Déclaration</w:t>
      </w:r>
      <w:r w:rsidR="005866B4">
        <w:rPr>
          <w:lang w:val="fr-CA"/>
        </w:rPr>
        <w:t xml:space="preserve"> de C</w:t>
      </w:r>
      <w:r w:rsidR="006D0C3F">
        <w:rPr>
          <w:lang w:val="fr-CA"/>
        </w:rPr>
        <w:t xml:space="preserve">omportement. </w:t>
      </w:r>
    </w:p>
    <w:p w14:paraId="51C3F777" w14:textId="77777777" w:rsidR="009269E3" w:rsidRPr="005A110B" w:rsidRDefault="009F6FD0" w:rsidP="00CC2732">
      <w:pPr>
        <w:ind w:left="360" w:hanging="360"/>
        <w:rPr>
          <w:szCs w:val="26"/>
          <w:lang w:val="fr-CA"/>
        </w:rPr>
      </w:pPr>
      <w:r w:rsidRPr="005A110B">
        <w:rPr>
          <w:szCs w:val="26"/>
          <w:lang w:val="fr-CA"/>
        </w:rPr>
        <w:t>2</w:t>
      </w:r>
      <w:r w:rsidR="008B6322" w:rsidRPr="005A110B">
        <w:rPr>
          <w:szCs w:val="26"/>
          <w:lang w:val="fr-CA"/>
        </w:rPr>
        <w:t>.</w:t>
      </w:r>
      <w:r w:rsidR="00364D51" w:rsidRPr="005A110B">
        <w:rPr>
          <w:szCs w:val="26"/>
          <w:lang w:val="fr-CA"/>
        </w:rPr>
        <w:t xml:space="preserve"> </w:t>
      </w:r>
      <w:r w:rsidR="00522D09" w:rsidRPr="005A110B">
        <w:rPr>
          <w:szCs w:val="26"/>
          <w:lang w:val="fr-CA"/>
        </w:rPr>
        <w:tab/>
      </w:r>
      <w:r w:rsidR="008F3A85">
        <w:rPr>
          <w:szCs w:val="26"/>
          <w:lang w:val="fr-CA"/>
        </w:rPr>
        <w:t xml:space="preserve"> la </w:t>
      </w:r>
      <w:r w:rsidR="00D80F33">
        <w:rPr>
          <w:szCs w:val="26"/>
          <w:lang w:val="fr-CA"/>
        </w:rPr>
        <w:t>Déclaration</w:t>
      </w:r>
      <w:r w:rsidR="005866B4">
        <w:rPr>
          <w:szCs w:val="26"/>
          <w:lang w:val="fr-CA"/>
        </w:rPr>
        <w:t xml:space="preserve"> de C</w:t>
      </w:r>
      <w:r w:rsidR="006D0C3F" w:rsidRPr="005A110B">
        <w:rPr>
          <w:szCs w:val="26"/>
          <w:lang w:val="fr-CA"/>
        </w:rPr>
        <w:t>omportement</w:t>
      </w:r>
    </w:p>
    <w:p w14:paraId="65F96B31" w14:textId="77777777" w:rsidR="009269E3" w:rsidRPr="00FF56A0" w:rsidRDefault="00666F4C" w:rsidP="00CC2732">
      <w:pPr>
        <w:ind w:left="900" w:hanging="540"/>
        <w:rPr>
          <w:b/>
          <w:szCs w:val="26"/>
          <w:lang w:val="fr-CA"/>
        </w:rPr>
      </w:pPr>
      <w:r w:rsidRPr="005A110B">
        <w:rPr>
          <w:szCs w:val="26"/>
          <w:lang w:val="fr-CA"/>
        </w:rPr>
        <w:t>2</w:t>
      </w:r>
      <w:r w:rsidR="009F6FD0" w:rsidRPr="005A110B">
        <w:rPr>
          <w:szCs w:val="26"/>
          <w:lang w:val="fr-CA"/>
        </w:rPr>
        <w:t xml:space="preserve">a. </w:t>
      </w:r>
      <w:r w:rsidR="00522D09" w:rsidRPr="005A110B">
        <w:rPr>
          <w:szCs w:val="26"/>
          <w:lang w:val="fr-CA"/>
        </w:rPr>
        <w:tab/>
      </w:r>
      <w:r w:rsidR="00FF56A0" w:rsidRPr="00FF56A0">
        <w:rPr>
          <w:szCs w:val="26"/>
          <w:lang w:val="fr-CA"/>
        </w:rPr>
        <w:t>Attirez l’att</w:t>
      </w:r>
      <w:r w:rsidR="005866B4">
        <w:rPr>
          <w:szCs w:val="26"/>
          <w:lang w:val="fr-CA"/>
        </w:rPr>
        <w:t>ention des participants</w:t>
      </w:r>
      <w:r w:rsidR="008469B8">
        <w:rPr>
          <w:szCs w:val="26"/>
          <w:lang w:val="fr-CA"/>
        </w:rPr>
        <w:t xml:space="preserve"> sur les sept étapes de l’</w:t>
      </w:r>
      <w:r w:rsidR="00391978">
        <w:rPr>
          <w:szCs w:val="26"/>
          <w:lang w:val="fr-CA"/>
        </w:rPr>
        <w:t>Analyse des Barrières</w:t>
      </w:r>
      <w:r w:rsidR="00FF56A0" w:rsidRPr="00FF56A0">
        <w:rPr>
          <w:szCs w:val="26"/>
          <w:lang w:val="fr-CA"/>
        </w:rPr>
        <w:t xml:space="preserve"> affichée</w:t>
      </w:r>
      <w:r w:rsidR="008469B8">
        <w:rPr>
          <w:szCs w:val="26"/>
          <w:lang w:val="fr-CA"/>
        </w:rPr>
        <w:t>s</w:t>
      </w:r>
      <w:r w:rsidR="00FF56A0" w:rsidRPr="00FF56A0">
        <w:rPr>
          <w:szCs w:val="26"/>
          <w:lang w:val="fr-CA"/>
        </w:rPr>
        <w:t xml:space="preserve"> sur le mur (de la </w:t>
      </w:r>
      <w:r w:rsidR="00CD363F">
        <w:rPr>
          <w:szCs w:val="26"/>
          <w:lang w:val="fr-CA"/>
        </w:rPr>
        <w:t>Leçon</w:t>
      </w:r>
      <w:r w:rsidR="00FF56A0" w:rsidRPr="00FF56A0">
        <w:rPr>
          <w:szCs w:val="26"/>
          <w:lang w:val="fr-CA"/>
        </w:rPr>
        <w:t xml:space="preserve"> 5) et dites que pour élaborer un questionnaire d’Analyse de Barrières, vous devrez tout d’abord écrire </w:t>
      </w:r>
      <w:r w:rsidR="005866B4">
        <w:rPr>
          <w:szCs w:val="26"/>
          <w:lang w:val="fr-CA"/>
        </w:rPr>
        <w:t xml:space="preserve">une </w:t>
      </w:r>
      <w:r w:rsidR="00D80F33">
        <w:rPr>
          <w:szCs w:val="26"/>
          <w:lang w:val="fr-CA"/>
        </w:rPr>
        <w:t>Déclaration</w:t>
      </w:r>
      <w:r w:rsidR="005866B4">
        <w:rPr>
          <w:szCs w:val="26"/>
          <w:lang w:val="fr-CA"/>
        </w:rPr>
        <w:t xml:space="preserve"> de C</w:t>
      </w:r>
      <w:r w:rsidR="00FF56A0" w:rsidRPr="00FF56A0">
        <w:rPr>
          <w:szCs w:val="26"/>
          <w:lang w:val="fr-CA"/>
        </w:rPr>
        <w:t xml:space="preserve">omportement clair. </w:t>
      </w:r>
      <w:r w:rsidR="005866B4">
        <w:rPr>
          <w:szCs w:val="26"/>
          <w:lang w:val="fr-CA"/>
        </w:rPr>
        <w:t>Demandez aux participants :</w:t>
      </w:r>
      <w:r w:rsidR="00FF56A0">
        <w:rPr>
          <w:szCs w:val="26"/>
          <w:lang w:val="fr-CA"/>
        </w:rPr>
        <w:t xml:space="preserve"> Qu’est-ce qui arriverait si nous n’avons pas </w:t>
      </w:r>
      <w:r w:rsidR="005866B4">
        <w:rPr>
          <w:szCs w:val="26"/>
          <w:lang w:val="fr-CA"/>
        </w:rPr>
        <w:t xml:space="preserve">une </w:t>
      </w:r>
      <w:r w:rsidR="00D80F33">
        <w:rPr>
          <w:szCs w:val="26"/>
          <w:lang w:val="fr-CA"/>
        </w:rPr>
        <w:t>Déclaration</w:t>
      </w:r>
      <w:r w:rsidR="005866B4">
        <w:rPr>
          <w:szCs w:val="26"/>
          <w:lang w:val="fr-CA"/>
        </w:rPr>
        <w:t xml:space="preserve"> de C</w:t>
      </w:r>
      <w:r w:rsidR="00FF56A0">
        <w:rPr>
          <w:szCs w:val="26"/>
          <w:lang w:val="fr-CA"/>
        </w:rPr>
        <w:t xml:space="preserve">omportement qui est très clair et détaillé? La réponse doit inclure : Nous ne serions pas tous d’accord sur la personne </w:t>
      </w:r>
      <w:r w:rsidR="005866B4">
        <w:rPr>
          <w:szCs w:val="26"/>
          <w:lang w:val="fr-CA"/>
        </w:rPr>
        <w:t>specifique qui doit</w:t>
      </w:r>
      <w:r w:rsidR="00FF56A0">
        <w:rPr>
          <w:szCs w:val="26"/>
          <w:lang w:val="fr-CA"/>
        </w:rPr>
        <w:t xml:space="preserve"> adopter le comportement ou le changement que nous visons et nous ne serons pas capables de discuter des barrières et motivateurs avec notre </w:t>
      </w:r>
      <w:r w:rsidR="00BE3E24">
        <w:rPr>
          <w:szCs w:val="26"/>
          <w:lang w:val="fr-CA"/>
        </w:rPr>
        <w:t xml:space="preserve">Groupe </w:t>
      </w:r>
      <w:r w:rsidR="005866B4">
        <w:rPr>
          <w:szCs w:val="26"/>
          <w:lang w:val="fr-CA"/>
        </w:rPr>
        <w:t xml:space="preserve">Prioritaire. </w:t>
      </w:r>
    </w:p>
    <w:p w14:paraId="2C922446" w14:textId="77777777" w:rsidR="009269E3" w:rsidRPr="001D73D4" w:rsidRDefault="00666F4C" w:rsidP="00CC2732">
      <w:pPr>
        <w:ind w:left="900" w:hanging="540"/>
        <w:rPr>
          <w:szCs w:val="26"/>
          <w:lang w:val="fr-CA"/>
        </w:rPr>
      </w:pPr>
      <w:r w:rsidRPr="006D33ED">
        <w:rPr>
          <w:szCs w:val="26"/>
          <w:lang w:val="fr-CA"/>
        </w:rPr>
        <w:t>2</w:t>
      </w:r>
      <w:r w:rsidR="009269E3" w:rsidRPr="006D33ED">
        <w:rPr>
          <w:szCs w:val="26"/>
          <w:lang w:val="fr-CA"/>
        </w:rPr>
        <w:t>b.</w:t>
      </w:r>
      <w:r w:rsidR="009269E3" w:rsidRPr="006D33ED">
        <w:rPr>
          <w:szCs w:val="26"/>
          <w:lang w:val="fr-CA"/>
        </w:rPr>
        <w:tab/>
      </w:r>
      <w:r w:rsidR="001D73D4" w:rsidRPr="006D33ED">
        <w:rPr>
          <w:rFonts w:eastAsia="PMingLiU"/>
          <w:szCs w:val="26"/>
          <w:lang w:val="fr-CA"/>
        </w:rPr>
        <w:t xml:space="preserve">Renvoyez les participants à la </w:t>
      </w:r>
      <w:r w:rsidR="00CD363F" w:rsidRPr="00F77A79">
        <w:rPr>
          <w:rFonts w:eastAsia="PMingLiU"/>
          <w:b/>
          <w:color w:val="3C58A6"/>
          <w:szCs w:val="26"/>
          <w:lang w:val="fr-CA"/>
        </w:rPr>
        <w:t>Leçon</w:t>
      </w:r>
      <w:r w:rsidR="005866B4" w:rsidRPr="00F77A79">
        <w:rPr>
          <w:rFonts w:eastAsia="PMingLiU"/>
          <w:b/>
          <w:color w:val="3C58A6"/>
          <w:szCs w:val="26"/>
          <w:lang w:val="fr-CA"/>
        </w:rPr>
        <w:t xml:space="preserve"> 2, document 2: Définitions</w:t>
      </w:r>
      <w:r w:rsidR="001D73D4" w:rsidRPr="00F77A79">
        <w:rPr>
          <w:rFonts w:eastAsia="PMingLiU"/>
          <w:b/>
          <w:color w:val="3C58A6"/>
          <w:szCs w:val="26"/>
          <w:lang w:val="fr-CA"/>
        </w:rPr>
        <w:t xml:space="preserve"> des termes</w:t>
      </w:r>
      <w:r w:rsidR="006D33ED" w:rsidRPr="00F77A79">
        <w:rPr>
          <w:rFonts w:eastAsia="PMingLiU"/>
          <w:b/>
          <w:color w:val="3C58A6"/>
          <w:szCs w:val="26"/>
          <w:lang w:val="fr-CA"/>
        </w:rPr>
        <w:t xml:space="preserve"> de</w:t>
      </w:r>
      <w:r w:rsidR="005866B4" w:rsidRPr="00F77A79">
        <w:rPr>
          <w:rFonts w:eastAsia="PMingLiU"/>
          <w:b/>
          <w:color w:val="3C58A6"/>
          <w:szCs w:val="26"/>
          <w:lang w:val="fr-CA"/>
        </w:rPr>
        <w:t xml:space="preserve"> Cadre d’ESCC</w:t>
      </w:r>
      <w:r w:rsidR="005866B4">
        <w:rPr>
          <w:rFonts w:eastAsia="PMingLiU"/>
          <w:color w:val="4F81BD" w:themeColor="accent1"/>
          <w:szCs w:val="26"/>
          <w:lang w:val="fr-CA"/>
        </w:rPr>
        <w:t xml:space="preserve"> </w:t>
      </w:r>
      <w:r w:rsidR="001D73D4" w:rsidRPr="006D33ED">
        <w:rPr>
          <w:rFonts w:eastAsia="PMingLiU"/>
          <w:szCs w:val="26"/>
          <w:lang w:val="fr-CA"/>
        </w:rPr>
        <w:t xml:space="preserve">et la définition d’un comportement. </w:t>
      </w:r>
      <w:r w:rsidR="006D33ED">
        <w:rPr>
          <w:rFonts w:eastAsia="PMingLiU"/>
          <w:szCs w:val="26"/>
          <w:lang w:val="fr-CA"/>
        </w:rPr>
        <w:t xml:space="preserve">Dites que dans un </w:t>
      </w:r>
      <w:r w:rsidR="00584D84">
        <w:rPr>
          <w:rFonts w:eastAsia="PMingLiU"/>
          <w:szCs w:val="26"/>
          <w:lang w:val="fr-CA"/>
        </w:rPr>
        <w:t>Cadre</w:t>
      </w:r>
      <w:r w:rsidR="006D33ED">
        <w:rPr>
          <w:rFonts w:eastAsia="PMingLiU"/>
          <w:szCs w:val="26"/>
          <w:lang w:val="fr-CA"/>
        </w:rPr>
        <w:t xml:space="preserve"> </w:t>
      </w:r>
      <w:r w:rsidR="00925727">
        <w:rPr>
          <w:rFonts w:eastAsia="PMingLiU"/>
          <w:szCs w:val="26"/>
          <w:lang w:val="fr-CA"/>
        </w:rPr>
        <w:t>d’ESCC</w:t>
      </w:r>
      <w:r w:rsidR="001D73D4">
        <w:rPr>
          <w:rFonts w:eastAsia="PMingLiU"/>
          <w:szCs w:val="26"/>
          <w:lang w:val="fr-CA"/>
        </w:rPr>
        <w:t xml:space="preserve">, et pour le but de notre recherche, le comportement est généralement formulé comme : 1) </w:t>
      </w:r>
      <w:r w:rsidR="005866B4">
        <w:rPr>
          <w:rFonts w:eastAsia="PMingLiU"/>
          <w:szCs w:val="26"/>
          <w:lang w:val="fr-CA"/>
        </w:rPr>
        <w:t>Le Groupe Prioritaire</w:t>
      </w:r>
      <w:r w:rsidR="001D73D4">
        <w:rPr>
          <w:rFonts w:eastAsia="PMingLiU"/>
          <w:szCs w:val="26"/>
          <w:lang w:val="fr-CA"/>
        </w:rPr>
        <w:t>, 2) verbe d’action au présent, et 3) les détails (moment, fr</w:t>
      </w:r>
      <w:r w:rsidR="005866B4">
        <w:rPr>
          <w:rFonts w:eastAsia="PMingLiU"/>
          <w:szCs w:val="26"/>
          <w:lang w:val="fr-CA"/>
        </w:rPr>
        <w:t xml:space="preserve">équence, quantité, durée, lieu). </w:t>
      </w:r>
      <w:r w:rsidR="001D73D4">
        <w:rPr>
          <w:rFonts w:eastAsia="PMingLiU"/>
          <w:szCs w:val="26"/>
          <w:lang w:val="fr-CA"/>
        </w:rPr>
        <w:t xml:space="preserve"> Par exemple, les femmes enceintes fo</w:t>
      </w:r>
      <w:r w:rsidR="005866B4">
        <w:rPr>
          <w:rFonts w:eastAsia="PMingLiU"/>
          <w:szCs w:val="26"/>
          <w:lang w:val="fr-CA"/>
        </w:rPr>
        <w:t xml:space="preserve">nt quatre consultations </w:t>
      </w:r>
      <w:r w:rsidR="001D73D4">
        <w:rPr>
          <w:rFonts w:eastAsia="PMingLiU"/>
          <w:szCs w:val="26"/>
          <w:lang w:val="fr-CA"/>
        </w:rPr>
        <w:t xml:space="preserve">prénatal dans une structure sanitaire du gouvernement comme suit : 1 au cours du premier trimestre, 1 au cours du second trimestre, et 2 au cours du troisième trimestre. Renvoyez les participants à la </w:t>
      </w:r>
      <w:r w:rsidR="00CD363F" w:rsidRPr="00F77A79">
        <w:rPr>
          <w:rFonts w:eastAsia="PMingLiU"/>
          <w:b/>
          <w:color w:val="3C58A6"/>
          <w:szCs w:val="26"/>
          <w:lang w:val="fr-CA"/>
        </w:rPr>
        <w:t>Leçon</w:t>
      </w:r>
      <w:r w:rsidR="001D73D4" w:rsidRPr="00F77A79">
        <w:rPr>
          <w:rFonts w:eastAsia="PMingLiU"/>
          <w:b/>
          <w:color w:val="3C58A6"/>
          <w:szCs w:val="26"/>
          <w:lang w:val="fr-CA"/>
        </w:rPr>
        <w:t xml:space="preserve"> 7, document</w:t>
      </w:r>
      <w:r w:rsidR="005866B4" w:rsidRPr="00F77A79">
        <w:rPr>
          <w:rFonts w:eastAsia="PMingLiU"/>
          <w:b/>
          <w:color w:val="3C58A6"/>
          <w:szCs w:val="26"/>
          <w:lang w:val="fr-CA"/>
        </w:rPr>
        <w:t xml:space="preserve"> 1 : Guide pour la rédaction d’une </w:t>
      </w:r>
      <w:r w:rsidR="008F3A85" w:rsidRPr="00F77A79">
        <w:rPr>
          <w:rFonts w:eastAsia="PMingLiU"/>
          <w:b/>
          <w:color w:val="3C58A6"/>
          <w:szCs w:val="26"/>
          <w:lang w:val="fr-CA"/>
        </w:rPr>
        <w:t xml:space="preserve"> </w:t>
      </w:r>
      <w:r w:rsidR="00D80F33" w:rsidRPr="00F77A79">
        <w:rPr>
          <w:rFonts w:eastAsia="PMingLiU"/>
          <w:b/>
          <w:color w:val="3C58A6"/>
          <w:szCs w:val="26"/>
          <w:lang w:val="fr-CA"/>
        </w:rPr>
        <w:t>Déclaration</w:t>
      </w:r>
      <w:r w:rsidR="006D33ED" w:rsidRPr="00F77A79">
        <w:rPr>
          <w:rFonts w:eastAsia="PMingLiU"/>
          <w:b/>
          <w:color w:val="3C58A6"/>
          <w:szCs w:val="26"/>
          <w:lang w:val="fr-CA"/>
        </w:rPr>
        <w:t xml:space="preserve"> de Comportement</w:t>
      </w:r>
      <w:r w:rsidR="006D33ED">
        <w:rPr>
          <w:rFonts w:eastAsia="PMingLiU"/>
          <w:szCs w:val="26"/>
          <w:lang w:val="fr-CA"/>
        </w:rPr>
        <w:t xml:space="preserve"> et faites la revue</w:t>
      </w:r>
      <w:r w:rsidR="001D73D4">
        <w:rPr>
          <w:rFonts w:eastAsia="PMingLiU"/>
          <w:szCs w:val="26"/>
          <w:lang w:val="fr-CA"/>
        </w:rPr>
        <w:t xml:space="preserve">. </w:t>
      </w:r>
    </w:p>
    <w:p w14:paraId="7D86535D" w14:textId="77777777" w:rsidR="009269E3" w:rsidRPr="00DE0ECD" w:rsidRDefault="00666F4C" w:rsidP="00CC2732">
      <w:pPr>
        <w:ind w:left="900" w:hanging="540"/>
        <w:rPr>
          <w:szCs w:val="26"/>
          <w:lang w:val="fr-CA"/>
        </w:rPr>
      </w:pPr>
      <w:r w:rsidRPr="005C36F1">
        <w:rPr>
          <w:szCs w:val="26"/>
          <w:lang w:val="fr-CA"/>
        </w:rPr>
        <w:t>2</w:t>
      </w:r>
      <w:r w:rsidR="005C36F1">
        <w:rPr>
          <w:szCs w:val="26"/>
          <w:lang w:val="fr-CA"/>
        </w:rPr>
        <w:t>c.</w:t>
      </w:r>
      <w:r w:rsidR="005C36F1">
        <w:rPr>
          <w:szCs w:val="26"/>
          <w:lang w:val="fr-CA"/>
        </w:rPr>
        <w:tab/>
      </w:r>
      <w:r w:rsidR="001D73D4" w:rsidRPr="00DE0ECD">
        <w:rPr>
          <w:szCs w:val="26"/>
          <w:lang w:val="fr-CA"/>
        </w:rPr>
        <w:t>Demandez aux p</w:t>
      </w:r>
      <w:r w:rsidR="00DE0ECD" w:rsidRPr="00DE0ECD">
        <w:rPr>
          <w:szCs w:val="26"/>
          <w:lang w:val="fr-CA"/>
        </w:rPr>
        <w:t>a</w:t>
      </w:r>
      <w:r w:rsidR="005866B4">
        <w:rPr>
          <w:szCs w:val="26"/>
          <w:lang w:val="fr-CA"/>
        </w:rPr>
        <w:t>rticipants: Comment connaissez-</w:t>
      </w:r>
      <w:r w:rsidR="00DE0ECD" w:rsidRPr="00DE0ECD">
        <w:rPr>
          <w:szCs w:val="26"/>
          <w:lang w:val="fr-CA"/>
        </w:rPr>
        <w:t>vous les co</w:t>
      </w:r>
      <w:r w:rsidR="0067557F">
        <w:rPr>
          <w:szCs w:val="26"/>
          <w:lang w:val="fr-CA"/>
        </w:rPr>
        <w:t>mportements ou pratiques que vo</w:t>
      </w:r>
      <w:r w:rsidR="00DE0ECD" w:rsidRPr="00DE0ECD">
        <w:rPr>
          <w:szCs w:val="26"/>
          <w:lang w:val="fr-CA"/>
        </w:rPr>
        <w:t xml:space="preserve">s projets sont en train de promouvoir? </w:t>
      </w:r>
      <w:r w:rsidR="00DE0ECD">
        <w:rPr>
          <w:szCs w:val="26"/>
          <w:lang w:val="fr-CA"/>
        </w:rPr>
        <w:t>Les réponses doivent inclure : on pourrait les trouver dans votre</w:t>
      </w:r>
      <w:r w:rsidR="005866B4">
        <w:rPr>
          <w:szCs w:val="26"/>
          <w:lang w:val="fr-CA"/>
        </w:rPr>
        <w:t xml:space="preserve"> liste d’indicateurs ou impluques</w:t>
      </w:r>
      <w:r w:rsidR="00DE0ECD">
        <w:rPr>
          <w:szCs w:val="26"/>
          <w:lang w:val="fr-CA"/>
        </w:rPr>
        <w:t xml:space="preserve"> dans l’IPTT, le </w:t>
      </w:r>
      <w:r w:rsidR="00584D84">
        <w:rPr>
          <w:szCs w:val="26"/>
          <w:lang w:val="fr-CA"/>
        </w:rPr>
        <w:t>Cadre</w:t>
      </w:r>
      <w:r w:rsidR="00DE0ECD">
        <w:rPr>
          <w:szCs w:val="26"/>
          <w:lang w:val="fr-CA"/>
        </w:rPr>
        <w:t xml:space="preserve"> logique ou le </w:t>
      </w:r>
      <w:r w:rsidR="00584D84">
        <w:rPr>
          <w:szCs w:val="26"/>
          <w:lang w:val="fr-CA"/>
        </w:rPr>
        <w:t>Cadre</w:t>
      </w:r>
      <w:r w:rsidR="00DE0ECD">
        <w:rPr>
          <w:szCs w:val="26"/>
          <w:lang w:val="fr-CA"/>
        </w:rPr>
        <w:t xml:space="preserve"> de résultats, selon le type de projet sur lequel</w:t>
      </w:r>
      <w:r w:rsidR="0067557F">
        <w:rPr>
          <w:szCs w:val="26"/>
          <w:lang w:val="fr-CA"/>
        </w:rPr>
        <w:t xml:space="preserve"> les participants sont en train</w:t>
      </w:r>
      <w:r w:rsidR="00DE0ECD">
        <w:rPr>
          <w:szCs w:val="26"/>
          <w:lang w:val="fr-CA"/>
        </w:rPr>
        <w:t xml:space="preserve"> de travailler. </w:t>
      </w:r>
    </w:p>
    <w:p w14:paraId="253910FF" w14:textId="77777777" w:rsidR="00A93F8D" w:rsidRPr="00DE0ECD" w:rsidRDefault="00666F4C" w:rsidP="00CC2732">
      <w:pPr>
        <w:ind w:left="900" w:hanging="540"/>
        <w:rPr>
          <w:szCs w:val="26"/>
          <w:lang w:val="fr-CA"/>
        </w:rPr>
      </w:pPr>
      <w:r w:rsidRPr="005A110B">
        <w:rPr>
          <w:szCs w:val="26"/>
          <w:lang w:val="fr-CA"/>
        </w:rPr>
        <w:t>2</w:t>
      </w:r>
      <w:r w:rsidR="00A93F8D" w:rsidRPr="005A110B">
        <w:rPr>
          <w:szCs w:val="26"/>
          <w:lang w:val="fr-CA"/>
        </w:rPr>
        <w:t>d.</w:t>
      </w:r>
      <w:r w:rsidR="00364D51" w:rsidRPr="005A110B">
        <w:rPr>
          <w:szCs w:val="26"/>
          <w:lang w:val="fr-CA"/>
        </w:rPr>
        <w:t xml:space="preserve"> </w:t>
      </w:r>
      <w:r w:rsidR="00522D09" w:rsidRPr="005A110B">
        <w:rPr>
          <w:szCs w:val="26"/>
          <w:lang w:val="fr-CA"/>
        </w:rPr>
        <w:tab/>
      </w:r>
      <w:r w:rsidR="00DE0ECD" w:rsidRPr="00DE0ECD">
        <w:rPr>
          <w:szCs w:val="26"/>
          <w:lang w:val="fr-CA"/>
        </w:rPr>
        <w:t xml:space="preserve">Demandez aux participants: Comment connaissez-vous les comportements à étudier? </w:t>
      </w:r>
      <w:r w:rsidR="00DE0ECD">
        <w:rPr>
          <w:szCs w:val="26"/>
          <w:lang w:val="fr-CA"/>
        </w:rPr>
        <w:t xml:space="preserve">Les réponses doivent inclure : Vous devrez seulement étudier les comportements qui sont soit énumérés comme indicateurs, suggérés dans les objectifs/indicateurs, ou très étroitement liés à ces comportements. </w:t>
      </w:r>
    </w:p>
    <w:p w14:paraId="194DC401" w14:textId="77777777" w:rsidR="009269E3" w:rsidRPr="00DE0ECD" w:rsidRDefault="009269E3" w:rsidP="00CC2732">
      <w:pPr>
        <w:ind w:left="360" w:hanging="360"/>
        <w:rPr>
          <w:szCs w:val="26"/>
          <w:lang w:val="fr-CA"/>
        </w:rPr>
      </w:pPr>
      <w:r w:rsidRPr="00B63E5D">
        <w:rPr>
          <w:szCs w:val="26"/>
          <w:lang w:val="fr-CA"/>
        </w:rPr>
        <w:lastRenderedPageBreak/>
        <w:t xml:space="preserve">3. </w:t>
      </w:r>
      <w:r w:rsidR="00522D09" w:rsidRPr="00B63E5D">
        <w:rPr>
          <w:szCs w:val="26"/>
          <w:lang w:val="fr-CA"/>
        </w:rPr>
        <w:tab/>
      </w:r>
      <w:r w:rsidR="005866B4">
        <w:rPr>
          <w:szCs w:val="26"/>
          <w:lang w:val="fr-CA"/>
        </w:rPr>
        <w:t>Ecrire</w:t>
      </w:r>
      <w:r w:rsidR="00491523">
        <w:rPr>
          <w:szCs w:val="26"/>
          <w:lang w:val="fr-CA"/>
        </w:rPr>
        <w:t xml:space="preserve"> les </w:t>
      </w:r>
      <w:r w:rsidR="00D80F33">
        <w:rPr>
          <w:szCs w:val="26"/>
          <w:lang w:val="fr-CA"/>
        </w:rPr>
        <w:t>Déclaration</w:t>
      </w:r>
      <w:r w:rsidR="00491523">
        <w:rPr>
          <w:szCs w:val="26"/>
          <w:lang w:val="fr-CA"/>
        </w:rPr>
        <w:t>s</w:t>
      </w:r>
      <w:r w:rsidR="005866B4">
        <w:rPr>
          <w:szCs w:val="26"/>
          <w:lang w:val="fr-CA"/>
        </w:rPr>
        <w:t>de C</w:t>
      </w:r>
      <w:r w:rsidR="00DE0ECD" w:rsidRPr="00DE0ECD">
        <w:rPr>
          <w:szCs w:val="26"/>
          <w:lang w:val="fr-CA"/>
        </w:rPr>
        <w:t>omportement</w:t>
      </w:r>
    </w:p>
    <w:p w14:paraId="57652B23" w14:textId="77777777" w:rsidR="00D87801" w:rsidRPr="00DE0ECD" w:rsidRDefault="00666F4C" w:rsidP="00CC2732">
      <w:pPr>
        <w:ind w:left="900" w:hanging="540"/>
        <w:rPr>
          <w:szCs w:val="26"/>
          <w:lang w:val="fr-CA"/>
        </w:rPr>
      </w:pPr>
      <w:r w:rsidRPr="00DE0ECD">
        <w:rPr>
          <w:szCs w:val="26"/>
          <w:lang w:val="fr-CA"/>
        </w:rPr>
        <w:t>3</w:t>
      </w:r>
      <w:r w:rsidR="009269E3" w:rsidRPr="00DE0ECD">
        <w:rPr>
          <w:szCs w:val="26"/>
          <w:lang w:val="fr-CA"/>
        </w:rPr>
        <w:t>a.</w:t>
      </w:r>
      <w:r w:rsidR="00522D09" w:rsidRPr="00DE0ECD">
        <w:rPr>
          <w:szCs w:val="26"/>
          <w:lang w:val="fr-CA"/>
        </w:rPr>
        <w:tab/>
      </w:r>
      <w:r w:rsidR="00DD3D94" w:rsidRPr="00DE0ECD">
        <w:rPr>
          <w:b/>
          <w:szCs w:val="26"/>
          <w:lang w:val="fr-CA"/>
        </w:rPr>
        <w:t>Option 1</w:t>
      </w:r>
      <w:r w:rsidR="005C36F1">
        <w:rPr>
          <w:szCs w:val="26"/>
          <w:lang w:val="fr-CA"/>
        </w:rPr>
        <w:t xml:space="preserve"> </w:t>
      </w:r>
      <w:r w:rsidR="00DE0ECD" w:rsidRPr="00DE0ECD">
        <w:rPr>
          <w:szCs w:val="26"/>
          <w:lang w:val="fr-CA"/>
        </w:rPr>
        <w:t xml:space="preserve">(si la plupart des </w:t>
      </w:r>
      <w:r w:rsidR="00E66E1E">
        <w:rPr>
          <w:szCs w:val="26"/>
          <w:lang w:val="fr-CA"/>
        </w:rPr>
        <w:t>participants travai</w:t>
      </w:r>
      <w:r w:rsidR="00411D76">
        <w:rPr>
          <w:szCs w:val="26"/>
          <w:lang w:val="fr-CA"/>
        </w:rPr>
        <w:t>llent sur un projet « Title II:</w:t>
      </w:r>
      <w:r w:rsidR="00DE0ECD" w:rsidRPr="00DE0ECD">
        <w:rPr>
          <w:szCs w:val="26"/>
          <w:lang w:val="fr-CA"/>
        </w:rPr>
        <w:t xml:space="preserve"> projets de sécurité alimentaire</w:t>
      </w:r>
      <w:r w:rsidR="00E66E1E">
        <w:rPr>
          <w:szCs w:val="26"/>
          <w:lang w:val="fr-CA"/>
        </w:rPr>
        <w:t xml:space="preserve"> » </w:t>
      </w:r>
      <w:r w:rsidR="00DE0ECD" w:rsidRPr="00DE0ECD">
        <w:rPr>
          <w:szCs w:val="26"/>
          <w:lang w:val="fr-CA"/>
        </w:rPr>
        <w:t xml:space="preserve"> et qu’ils ont leurs IPTT avec eux): </w:t>
      </w:r>
    </w:p>
    <w:p w14:paraId="5F34B036" w14:textId="77777777" w:rsidR="00B32CA9" w:rsidRPr="00DE0ECD" w:rsidRDefault="00DE0ECD" w:rsidP="008D48ED">
      <w:pPr>
        <w:pStyle w:val="ListParagraph"/>
        <w:numPr>
          <w:ilvl w:val="0"/>
          <w:numId w:val="67"/>
        </w:numPr>
        <w:ind w:left="1260"/>
        <w:rPr>
          <w:szCs w:val="26"/>
          <w:lang w:val="fr-CA"/>
        </w:rPr>
      </w:pPr>
      <w:r w:rsidRPr="00DE0ECD">
        <w:rPr>
          <w:szCs w:val="26"/>
          <w:lang w:val="fr-CA"/>
        </w:rPr>
        <w:t xml:space="preserve">Alors que les participants travaillent en petits groupes, assignez à chaque groupe un ou deux indicateurs de leur IPTT, </w:t>
      </w:r>
      <w:r w:rsidR="00584D84">
        <w:rPr>
          <w:szCs w:val="26"/>
          <w:lang w:val="fr-CA"/>
        </w:rPr>
        <w:t>Cadre</w:t>
      </w:r>
      <w:r w:rsidRPr="00DE0ECD">
        <w:rPr>
          <w:szCs w:val="26"/>
          <w:lang w:val="fr-CA"/>
        </w:rPr>
        <w:t xml:space="preserve"> de conception, ou plan de suivi et d’évaluation. </w:t>
      </w:r>
      <w:r>
        <w:rPr>
          <w:szCs w:val="26"/>
          <w:lang w:val="fr-CA"/>
        </w:rPr>
        <w:t xml:space="preserve">Pour chaque indicateur, ils doivent décider si toutefois il décrit déjà en détail un comportement ou s’il est un composé de comportement et par conséquent, nécessite plus de définition/clarification. Ils doivent également décider si le </w:t>
      </w:r>
      <w:r w:rsidR="00BE3E24">
        <w:rPr>
          <w:szCs w:val="26"/>
          <w:lang w:val="fr-CA"/>
        </w:rPr>
        <w:t xml:space="preserve">Groupe Prioritaire </w:t>
      </w:r>
      <w:r w:rsidR="00E66E1E">
        <w:rPr>
          <w:szCs w:val="26"/>
          <w:lang w:val="fr-CA"/>
        </w:rPr>
        <w:t>est assez clairement defini</w:t>
      </w:r>
      <w:r>
        <w:rPr>
          <w:szCs w:val="26"/>
          <w:lang w:val="fr-CA"/>
        </w:rPr>
        <w:t xml:space="preserve">. Le </w:t>
      </w:r>
      <w:r w:rsidR="00BE3E24">
        <w:rPr>
          <w:szCs w:val="26"/>
          <w:lang w:val="fr-CA"/>
        </w:rPr>
        <w:t xml:space="preserve">Groupe Prioritaire </w:t>
      </w:r>
      <w:r>
        <w:rPr>
          <w:szCs w:val="26"/>
          <w:lang w:val="fr-CA"/>
        </w:rPr>
        <w:t xml:space="preserve">ne peut pas être un groupe vague tel que le ménage ou les adultes. </w:t>
      </w:r>
    </w:p>
    <w:p w14:paraId="0358E0F0" w14:textId="77777777" w:rsidR="00D87801" w:rsidRPr="00371934" w:rsidRDefault="00DE0ECD" w:rsidP="00CC2732">
      <w:pPr>
        <w:pStyle w:val="ListParagraph"/>
        <w:ind w:left="1260"/>
        <w:rPr>
          <w:lang w:val="fr-CA"/>
        </w:rPr>
      </w:pPr>
      <w:r w:rsidRPr="005C36F1">
        <w:rPr>
          <w:lang w:val="fr-CA"/>
        </w:rPr>
        <w:t xml:space="preserve">Aidez le groupe </w:t>
      </w:r>
      <w:r w:rsidR="00371934" w:rsidRPr="005C36F1">
        <w:rPr>
          <w:lang w:val="fr-CA"/>
        </w:rPr>
        <w:t xml:space="preserve">à travailler à travers cet exemple avant de commencer leur travail en petit groupe. </w:t>
      </w:r>
      <w:r w:rsidR="00371934" w:rsidRPr="00371934">
        <w:rPr>
          <w:lang w:val="fr-CA"/>
        </w:rPr>
        <w:t>Exemple d’indicateur d’IPTT: %</w:t>
      </w:r>
      <w:r w:rsidR="005C36F1">
        <w:rPr>
          <w:lang w:val="fr-CA"/>
        </w:rPr>
        <w:t xml:space="preserve"> de ménages ayant un magasin adéquat</w:t>
      </w:r>
      <w:r w:rsidR="00E66E1E">
        <w:rPr>
          <w:lang w:val="fr-CA"/>
        </w:rPr>
        <w:t xml:space="preserve"> de post-</w:t>
      </w:r>
      <w:r w:rsidR="00371934" w:rsidRPr="00371934">
        <w:rPr>
          <w:lang w:val="fr-CA"/>
        </w:rPr>
        <w:t xml:space="preserve">récolte (% de ménages pratiquant une hygiène améliorée). </w:t>
      </w:r>
    </w:p>
    <w:p w14:paraId="03B9F816" w14:textId="77777777" w:rsidR="00D87801" w:rsidRPr="005C36F1" w:rsidRDefault="00371934" w:rsidP="008D48ED">
      <w:pPr>
        <w:pStyle w:val="ListParagraph"/>
        <w:numPr>
          <w:ilvl w:val="0"/>
          <w:numId w:val="66"/>
        </w:numPr>
        <w:ind w:left="1620"/>
        <w:rPr>
          <w:lang w:val="fr-CA"/>
        </w:rPr>
      </w:pPr>
      <w:r w:rsidRPr="00B63E5D">
        <w:rPr>
          <w:lang w:val="fr-CA"/>
        </w:rPr>
        <w:t xml:space="preserve">Es-ce un comportement selon la définition dans la </w:t>
      </w:r>
      <w:r w:rsidR="00CD363F">
        <w:rPr>
          <w:lang w:val="fr-CA"/>
        </w:rPr>
        <w:t>Leçon</w:t>
      </w:r>
      <w:r w:rsidRPr="00B63E5D">
        <w:rPr>
          <w:lang w:val="fr-CA"/>
        </w:rPr>
        <w:t xml:space="preserve"> 2, document 2? </w:t>
      </w:r>
      <w:r w:rsidRPr="005C36F1">
        <w:rPr>
          <w:lang w:val="fr-CA"/>
        </w:rPr>
        <w:t>Pourquoi ou Pourquoi pas?</w:t>
      </w:r>
    </w:p>
    <w:p w14:paraId="106F0D81" w14:textId="77777777" w:rsidR="00D87801" w:rsidRPr="00371934" w:rsidRDefault="00371934" w:rsidP="008D48ED">
      <w:pPr>
        <w:pStyle w:val="ListParagraph"/>
        <w:numPr>
          <w:ilvl w:val="0"/>
          <w:numId w:val="66"/>
        </w:numPr>
        <w:ind w:left="1620"/>
        <w:rPr>
          <w:lang w:val="fr-CA"/>
        </w:rPr>
      </w:pPr>
      <w:r w:rsidRPr="00371934">
        <w:rPr>
          <w:lang w:val="fr-CA"/>
        </w:rPr>
        <w:t>Quel est le comportement ou les comportements soutendant cet indicateur?</w:t>
      </w:r>
      <w:r>
        <w:rPr>
          <w:lang w:val="fr-CA"/>
        </w:rPr>
        <w:t xml:space="preserve"> </w:t>
      </w:r>
      <w:r w:rsidR="00D86655">
        <w:rPr>
          <w:lang w:val="fr-CA"/>
        </w:rPr>
        <w:t xml:space="preserve"> Options </w:t>
      </w:r>
      <w:r w:rsidR="00E66E1E">
        <w:rPr>
          <w:lang w:val="fr-CA"/>
        </w:rPr>
        <w:t>: construire un silo</w:t>
      </w:r>
      <w:r w:rsidR="00D86655">
        <w:rPr>
          <w:lang w:val="fr-CA"/>
        </w:rPr>
        <w:t xml:space="preserve"> de stockage post –récolte contre les insectes nuisibles ou acheter un silo de stockage. Eventuellement, notre but est l’une de ces options, donc, ceci est le comportement que nous voulons promouvoir. </w:t>
      </w:r>
      <w:r w:rsidR="00364D51" w:rsidRPr="00371934">
        <w:rPr>
          <w:lang w:val="fr-CA"/>
        </w:rPr>
        <w:t xml:space="preserve"> </w:t>
      </w:r>
    </w:p>
    <w:p w14:paraId="0F65D978" w14:textId="77777777" w:rsidR="00972CD3" w:rsidRPr="00D86655" w:rsidRDefault="00D86655" w:rsidP="008D48ED">
      <w:pPr>
        <w:pStyle w:val="ListParagraph"/>
        <w:numPr>
          <w:ilvl w:val="0"/>
          <w:numId w:val="66"/>
        </w:numPr>
        <w:ind w:left="1620"/>
        <w:rPr>
          <w:lang w:val="fr-CA"/>
        </w:rPr>
      </w:pPr>
      <w:r w:rsidRPr="00D86655">
        <w:rPr>
          <w:lang w:val="fr-CA"/>
        </w:rPr>
        <w:t xml:space="preserve">Demandez comment ceci pourrait être écrit comme </w:t>
      </w:r>
      <w:r w:rsidR="005866B4">
        <w:rPr>
          <w:lang w:val="fr-CA"/>
        </w:rPr>
        <w:t xml:space="preserve">une </w:t>
      </w:r>
      <w:r w:rsidR="00D80F33">
        <w:rPr>
          <w:lang w:val="fr-CA"/>
        </w:rPr>
        <w:t>Déclaration</w:t>
      </w:r>
      <w:r w:rsidR="005866B4">
        <w:rPr>
          <w:lang w:val="fr-CA"/>
        </w:rPr>
        <w:t xml:space="preserve"> </w:t>
      </w:r>
      <w:r w:rsidR="00E66E1E">
        <w:rPr>
          <w:lang w:val="fr-CA"/>
        </w:rPr>
        <w:t>de C</w:t>
      </w:r>
      <w:r w:rsidRPr="00D86655">
        <w:rPr>
          <w:lang w:val="fr-CA"/>
        </w:rPr>
        <w:t>omportement qui remplit les critères sur le flipc</w:t>
      </w:r>
      <w:r w:rsidR="00E66E1E">
        <w:rPr>
          <w:lang w:val="fr-CA"/>
        </w:rPr>
        <w:t xml:space="preserve">hart et écrivez le nouvel </w:t>
      </w:r>
      <w:r w:rsidR="00D80F33">
        <w:rPr>
          <w:lang w:val="fr-CA"/>
        </w:rPr>
        <w:t>Déclaration</w:t>
      </w:r>
      <w:r w:rsidR="00E66E1E">
        <w:rPr>
          <w:lang w:val="fr-CA"/>
        </w:rPr>
        <w:t xml:space="preserve"> de C</w:t>
      </w:r>
      <w:r w:rsidRPr="00D86655">
        <w:rPr>
          <w:lang w:val="fr-CA"/>
        </w:rPr>
        <w:t xml:space="preserve">omportement. </w:t>
      </w:r>
      <w:r w:rsidR="00972CD3">
        <w:rPr>
          <w:lang w:val="fr-CA"/>
        </w:rPr>
        <w:t xml:space="preserve">(le nouvel </w:t>
      </w:r>
      <w:r w:rsidR="00D80F33">
        <w:rPr>
          <w:lang w:val="fr-CA"/>
        </w:rPr>
        <w:t>Déclaration</w:t>
      </w:r>
      <w:r w:rsidR="00972CD3">
        <w:rPr>
          <w:lang w:val="fr-CA"/>
        </w:rPr>
        <w:t xml:space="preserve"> de C</w:t>
      </w:r>
      <w:r>
        <w:rPr>
          <w:lang w:val="fr-CA"/>
        </w:rPr>
        <w:t xml:space="preserve">omportement doit être libellé comme ceci : Les chefs de ménage construisent des </w:t>
      </w:r>
      <w:r w:rsidR="00972CD3">
        <w:rPr>
          <w:lang w:val="fr-CA"/>
        </w:rPr>
        <w:t xml:space="preserve">silos qui protegent la récolte contre les insectes nuisibles. </w:t>
      </w:r>
    </w:p>
    <w:p w14:paraId="51548EA2" w14:textId="77777777" w:rsidR="009269E3" w:rsidRPr="00B7319E" w:rsidRDefault="00B7319E" w:rsidP="008D48ED">
      <w:pPr>
        <w:pStyle w:val="ListParagraph"/>
        <w:numPr>
          <w:ilvl w:val="0"/>
          <w:numId w:val="66"/>
        </w:numPr>
        <w:ind w:left="1620"/>
        <w:rPr>
          <w:lang w:val="fr-CA"/>
        </w:rPr>
      </w:pPr>
      <w:r w:rsidRPr="00B7319E">
        <w:rPr>
          <w:lang w:val="fr-CA"/>
        </w:rPr>
        <w:t>Les petits groupes continuent le processus de revue des indicateurs assignés, les évaluant c</w:t>
      </w:r>
      <w:r w:rsidR="00972CD3">
        <w:rPr>
          <w:lang w:val="fr-CA"/>
        </w:rPr>
        <w:t>ontre la définition et écrivant</w:t>
      </w:r>
      <w:r w:rsidR="00491523">
        <w:rPr>
          <w:lang w:val="fr-CA"/>
        </w:rPr>
        <w:t xml:space="preserve"> les </w:t>
      </w:r>
      <w:r w:rsidR="00D80F33">
        <w:rPr>
          <w:lang w:val="fr-CA"/>
        </w:rPr>
        <w:t>Déclaration</w:t>
      </w:r>
      <w:r w:rsidR="00491523">
        <w:rPr>
          <w:lang w:val="fr-CA"/>
        </w:rPr>
        <w:t>s</w:t>
      </w:r>
      <w:r w:rsidR="00972CD3">
        <w:rPr>
          <w:lang w:val="fr-CA"/>
        </w:rPr>
        <w:t xml:space="preserve"> de C</w:t>
      </w:r>
      <w:r w:rsidRPr="00B7319E">
        <w:rPr>
          <w:lang w:val="fr-CA"/>
        </w:rPr>
        <w:t xml:space="preserve">omportement sur le papier de flipchart. </w:t>
      </w:r>
    </w:p>
    <w:p w14:paraId="33F0C5FA" w14:textId="77777777" w:rsidR="00DD3D94" w:rsidRPr="00B7319E" w:rsidRDefault="00B7319E" w:rsidP="00CC2732">
      <w:pPr>
        <w:pStyle w:val="ListParagraph"/>
        <w:ind w:left="1260"/>
        <w:rPr>
          <w:lang w:val="fr-CA"/>
        </w:rPr>
      </w:pPr>
      <w:r w:rsidRPr="00B7319E">
        <w:rPr>
          <w:lang w:val="fr-CA"/>
        </w:rPr>
        <w:t xml:space="preserve">Quand les groupes auront terminé, ils vont présenter leurs </w:t>
      </w:r>
      <w:r w:rsidR="00D80F33">
        <w:rPr>
          <w:lang w:val="fr-CA"/>
        </w:rPr>
        <w:t>Déclaration</w:t>
      </w:r>
      <w:r w:rsidR="00972CD3">
        <w:rPr>
          <w:lang w:val="fr-CA"/>
        </w:rPr>
        <w:t>s de comportement</w:t>
      </w:r>
      <w:r w:rsidRPr="00B7319E">
        <w:rPr>
          <w:lang w:val="fr-CA"/>
        </w:rPr>
        <w:t xml:space="preserve"> au reste du groupe. </w:t>
      </w:r>
      <w:r w:rsidR="00FE2C1B">
        <w:rPr>
          <w:lang w:val="fr-CA"/>
        </w:rPr>
        <w:t>Alors que les</w:t>
      </w:r>
      <w:r>
        <w:rPr>
          <w:lang w:val="fr-CA"/>
        </w:rPr>
        <w:t xml:space="preserve"> petits groupes sont en train de partager, comparez les différentes réponses des collègues participants à la définition d’un compo</w:t>
      </w:r>
      <w:r w:rsidR="00972CD3">
        <w:rPr>
          <w:lang w:val="fr-CA"/>
        </w:rPr>
        <w:t>rtement, en écrivant de nouveau</w:t>
      </w:r>
      <w:r w:rsidR="008F3A85">
        <w:rPr>
          <w:lang w:val="fr-CA"/>
        </w:rPr>
        <w:t xml:space="preserve"> la </w:t>
      </w:r>
      <w:r w:rsidR="00D80F33">
        <w:rPr>
          <w:lang w:val="fr-CA"/>
        </w:rPr>
        <w:t>Déclaration</w:t>
      </w:r>
      <w:r>
        <w:rPr>
          <w:lang w:val="fr-CA"/>
        </w:rPr>
        <w:t xml:space="preserve"> si nécessaire. </w:t>
      </w:r>
    </w:p>
    <w:p w14:paraId="36E7DB97" w14:textId="72CC4EF2" w:rsidR="009269E3" w:rsidRPr="00B63E5D" w:rsidRDefault="00666F4C" w:rsidP="00CC2732">
      <w:pPr>
        <w:ind w:left="900" w:hanging="540"/>
        <w:rPr>
          <w:szCs w:val="26"/>
          <w:lang w:val="fr-CA"/>
        </w:rPr>
      </w:pPr>
      <w:r w:rsidRPr="00B63E5D">
        <w:rPr>
          <w:szCs w:val="26"/>
          <w:lang w:val="fr-CA"/>
        </w:rPr>
        <w:t>3</w:t>
      </w:r>
      <w:r w:rsidR="00CE659E" w:rsidRPr="00B63E5D">
        <w:rPr>
          <w:szCs w:val="26"/>
          <w:lang w:val="fr-CA"/>
        </w:rPr>
        <w:t>b</w:t>
      </w:r>
      <w:r w:rsidR="00764CFB" w:rsidRPr="00B63E5D">
        <w:rPr>
          <w:szCs w:val="26"/>
          <w:lang w:val="fr-CA"/>
        </w:rPr>
        <w:t>.</w:t>
      </w:r>
      <w:r w:rsidR="00364D51" w:rsidRPr="00B63E5D">
        <w:rPr>
          <w:szCs w:val="26"/>
          <w:lang w:val="fr-CA"/>
        </w:rPr>
        <w:t xml:space="preserve"> </w:t>
      </w:r>
      <w:r w:rsidR="00522D09" w:rsidRPr="00B63E5D">
        <w:rPr>
          <w:szCs w:val="26"/>
          <w:lang w:val="fr-CA"/>
        </w:rPr>
        <w:tab/>
      </w:r>
      <w:r w:rsidR="00DD3D94" w:rsidRPr="00B63E5D">
        <w:rPr>
          <w:b/>
          <w:szCs w:val="26"/>
          <w:lang w:val="fr-CA"/>
        </w:rPr>
        <w:t>Option 2</w:t>
      </w:r>
      <w:r w:rsidR="00764CFB" w:rsidRPr="00B63E5D">
        <w:rPr>
          <w:szCs w:val="26"/>
          <w:lang w:val="fr-CA"/>
        </w:rPr>
        <w:t xml:space="preserve"> </w:t>
      </w:r>
      <w:r w:rsidR="00B7319E" w:rsidRPr="00B63E5D">
        <w:rPr>
          <w:szCs w:val="26"/>
          <w:lang w:val="fr-CA"/>
        </w:rPr>
        <w:t>(Si la plupart des participants n’ont pas d’IPTT (</w:t>
      </w:r>
      <w:r w:rsidR="00584D84">
        <w:rPr>
          <w:szCs w:val="26"/>
          <w:lang w:val="fr-CA"/>
        </w:rPr>
        <w:t>Cadre</w:t>
      </w:r>
      <w:r w:rsidR="00B7319E" w:rsidRPr="00B63E5D">
        <w:rPr>
          <w:szCs w:val="26"/>
          <w:lang w:val="fr-CA"/>
        </w:rPr>
        <w:t xml:space="preserve"> de conception ou si les comportements sont déjà clairement écrits ou vous voulez donner plus d’opportunités pour écrire des </w:t>
      </w:r>
      <w:r w:rsidR="00D80F33">
        <w:rPr>
          <w:szCs w:val="26"/>
          <w:lang w:val="fr-CA"/>
        </w:rPr>
        <w:t>Déclaration</w:t>
      </w:r>
      <w:r w:rsidR="00B22980">
        <w:rPr>
          <w:szCs w:val="26"/>
          <w:lang w:val="fr-CA"/>
        </w:rPr>
        <w:t>s de comportement clair</w:t>
      </w:r>
      <w:r w:rsidR="00972CD3">
        <w:rPr>
          <w:szCs w:val="26"/>
          <w:lang w:val="fr-CA"/>
        </w:rPr>
        <w:t>.</w:t>
      </w:r>
      <w:r w:rsidR="00B7319E" w:rsidRPr="00B63E5D">
        <w:rPr>
          <w:szCs w:val="26"/>
          <w:lang w:val="fr-CA"/>
        </w:rPr>
        <w:t>)</w:t>
      </w:r>
    </w:p>
    <w:p w14:paraId="77E00C8A" w14:textId="77777777" w:rsidR="009269E3" w:rsidRPr="00B63E5D" w:rsidRDefault="00553388" w:rsidP="00CC2732">
      <w:pPr>
        <w:pStyle w:val="ListParagraph"/>
        <w:ind w:left="1260"/>
        <w:rPr>
          <w:lang w:val="fr-CA"/>
        </w:rPr>
      </w:pPr>
      <w:r w:rsidRPr="00B63E5D">
        <w:rPr>
          <w:lang w:val="fr-CA"/>
        </w:rPr>
        <w:lastRenderedPageBreak/>
        <w:t>Assignez quelques catégories de comport</w:t>
      </w:r>
      <w:r w:rsidR="00FE2C1B">
        <w:rPr>
          <w:lang w:val="fr-CA"/>
        </w:rPr>
        <w:t>ement qui reflètent les intérêts</w:t>
      </w:r>
      <w:r w:rsidRPr="00B63E5D">
        <w:rPr>
          <w:lang w:val="fr-CA"/>
        </w:rPr>
        <w:t xml:space="preserve"> du groupe (par exemple, santé de l’enfant, nutrition de l’enfant, nutrition maternelle, agriculture, maraîchage, élevage</w:t>
      </w:r>
      <w:r w:rsidR="00FE2C1B">
        <w:rPr>
          <w:lang w:val="fr-CA"/>
        </w:rPr>
        <w:t xml:space="preserve"> d’animaux</w:t>
      </w:r>
      <w:r w:rsidRPr="00B63E5D">
        <w:rPr>
          <w:lang w:val="fr-CA"/>
        </w:rPr>
        <w:t xml:space="preserve">, hygiène, genre, ressources naturelles, paludisme, marketing). </w:t>
      </w:r>
    </w:p>
    <w:p w14:paraId="694DFE6B" w14:textId="77777777" w:rsidR="00764CFB" w:rsidRPr="00553388" w:rsidRDefault="00553388" w:rsidP="00BD0082">
      <w:pPr>
        <w:pStyle w:val="ListParagraph"/>
        <w:ind w:left="1260"/>
        <w:rPr>
          <w:lang w:val="fr-CA"/>
        </w:rPr>
      </w:pPr>
      <w:r w:rsidRPr="00553388">
        <w:rPr>
          <w:lang w:val="fr-CA"/>
        </w:rPr>
        <w:t xml:space="preserve">Dites aux petits groupes (ou individus) d’écrire deux ou trois </w:t>
      </w:r>
      <w:r w:rsidR="00D80F33">
        <w:rPr>
          <w:lang w:val="fr-CA"/>
        </w:rPr>
        <w:t>Déclaration</w:t>
      </w:r>
      <w:r w:rsidR="00972CD3">
        <w:rPr>
          <w:lang w:val="fr-CA"/>
        </w:rPr>
        <w:t>s de comportement</w:t>
      </w:r>
      <w:r w:rsidRPr="00553388">
        <w:rPr>
          <w:lang w:val="fr-CA"/>
        </w:rPr>
        <w:t xml:space="preserve"> sur le papier de flipchart en suivant le format donné. </w:t>
      </w:r>
      <w:r>
        <w:rPr>
          <w:lang w:val="fr-CA"/>
        </w:rPr>
        <w:t xml:space="preserve">Chaque petit groupe partagera </w:t>
      </w:r>
      <w:r w:rsidR="005866B4">
        <w:rPr>
          <w:lang w:val="fr-CA"/>
        </w:rPr>
        <w:t xml:space="preserve">une </w:t>
      </w:r>
      <w:r w:rsidR="00D80F33">
        <w:rPr>
          <w:lang w:val="fr-CA"/>
        </w:rPr>
        <w:t>Déclaration</w:t>
      </w:r>
      <w:r w:rsidR="005866B4">
        <w:rPr>
          <w:lang w:val="fr-CA"/>
        </w:rPr>
        <w:t xml:space="preserve"> </w:t>
      </w:r>
      <w:r>
        <w:rPr>
          <w:lang w:val="fr-CA"/>
        </w:rPr>
        <w:t xml:space="preserve">de comportement avec le reste du groupe. </w:t>
      </w:r>
    </w:p>
    <w:p w14:paraId="70264B79" w14:textId="77777777" w:rsidR="009269E3" w:rsidRDefault="00553388" w:rsidP="00CC2732">
      <w:pPr>
        <w:pStyle w:val="ListParagraph"/>
        <w:ind w:left="1260"/>
        <w:rPr>
          <w:lang w:val="fr-CA"/>
        </w:rPr>
      </w:pPr>
      <w:r w:rsidRPr="00553388">
        <w:rPr>
          <w:lang w:val="fr-CA"/>
        </w:rPr>
        <w:t xml:space="preserve">Les participants </w:t>
      </w:r>
      <w:r w:rsidR="00972CD3">
        <w:rPr>
          <w:lang w:val="fr-CA"/>
        </w:rPr>
        <w:t>et le facilitateur critiqueront</w:t>
      </w:r>
      <w:r w:rsidR="00491523">
        <w:rPr>
          <w:lang w:val="fr-CA"/>
        </w:rPr>
        <w:t xml:space="preserve"> les </w:t>
      </w:r>
      <w:r w:rsidR="00D80F33">
        <w:rPr>
          <w:lang w:val="fr-CA"/>
        </w:rPr>
        <w:t>Déclaration</w:t>
      </w:r>
      <w:r w:rsidR="00491523">
        <w:rPr>
          <w:lang w:val="fr-CA"/>
        </w:rPr>
        <w:t>s</w:t>
      </w:r>
      <w:r w:rsidR="00972CD3">
        <w:rPr>
          <w:lang w:val="fr-CA"/>
        </w:rPr>
        <w:t xml:space="preserve"> </w:t>
      </w:r>
      <w:r w:rsidRPr="00553388">
        <w:rPr>
          <w:lang w:val="fr-CA"/>
        </w:rPr>
        <w:t xml:space="preserve">de comportement et suggérer les corrections. </w:t>
      </w:r>
    </w:p>
    <w:p w14:paraId="7EF83037" w14:textId="77777777" w:rsidR="00B579D2" w:rsidRPr="00B579D2" w:rsidRDefault="00B579D2" w:rsidP="00B579D2">
      <w:pPr>
        <w:rPr>
          <w:lang w:val="fr-CA"/>
        </w:rPr>
      </w:pPr>
      <w:r w:rsidRPr="00B579D2">
        <w:rPr>
          <w:lang w:val="fr-CA"/>
        </w:rPr>
        <w:t>3c. Option 3. Pratiques individuelles (ou paires)</w:t>
      </w:r>
    </w:p>
    <w:p w14:paraId="125E99F5" w14:textId="77D5B52E" w:rsidR="00B579D2" w:rsidRPr="00B579D2" w:rsidRDefault="00B579D2" w:rsidP="00B579D2">
      <w:pPr>
        <w:ind w:left="1080" w:hanging="180"/>
        <w:rPr>
          <w:lang w:val="fr-CA"/>
        </w:rPr>
      </w:pPr>
      <w:r w:rsidRPr="00B579D2">
        <w:rPr>
          <w:lang w:val="fr-CA"/>
        </w:rPr>
        <w:t xml:space="preserve">- Référer les participants à la </w:t>
      </w:r>
      <w:r w:rsidRPr="00C03E5B">
        <w:rPr>
          <w:rStyle w:val="Heading3Char"/>
          <w:sz w:val="24"/>
          <w:lang w:val="fr-CA"/>
        </w:rPr>
        <w:t>Leçon 7 Document 3:</w:t>
      </w:r>
      <w:r w:rsidR="00C03E5B" w:rsidRPr="00C03E5B">
        <w:rPr>
          <w:rStyle w:val="Heading3Char"/>
          <w:sz w:val="24"/>
          <w:lang w:val="fr-CA"/>
        </w:rPr>
        <w:t xml:space="preserve"> </w:t>
      </w:r>
      <w:r w:rsidR="00C03E5B" w:rsidRPr="00C03E5B">
        <w:rPr>
          <w:rStyle w:val="Heading3Char"/>
          <w:sz w:val="24"/>
        </w:rPr>
        <w:t>L’Exercice sur Les Déclarations de Comportement</w:t>
      </w:r>
      <w:r w:rsidRPr="00B579D2">
        <w:rPr>
          <w:lang w:val="fr-CA"/>
        </w:rPr>
        <w:t xml:space="preserve"> et leur</w:t>
      </w:r>
      <w:r w:rsidR="00C03E5B">
        <w:rPr>
          <w:lang w:val="fr-CA"/>
        </w:rPr>
        <w:t xml:space="preserve"> demander de décider si la declaration</w:t>
      </w:r>
      <w:r w:rsidRPr="00B579D2">
        <w:rPr>
          <w:lang w:val="fr-CA"/>
        </w:rPr>
        <w:t xml:space="preserve"> de comportement dans la colonne de gauche est bien écrit ou non. Sinon, demandez-leur de réécrire la déclaration dans l'espace prévu.</w:t>
      </w:r>
    </w:p>
    <w:p w14:paraId="4D8FD54A" w14:textId="2509F609" w:rsidR="00B579D2" w:rsidRPr="00B579D2" w:rsidRDefault="00B579D2" w:rsidP="00B579D2">
      <w:pPr>
        <w:ind w:left="900"/>
        <w:rPr>
          <w:lang w:val="fr-CA"/>
        </w:rPr>
      </w:pPr>
      <w:r w:rsidRPr="00B579D2">
        <w:rPr>
          <w:lang w:val="fr-CA"/>
        </w:rPr>
        <w:t>- Revoir ensemble ou s</w:t>
      </w:r>
      <w:r w:rsidR="00810EBD">
        <w:rPr>
          <w:lang w:val="fr-CA"/>
        </w:rPr>
        <w:t xml:space="preserve">e référer à </w:t>
      </w:r>
      <w:r w:rsidR="00810EBD" w:rsidRPr="00810EBD">
        <w:rPr>
          <w:rStyle w:val="Heading3Char"/>
          <w:sz w:val="24"/>
        </w:rPr>
        <w:t>l’Annex 8</w:t>
      </w:r>
      <w:r w:rsidRPr="00B579D2">
        <w:rPr>
          <w:lang w:val="fr-CA"/>
        </w:rPr>
        <w:t>.</w:t>
      </w:r>
    </w:p>
    <w:p w14:paraId="082A63C9" w14:textId="77777777" w:rsidR="003739D2" w:rsidRPr="00553388" w:rsidRDefault="002F43AB" w:rsidP="000D4A5D">
      <w:pPr>
        <w:ind w:left="360" w:hanging="360"/>
        <w:rPr>
          <w:lang w:val="fr-CA"/>
        </w:rPr>
      </w:pPr>
      <w:r w:rsidRPr="00553388">
        <w:rPr>
          <w:lang w:val="fr-CA"/>
        </w:rPr>
        <w:t xml:space="preserve">4. </w:t>
      </w:r>
      <w:r w:rsidR="00DA00E5">
        <w:rPr>
          <w:lang w:val="fr-CA"/>
        </w:rPr>
        <w:tab/>
      </w:r>
      <w:r w:rsidR="00553388" w:rsidRPr="00553388">
        <w:rPr>
          <w:lang w:val="fr-CA"/>
        </w:rPr>
        <w:t>Qui est qui dans un changement de comportement</w:t>
      </w:r>
    </w:p>
    <w:p w14:paraId="5D42CF30" w14:textId="77777777" w:rsidR="003739D2" w:rsidRPr="00411D76" w:rsidRDefault="003739D2" w:rsidP="00B350ED">
      <w:pPr>
        <w:ind w:left="900" w:hanging="540"/>
        <w:rPr>
          <w:lang w:val="fr-CA"/>
        </w:rPr>
      </w:pPr>
      <w:r w:rsidRPr="00DA00E5">
        <w:rPr>
          <w:szCs w:val="26"/>
          <w:lang w:val="fr-CA"/>
        </w:rPr>
        <w:t>4a.</w:t>
      </w:r>
      <w:r w:rsidRPr="00DA00E5">
        <w:rPr>
          <w:szCs w:val="26"/>
          <w:lang w:val="fr-CA"/>
        </w:rPr>
        <w:tab/>
      </w:r>
      <w:r w:rsidR="00553388" w:rsidRPr="0057611E">
        <w:rPr>
          <w:rStyle w:val="Heading2Char"/>
          <w:b w:val="0"/>
          <w:color w:val="auto"/>
          <w:sz w:val="24"/>
          <w:szCs w:val="24"/>
          <w:lang w:val="fr-CA"/>
        </w:rPr>
        <w:t>Renvoyez les participants à</w:t>
      </w:r>
      <w:r w:rsidR="00553388" w:rsidRPr="00411D76">
        <w:rPr>
          <w:rStyle w:val="Heading2Char"/>
          <w:b w:val="0"/>
          <w:color w:val="auto"/>
          <w:sz w:val="24"/>
          <w:szCs w:val="24"/>
          <w:lang w:val="fr-CA"/>
        </w:rPr>
        <w:t xml:space="preserve"> la </w:t>
      </w:r>
      <w:r w:rsidR="00CD363F" w:rsidRPr="00411D76">
        <w:rPr>
          <w:rStyle w:val="Heading2Char"/>
          <w:sz w:val="24"/>
          <w:szCs w:val="24"/>
          <w:lang w:val="fr-CA"/>
        </w:rPr>
        <w:t>Leçon</w:t>
      </w:r>
      <w:r w:rsidR="00553388" w:rsidRPr="00411D76">
        <w:rPr>
          <w:rStyle w:val="Heading2Char"/>
          <w:sz w:val="24"/>
          <w:szCs w:val="24"/>
          <w:lang w:val="fr-CA"/>
        </w:rPr>
        <w:t xml:space="preserve"> 7,</w:t>
      </w:r>
      <w:r w:rsidR="0057611E" w:rsidRPr="00411D76">
        <w:rPr>
          <w:rStyle w:val="Heading2Char"/>
          <w:sz w:val="24"/>
          <w:szCs w:val="24"/>
          <w:lang w:val="fr-CA"/>
        </w:rPr>
        <w:t xml:space="preserve"> document 2: Qui est qui dans le</w:t>
      </w:r>
      <w:r w:rsidR="00553388" w:rsidRPr="00411D76">
        <w:rPr>
          <w:rStyle w:val="Heading2Char"/>
          <w:sz w:val="24"/>
          <w:szCs w:val="24"/>
          <w:lang w:val="fr-CA"/>
        </w:rPr>
        <w:t xml:space="preserve"> changement de comportement</w:t>
      </w:r>
      <w:r w:rsidR="00411D76">
        <w:rPr>
          <w:rStyle w:val="Heading2Char"/>
          <w:b w:val="0"/>
          <w:color w:val="auto"/>
          <w:sz w:val="24"/>
          <w:szCs w:val="24"/>
          <w:lang w:val="fr-CA"/>
        </w:rPr>
        <w:t>.</w:t>
      </w:r>
    </w:p>
    <w:p w14:paraId="671354FA" w14:textId="77777777" w:rsidR="003739D2" w:rsidRPr="00EB4C9F" w:rsidRDefault="00DA00E5" w:rsidP="00B350ED">
      <w:pPr>
        <w:ind w:left="900" w:hanging="540"/>
        <w:rPr>
          <w:lang w:val="fr-CA"/>
        </w:rPr>
      </w:pPr>
      <w:r>
        <w:rPr>
          <w:lang w:val="fr-CA"/>
        </w:rPr>
        <w:t>4b.</w:t>
      </w:r>
      <w:r>
        <w:rPr>
          <w:lang w:val="fr-CA"/>
        </w:rPr>
        <w:tab/>
      </w:r>
      <w:r w:rsidR="00EB4C9F" w:rsidRPr="00EB4C9F">
        <w:rPr>
          <w:lang w:val="fr-CA"/>
        </w:rPr>
        <w:t>Dites que dans certains cas, la perso</w:t>
      </w:r>
      <w:r w:rsidR="00972CD3">
        <w:rPr>
          <w:lang w:val="fr-CA"/>
        </w:rPr>
        <w:t>nne que vous devriez interviewer</w:t>
      </w:r>
      <w:r w:rsidR="00EB4C9F" w:rsidRPr="00EB4C9F">
        <w:rPr>
          <w:lang w:val="fr-CA"/>
        </w:rPr>
        <w:t xml:space="preserve"> pour la recherche formative n’est pas la m</w:t>
      </w:r>
      <w:r w:rsidR="00EB4C9F">
        <w:rPr>
          <w:lang w:val="fr-CA"/>
        </w:rPr>
        <w:t xml:space="preserve">ême que le </w:t>
      </w:r>
      <w:r w:rsidR="00411D76">
        <w:rPr>
          <w:lang w:val="fr-CA"/>
        </w:rPr>
        <w:t>Groupe Prioritaire</w:t>
      </w:r>
      <w:r w:rsidR="00EB4C9F">
        <w:rPr>
          <w:lang w:val="fr-CA"/>
        </w:rPr>
        <w:t xml:space="preserve">. Comme dans l’exemple du document, si le comportement doit être pratiqué sur une période de temps pour que la personne puisse être considérée comme un Pratiquant, </w:t>
      </w:r>
      <w:r w:rsidR="00EB4C9F" w:rsidRPr="00972CD3">
        <w:rPr>
          <w:u w:val="single"/>
          <w:lang w:val="fr-CA"/>
        </w:rPr>
        <w:t xml:space="preserve">vous devriez </w:t>
      </w:r>
      <w:r w:rsidR="0087438D">
        <w:rPr>
          <w:u w:val="single"/>
          <w:lang w:val="fr-CA"/>
        </w:rPr>
        <w:t>interviewer</w:t>
      </w:r>
      <w:r w:rsidR="00EB4C9F" w:rsidRPr="00972CD3">
        <w:rPr>
          <w:u w:val="single"/>
          <w:lang w:val="fr-CA"/>
        </w:rPr>
        <w:t xml:space="preserve"> les personnes qui ont eu l’occasion d’achever la pratique</w:t>
      </w:r>
      <w:r w:rsidR="00EB4C9F">
        <w:rPr>
          <w:lang w:val="fr-CA"/>
        </w:rPr>
        <w:t xml:space="preserve">. </w:t>
      </w:r>
    </w:p>
    <w:p w14:paraId="6BAFF447" w14:textId="77777777" w:rsidR="000D4A5D" w:rsidRPr="00EB4C9F" w:rsidRDefault="00DA00E5" w:rsidP="00B350ED">
      <w:pPr>
        <w:ind w:left="900" w:hanging="540"/>
        <w:rPr>
          <w:lang w:val="fr-CA"/>
        </w:rPr>
      </w:pPr>
      <w:r w:rsidRPr="005A110B">
        <w:rPr>
          <w:lang w:val="fr-CA"/>
        </w:rPr>
        <w:t xml:space="preserve">4c. </w:t>
      </w:r>
      <w:r w:rsidRPr="005A110B">
        <w:rPr>
          <w:lang w:val="fr-CA"/>
        </w:rPr>
        <w:tab/>
      </w:r>
      <w:r w:rsidR="00EB4C9F" w:rsidRPr="00EB4C9F">
        <w:rPr>
          <w:lang w:val="fr-CA"/>
        </w:rPr>
        <w:t>Dites aux participants d’énumérer quelques autres comportement</w:t>
      </w:r>
      <w:r>
        <w:rPr>
          <w:lang w:val="fr-CA"/>
        </w:rPr>
        <w:t>s, comme l’allaitement exclusif (AE)</w:t>
      </w:r>
      <w:r w:rsidR="00972CD3">
        <w:rPr>
          <w:lang w:val="fr-CA"/>
        </w:rPr>
        <w:t>, où les personnes</w:t>
      </w:r>
      <w:r w:rsidR="00AB589E">
        <w:rPr>
          <w:lang w:val="fr-CA"/>
        </w:rPr>
        <w:t xml:space="preserve"> interviewé</w:t>
      </w:r>
      <w:r w:rsidR="00EB4C9F" w:rsidRPr="00EB4C9F">
        <w:rPr>
          <w:lang w:val="fr-CA"/>
        </w:rPr>
        <w:t>es ne seraient pas les m</w:t>
      </w:r>
      <w:r>
        <w:rPr>
          <w:lang w:val="fr-CA"/>
        </w:rPr>
        <w:t xml:space="preserve">êmes que le </w:t>
      </w:r>
      <w:r w:rsidR="00BE3E24">
        <w:rPr>
          <w:lang w:val="fr-CA"/>
        </w:rPr>
        <w:t xml:space="preserve">Groupe Prioritaire </w:t>
      </w:r>
    </w:p>
    <w:p w14:paraId="583B327D" w14:textId="77777777" w:rsidR="00DD3D94" w:rsidRPr="00DA00E5" w:rsidRDefault="000D4A5D" w:rsidP="00CC2732">
      <w:pPr>
        <w:ind w:left="360" w:hanging="360"/>
        <w:rPr>
          <w:szCs w:val="26"/>
          <w:lang w:val="fr-CA"/>
        </w:rPr>
      </w:pPr>
      <w:r w:rsidRPr="005A110B">
        <w:rPr>
          <w:szCs w:val="26"/>
          <w:lang w:val="fr-CA"/>
        </w:rPr>
        <w:t>5</w:t>
      </w:r>
      <w:r w:rsidR="00666F4C" w:rsidRPr="005A110B">
        <w:rPr>
          <w:szCs w:val="26"/>
          <w:lang w:val="fr-CA"/>
        </w:rPr>
        <w:t xml:space="preserve">. </w:t>
      </w:r>
      <w:r w:rsidR="00522D09" w:rsidRPr="005A110B">
        <w:rPr>
          <w:szCs w:val="26"/>
          <w:lang w:val="fr-CA"/>
        </w:rPr>
        <w:tab/>
      </w:r>
      <w:r w:rsidR="00EB4C9F" w:rsidRPr="00DA00E5">
        <w:rPr>
          <w:szCs w:val="26"/>
          <w:lang w:val="fr-CA"/>
        </w:rPr>
        <w:t>Clôturez</w:t>
      </w:r>
    </w:p>
    <w:p w14:paraId="1B1915C2" w14:textId="77777777" w:rsidR="00E44D5D" w:rsidRDefault="000D4A5D" w:rsidP="00B350ED">
      <w:pPr>
        <w:spacing w:after="0" w:line="276" w:lineRule="auto"/>
        <w:ind w:left="900" w:hanging="540"/>
        <w:rPr>
          <w:szCs w:val="26"/>
          <w:lang w:val="fr-CA"/>
        </w:rPr>
        <w:sectPr w:rsidR="00E44D5D" w:rsidSect="00FC07BF">
          <w:headerReference w:type="default" r:id="rId41"/>
          <w:pgSz w:w="12240" w:h="15840"/>
          <w:pgMar w:top="1440" w:right="1440" w:bottom="1440" w:left="1440" w:header="720" w:footer="720" w:gutter="0"/>
          <w:cols w:space="720"/>
          <w:docGrid w:linePitch="360"/>
        </w:sectPr>
      </w:pPr>
      <w:r w:rsidRPr="00DA00E5">
        <w:rPr>
          <w:szCs w:val="26"/>
          <w:lang w:val="fr-CA"/>
        </w:rPr>
        <w:t>5</w:t>
      </w:r>
      <w:r w:rsidR="00666F4C" w:rsidRPr="00DA00E5">
        <w:rPr>
          <w:szCs w:val="26"/>
          <w:lang w:val="fr-CA"/>
        </w:rPr>
        <w:t>a.</w:t>
      </w:r>
      <w:r w:rsidR="00522D09" w:rsidRPr="00DA00E5">
        <w:rPr>
          <w:szCs w:val="26"/>
          <w:lang w:val="fr-CA"/>
        </w:rPr>
        <w:tab/>
      </w:r>
      <w:r w:rsidR="00EB4C9F" w:rsidRPr="00EB4C9F">
        <w:rPr>
          <w:szCs w:val="26"/>
          <w:lang w:val="fr-CA"/>
        </w:rPr>
        <w:t>Clôturez la session en mettant l’accent sur le besoin d’</w:t>
      </w:r>
      <w:r w:rsidR="00EB4C9F">
        <w:rPr>
          <w:szCs w:val="26"/>
          <w:lang w:val="fr-CA"/>
        </w:rPr>
        <w:t>avoir u</w:t>
      </w:r>
      <w:r w:rsidR="00972CD3">
        <w:rPr>
          <w:szCs w:val="26"/>
          <w:lang w:val="fr-CA"/>
        </w:rPr>
        <w:t>n comportement clairement defini</w:t>
      </w:r>
      <w:r w:rsidR="00EB4C9F">
        <w:rPr>
          <w:szCs w:val="26"/>
          <w:lang w:val="fr-CA"/>
        </w:rPr>
        <w:t xml:space="preserve"> qui contient tous les détails nécessaires qui vont contribuer directement au but. Sans les détails, vous n’allez pas pouvoir collecter les informations importantes de votre </w:t>
      </w:r>
      <w:r w:rsidR="00BE3E24">
        <w:rPr>
          <w:szCs w:val="26"/>
          <w:lang w:val="fr-CA"/>
        </w:rPr>
        <w:t xml:space="preserve">Groupe Prioritaire </w:t>
      </w:r>
      <w:r w:rsidR="00EB4C9F">
        <w:rPr>
          <w:szCs w:val="26"/>
          <w:lang w:val="fr-CA"/>
        </w:rPr>
        <w:t xml:space="preserve">sur le comportement. </w:t>
      </w:r>
    </w:p>
    <w:p w14:paraId="64DC79C5" w14:textId="4089C917" w:rsidR="00E44D5D" w:rsidRPr="00266BC5" w:rsidRDefault="00B63DC0" w:rsidP="00E44D5D">
      <w:pPr>
        <w:pStyle w:val="Heading2"/>
        <w:rPr>
          <w:lang w:val="fr-CA"/>
        </w:rPr>
      </w:pPr>
      <w:r>
        <w:rPr>
          <w:lang w:val="fr-CA"/>
        </w:rPr>
        <w:lastRenderedPageBreak/>
        <w:t>Leçon 7, document 1</w:t>
      </w:r>
      <w:r w:rsidR="00E44D5D" w:rsidRPr="00266BC5">
        <w:rPr>
          <w:lang w:val="fr-CA"/>
        </w:rPr>
        <w:t xml:space="preserve">: </w:t>
      </w:r>
      <w:r w:rsidR="00E44D5D" w:rsidRPr="00E44D5D">
        <w:t xml:space="preserve">Comment décider </w:t>
      </w:r>
      <w:r w:rsidR="006042BA">
        <w:t>les</w:t>
      </w:r>
      <w:r w:rsidR="00E44D5D" w:rsidRPr="00E44D5D">
        <w:t>quels</w:t>
      </w:r>
      <w:r w:rsidR="006042BA">
        <w:t xml:space="preserve"> des</w:t>
      </w:r>
      <w:r w:rsidR="00E44D5D" w:rsidRPr="00E44D5D">
        <w:t xml:space="preserve"> comportements de faire un Cadre d’ESCC et AdeB ? </w:t>
      </w:r>
      <w:r w:rsidR="00E44D5D" w:rsidRPr="00E44D5D">
        <w:br/>
      </w:r>
    </w:p>
    <w:p w14:paraId="2C647F3B" w14:textId="77777777" w:rsidR="00E44D5D" w:rsidRDefault="00E44D5D" w:rsidP="00B350ED">
      <w:pPr>
        <w:spacing w:after="0" w:line="276" w:lineRule="auto"/>
        <w:ind w:left="900" w:hanging="540"/>
        <w:rPr>
          <w:rFonts w:ascii="Arial" w:hAnsi="Arial" w:cs="Arial"/>
          <w:lang w:val="fr-CA"/>
        </w:rPr>
      </w:pPr>
    </w:p>
    <w:p w14:paraId="07C8C683" w14:textId="620A1C8D" w:rsidR="00E44D5D" w:rsidRPr="00E44D5D" w:rsidRDefault="00E44D5D" w:rsidP="00E44D5D">
      <w:pPr>
        <w:spacing w:after="0" w:line="360" w:lineRule="auto"/>
        <w:rPr>
          <w:rFonts w:cs="Arial"/>
        </w:rPr>
      </w:pPr>
      <w:r w:rsidRPr="00E44D5D">
        <w:rPr>
          <w:rFonts w:cs="Arial"/>
          <w:b/>
        </w:rPr>
        <w:br/>
      </w:r>
      <w:r w:rsidRPr="00E44D5D">
        <w:rPr>
          <w:rFonts w:cs="Arial"/>
        </w:rPr>
        <w:t>1- Ecrire les déclarations des comportements (se réfère à IPTT ou Cadre Logique)</w:t>
      </w:r>
      <w:r w:rsidRPr="00E44D5D">
        <w:rPr>
          <w:rFonts w:cs="Arial"/>
        </w:rPr>
        <w:br/>
        <w:t xml:space="preserve">2- Diviser </w:t>
      </w:r>
      <w:r w:rsidR="007E0028">
        <w:rPr>
          <w:rFonts w:cs="Arial"/>
        </w:rPr>
        <w:t xml:space="preserve">les declarations des comportements </w:t>
      </w:r>
      <w:r w:rsidRPr="00E44D5D">
        <w:rPr>
          <w:rFonts w:cs="Arial"/>
        </w:rPr>
        <w:t xml:space="preserve">par secteur / Composant (Résilience, de la santé, </w:t>
      </w:r>
      <w:r w:rsidR="007E0028">
        <w:rPr>
          <w:rFonts w:cs="Arial"/>
        </w:rPr>
        <w:t xml:space="preserve"> </w:t>
      </w:r>
      <w:r w:rsidRPr="00E44D5D">
        <w:rPr>
          <w:rFonts w:cs="Arial"/>
        </w:rPr>
        <w:t>WASH, Genre)</w:t>
      </w:r>
      <w:r w:rsidRPr="00E44D5D">
        <w:rPr>
          <w:rFonts w:cs="Arial"/>
        </w:rPr>
        <w:br/>
        <w:t>3- Réorganiser par les résultats de l’ Enquête de Base pour chaque comportement (%)</w:t>
      </w:r>
      <w:r w:rsidRPr="00E44D5D">
        <w:rPr>
          <w:rFonts w:cs="Arial"/>
        </w:rPr>
        <w:br/>
        <w:t>4- Comparer les objectifs de comportement avec l’enquête de Base</w:t>
      </w:r>
      <w:r w:rsidRPr="00E44D5D">
        <w:rPr>
          <w:rFonts w:cs="Arial"/>
        </w:rPr>
        <w:br/>
        <w:t>5- Réorganiser par écart (ajuster cible)</w:t>
      </w:r>
      <w:r w:rsidRPr="00E44D5D">
        <w:rPr>
          <w:rFonts w:cs="Arial"/>
        </w:rPr>
        <w:br/>
        <w:t>6- Considérer le degré de difficulté à faire le comportement</w:t>
      </w:r>
      <w:r w:rsidRPr="00E44D5D">
        <w:rPr>
          <w:rFonts w:cs="Arial"/>
        </w:rPr>
        <w:br/>
        <w:t>7- Considérez le potentiel du comportement afin de réduire la morbidité / mortalité, d'accroître la productivité / revenus/ augmenter la résilience</w:t>
      </w:r>
      <w:r w:rsidRPr="00E44D5D">
        <w:rPr>
          <w:rFonts w:cs="Arial"/>
        </w:rPr>
        <w:br/>
        <w:t>8- Considérez votre confiance dans l'activité de changement de comportement planifié</w:t>
      </w:r>
    </w:p>
    <w:p w14:paraId="4F907A5F" w14:textId="77777777" w:rsidR="00E23BC2" w:rsidRDefault="00E44D5D" w:rsidP="00E44D5D">
      <w:pPr>
        <w:spacing w:after="0" w:line="276" w:lineRule="auto"/>
        <w:ind w:left="900" w:hanging="540"/>
        <w:rPr>
          <w:rFonts w:cs="Arial"/>
        </w:rPr>
      </w:pPr>
      <w:r w:rsidRPr="00E44D5D">
        <w:rPr>
          <w:rFonts w:cs="Arial"/>
        </w:rPr>
        <w:br/>
        <w:t>a. Quels obstacles / déterminants / ponts les activités n’adressent pas?</w:t>
      </w:r>
    </w:p>
    <w:p w14:paraId="21C575B9" w14:textId="77777777" w:rsidR="00E23BC2" w:rsidRDefault="00E44D5D" w:rsidP="00E44D5D">
      <w:pPr>
        <w:spacing w:after="0" w:line="276" w:lineRule="auto"/>
        <w:ind w:left="900" w:hanging="540"/>
        <w:rPr>
          <w:rFonts w:cs="Arial"/>
        </w:rPr>
      </w:pPr>
      <w:r w:rsidRPr="00E44D5D">
        <w:rPr>
          <w:rFonts w:cs="Arial"/>
        </w:rPr>
        <w:br/>
        <w:t>b. De quel mesure suis-je sûr que ce sont les seuls obstacles réels / à ce comportement?</w:t>
      </w:r>
    </w:p>
    <w:p w14:paraId="11E3063F" w14:textId="77777777" w:rsidR="00E23BC2" w:rsidRDefault="00E44D5D" w:rsidP="00E44D5D">
      <w:pPr>
        <w:spacing w:after="0" w:line="276" w:lineRule="auto"/>
        <w:ind w:left="900" w:hanging="540"/>
        <w:rPr>
          <w:rFonts w:cs="Arial"/>
        </w:rPr>
      </w:pPr>
      <w:r w:rsidRPr="00E44D5D">
        <w:rPr>
          <w:rFonts w:cs="Arial"/>
        </w:rPr>
        <w:br/>
        <w:t>c. Comment mon activité prévue ne se compare à des activités mises en œuvre par d'autres ONG / groupes?</w:t>
      </w:r>
    </w:p>
    <w:p w14:paraId="3C743A60" w14:textId="4D7354E9" w:rsidR="00E44D5D" w:rsidRPr="00E44D5D" w:rsidRDefault="00E44D5D" w:rsidP="00E44D5D">
      <w:pPr>
        <w:spacing w:after="0" w:line="276" w:lineRule="auto"/>
        <w:ind w:left="900" w:hanging="540"/>
        <w:rPr>
          <w:rFonts w:cs="Arial"/>
          <w:b/>
        </w:rPr>
      </w:pPr>
      <w:r w:rsidRPr="00E44D5D">
        <w:rPr>
          <w:rFonts w:cs="Arial"/>
        </w:rPr>
        <w:br/>
        <w:t>d. Est-ce que cette activité a une bonne feuille de route de la réussite?</w:t>
      </w:r>
    </w:p>
    <w:p w14:paraId="720CD86C" w14:textId="78DEEC38" w:rsidR="000D4A5D" w:rsidRPr="00EB4C9F" w:rsidRDefault="000D4A5D" w:rsidP="00B350ED">
      <w:pPr>
        <w:spacing w:after="0" w:line="276" w:lineRule="auto"/>
        <w:ind w:left="900" w:hanging="540"/>
        <w:rPr>
          <w:rFonts w:ascii="Arial" w:hAnsi="Arial" w:cs="Arial"/>
          <w:lang w:val="fr-CA"/>
        </w:rPr>
      </w:pPr>
      <w:r w:rsidRPr="00EB4C9F">
        <w:rPr>
          <w:rFonts w:ascii="Arial" w:hAnsi="Arial" w:cs="Arial"/>
          <w:lang w:val="fr-CA"/>
        </w:rPr>
        <w:br w:type="page"/>
      </w:r>
    </w:p>
    <w:p w14:paraId="7CFC5F3F" w14:textId="77777777" w:rsidR="00E44D5D" w:rsidRDefault="00E44D5D" w:rsidP="00A051F1">
      <w:pPr>
        <w:pStyle w:val="Heading2"/>
        <w:rPr>
          <w:lang w:val="fr-CA"/>
        </w:rPr>
        <w:sectPr w:rsidR="00E44D5D" w:rsidSect="00FC07BF">
          <w:pgSz w:w="12240" w:h="15840"/>
          <w:pgMar w:top="1440" w:right="1440" w:bottom="1440" w:left="1440" w:header="720" w:footer="720" w:gutter="0"/>
          <w:cols w:space="720"/>
          <w:docGrid w:linePitch="360"/>
        </w:sectPr>
      </w:pPr>
      <w:bookmarkStart w:id="54" w:name="_Toc361009005"/>
    </w:p>
    <w:p w14:paraId="71D7A077" w14:textId="59571639" w:rsidR="001474E9" w:rsidRPr="00266BC5" w:rsidRDefault="00CD363F" w:rsidP="00A051F1">
      <w:pPr>
        <w:pStyle w:val="Heading2"/>
        <w:rPr>
          <w:lang w:val="fr-CA"/>
        </w:rPr>
      </w:pPr>
      <w:r>
        <w:rPr>
          <w:lang w:val="fr-CA"/>
        </w:rPr>
        <w:lastRenderedPageBreak/>
        <w:t>Leçon</w:t>
      </w:r>
      <w:r w:rsidR="00E44D5D">
        <w:rPr>
          <w:lang w:val="fr-CA"/>
        </w:rPr>
        <w:t xml:space="preserve"> 7, document 2</w:t>
      </w:r>
      <w:r w:rsidR="00266BC5" w:rsidRPr="00266BC5">
        <w:rPr>
          <w:lang w:val="fr-CA"/>
        </w:rPr>
        <w:t xml:space="preserve">: Guide pour écrire </w:t>
      </w:r>
      <w:r w:rsidR="005866B4">
        <w:rPr>
          <w:lang w:val="fr-CA"/>
        </w:rPr>
        <w:t xml:space="preserve">une </w:t>
      </w:r>
      <w:r w:rsidR="00D80F33">
        <w:rPr>
          <w:lang w:val="fr-CA"/>
        </w:rPr>
        <w:t>Déclaration</w:t>
      </w:r>
      <w:r w:rsidR="005866B4">
        <w:rPr>
          <w:lang w:val="fr-CA"/>
        </w:rPr>
        <w:t xml:space="preserve"> </w:t>
      </w:r>
      <w:r w:rsidR="00614318">
        <w:rPr>
          <w:lang w:val="fr-CA"/>
        </w:rPr>
        <w:t>de C</w:t>
      </w:r>
      <w:r w:rsidR="00266BC5" w:rsidRPr="00266BC5">
        <w:rPr>
          <w:lang w:val="fr-CA"/>
        </w:rPr>
        <w:t>omportement</w:t>
      </w:r>
    </w:p>
    <w:p w14:paraId="7833F189" w14:textId="77777777" w:rsidR="001474E9" w:rsidRPr="00326E6C" w:rsidRDefault="00266BC5" w:rsidP="00B350ED">
      <w:pPr>
        <w:pStyle w:val="Heading3"/>
        <w:rPr>
          <w:lang w:val="fr-CA"/>
        </w:rPr>
      </w:pPr>
      <w:r w:rsidRPr="00326E6C">
        <w:rPr>
          <w:lang w:val="fr-CA"/>
        </w:rPr>
        <w:t xml:space="preserve">Le </w:t>
      </w:r>
      <w:r w:rsidR="00BE3E24">
        <w:rPr>
          <w:lang w:val="fr-CA"/>
        </w:rPr>
        <w:t xml:space="preserve">Groupe Prioritaire </w:t>
      </w:r>
    </w:p>
    <w:p w14:paraId="7BC5FBCB" w14:textId="77777777" w:rsidR="001474E9" w:rsidRPr="00D75232" w:rsidRDefault="00266BC5" w:rsidP="008D48ED">
      <w:pPr>
        <w:pStyle w:val="ListParagraph"/>
        <w:numPr>
          <w:ilvl w:val="0"/>
          <w:numId w:val="78"/>
        </w:numPr>
        <w:ind w:left="360"/>
        <w:rPr>
          <w:lang w:val="fr-CA"/>
        </w:rPr>
      </w:pPr>
      <w:r w:rsidRPr="00B63E5D">
        <w:rPr>
          <w:lang w:val="fr-CA"/>
        </w:rPr>
        <w:t xml:space="preserve">Soyez spécifique: lequel des fermiers? </w:t>
      </w:r>
      <w:r w:rsidRPr="00D75232">
        <w:rPr>
          <w:lang w:val="fr-CA"/>
        </w:rPr>
        <w:t xml:space="preserve">Quel groupe d’âge? Marié? Laquelle des mères? </w:t>
      </w:r>
    </w:p>
    <w:p w14:paraId="755991A8" w14:textId="77777777" w:rsidR="001474E9" w:rsidRPr="00B63E5D" w:rsidRDefault="00266BC5" w:rsidP="008D48ED">
      <w:pPr>
        <w:pStyle w:val="ListParagraph"/>
        <w:numPr>
          <w:ilvl w:val="0"/>
          <w:numId w:val="78"/>
        </w:numPr>
        <w:ind w:left="360"/>
        <w:rPr>
          <w:lang w:val="fr-CA"/>
        </w:rPr>
      </w:pPr>
      <w:r w:rsidRPr="00B63E5D">
        <w:rPr>
          <w:lang w:val="fr-CA"/>
        </w:rPr>
        <w:t xml:space="preserve">Ne qualifiez pas en </w:t>
      </w:r>
      <w:r w:rsidR="00614318">
        <w:rPr>
          <w:lang w:val="fr-CA"/>
        </w:rPr>
        <w:t xml:space="preserve">disant “Tous”. Ceci change la </w:t>
      </w:r>
      <w:r w:rsidR="00D80F33">
        <w:rPr>
          <w:lang w:val="fr-CA"/>
        </w:rPr>
        <w:t>Déclaration</w:t>
      </w:r>
      <w:r w:rsidR="00614318">
        <w:rPr>
          <w:lang w:val="fr-CA"/>
        </w:rPr>
        <w:t xml:space="preserve"> de Comportement a une</w:t>
      </w:r>
      <w:r w:rsidRPr="00B63E5D">
        <w:rPr>
          <w:lang w:val="fr-CA"/>
        </w:rPr>
        <w:t xml:space="preserve"> indicateur. </w:t>
      </w:r>
    </w:p>
    <w:p w14:paraId="0835BE10" w14:textId="77777777" w:rsidR="001474E9" w:rsidRPr="00266BC5" w:rsidRDefault="00266BC5" w:rsidP="00B350ED">
      <w:pPr>
        <w:pStyle w:val="Heading3"/>
        <w:rPr>
          <w:lang w:val="fr-CA"/>
        </w:rPr>
      </w:pPr>
      <w:r w:rsidRPr="00266BC5">
        <w:rPr>
          <w:lang w:val="fr-CA"/>
        </w:rPr>
        <w:t>Verbe d’action au présent</w:t>
      </w:r>
    </w:p>
    <w:p w14:paraId="53367667" w14:textId="6D98D517" w:rsidR="006042BA" w:rsidRDefault="006042BA" w:rsidP="008D48ED">
      <w:pPr>
        <w:pStyle w:val="ListParagraph"/>
        <w:numPr>
          <w:ilvl w:val="0"/>
          <w:numId w:val="79"/>
        </w:numPr>
        <w:ind w:left="360"/>
        <w:rPr>
          <w:lang w:val="fr-CA"/>
        </w:rPr>
      </w:pPr>
      <w:r w:rsidRPr="006042BA">
        <w:rPr>
          <w:lang w:val="fr-CA"/>
        </w:rPr>
        <w:t>Les déclarations de comportement doivent être écrites dans un sens positif, et non pas «arrêter» un comportement négatif. Par exemple: Les adolescents choisissent de boire uniquement des boissons non alcoolisées.</w:t>
      </w:r>
    </w:p>
    <w:p w14:paraId="10C9322C" w14:textId="77777777" w:rsidR="001474E9" w:rsidRPr="00266BC5" w:rsidRDefault="00266BC5" w:rsidP="008D48ED">
      <w:pPr>
        <w:pStyle w:val="ListParagraph"/>
        <w:numPr>
          <w:ilvl w:val="0"/>
          <w:numId w:val="79"/>
        </w:numPr>
        <w:ind w:left="360"/>
        <w:rPr>
          <w:lang w:val="fr-CA"/>
        </w:rPr>
      </w:pPr>
      <w:r w:rsidRPr="00266BC5">
        <w:rPr>
          <w:lang w:val="fr-CA"/>
        </w:rPr>
        <w:t xml:space="preserve">Pour tester si toutefois votre verbe est un verbe d’action, fermez vos yeux et essayez de “voir” l’action. </w:t>
      </w:r>
      <w:r>
        <w:rPr>
          <w:lang w:val="fr-CA"/>
        </w:rPr>
        <w:t xml:space="preserve">Tout le monde doit voir la même action quand ils entendent le verbe. </w:t>
      </w:r>
    </w:p>
    <w:p w14:paraId="11968AF8" w14:textId="77777777" w:rsidR="001474E9" w:rsidRPr="00266BC5" w:rsidRDefault="00266BC5" w:rsidP="008D48ED">
      <w:pPr>
        <w:pStyle w:val="ListParagraph"/>
        <w:numPr>
          <w:ilvl w:val="0"/>
          <w:numId w:val="79"/>
        </w:numPr>
        <w:ind w:left="360"/>
        <w:rPr>
          <w:lang w:val="fr-CA"/>
        </w:rPr>
      </w:pPr>
      <w:r w:rsidRPr="00266BC5">
        <w:rPr>
          <w:lang w:val="fr-CA"/>
        </w:rPr>
        <w:t xml:space="preserve">Evitez des verbes tels </w:t>
      </w:r>
      <w:r w:rsidR="00D75232">
        <w:rPr>
          <w:lang w:val="fr-CA"/>
        </w:rPr>
        <w:t>que: “utiliser” parce qu’ils ne</w:t>
      </w:r>
      <w:r w:rsidRPr="00266BC5">
        <w:rPr>
          <w:lang w:val="fr-CA"/>
        </w:rPr>
        <w:t xml:space="preserve"> sont pas assez clairs.</w:t>
      </w:r>
      <w:r>
        <w:rPr>
          <w:lang w:val="fr-CA"/>
        </w:rPr>
        <w:t xml:space="preserve"> </w:t>
      </w:r>
      <w:r w:rsidR="001474E9" w:rsidRPr="00266BC5">
        <w:rPr>
          <w:lang w:val="fr-CA"/>
        </w:rPr>
        <w:t xml:space="preserve"> </w:t>
      </w:r>
    </w:p>
    <w:p w14:paraId="575DFC6C" w14:textId="4D141A5B" w:rsidR="001474E9" w:rsidRDefault="00266BC5" w:rsidP="008D48ED">
      <w:pPr>
        <w:pStyle w:val="ListParagraph"/>
        <w:numPr>
          <w:ilvl w:val="0"/>
          <w:numId w:val="79"/>
        </w:numPr>
        <w:ind w:left="360"/>
        <w:rPr>
          <w:lang w:val="fr-CA"/>
        </w:rPr>
      </w:pPr>
      <w:r w:rsidRPr="00266BC5">
        <w:rPr>
          <w:lang w:val="fr-CA"/>
        </w:rPr>
        <w:t xml:space="preserve">N’utilisez pas un verbe au présent progressif (un verbe avec </w:t>
      </w:r>
      <w:r>
        <w:rPr>
          <w:lang w:val="fr-CA"/>
        </w:rPr>
        <w:t>«</w:t>
      </w:r>
      <w:r w:rsidRPr="00266BC5">
        <w:rPr>
          <w:lang w:val="fr-CA"/>
        </w:rPr>
        <w:t>en train de”</w:t>
      </w:r>
      <w:r w:rsidR="006042BA">
        <w:rPr>
          <w:lang w:val="fr-CA"/>
        </w:rPr>
        <w:t xml:space="preserve"> ou</w:t>
      </w:r>
      <w:r w:rsidR="00614318">
        <w:rPr>
          <w:lang w:val="fr-CA"/>
        </w:rPr>
        <w:t xml:space="preserve"> -ant</w:t>
      </w:r>
      <w:r w:rsidR="00D75232">
        <w:rPr>
          <w:lang w:val="fr-CA"/>
        </w:rPr>
        <w:t>)</w:t>
      </w:r>
    </w:p>
    <w:p w14:paraId="7BBC274F" w14:textId="5BBEAB8A" w:rsidR="006042BA" w:rsidRPr="00266BC5" w:rsidRDefault="006042BA" w:rsidP="008D48ED">
      <w:pPr>
        <w:pStyle w:val="ListParagraph"/>
        <w:numPr>
          <w:ilvl w:val="0"/>
          <w:numId w:val="79"/>
        </w:numPr>
        <w:ind w:left="360"/>
        <w:rPr>
          <w:lang w:val="fr-CA"/>
        </w:rPr>
      </w:pPr>
      <w:r w:rsidRPr="006042BA">
        <w:rPr>
          <w:lang w:val="fr-CA"/>
        </w:rPr>
        <w:t>Ne définissez pas votre verbe a</w:t>
      </w:r>
      <w:r>
        <w:rPr>
          <w:lang w:val="fr-CA"/>
        </w:rPr>
        <w:t xml:space="preserve">vec des adverbes vagues comme :  </w:t>
      </w:r>
      <w:r w:rsidRPr="006042BA">
        <w:rPr>
          <w:lang w:val="fr-CA"/>
        </w:rPr>
        <w:t xml:space="preserve"> appropriée, immédiatement, correctement,</w:t>
      </w:r>
    </w:p>
    <w:p w14:paraId="4BA99B24" w14:textId="77777777" w:rsidR="001474E9" w:rsidRPr="001474E9" w:rsidRDefault="00266BC5" w:rsidP="00B350ED">
      <w:pPr>
        <w:pStyle w:val="Heading3"/>
      </w:pPr>
      <w:r>
        <w:t xml:space="preserve">Les </w:t>
      </w:r>
      <w:r w:rsidR="00614318">
        <w:t>D</w:t>
      </w:r>
      <w:r w:rsidR="00614318" w:rsidRPr="00614318">
        <w:rPr>
          <w:lang w:val="fr-CA"/>
        </w:rPr>
        <w:t>é</w:t>
      </w:r>
      <w:r w:rsidR="00614318">
        <w:t xml:space="preserve">tailes </w:t>
      </w:r>
    </w:p>
    <w:p w14:paraId="44B1A119" w14:textId="77777777" w:rsidR="001474E9" w:rsidRPr="00266BC5" w:rsidRDefault="00266BC5" w:rsidP="008D48ED">
      <w:pPr>
        <w:pStyle w:val="ListParagraph"/>
        <w:numPr>
          <w:ilvl w:val="0"/>
          <w:numId w:val="80"/>
        </w:numPr>
        <w:ind w:left="360"/>
        <w:rPr>
          <w:lang w:val="fr-CA"/>
        </w:rPr>
      </w:pPr>
      <w:r w:rsidRPr="00266BC5">
        <w:rPr>
          <w:lang w:val="fr-CA"/>
        </w:rPr>
        <w:t xml:space="preserve">Ajoutez les détails qui se rattachent à comment le comportement doit </w:t>
      </w:r>
      <w:r>
        <w:rPr>
          <w:lang w:val="fr-CA"/>
        </w:rPr>
        <w:t>être pratiqué, y compris quand le comportement doit être pratiqué, la fréquence, dans quel lieu, etc…</w:t>
      </w:r>
      <w:r w:rsidR="001474E9" w:rsidRPr="00266BC5">
        <w:rPr>
          <w:lang w:val="fr-CA"/>
        </w:rPr>
        <w:t xml:space="preserve"> </w:t>
      </w:r>
    </w:p>
    <w:p w14:paraId="6D7E20EF" w14:textId="77777777" w:rsidR="00CF7512" w:rsidRDefault="00D75232" w:rsidP="008D48ED">
      <w:pPr>
        <w:pStyle w:val="ListParagraph"/>
        <w:numPr>
          <w:ilvl w:val="0"/>
          <w:numId w:val="80"/>
        </w:numPr>
        <w:ind w:left="360"/>
        <w:rPr>
          <w:lang w:val="fr-CA"/>
        </w:rPr>
      </w:pPr>
      <w:r>
        <w:rPr>
          <w:lang w:val="fr-CA"/>
        </w:rPr>
        <w:t>N’incluez pas la raison pour laquelle</w:t>
      </w:r>
      <w:r w:rsidR="00266BC5" w:rsidRPr="00266BC5">
        <w:rPr>
          <w:lang w:val="fr-CA"/>
        </w:rPr>
        <w:t xml:space="preserve"> le comportement doit </w:t>
      </w:r>
      <w:r w:rsidR="00266BC5">
        <w:rPr>
          <w:lang w:val="fr-CA"/>
        </w:rPr>
        <w:t xml:space="preserve">être pratiqué. </w:t>
      </w:r>
    </w:p>
    <w:p w14:paraId="105D86A2" w14:textId="77777777" w:rsidR="007B11F9" w:rsidRDefault="006042BA" w:rsidP="008D48ED">
      <w:pPr>
        <w:pStyle w:val="ListParagraph"/>
        <w:numPr>
          <w:ilvl w:val="0"/>
          <w:numId w:val="80"/>
        </w:numPr>
        <w:ind w:left="360"/>
        <w:rPr>
          <w:lang w:val="fr-CA"/>
        </w:rPr>
        <w:sectPr w:rsidR="007B11F9" w:rsidSect="00FC07BF">
          <w:pgSz w:w="12240" w:h="15840"/>
          <w:pgMar w:top="1440" w:right="1440" w:bottom="1440" w:left="1440" w:header="720" w:footer="720" w:gutter="0"/>
          <w:cols w:space="720"/>
          <w:docGrid w:linePitch="360"/>
        </w:sectPr>
      </w:pPr>
      <w:r w:rsidRPr="006042BA">
        <w:rPr>
          <w:lang w:val="fr-CA"/>
        </w:rPr>
        <w:t>Ne pas dire "selon la politique"</w:t>
      </w:r>
    </w:p>
    <w:p w14:paraId="310448FA" w14:textId="77777777" w:rsidR="007B11F9" w:rsidRPr="007B11F9" w:rsidRDefault="007B11F9" w:rsidP="00B63DC0">
      <w:pPr>
        <w:pStyle w:val="Heading2"/>
        <w:spacing w:before="0" w:after="0"/>
      </w:pPr>
      <w:r>
        <w:rPr>
          <w:lang w:val="fr-CA"/>
        </w:rPr>
        <w:lastRenderedPageBreak/>
        <w:t>Leçon 7, document 3</w:t>
      </w:r>
      <w:r w:rsidRPr="00266BC5">
        <w:rPr>
          <w:lang w:val="fr-CA"/>
        </w:rPr>
        <w:t xml:space="preserve">: </w:t>
      </w:r>
      <w:r w:rsidRPr="007B11F9">
        <w:t>L’Exercice sur Les Déclarations de Comportement – Sante/Nut/WASH</w:t>
      </w:r>
    </w:p>
    <w:p w14:paraId="5608B8C7" w14:textId="16EFB9D1" w:rsidR="007B11F9" w:rsidRDefault="007B11F9" w:rsidP="00B63DC0">
      <w:pPr>
        <w:pStyle w:val="Heading2"/>
        <w:spacing w:before="0" w:after="0"/>
        <w:rPr>
          <w:lang w:val="fr-CA"/>
        </w:rPr>
      </w:pPr>
      <w:r w:rsidRPr="00266BC5">
        <w:rPr>
          <w:lang w:val="fr-CA"/>
        </w:rPr>
        <w:t xml:space="preserve">Guide pour écrire </w:t>
      </w:r>
      <w:r>
        <w:rPr>
          <w:lang w:val="fr-CA"/>
        </w:rPr>
        <w:t>une Déclaration de C</w:t>
      </w:r>
      <w:r w:rsidRPr="00266BC5">
        <w:rPr>
          <w:lang w:val="fr-CA"/>
        </w:rPr>
        <w:t>omportement</w:t>
      </w:r>
    </w:p>
    <w:p w14:paraId="6FECE1EB" w14:textId="77777777" w:rsidR="007B11F9" w:rsidRPr="007B11F9" w:rsidRDefault="007B11F9" w:rsidP="007B11F9">
      <w:r w:rsidRPr="007B11F9">
        <w:rPr>
          <w:u w:val="single"/>
        </w:rPr>
        <w:t>Instructions</w:t>
      </w:r>
      <w:r w:rsidRPr="007B11F9">
        <w:t>: Lisez les déclarations de comportement ci-dessous. Décider si la déclaration est correctement écrite ou non. Sinon, réécrire la déclaration correctement dans l'espace prévu.</w:t>
      </w:r>
    </w:p>
    <w:tbl>
      <w:tblPr>
        <w:tblStyle w:val="TableGrid"/>
        <w:tblW w:w="13104"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4176"/>
        <w:gridCol w:w="864"/>
        <w:gridCol w:w="864"/>
        <w:gridCol w:w="7200"/>
      </w:tblGrid>
      <w:tr w:rsidR="00C03E5B" w:rsidRPr="009204A5" w14:paraId="003D355E" w14:textId="77777777" w:rsidTr="00F227D3">
        <w:trPr>
          <w:jc w:val="center"/>
        </w:trPr>
        <w:tc>
          <w:tcPr>
            <w:tcW w:w="4176" w:type="dxa"/>
            <w:tcBorders>
              <w:top w:val="nil"/>
              <w:right w:val="single" w:sz="8" w:space="0" w:color="FFFFFF" w:themeColor="background1"/>
            </w:tcBorders>
            <w:shd w:val="clear" w:color="auto" w:fill="1B356F"/>
            <w:vAlign w:val="bottom"/>
          </w:tcPr>
          <w:p w14:paraId="37D6BBC1" w14:textId="5EA7D033" w:rsidR="00C03E5B" w:rsidRPr="00F227D3" w:rsidRDefault="00F227D3" w:rsidP="00F227D3">
            <w:pPr>
              <w:pStyle w:val="TableText"/>
              <w:jc w:val="center"/>
              <w:rPr>
                <w:rFonts w:asciiTheme="minorHAnsi" w:hAnsiTheme="minorHAnsi"/>
                <w:b/>
              </w:rPr>
            </w:pPr>
            <w:r>
              <w:rPr>
                <w:rFonts w:asciiTheme="minorHAnsi" w:hAnsiTheme="minorHAnsi"/>
                <w:b/>
              </w:rPr>
              <w:t>Declarations des Comportements</w:t>
            </w:r>
          </w:p>
        </w:tc>
        <w:tc>
          <w:tcPr>
            <w:tcW w:w="864" w:type="dxa"/>
            <w:tcBorders>
              <w:top w:val="nil"/>
              <w:left w:val="single" w:sz="8" w:space="0" w:color="FFFFFF" w:themeColor="background1"/>
              <w:right w:val="single" w:sz="8" w:space="0" w:color="FFFFFF" w:themeColor="background1"/>
            </w:tcBorders>
            <w:shd w:val="clear" w:color="auto" w:fill="1B356F"/>
            <w:vAlign w:val="bottom"/>
          </w:tcPr>
          <w:p w14:paraId="43EDAF68" w14:textId="37F51B3B" w:rsidR="00C03E5B" w:rsidRPr="000E4C91" w:rsidRDefault="00F227D3" w:rsidP="00F227D3">
            <w:pPr>
              <w:pStyle w:val="TableText"/>
              <w:jc w:val="center"/>
              <w:rPr>
                <w:b/>
              </w:rPr>
            </w:pPr>
            <w:r>
              <w:rPr>
                <w:b/>
              </w:rPr>
              <w:t>Bien</w:t>
            </w:r>
          </w:p>
        </w:tc>
        <w:tc>
          <w:tcPr>
            <w:tcW w:w="864" w:type="dxa"/>
            <w:tcBorders>
              <w:top w:val="nil"/>
              <w:left w:val="single" w:sz="8" w:space="0" w:color="FFFFFF" w:themeColor="background1"/>
              <w:right w:val="single" w:sz="8" w:space="0" w:color="FFFFFF" w:themeColor="background1"/>
            </w:tcBorders>
            <w:shd w:val="clear" w:color="auto" w:fill="1B356F"/>
            <w:vAlign w:val="bottom"/>
          </w:tcPr>
          <w:p w14:paraId="106F0FE3" w14:textId="222F72A9" w:rsidR="00C03E5B" w:rsidRPr="000E4C91" w:rsidRDefault="00F227D3" w:rsidP="00F227D3">
            <w:pPr>
              <w:pStyle w:val="TableText"/>
              <w:jc w:val="center"/>
              <w:rPr>
                <w:b/>
              </w:rPr>
            </w:pPr>
            <w:r>
              <w:rPr>
                <w:b/>
              </w:rPr>
              <w:t>Pas Bien</w:t>
            </w:r>
          </w:p>
        </w:tc>
        <w:tc>
          <w:tcPr>
            <w:tcW w:w="7200" w:type="dxa"/>
            <w:tcBorders>
              <w:top w:val="nil"/>
              <w:left w:val="single" w:sz="8" w:space="0" w:color="FFFFFF" w:themeColor="background1"/>
            </w:tcBorders>
            <w:shd w:val="clear" w:color="auto" w:fill="1B356F"/>
            <w:vAlign w:val="bottom"/>
          </w:tcPr>
          <w:p w14:paraId="0FC1288C" w14:textId="0C91670E" w:rsidR="00C03E5B" w:rsidRPr="000E4C91" w:rsidRDefault="00C03E5B" w:rsidP="00F227D3">
            <w:pPr>
              <w:pStyle w:val="TableText"/>
              <w:jc w:val="center"/>
              <w:rPr>
                <w:b/>
              </w:rPr>
            </w:pPr>
            <w:r w:rsidRPr="000E4C91">
              <w:rPr>
                <w:b/>
              </w:rPr>
              <w:t>R</w:t>
            </w:r>
            <w:r w:rsidR="00F227D3">
              <w:rPr>
                <w:b/>
              </w:rPr>
              <w:t>e-ecrire</w:t>
            </w:r>
          </w:p>
        </w:tc>
      </w:tr>
      <w:tr w:rsidR="00C03E5B" w:rsidRPr="009204A5" w14:paraId="56006FD8" w14:textId="77777777" w:rsidTr="004967CD">
        <w:trPr>
          <w:trHeight w:val="926"/>
          <w:jc w:val="center"/>
        </w:trPr>
        <w:tc>
          <w:tcPr>
            <w:tcW w:w="4176" w:type="dxa"/>
          </w:tcPr>
          <w:p w14:paraId="4734F498" w14:textId="7F5FC7D3" w:rsidR="00C03E5B" w:rsidRPr="00F227D3" w:rsidRDefault="00C03E5B" w:rsidP="008D48ED">
            <w:pPr>
              <w:pStyle w:val="TableText"/>
              <w:numPr>
                <w:ilvl w:val="0"/>
                <w:numId w:val="88"/>
              </w:numPr>
              <w:rPr>
                <w:rFonts w:asciiTheme="minorHAnsi" w:hAnsiTheme="minorHAnsi"/>
              </w:rPr>
            </w:pPr>
            <w:r w:rsidRPr="00F227D3">
              <w:rPr>
                <w:rFonts w:asciiTheme="minorHAnsi" w:hAnsiTheme="minorHAnsi"/>
              </w:rPr>
              <w:t>Les membres de la famille s</w:t>
            </w:r>
            <w:r w:rsidR="00ED3055">
              <w:rPr>
                <w:rFonts w:asciiTheme="minorHAnsi" w:hAnsiTheme="minorHAnsi"/>
              </w:rPr>
              <w:t>e lavent les mains</w:t>
            </w:r>
            <w:r w:rsidRPr="00F227D3">
              <w:rPr>
                <w:rFonts w:asciiTheme="minorHAnsi" w:hAnsiTheme="minorHAnsi"/>
              </w:rPr>
              <w:t xml:space="preserve"> aux cinq moments critiques de chaque jour.</w:t>
            </w:r>
          </w:p>
        </w:tc>
        <w:tc>
          <w:tcPr>
            <w:tcW w:w="864" w:type="dxa"/>
          </w:tcPr>
          <w:p w14:paraId="559853D2" w14:textId="77777777" w:rsidR="00C03E5B" w:rsidRPr="009204A5" w:rsidRDefault="00C03E5B" w:rsidP="004967CD">
            <w:pPr>
              <w:pStyle w:val="TableText"/>
            </w:pPr>
          </w:p>
        </w:tc>
        <w:tc>
          <w:tcPr>
            <w:tcW w:w="864" w:type="dxa"/>
          </w:tcPr>
          <w:p w14:paraId="4FD47708" w14:textId="77777777" w:rsidR="00C03E5B" w:rsidRPr="009204A5" w:rsidRDefault="00C03E5B" w:rsidP="004967CD">
            <w:pPr>
              <w:pStyle w:val="TableText"/>
            </w:pPr>
          </w:p>
        </w:tc>
        <w:tc>
          <w:tcPr>
            <w:tcW w:w="7200" w:type="dxa"/>
          </w:tcPr>
          <w:p w14:paraId="24E73C49" w14:textId="77777777" w:rsidR="00C03E5B" w:rsidRPr="009204A5" w:rsidRDefault="00C03E5B" w:rsidP="004967CD">
            <w:pPr>
              <w:pStyle w:val="TableText"/>
            </w:pPr>
          </w:p>
        </w:tc>
      </w:tr>
      <w:tr w:rsidR="00C03E5B" w:rsidRPr="009204A5" w14:paraId="1B886245" w14:textId="77777777" w:rsidTr="004967CD">
        <w:trPr>
          <w:trHeight w:val="926"/>
          <w:jc w:val="center"/>
        </w:trPr>
        <w:tc>
          <w:tcPr>
            <w:tcW w:w="4176" w:type="dxa"/>
          </w:tcPr>
          <w:p w14:paraId="69CF9B91" w14:textId="4A7DF264" w:rsidR="00C03E5B" w:rsidRPr="00F227D3" w:rsidRDefault="00F227D3" w:rsidP="008D48ED">
            <w:pPr>
              <w:pStyle w:val="TableText"/>
              <w:numPr>
                <w:ilvl w:val="0"/>
                <w:numId w:val="88"/>
              </w:numPr>
              <w:rPr>
                <w:rFonts w:asciiTheme="minorHAnsi" w:hAnsiTheme="minorHAnsi"/>
              </w:rPr>
            </w:pPr>
            <w:r w:rsidRPr="00F227D3">
              <w:rPr>
                <w:rFonts w:asciiTheme="minorHAnsi" w:hAnsiTheme="minorHAnsi"/>
              </w:rPr>
              <w:t>Les mères donnent SRO correctement à leurs enfants pour prévenir la déshydratation.</w:t>
            </w:r>
            <w:r w:rsidR="00C03E5B" w:rsidRPr="00F227D3">
              <w:rPr>
                <w:rFonts w:asciiTheme="minorHAnsi" w:hAnsiTheme="minorHAnsi"/>
              </w:rPr>
              <w:t xml:space="preserve"> </w:t>
            </w:r>
          </w:p>
        </w:tc>
        <w:tc>
          <w:tcPr>
            <w:tcW w:w="864" w:type="dxa"/>
          </w:tcPr>
          <w:p w14:paraId="5C8FEB4E" w14:textId="77777777" w:rsidR="00C03E5B" w:rsidRPr="009204A5" w:rsidRDefault="00C03E5B" w:rsidP="004967CD">
            <w:pPr>
              <w:pStyle w:val="TableText"/>
            </w:pPr>
          </w:p>
        </w:tc>
        <w:tc>
          <w:tcPr>
            <w:tcW w:w="864" w:type="dxa"/>
          </w:tcPr>
          <w:p w14:paraId="1843032E" w14:textId="77777777" w:rsidR="00C03E5B" w:rsidRPr="009204A5" w:rsidRDefault="00C03E5B" w:rsidP="004967CD">
            <w:pPr>
              <w:pStyle w:val="TableText"/>
            </w:pPr>
          </w:p>
        </w:tc>
        <w:tc>
          <w:tcPr>
            <w:tcW w:w="7200" w:type="dxa"/>
          </w:tcPr>
          <w:p w14:paraId="5DDDA824" w14:textId="77777777" w:rsidR="00C03E5B" w:rsidRPr="009204A5" w:rsidRDefault="00C03E5B" w:rsidP="004967CD">
            <w:pPr>
              <w:pStyle w:val="TableText"/>
            </w:pPr>
          </w:p>
        </w:tc>
      </w:tr>
      <w:tr w:rsidR="00C03E5B" w:rsidRPr="009204A5" w14:paraId="0721956C" w14:textId="77777777" w:rsidTr="004967CD">
        <w:trPr>
          <w:trHeight w:val="926"/>
          <w:jc w:val="center"/>
        </w:trPr>
        <w:tc>
          <w:tcPr>
            <w:tcW w:w="4176" w:type="dxa"/>
          </w:tcPr>
          <w:p w14:paraId="5A2EA7D6" w14:textId="69B90D49" w:rsidR="00C03E5B" w:rsidRPr="00F227D3" w:rsidRDefault="00F227D3" w:rsidP="008D48ED">
            <w:pPr>
              <w:pStyle w:val="TableText"/>
              <w:numPr>
                <w:ilvl w:val="0"/>
                <w:numId w:val="88"/>
              </w:numPr>
              <w:rPr>
                <w:rFonts w:asciiTheme="minorHAnsi" w:hAnsiTheme="minorHAnsi"/>
              </w:rPr>
            </w:pPr>
            <w:r w:rsidRPr="00F227D3">
              <w:rPr>
                <w:rFonts w:asciiTheme="minorHAnsi" w:hAnsiTheme="minorHAnsi"/>
              </w:rPr>
              <w:t>Les mères de nouveau-nés mettent le nourrisson au sein dans l'heure qui suit l'accouchement.</w:t>
            </w:r>
          </w:p>
        </w:tc>
        <w:tc>
          <w:tcPr>
            <w:tcW w:w="864" w:type="dxa"/>
          </w:tcPr>
          <w:p w14:paraId="4AE9B47A" w14:textId="77777777" w:rsidR="00C03E5B" w:rsidRPr="009204A5" w:rsidRDefault="00C03E5B" w:rsidP="004967CD">
            <w:pPr>
              <w:pStyle w:val="TableText"/>
            </w:pPr>
          </w:p>
        </w:tc>
        <w:tc>
          <w:tcPr>
            <w:tcW w:w="864" w:type="dxa"/>
          </w:tcPr>
          <w:p w14:paraId="02BD9034" w14:textId="77777777" w:rsidR="00C03E5B" w:rsidRPr="009204A5" w:rsidRDefault="00C03E5B" w:rsidP="004967CD">
            <w:pPr>
              <w:pStyle w:val="TableText"/>
            </w:pPr>
          </w:p>
        </w:tc>
        <w:tc>
          <w:tcPr>
            <w:tcW w:w="7200" w:type="dxa"/>
          </w:tcPr>
          <w:p w14:paraId="3D51D33D" w14:textId="77777777" w:rsidR="00C03E5B" w:rsidRPr="009204A5" w:rsidRDefault="00C03E5B" w:rsidP="004967CD">
            <w:pPr>
              <w:pStyle w:val="TableText"/>
            </w:pPr>
          </w:p>
        </w:tc>
      </w:tr>
      <w:tr w:rsidR="00C03E5B" w:rsidRPr="009204A5" w14:paraId="72799FBE" w14:textId="77777777" w:rsidTr="004967CD">
        <w:trPr>
          <w:trHeight w:val="926"/>
          <w:jc w:val="center"/>
        </w:trPr>
        <w:tc>
          <w:tcPr>
            <w:tcW w:w="4176" w:type="dxa"/>
          </w:tcPr>
          <w:p w14:paraId="2E6DF493" w14:textId="43E1C762" w:rsidR="00C03E5B" w:rsidRPr="00F227D3" w:rsidRDefault="00F227D3" w:rsidP="00ED3055">
            <w:pPr>
              <w:pStyle w:val="TableText"/>
              <w:numPr>
                <w:ilvl w:val="0"/>
                <w:numId w:val="88"/>
              </w:numPr>
              <w:rPr>
                <w:rFonts w:asciiTheme="minorHAnsi" w:hAnsiTheme="minorHAnsi"/>
              </w:rPr>
            </w:pPr>
            <w:r w:rsidRPr="00F227D3">
              <w:rPr>
                <w:rFonts w:asciiTheme="minorHAnsi" w:hAnsiTheme="minorHAnsi"/>
              </w:rPr>
              <w:t xml:space="preserve">Les mères d'enfants âgés de moins de 5 ans </w:t>
            </w:r>
            <w:r w:rsidR="00ED3055">
              <w:rPr>
                <w:rFonts w:asciiTheme="minorHAnsi" w:hAnsiTheme="minorHAnsi"/>
              </w:rPr>
              <w:t>utiliser une latrine.</w:t>
            </w:r>
          </w:p>
        </w:tc>
        <w:tc>
          <w:tcPr>
            <w:tcW w:w="864" w:type="dxa"/>
          </w:tcPr>
          <w:p w14:paraId="4B4C88EA" w14:textId="77777777" w:rsidR="00C03E5B" w:rsidRPr="009204A5" w:rsidRDefault="00C03E5B" w:rsidP="004967CD">
            <w:pPr>
              <w:pStyle w:val="TableText"/>
            </w:pPr>
          </w:p>
        </w:tc>
        <w:tc>
          <w:tcPr>
            <w:tcW w:w="864" w:type="dxa"/>
          </w:tcPr>
          <w:p w14:paraId="522D46DC" w14:textId="77777777" w:rsidR="00C03E5B" w:rsidRPr="009204A5" w:rsidRDefault="00C03E5B" w:rsidP="004967CD">
            <w:pPr>
              <w:pStyle w:val="TableText"/>
            </w:pPr>
          </w:p>
        </w:tc>
        <w:tc>
          <w:tcPr>
            <w:tcW w:w="7200" w:type="dxa"/>
          </w:tcPr>
          <w:p w14:paraId="2E043533" w14:textId="77777777" w:rsidR="00C03E5B" w:rsidRPr="009204A5" w:rsidRDefault="00C03E5B" w:rsidP="004967CD">
            <w:pPr>
              <w:pStyle w:val="TableText"/>
            </w:pPr>
          </w:p>
        </w:tc>
      </w:tr>
      <w:tr w:rsidR="00C03E5B" w:rsidRPr="009204A5" w14:paraId="57F29C40" w14:textId="77777777" w:rsidTr="004967CD">
        <w:trPr>
          <w:trHeight w:val="926"/>
          <w:jc w:val="center"/>
        </w:trPr>
        <w:tc>
          <w:tcPr>
            <w:tcW w:w="4176" w:type="dxa"/>
          </w:tcPr>
          <w:p w14:paraId="3EF24165" w14:textId="4F767BAA" w:rsidR="00C03E5B" w:rsidRPr="00F227D3" w:rsidRDefault="00F227D3" w:rsidP="008D48ED">
            <w:pPr>
              <w:pStyle w:val="TableText"/>
              <w:numPr>
                <w:ilvl w:val="0"/>
                <w:numId w:val="88"/>
              </w:numPr>
              <w:rPr>
                <w:rFonts w:asciiTheme="minorHAnsi" w:hAnsiTheme="minorHAnsi"/>
              </w:rPr>
            </w:pPr>
            <w:r w:rsidRPr="00F227D3">
              <w:rPr>
                <w:rFonts w:asciiTheme="minorHAnsi" w:hAnsiTheme="minorHAnsi"/>
              </w:rPr>
              <w:t>Les mères recherchent des soins rapides et appropriés lorsqu'elles voient des symptômes d'infection respiratoire aiguë</w:t>
            </w:r>
            <w:r w:rsidR="00C03E5B" w:rsidRPr="00F227D3">
              <w:rPr>
                <w:rFonts w:asciiTheme="minorHAnsi" w:hAnsiTheme="minorHAnsi"/>
              </w:rPr>
              <w:t>.</w:t>
            </w:r>
          </w:p>
        </w:tc>
        <w:tc>
          <w:tcPr>
            <w:tcW w:w="864" w:type="dxa"/>
          </w:tcPr>
          <w:p w14:paraId="6EC3A5D1" w14:textId="77777777" w:rsidR="00C03E5B" w:rsidRPr="009204A5" w:rsidRDefault="00C03E5B" w:rsidP="004967CD">
            <w:pPr>
              <w:pStyle w:val="TableText"/>
            </w:pPr>
          </w:p>
        </w:tc>
        <w:tc>
          <w:tcPr>
            <w:tcW w:w="864" w:type="dxa"/>
          </w:tcPr>
          <w:p w14:paraId="62BD32DE" w14:textId="77777777" w:rsidR="00C03E5B" w:rsidRPr="009204A5" w:rsidRDefault="00C03E5B" w:rsidP="004967CD">
            <w:pPr>
              <w:pStyle w:val="TableText"/>
            </w:pPr>
          </w:p>
        </w:tc>
        <w:tc>
          <w:tcPr>
            <w:tcW w:w="7200" w:type="dxa"/>
          </w:tcPr>
          <w:p w14:paraId="0F5556E1" w14:textId="77777777" w:rsidR="00C03E5B" w:rsidRPr="009204A5" w:rsidRDefault="00C03E5B" w:rsidP="004967CD">
            <w:pPr>
              <w:pStyle w:val="TableText"/>
            </w:pPr>
          </w:p>
        </w:tc>
      </w:tr>
      <w:tr w:rsidR="00C03E5B" w:rsidRPr="009204A5" w14:paraId="0A8DCA43" w14:textId="77777777" w:rsidTr="004967CD">
        <w:trPr>
          <w:trHeight w:val="926"/>
          <w:jc w:val="center"/>
        </w:trPr>
        <w:tc>
          <w:tcPr>
            <w:tcW w:w="4176" w:type="dxa"/>
          </w:tcPr>
          <w:p w14:paraId="11612B07" w14:textId="75FDAE7D" w:rsidR="00C03E5B" w:rsidRPr="00F227D3" w:rsidRDefault="00F227D3" w:rsidP="008D48ED">
            <w:pPr>
              <w:pStyle w:val="TableText"/>
              <w:numPr>
                <w:ilvl w:val="0"/>
                <w:numId w:val="88"/>
              </w:numPr>
              <w:rPr>
                <w:rFonts w:asciiTheme="minorHAnsi" w:hAnsiTheme="minorHAnsi"/>
              </w:rPr>
            </w:pPr>
            <w:r w:rsidRPr="00F227D3">
              <w:rPr>
                <w:rFonts w:asciiTheme="minorHAnsi" w:hAnsiTheme="minorHAnsi"/>
              </w:rPr>
              <w:t>Les femmes enceintes participent aux consultations prénatales.</w:t>
            </w:r>
          </w:p>
        </w:tc>
        <w:tc>
          <w:tcPr>
            <w:tcW w:w="864" w:type="dxa"/>
          </w:tcPr>
          <w:p w14:paraId="57BC74F9" w14:textId="77777777" w:rsidR="00C03E5B" w:rsidRPr="009204A5" w:rsidRDefault="00C03E5B" w:rsidP="004967CD">
            <w:pPr>
              <w:pStyle w:val="TableText"/>
            </w:pPr>
          </w:p>
        </w:tc>
        <w:tc>
          <w:tcPr>
            <w:tcW w:w="864" w:type="dxa"/>
          </w:tcPr>
          <w:p w14:paraId="73E04E98" w14:textId="77777777" w:rsidR="00C03E5B" w:rsidRPr="009204A5" w:rsidRDefault="00C03E5B" w:rsidP="004967CD">
            <w:pPr>
              <w:pStyle w:val="TableText"/>
            </w:pPr>
          </w:p>
        </w:tc>
        <w:tc>
          <w:tcPr>
            <w:tcW w:w="7200" w:type="dxa"/>
          </w:tcPr>
          <w:p w14:paraId="7F340AC3" w14:textId="77777777" w:rsidR="00C03E5B" w:rsidRPr="009204A5" w:rsidRDefault="00C03E5B" w:rsidP="004967CD">
            <w:pPr>
              <w:pStyle w:val="TableText"/>
            </w:pPr>
          </w:p>
        </w:tc>
      </w:tr>
    </w:tbl>
    <w:p w14:paraId="427D8B82" w14:textId="1C6CAE0A" w:rsidR="006042BA" w:rsidRPr="00C03E5B" w:rsidRDefault="006042BA" w:rsidP="00C03E5B">
      <w:pPr>
        <w:rPr>
          <w:lang w:val="fr-CA"/>
        </w:rPr>
      </w:pPr>
    </w:p>
    <w:p w14:paraId="649DD0DC" w14:textId="02575B69" w:rsidR="00C03E5B" w:rsidRPr="00C03E5B" w:rsidRDefault="00C03E5B" w:rsidP="00C03E5B">
      <w:pPr>
        <w:spacing w:after="0" w:line="276" w:lineRule="auto"/>
        <w:rPr>
          <w:b/>
          <w:bCs/>
          <w:lang w:val="en-US"/>
        </w:rPr>
      </w:pPr>
      <w:r w:rsidRPr="00C03E5B">
        <w:rPr>
          <w:b/>
          <w:bCs/>
          <w:lang w:val="en-US"/>
        </w:rPr>
        <w:lastRenderedPageBreak/>
        <w:t>Agriculture</w:t>
      </w:r>
    </w:p>
    <w:p w14:paraId="15627133" w14:textId="77777777" w:rsidR="00C03E5B" w:rsidRPr="00C03E5B" w:rsidRDefault="00C03E5B" w:rsidP="00C03E5B">
      <w:pPr>
        <w:spacing w:after="0" w:line="276" w:lineRule="auto"/>
        <w:rPr>
          <w:lang w:val="en-US"/>
        </w:rPr>
      </w:pPr>
      <w:r w:rsidRPr="00C03E5B">
        <w:rPr>
          <w:b/>
          <w:lang w:val="en-US"/>
        </w:rPr>
        <w:t>Instructions:</w:t>
      </w:r>
      <w:r w:rsidRPr="00C03E5B">
        <w:rPr>
          <w:lang w:val="en-US"/>
        </w:rPr>
        <w:t xml:space="preserve"> Read the behavior statement in the left column and decide if it is correctly written or not. Put an X in one of the two next columns to show your decision. If it is not correctly written, rewrite it in the right column. </w:t>
      </w:r>
    </w:p>
    <w:tbl>
      <w:tblPr>
        <w:tblStyle w:val="TableGrid"/>
        <w:tblW w:w="13104"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4176"/>
        <w:gridCol w:w="864"/>
        <w:gridCol w:w="864"/>
        <w:gridCol w:w="7200"/>
      </w:tblGrid>
      <w:tr w:rsidR="00C03E5B" w:rsidRPr="00C03E5B" w14:paraId="0F55EB4D" w14:textId="77777777" w:rsidTr="00F227D3">
        <w:trPr>
          <w:jc w:val="center"/>
        </w:trPr>
        <w:tc>
          <w:tcPr>
            <w:tcW w:w="4176" w:type="dxa"/>
            <w:tcBorders>
              <w:top w:val="nil"/>
              <w:right w:val="single" w:sz="8" w:space="0" w:color="FFFFFF" w:themeColor="background1"/>
            </w:tcBorders>
            <w:shd w:val="clear" w:color="auto" w:fill="1B356F"/>
            <w:vAlign w:val="bottom"/>
          </w:tcPr>
          <w:p w14:paraId="7C9D6CDE" w14:textId="6FA3E672" w:rsidR="00C03E5B" w:rsidRPr="00C03E5B" w:rsidRDefault="00F227D3" w:rsidP="00F227D3">
            <w:pPr>
              <w:spacing w:after="0" w:line="276" w:lineRule="auto"/>
              <w:jc w:val="center"/>
              <w:rPr>
                <w:b/>
                <w:bCs/>
                <w:lang w:val="en-US"/>
              </w:rPr>
            </w:pPr>
            <w:r>
              <w:rPr>
                <w:b/>
                <w:bCs/>
                <w:lang w:val="en-US"/>
              </w:rPr>
              <w:t>Declaration de Comportement</w:t>
            </w:r>
          </w:p>
        </w:tc>
        <w:tc>
          <w:tcPr>
            <w:tcW w:w="864" w:type="dxa"/>
            <w:tcBorders>
              <w:top w:val="nil"/>
              <w:left w:val="single" w:sz="8" w:space="0" w:color="FFFFFF" w:themeColor="background1"/>
              <w:right w:val="single" w:sz="8" w:space="0" w:color="FFFFFF" w:themeColor="background1"/>
            </w:tcBorders>
            <w:shd w:val="clear" w:color="auto" w:fill="1B356F"/>
            <w:vAlign w:val="bottom"/>
          </w:tcPr>
          <w:p w14:paraId="3E667B75" w14:textId="11AEB8B9" w:rsidR="00C03E5B" w:rsidRPr="00C03E5B" w:rsidRDefault="00F227D3" w:rsidP="00F227D3">
            <w:pPr>
              <w:spacing w:after="0" w:line="276" w:lineRule="auto"/>
              <w:jc w:val="center"/>
              <w:rPr>
                <w:b/>
                <w:bCs/>
                <w:lang w:val="en-US"/>
              </w:rPr>
            </w:pPr>
            <w:r>
              <w:rPr>
                <w:b/>
                <w:bCs/>
                <w:lang w:val="en-US"/>
              </w:rPr>
              <w:t>Bien</w:t>
            </w:r>
          </w:p>
        </w:tc>
        <w:tc>
          <w:tcPr>
            <w:tcW w:w="864" w:type="dxa"/>
            <w:tcBorders>
              <w:top w:val="nil"/>
              <w:left w:val="single" w:sz="8" w:space="0" w:color="FFFFFF" w:themeColor="background1"/>
              <w:right w:val="single" w:sz="8" w:space="0" w:color="FFFFFF" w:themeColor="background1"/>
            </w:tcBorders>
            <w:shd w:val="clear" w:color="auto" w:fill="1B356F"/>
            <w:vAlign w:val="bottom"/>
          </w:tcPr>
          <w:p w14:paraId="7C9B0640" w14:textId="017F6BF1" w:rsidR="00C03E5B" w:rsidRPr="00C03E5B" w:rsidRDefault="00F227D3" w:rsidP="00F227D3">
            <w:pPr>
              <w:spacing w:after="0" w:line="276" w:lineRule="auto"/>
              <w:jc w:val="center"/>
              <w:rPr>
                <w:b/>
                <w:bCs/>
                <w:lang w:val="en-US"/>
              </w:rPr>
            </w:pPr>
            <w:r>
              <w:rPr>
                <w:b/>
                <w:bCs/>
                <w:lang w:val="en-US"/>
              </w:rPr>
              <w:t>Pas Bien</w:t>
            </w:r>
          </w:p>
        </w:tc>
        <w:tc>
          <w:tcPr>
            <w:tcW w:w="7200" w:type="dxa"/>
            <w:tcBorders>
              <w:top w:val="nil"/>
              <w:left w:val="single" w:sz="8" w:space="0" w:color="FFFFFF" w:themeColor="background1"/>
            </w:tcBorders>
            <w:shd w:val="clear" w:color="auto" w:fill="1B356F"/>
            <w:vAlign w:val="bottom"/>
          </w:tcPr>
          <w:p w14:paraId="624BC1C7" w14:textId="6D0B9018" w:rsidR="00C03E5B" w:rsidRPr="00C03E5B" w:rsidRDefault="00F227D3" w:rsidP="00F227D3">
            <w:pPr>
              <w:spacing w:after="0" w:line="276" w:lineRule="auto"/>
              <w:jc w:val="center"/>
              <w:rPr>
                <w:b/>
                <w:bCs/>
                <w:lang w:val="en-US"/>
              </w:rPr>
            </w:pPr>
            <w:r>
              <w:rPr>
                <w:b/>
                <w:bCs/>
                <w:lang w:val="en-US"/>
              </w:rPr>
              <w:t>Re-ecrire</w:t>
            </w:r>
          </w:p>
        </w:tc>
      </w:tr>
      <w:tr w:rsidR="00C03E5B" w:rsidRPr="00B17990" w14:paraId="4B05B8B5" w14:textId="77777777" w:rsidTr="004967CD">
        <w:trPr>
          <w:trHeight w:val="926"/>
          <w:jc w:val="center"/>
        </w:trPr>
        <w:tc>
          <w:tcPr>
            <w:tcW w:w="4176" w:type="dxa"/>
          </w:tcPr>
          <w:p w14:paraId="6E30B40C" w14:textId="670F6239" w:rsidR="00C03E5B" w:rsidRPr="00B17990" w:rsidRDefault="00F227D3" w:rsidP="008D48ED">
            <w:pPr>
              <w:numPr>
                <w:ilvl w:val="0"/>
                <w:numId w:val="89"/>
              </w:numPr>
              <w:spacing w:after="0" w:line="276" w:lineRule="auto"/>
              <w:ind w:left="450"/>
              <w:rPr>
                <w:bCs/>
              </w:rPr>
            </w:pPr>
            <w:r w:rsidRPr="00B17990">
              <w:rPr>
                <w:bCs/>
              </w:rPr>
              <w:t>Les femmes utilisent du compost pour améliorer le sol.</w:t>
            </w:r>
          </w:p>
        </w:tc>
        <w:tc>
          <w:tcPr>
            <w:tcW w:w="864" w:type="dxa"/>
          </w:tcPr>
          <w:p w14:paraId="5D7830B6" w14:textId="77777777" w:rsidR="00C03E5B" w:rsidRPr="00B17990" w:rsidRDefault="00C03E5B" w:rsidP="00C03E5B">
            <w:pPr>
              <w:spacing w:after="0" w:line="276" w:lineRule="auto"/>
              <w:rPr>
                <w:bCs/>
              </w:rPr>
            </w:pPr>
          </w:p>
        </w:tc>
        <w:tc>
          <w:tcPr>
            <w:tcW w:w="864" w:type="dxa"/>
          </w:tcPr>
          <w:p w14:paraId="66F195CC" w14:textId="77777777" w:rsidR="00C03E5B" w:rsidRPr="00B17990" w:rsidRDefault="00C03E5B" w:rsidP="00C03E5B">
            <w:pPr>
              <w:spacing w:after="0" w:line="276" w:lineRule="auto"/>
              <w:rPr>
                <w:bCs/>
              </w:rPr>
            </w:pPr>
          </w:p>
        </w:tc>
        <w:tc>
          <w:tcPr>
            <w:tcW w:w="7200" w:type="dxa"/>
          </w:tcPr>
          <w:p w14:paraId="5D0CB196" w14:textId="77777777" w:rsidR="00C03E5B" w:rsidRPr="00B17990" w:rsidRDefault="00C03E5B" w:rsidP="00C03E5B">
            <w:pPr>
              <w:spacing w:after="0" w:line="276" w:lineRule="auto"/>
              <w:rPr>
                <w:bCs/>
              </w:rPr>
            </w:pPr>
          </w:p>
        </w:tc>
      </w:tr>
      <w:tr w:rsidR="00C03E5B" w:rsidRPr="00C03E5B" w14:paraId="6D744781" w14:textId="77777777" w:rsidTr="004967CD">
        <w:trPr>
          <w:trHeight w:val="926"/>
          <w:jc w:val="center"/>
        </w:trPr>
        <w:tc>
          <w:tcPr>
            <w:tcW w:w="4176" w:type="dxa"/>
          </w:tcPr>
          <w:p w14:paraId="358BE334" w14:textId="7526B923" w:rsidR="00C03E5B" w:rsidRPr="00C03E5B" w:rsidRDefault="00F227D3" w:rsidP="008D48ED">
            <w:pPr>
              <w:numPr>
                <w:ilvl w:val="0"/>
                <w:numId w:val="89"/>
              </w:numPr>
              <w:spacing w:after="0" w:line="276" w:lineRule="auto"/>
              <w:ind w:left="450"/>
              <w:rPr>
                <w:bCs/>
                <w:lang w:val="en-US"/>
              </w:rPr>
            </w:pPr>
            <w:r w:rsidRPr="00F227D3">
              <w:rPr>
                <w:bCs/>
                <w:lang w:val="en-US"/>
              </w:rPr>
              <w:t>Conservation des semence</w:t>
            </w:r>
          </w:p>
        </w:tc>
        <w:tc>
          <w:tcPr>
            <w:tcW w:w="864" w:type="dxa"/>
          </w:tcPr>
          <w:p w14:paraId="52980780" w14:textId="77777777" w:rsidR="00C03E5B" w:rsidRPr="00C03E5B" w:rsidRDefault="00C03E5B" w:rsidP="00C03E5B">
            <w:pPr>
              <w:spacing w:after="0" w:line="276" w:lineRule="auto"/>
              <w:rPr>
                <w:bCs/>
                <w:lang w:val="en-US"/>
              </w:rPr>
            </w:pPr>
          </w:p>
        </w:tc>
        <w:tc>
          <w:tcPr>
            <w:tcW w:w="864" w:type="dxa"/>
          </w:tcPr>
          <w:p w14:paraId="2D648986" w14:textId="77777777" w:rsidR="00C03E5B" w:rsidRPr="00C03E5B" w:rsidRDefault="00C03E5B" w:rsidP="00C03E5B">
            <w:pPr>
              <w:spacing w:after="0" w:line="276" w:lineRule="auto"/>
              <w:rPr>
                <w:bCs/>
                <w:lang w:val="en-US"/>
              </w:rPr>
            </w:pPr>
          </w:p>
        </w:tc>
        <w:tc>
          <w:tcPr>
            <w:tcW w:w="7200" w:type="dxa"/>
          </w:tcPr>
          <w:p w14:paraId="04FCB339" w14:textId="77777777" w:rsidR="00C03E5B" w:rsidRPr="00C03E5B" w:rsidRDefault="00C03E5B" w:rsidP="00C03E5B">
            <w:pPr>
              <w:spacing w:after="0" w:line="276" w:lineRule="auto"/>
              <w:rPr>
                <w:bCs/>
                <w:lang w:val="en-US"/>
              </w:rPr>
            </w:pPr>
          </w:p>
        </w:tc>
      </w:tr>
      <w:tr w:rsidR="00C03E5B" w:rsidRPr="00B17990" w14:paraId="516EFB6F" w14:textId="77777777" w:rsidTr="004967CD">
        <w:trPr>
          <w:trHeight w:val="926"/>
          <w:jc w:val="center"/>
        </w:trPr>
        <w:tc>
          <w:tcPr>
            <w:tcW w:w="4176" w:type="dxa"/>
          </w:tcPr>
          <w:p w14:paraId="20E809BD" w14:textId="119066F9" w:rsidR="00C03E5B" w:rsidRPr="00B17990" w:rsidRDefault="00F227D3" w:rsidP="008D48ED">
            <w:pPr>
              <w:numPr>
                <w:ilvl w:val="0"/>
                <w:numId w:val="89"/>
              </w:numPr>
              <w:spacing w:after="0" w:line="276" w:lineRule="auto"/>
              <w:ind w:left="450"/>
              <w:rPr>
                <w:bCs/>
              </w:rPr>
            </w:pPr>
            <w:r w:rsidRPr="00B17990">
              <w:rPr>
                <w:bCs/>
              </w:rPr>
              <w:t>Les jardinières qui ont des enfants de moins de 5 ans creusent 20 cm dans le sol lorsqu'ils préparent leurs lits de jardin.</w:t>
            </w:r>
            <w:r w:rsidR="00C03E5B" w:rsidRPr="00B17990">
              <w:rPr>
                <w:bCs/>
              </w:rPr>
              <w:t xml:space="preserve"> </w:t>
            </w:r>
          </w:p>
        </w:tc>
        <w:tc>
          <w:tcPr>
            <w:tcW w:w="864" w:type="dxa"/>
          </w:tcPr>
          <w:p w14:paraId="00CA6477" w14:textId="77777777" w:rsidR="00C03E5B" w:rsidRPr="00B17990" w:rsidRDefault="00C03E5B" w:rsidP="00C03E5B">
            <w:pPr>
              <w:spacing w:after="0" w:line="276" w:lineRule="auto"/>
              <w:rPr>
                <w:bCs/>
              </w:rPr>
            </w:pPr>
          </w:p>
        </w:tc>
        <w:tc>
          <w:tcPr>
            <w:tcW w:w="864" w:type="dxa"/>
          </w:tcPr>
          <w:p w14:paraId="6F7CE3AC" w14:textId="77777777" w:rsidR="00C03E5B" w:rsidRPr="00B17990" w:rsidRDefault="00C03E5B" w:rsidP="00C03E5B">
            <w:pPr>
              <w:spacing w:after="0" w:line="276" w:lineRule="auto"/>
              <w:rPr>
                <w:bCs/>
              </w:rPr>
            </w:pPr>
          </w:p>
        </w:tc>
        <w:tc>
          <w:tcPr>
            <w:tcW w:w="7200" w:type="dxa"/>
          </w:tcPr>
          <w:p w14:paraId="25373167" w14:textId="77777777" w:rsidR="00C03E5B" w:rsidRPr="00B17990" w:rsidRDefault="00C03E5B" w:rsidP="00C03E5B">
            <w:pPr>
              <w:spacing w:after="0" w:line="276" w:lineRule="auto"/>
              <w:rPr>
                <w:bCs/>
              </w:rPr>
            </w:pPr>
          </w:p>
        </w:tc>
      </w:tr>
      <w:tr w:rsidR="00C03E5B" w:rsidRPr="00B17990" w14:paraId="796C3757" w14:textId="77777777" w:rsidTr="004967CD">
        <w:trPr>
          <w:trHeight w:val="926"/>
          <w:jc w:val="center"/>
        </w:trPr>
        <w:tc>
          <w:tcPr>
            <w:tcW w:w="4176" w:type="dxa"/>
          </w:tcPr>
          <w:p w14:paraId="29B0A1F3" w14:textId="6DAFE86E" w:rsidR="00C03E5B" w:rsidRPr="00B17990" w:rsidRDefault="00F227D3" w:rsidP="008D48ED">
            <w:pPr>
              <w:numPr>
                <w:ilvl w:val="0"/>
                <w:numId w:val="89"/>
              </w:numPr>
              <w:spacing w:after="0" w:line="276" w:lineRule="auto"/>
              <w:ind w:left="450"/>
              <w:rPr>
                <w:b/>
                <w:bCs/>
              </w:rPr>
            </w:pPr>
            <w:r w:rsidRPr="00B17990">
              <w:rPr>
                <w:bCs/>
              </w:rPr>
              <w:t>Les agriculteurs ciblés ne brûlent pas leurs champs après la récolte.</w:t>
            </w:r>
            <w:r w:rsidR="00C03E5B" w:rsidRPr="00B17990">
              <w:rPr>
                <w:bCs/>
              </w:rPr>
              <w:t xml:space="preserve"> </w:t>
            </w:r>
          </w:p>
        </w:tc>
        <w:tc>
          <w:tcPr>
            <w:tcW w:w="864" w:type="dxa"/>
          </w:tcPr>
          <w:p w14:paraId="7841ABD5" w14:textId="77777777" w:rsidR="00C03E5B" w:rsidRPr="00B17990" w:rsidRDefault="00C03E5B" w:rsidP="00C03E5B">
            <w:pPr>
              <w:spacing w:after="0" w:line="276" w:lineRule="auto"/>
              <w:rPr>
                <w:bCs/>
              </w:rPr>
            </w:pPr>
          </w:p>
        </w:tc>
        <w:tc>
          <w:tcPr>
            <w:tcW w:w="864" w:type="dxa"/>
          </w:tcPr>
          <w:p w14:paraId="0A6A124D" w14:textId="77777777" w:rsidR="00C03E5B" w:rsidRPr="00B17990" w:rsidRDefault="00C03E5B" w:rsidP="00C03E5B">
            <w:pPr>
              <w:spacing w:after="0" w:line="276" w:lineRule="auto"/>
              <w:rPr>
                <w:bCs/>
              </w:rPr>
            </w:pPr>
          </w:p>
        </w:tc>
        <w:tc>
          <w:tcPr>
            <w:tcW w:w="7200" w:type="dxa"/>
          </w:tcPr>
          <w:p w14:paraId="224CDAA2" w14:textId="77777777" w:rsidR="00C03E5B" w:rsidRPr="00B17990" w:rsidRDefault="00C03E5B" w:rsidP="00C03E5B">
            <w:pPr>
              <w:spacing w:after="0" w:line="276" w:lineRule="auto"/>
              <w:rPr>
                <w:bCs/>
              </w:rPr>
            </w:pPr>
          </w:p>
        </w:tc>
      </w:tr>
      <w:tr w:rsidR="00C03E5B" w:rsidRPr="00C03E5B" w14:paraId="422B6A38" w14:textId="77777777" w:rsidTr="004967CD">
        <w:trPr>
          <w:trHeight w:val="926"/>
          <w:jc w:val="center"/>
        </w:trPr>
        <w:tc>
          <w:tcPr>
            <w:tcW w:w="4176" w:type="dxa"/>
          </w:tcPr>
          <w:p w14:paraId="4793F12D" w14:textId="1AB975A1" w:rsidR="00C03E5B" w:rsidRPr="00C03E5B" w:rsidRDefault="00F227D3" w:rsidP="008D48ED">
            <w:pPr>
              <w:numPr>
                <w:ilvl w:val="0"/>
                <w:numId w:val="89"/>
              </w:numPr>
              <w:spacing w:after="0" w:line="276" w:lineRule="auto"/>
              <w:ind w:left="450"/>
              <w:rPr>
                <w:b/>
                <w:bCs/>
                <w:lang w:val="en-US"/>
              </w:rPr>
            </w:pPr>
            <w:r w:rsidRPr="00B17990">
              <w:rPr>
                <w:bCs/>
              </w:rPr>
              <w:t xml:space="preserve"> </w:t>
            </w:r>
            <w:r w:rsidRPr="00F227D3">
              <w:rPr>
                <w:bCs/>
                <w:lang w:val="en-US"/>
              </w:rPr>
              <w:t>Les agriculteurs pratiquent l'interculturel.</w:t>
            </w:r>
            <w:r w:rsidR="00C03E5B" w:rsidRPr="00C03E5B">
              <w:rPr>
                <w:bCs/>
                <w:lang w:val="en-US"/>
              </w:rPr>
              <w:t xml:space="preserve"> </w:t>
            </w:r>
          </w:p>
        </w:tc>
        <w:tc>
          <w:tcPr>
            <w:tcW w:w="864" w:type="dxa"/>
          </w:tcPr>
          <w:p w14:paraId="11982CD5" w14:textId="77777777" w:rsidR="00C03E5B" w:rsidRPr="00C03E5B" w:rsidRDefault="00C03E5B" w:rsidP="00C03E5B">
            <w:pPr>
              <w:spacing w:after="0" w:line="276" w:lineRule="auto"/>
              <w:rPr>
                <w:bCs/>
                <w:lang w:val="en-US"/>
              </w:rPr>
            </w:pPr>
          </w:p>
        </w:tc>
        <w:tc>
          <w:tcPr>
            <w:tcW w:w="864" w:type="dxa"/>
          </w:tcPr>
          <w:p w14:paraId="15FCA6EC" w14:textId="77777777" w:rsidR="00C03E5B" w:rsidRPr="00C03E5B" w:rsidRDefault="00C03E5B" w:rsidP="00C03E5B">
            <w:pPr>
              <w:spacing w:after="0" w:line="276" w:lineRule="auto"/>
              <w:rPr>
                <w:bCs/>
                <w:lang w:val="en-US"/>
              </w:rPr>
            </w:pPr>
          </w:p>
        </w:tc>
        <w:tc>
          <w:tcPr>
            <w:tcW w:w="7200" w:type="dxa"/>
          </w:tcPr>
          <w:p w14:paraId="189C6069" w14:textId="77777777" w:rsidR="00C03E5B" w:rsidRPr="00C03E5B" w:rsidRDefault="00C03E5B" w:rsidP="00C03E5B">
            <w:pPr>
              <w:spacing w:after="0" w:line="276" w:lineRule="auto"/>
              <w:rPr>
                <w:bCs/>
                <w:lang w:val="en-US"/>
              </w:rPr>
            </w:pPr>
          </w:p>
        </w:tc>
      </w:tr>
      <w:tr w:rsidR="00C03E5B" w:rsidRPr="00B17990" w14:paraId="50CE36FD" w14:textId="77777777" w:rsidTr="004967CD">
        <w:trPr>
          <w:trHeight w:val="926"/>
          <w:jc w:val="center"/>
        </w:trPr>
        <w:tc>
          <w:tcPr>
            <w:tcW w:w="4176" w:type="dxa"/>
          </w:tcPr>
          <w:p w14:paraId="1696CA87" w14:textId="175A4FA4" w:rsidR="00C03E5B" w:rsidRPr="00B17990" w:rsidRDefault="00F227D3" w:rsidP="008D48ED">
            <w:pPr>
              <w:numPr>
                <w:ilvl w:val="0"/>
                <w:numId w:val="89"/>
              </w:numPr>
              <w:spacing w:after="0" w:line="276" w:lineRule="auto"/>
              <w:ind w:left="360"/>
              <w:rPr>
                <w:bCs/>
              </w:rPr>
            </w:pPr>
            <w:r w:rsidRPr="00B17990">
              <w:rPr>
                <w:bCs/>
              </w:rPr>
              <w:t>Les agriculteurs ciblés construisent des bermes semi-circulaires sur leurs champs à risque d'érosion.</w:t>
            </w:r>
            <w:r w:rsidR="00C03E5B" w:rsidRPr="00B17990">
              <w:rPr>
                <w:bCs/>
              </w:rPr>
              <w:t xml:space="preserve"> </w:t>
            </w:r>
          </w:p>
        </w:tc>
        <w:tc>
          <w:tcPr>
            <w:tcW w:w="864" w:type="dxa"/>
          </w:tcPr>
          <w:p w14:paraId="31E44AE6" w14:textId="77777777" w:rsidR="00C03E5B" w:rsidRPr="00B17990" w:rsidRDefault="00C03E5B" w:rsidP="00C03E5B">
            <w:pPr>
              <w:spacing w:after="0" w:line="276" w:lineRule="auto"/>
              <w:rPr>
                <w:bCs/>
              </w:rPr>
            </w:pPr>
          </w:p>
        </w:tc>
        <w:tc>
          <w:tcPr>
            <w:tcW w:w="864" w:type="dxa"/>
          </w:tcPr>
          <w:p w14:paraId="1E1A39B1" w14:textId="77777777" w:rsidR="00C03E5B" w:rsidRPr="00B17990" w:rsidRDefault="00C03E5B" w:rsidP="00C03E5B">
            <w:pPr>
              <w:spacing w:after="0" w:line="276" w:lineRule="auto"/>
              <w:rPr>
                <w:bCs/>
              </w:rPr>
            </w:pPr>
          </w:p>
        </w:tc>
        <w:tc>
          <w:tcPr>
            <w:tcW w:w="7200" w:type="dxa"/>
          </w:tcPr>
          <w:p w14:paraId="6F23F07F" w14:textId="77777777" w:rsidR="00C03E5B" w:rsidRPr="00B17990" w:rsidRDefault="00C03E5B" w:rsidP="00C03E5B">
            <w:pPr>
              <w:spacing w:after="0" w:line="276" w:lineRule="auto"/>
              <w:rPr>
                <w:bCs/>
              </w:rPr>
            </w:pPr>
          </w:p>
        </w:tc>
      </w:tr>
    </w:tbl>
    <w:p w14:paraId="1AC25D66" w14:textId="77777777" w:rsidR="001474E9" w:rsidRPr="00266BC5" w:rsidRDefault="001474E9">
      <w:pPr>
        <w:spacing w:after="0" w:line="276" w:lineRule="auto"/>
        <w:rPr>
          <w:rFonts w:eastAsiaTheme="majorEastAsia" w:cstheme="majorBidi"/>
          <w:b/>
          <w:bCs/>
          <w:color w:val="3C58A6"/>
          <w:sz w:val="32"/>
          <w:szCs w:val="26"/>
          <w:lang w:val="fr-CA"/>
        </w:rPr>
      </w:pPr>
    </w:p>
    <w:bookmarkEnd w:id="54"/>
    <w:p w14:paraId="37D8DCF7" w14:textId="77777777" w:rsidR="00B63DC0" w:rsidRDefault="00B63DC0" w:rsidP="001D5DFD">
      <w:pPr>
        <w:pStyle w:val="Heading2"/>
        <w:rPr>
          <w:lang w:val="fr-CA"/>
        </w:rPr>
        <w:sectPr w:rsidR="00B63DC0" w:rsidSect="00B63DC0">
          <w:pgSz w:w="15840" w:h="12240" w:orient="landscape"/>
          <w:pgMar w:top="1440" w:right="1440" w:bottom="1440" w:left="1440" w:header="720" w:footer="720" w:gutter="0"/>
          <w:cols w:space="720"/>
          <w:docGrid w:linePitch="360"/>
        </w:sectPr>
      </w:pPr>
    </w:p>
    <w:p w14:paraId="2D85CD2D" w14:textId="00F45120" w:rsidR="000D4A5D" w:rsidRPr="001D4E6F" w:rsidRDefault="00CD363F" w:rsidP="001D5DFD">
      <w:pPr>
        <w:pStyle w:val="Heading2"/>
        <w:rPr>
          <w:lang w:val="fr-CA"/>
        </w:rPr>
      </w:pPr>
      <w:r>
        <w:rPr>
          <w:lang w:val="fr-CA"/>
        </w:rPr>
        <w:lastRenderedPageBreak/>
        <w:t>Leçon</w:t>
      </w:r>
      <w:r w:rsidR="001D4E6F" w:rsidRPr="001D4E6F">
        <w:rPr>
          <w:lang w:val="fr-CA"/>
        </w:rPr>
        <w:t xml:space="preserve"> 7, d</w:t>
      </w:r>
      <w:r w:rsidR="007B11F9">
        <w:rPr>
          <w:lang w:val="fr-CA"/>
        </w:rPr>
        <w:t>ocument 4</w:t>
      </w:r>
      <w:r w:rsidR="00614318">
        <w:rPr>
          <w:lang w:val="fr-CA"/>
        </w:rPr>
        <w:t>: Qui est Qui dans un Changement de C</w:t>
      </w:r>
      <w:r w:rsidR="001D4E6F" w:rsidRPr="001D4E6F">
        <w:rPr>
          <w:lang w:val="fr-CA"/>
        </w:rPr>
        <w:t>omportement</w:t>
      </w:r>
      <w:r w:rsidR="00614318">
        <w:rPr>
          <w:lang w:val="fr-CA"/>
        </w:rPr>
        <w:t>?</w:t>
      </w:r>
    </w:p>
    <w:p w14:paraId="011CF6E4" w14:textId="77777777" w:rsidR="000D4A5D" w:rsidRPr="001D4E6F" w:rsidRDefault="001D4E6F" w:rsidP="000D4A5D">
      <w:pPr>
        <w:rPr>
          <w:lang w:val="fr-CA"/>
        </w:rPr>
      </w:pPr>
      <w:r w:rsidRPr="001D4E6F">
        <w:rPr>
          <w:lang w:val="fr-CA"/>
        </w:rPr>
        <w:t xml:space="preserve">Pour certains comportements, vous devriez faire attention sur l’identification du groupe avec lequel vous devrez travailler. </w:t>
      </w:r>
    </w:p>
    <w:p w14:paraId="4F383D81" w14:textId="075595B3" w:rsidR="000D4A5D" w:rsidRPr="005A110B" w:rsidRDefault="001D5DFD" w:rsidP="000D4A5D">
      <w:pPr>
        <w:rPr>
          <w:lang w:val="fr-CA"/>
        </w:rPr>
      </w:pPr>
      <w:r w:rsidRPr="005A110B">
        <w:rPr>
          <w:b/>
          <w:lang w:val="fr-CA"/>
        </w:rPr>
        <w:t>E</w:t>
      </w:r>
      <w:r w:rsidR="000D4A5D" w:rsidRPr="005A110B">
        <w:rPr>
          <w:b/>
          <w:lang w:val="fr-CA"/>
        </w:rPr>
        <w:t>xample:</w:t>
      </w:r>
      <w:r w:rsidR="000D4A5D" w:rsidRPr="005A110B">
        <w:rPr>
          <w:lang w:val="fr-CA"/>
        </w:rPr>
        <w:t xml:space="preserve"> </w:t>
      </w:r>
      <w:r w:rsidR="001D4E6F" w:rsidRPr="005A110B">
        <w:rPr>
          <w:lang w:val="fr-CA"/>
        </w:rPr>
        <w:t xml:space="preserve">Allaitement </w:t>
      </w:r>
      <w:r w:rsidR="00B22980">
        <w:rPr>
          <w:lang w:val="fr-CA"/>
        </w:rPr>
        <w:t xml:space="preserve">maternel </w:t>
      </w:r>
      <w:r w:rsidR="00DE09FD">
        <w:rPr>
          <w:lang w:val="fr-CA"/>
        </w:rPr>
        <w:t>exclusif</w:t>
      </w:r>
      <w:r w:rsidR="00D75232" w:rsidRPr="005A110B">
        <w:rPr>
          <w:lang w:val="fr-CA"/>
        </w:rPr>
        <w:t xml:space="preserve"> (A</w:t>
      </w:r>
      <w:r w:rsidR="00B22980">
        <w:rPr>
          <w:lang w:val="fr-CA"/>
        </w:rPr>
        <w:t>M</w:t>
      </w:r>
      <w:r w:rsidR="00D75232" w:rsidRPr="005A110B">
        <w:rPr>
          <w:lang w:val="fr-CA"/>
        </w:rPr>
        <w:t>E)</w:t>
      </w:r>
    </w:p>
    <w:p w14:paraId="3B9C4BF1" w14:textId="0C610645" w:rsidR="000D4A5D" w:rsidRPr="001D4E6F" w:rsidRDefault="00D75232" w:rsidP="000D4A5D">
      <w:pPr>
        <w:rPr>
          <w:lang w:val="fr-CA"/>
        </w:rPr>
      </w:pPr>
      <w:r w:rsidRPr="00D75232">
        <w:rPr>
          <w:b/>
          <w:lang w:val="fr-CA"/>
        </w:rPr>
        <w:t>Comportement idéal</w:t>
      </w:r>
      <w:r w:rsidR="000D4A5D" w:rsidRPr="00D75232">
        <w:rPr>
          <w:b/>
          <w:lang w:val="fr-CA"/>
        </w:rPr>
        <w:t>:</w:t>
      </w:r>
      <w:r w:rsidRPr="00D75232">
        <w:rPr>
          <w:lang w:val="fr-CA"/>
        </w:rPr>
        <w:t xml:space="preserve"> </w:t>
      </w:r>
      <w:r w:rsidR="001D4E6F" w:rsidRPr="001D4E6F">
        <w:rPr>
          <w:lang w:val="fr-CA"/>
        </w:rPr>
        <w:t>Les mères donnent uniquement du lait de sein à leurs bébés depuis la naissance jusqu’</w:t>
      </w:r>
      <w:r w:rsidR="001D4E6F">
        <w:rPr>
          <w:lang w:val="fr-CA"/>
        </w:rPr>
        <w:t xml:space="preserve">à l’âge de six mois. </w:t>
      </w:r>
    </w:p>
    <w:tbl>
      <w:tblPr>
        <w:tblW w:w="0" w:type="auto"/>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22"/>
        <w:gridCol w:w="3122"/>
        <w:gridCol w:w="3106"/>
      </w:tblGrid>
      <w:tr w:rsidR="000D4A5D" w:rsidRPr="006A2383" w14:paraId="383E8D3F" w14:textId="77777777" w:rsidTr="00A42B56">
        <w:tc>
          <w:tcPr>
            <w:tcW w:w="3168" w:type="dxa"/>
            <w:shd w:val="clear" w:color="auto" w:fill="95B3D7"/>
            <w:vAlign w:val="center"/>
          </w:tcPr>
          <w:p w14:paraId="761A25D4" w14:textId="77777777" w:rsidR="000D4A5D" w:rsidRPr="001D4E6F" w:rsidRDefault="00614318" w:rsidP="003E162F">
            <w:pPr>
              <w:spacing w:before="60" w:after="60"/>
              <w:jc w:val="center"/>
              <w:rPr>
                <w:lang w:val="fr-CA"/>
              </w:rPr>
            </w:pPr>
            <w:r>
              <w:rPr>
                <w:lang w:val="fr-CA"/>
              </w:rPr>
              <w:t>Groupe</w:t>
            </w:r>
            <w:r w:rsidR="001D4E6F" w:rsidRPr="001D4E6F">
              <w:rPr>
                <w:lang w:val="fr-CA"/>
              </w:rPr>
              <w:t xml:space="preserve"> cible pour les activités de changement de comportement</w:t>
            </w:r>
          </w:p>
        </w:tc>
        <w:tc>
          <w:tcPr>
            <w:tcW w:w="3168" w:type="dxa"/>
            <w:shd w:val="clear" w:color="auto" w:fill="95B3D7"/>
            <w:vAlign w:val="center"/>
          </w:tcPr>
          <w:p w14:paraId="642A2894" w14:textId="77777777" w:rsidR="000D4A5D" w:rsidRPr="001D4E6F" w:rsidRDefault="00BE3E24" w:rsidP="003E162F">
            <w:pPr>
              <w:spacing w:before="60" w:after="60"/>
              <w:jc w:val="center"/>
              <w:rPr>
                <w:lang w:val="fr-CA"/>
              </w:rPr>
            </w:pPr>
            <w:r>
              <w:rPr>
                <w:lang w:val="fr-CA"/>
              </w:rPr>
              <w:t xml:space="preserve">Groupe Prioritaire </w:t>
            </w:r>
            <w:r w:rsidR="001D4E6F" w:rsidRPr="001D4E6F">
              <w:rPr>
                <w:lang w:val="fr-CA"/>
              </w:rPr>
              <w:t xml:space="preserve">qui </w:t>
            </w:r>
            <w:r w:rsidR="00614318">
              <w:rPr>
                <w:lang w:val="fr-CA"/>
              </w:rPr>
              <w:t xml:space="preserve">doit </w:t>
            </w:r>
            <w:r w:rsidR="001D4E6F" w:rsidRPr="001D4E6F">
              <w:rPr>
                <w:lang w:val="fr-CA"/>
              </w:rPr>
              <w:t>pratique</w:t>
            </w:r>
            <w:r w:rsidR="00614318">
              <w:rPr>
                <w:lang w:val="fr-CA"/>
              </w:rPr>
              <w:t>r</w:t>
            </w:r>
            <w:r w:rsidR="001D4E6F" w:rsidRPr="001D4E6F">
              <w:rPr>
                <w:lang w:val="fr-CA"/>
              </w:rPr>
              <w:t xml:space="preserve"> le comportement</w:t>
            </w:r>
          </w:p>
          <w:p w14:paraId="4063ABA1" w14:textId="77777777" w:rsidR="000D4A5D" w:rsidRPr="001D4E6F" w:rsidRDefault="00D75232" w:rsidP="003E162F">
            <w:pPr>
              <w:spacing w:before="60" w:after="60"/>
              <w:jc w:val="center"/>
              <w:rPr>
                <w:lang w:val="fr-CA"/>
              </w:rPr>
            </w:pPr>
            <w:r>
              <w:rPr>
                <w:lang w:val="fr-CA"/>
              </w:rPr>
              <w:t>E</w:t>
            </w:r>
            <w:r w:rsidR="001D4E6F" w:rsidRPr="001D4E6F">
              <w:rPr>
                <w:lang w:val="fr-CA"/>
              </w:rPr>
              <w:t xml:space="preserve">t </w:t>
            </w:r>
          </w:p>
          <w:p w14:paraId="4ABC0E9D" w14:textId="77777777" w:rsidR="000D4A5D" w:rsidRPr="001D4E6F" w:rsidRDefault="00614318" w:rsidP="003E162F">
            <w:pPr>
              <w:spacing w:before="60" w:after="60"/>
              <w:jc w:val="center"/>
              <w:rPr>
                <w:lang w:val="fr-CA"/>
              </w:rPr>
            </w:pPr>
            <w:r>
              <w:rPr>
                <w:lang w:val="fr-CA"/>
              </w:rPr>
              <w:t>Groupe</w:t>
            </w:r>
            <w:r w:rsidR="001D4E6F" w:rsidRPr="001D4E6F">
              <w:rPr>
                <w:lang w:val="fr-CA"/>
              </w:rPr>
              <w:t xml:space="preserve"> cible pour le changement de comportement</w:t>
            </w:r>
          </w:p>
          <w:p w14:paraId="2B896FAF" w14:textId="77777777" w:rsidR="000D4A5D" w:rsidRPr="001D4E6F" w:rsidRDefault="001D4E6F" w:rsidP="003E162F">
            <w:pPr>
              <w:spacing w:before="60" w:after="60"/>
              <w:jc w:val="center"/>
              <w:rPr>
                <w:lang w:val="fr-CA"/>
              </w:rPr>
            </w:pPr>
            <w:r w:rsidRPr="001D4E6F">
              <w:rPr>
                <w:lang w:val="fr-CA"/>
              </w:rPr>
              <w:t>Activité</w:t>
            </w:r>
            <w:r w:rsidR="004C40D2">
              <w:rPr>
                <w:lang w:val="fr-CA"/>
              </w:rPr>
              <w:t>s</w:t>
            </w:r>
            <w:r w:rsidRPr="001D4E6F">
              <w:rPr>
                <w:lang w:val="fr-CA"/>
              </w:rPr>
              <w:t xml:space="preserve"> de Soutien et de Promotion</w:t>
            </w:r>
          </w:p>
        </w:tc>
        <w:tc>
          <w:tcPr>
            <w:tcW w:w="3168" w:type="dxa"/>
            <w:shd w:val="clear" w:color="auto" w:fill="95B3D7"/>
            <w:vAlign w:val="center"/>
          </w:tcPr>
          <w:p w14:paraId="528E4D76" w14:textId="77777777" w:rsidR="000D4A5D" w:rsidRPr="004C40D2" w:rsidRDefault="00614318" w:rsidP="003E162F">
            <w:pPr>
              <w:spacing w:before="60" w:after="60"/>
              <w:jc w:val="center"/>
              <w:rPr>
                <w:lang w:val="fr-CA"/>
              </w:rPr>
            </w:pPr>
            <w:r>
              <w:rPr>
                <w:lang w:val="fr-CA"/>
              </w:rPr>
              <w:t>Groupe</w:t>
            </w:r>
            <w:r w:rsidR="001D4E6F" w:rsidRPr="004C40D2">
              <w:rPr>
                <w:lang w:val="fr-CA"/>
              </w:rPr>
              <w:t xml:space="preserve"> au sein duquel la recherche formative doit être menée</w:t>
            </w:r>
          </w:p>
        </w:tc>
      </w:tr>
    </w:tbl>
    <w:p w14:paraId="52BD7A82" w14:textId="51817D05" w:rsidR="000D4A5D" w:rsidRPr="004C40D2" w:rsidRDefault="008B2519" w:rsidP="000D4A5D">
      <w:pPr>
        <w:spacing w:after="120"/>
        <w:rPr>
          <w:lang w:val="fr-CA"/>
        </w:rPr>
      </w:pPr>
      <w:r w:rsidRPr="006E01DB">
        <w:rPr>
          <w:noProof/>
          <w:lang w:val="en-US"/>
        </w:rPr>
        <mc:AlternateContent>
          <mc:Choice Requires="wps">
            <w:drawing>
              <wp:anchor distT="0" distB="0" distL="114300" distR="114300" simplePos="0" relativeHeight="251666944" behindDoc="0" locked="0" layoutInCell="1" allowOverlap="1" wp14:anchorId="01872CC6" wp14:editId="6FA61649">
                <wp:simplePos x="0" y="0"/>
                <wp:positionH relativeFrom="column">
                  <wp:posOffset>4695825</wp:posOffset>
                </wp:positionH>
                <wp:positionV relativeFrom="paragraph">
                  <wp:posOffset>106046</wp:posOffset>
                </wp:positionV>
                <wp:extent cx="484505" cy="977900"/>
                <wp:effectExtent l="19050" t="0" r="10795" b="31750"/>
                <wp:wrapNone/>
                <wp:docPr id="11" name="Up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8FA5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369.75pt;margin-top:8.35pt;width:38.15pt;height:77pt;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" adj="5351" fillcolor="#4f81bd" strokecolor="#385d8a" strokeweight="2pt">
                <v:path arrowok="t"/>
              </v:shape>
            </w:pict>
          </mc:Fallback>
        </mc:AlternateContent>
      </w:r>
      <w:r w:rsidR="00A42B56" w:rsidRPr="006E01DB">
        <w:rPr>
          <w:noProof/>
          <w:lang w:val="en-US"/>
        </w:rPr>
        <mc:AlternateContent>
          <mc:Choice Requires="wps">
            <w:drawing>
              <wp:anchor distT="0" distB="0" distL="114300" distR="114300" simplePos="0" relativeHeight="251670016" behindDoc="0" locked="0" layoutInCell="1" allowOverlap="1" wp14:anchorId="13B7734C" wp14:editId="7FCEE75F">
                <wp:simplePos x="0" y="0"/>
                <wp:positionH relativeFrom="column">
                  <wp:posOffset>695325</wp:posOffset>
                </wp:positionH>
                <wp:positionV relativeFrom="paragraph">
                  <wp:posOffset>104775</wp:posOffset>
                </wp:positionV>
                <wp:extent cx="484505" cy="977900"/>
                <wp:effectExtent l="19050" t="0" r="10795" b="31750"/>
                <wp:wrapNone/>
                <wp:docPr id="9" name="Up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73EAD3" id="Up Arrow 1" o:spid="_x0000_s1026" type="#_x0000_t68" style="position:absolute;margin-left:54.75pt;margin-top:8.25pt;width:38.15pt;height:77pt;rotation:18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" adj="5351" fillcolor="#4f81bd" strokecolor="#385d8a" strokeweight="2pt">
                <v:path arrowok="t"/>
              </v:shape>
            </w:pict>
          </mc:Fallback>
        </mc:AlternateContent>
      </w:r>
      <w:r w:rsidR="00A42B56" w:rsidRPr="006E01DB">
        <w:rPr>
          <w:noProof/>
          <w:lang w:val="en-US"/>
        </w:rPr>
        <mc:AlternateContent>
          <mc:Choice Requires="wps">
            <w:drawing>
              <wp:anchor distT="0" distB="0" distL="114300" distR="114300" simplePos="0" relativeHeight="251663872" behindDoc="0" locked="0" layoutInCell="1" allowOverlap="1" wp14:anchorId="3F8F33A1" wp14:editId="73BC74BD">
                <wp:simplePos x="0" y="0"/>
                <wp:positionH relativeFrom="column">
                  <wp:posOffset>2695575</wp:posOffset>
                </wp:positionH>
                <wp:positionV relativeFrom="paragraph">
                  <wp:posOffset>106045</wp:posOffset>
                </wp:positionV>
                <wp:extent cx="484505" cy="977900"/>
                <wp:effectExtent l="19050" t="0" r="10795" b="31750"/>
                <wp:wrapNone/>
                <wp:docPr id="10" name="Up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AD09C1" id="Up Arrow 2" o:spid="_x0000_s1026" type="#_x0000_t68" style="position:absolute;margin-left:212.25pt;margin-top:8.35pt;width:38.15pt;height:77pt;rotation:18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" adj="5351" fillcolor="#4f81bd" strokecolor="#385d8a" strokeweight="2pt">
                <v:path arrowok="t"/>
              </v:shape>
            </w:pict>
          </mc:Fallback>
        </mc:AlternateContent>
      </w:r>
    </w:p>
    <w:p w14:paraId="4A11B826" w14:textId="536A5C97" w:rsidR="000D4A5D" w:rsidRPr="004C40D2" w:rsidRDefault="000D4A5D" w:rsidP="000D4A5D">
      <w:pPr>
        <w:spacing w:after="120"/>
        <w:rPr>
          <w:lang w:val="fr-CA"/>
        </w:rPr>
      </w:pPr>
    </w:p>
    <w:p w14:paraId="24D26B5D" w14:textId="77777777" w:rsidR="000D4A5D" w:rsidRPr="004C40D2" w:rsidRDefault="000D4A5D" w:rsidP="000D4A5D">
      <w:pPr>
        <w:spacing w:after="120"/>
        <w:rPr>
          <w:lang w:val="fr-CA"/>
        </w:rPr>
      </w:pPr>
    </w:p>
    <w:p w14:paraId="376D954B" w14:textId="77777777" w:rsidR="000D4A5D" w:rsidRPr="004C40D2" w:rsidRDefault="000D4A5D" w:rsidP="000D4A5D">
      <w:pPr>
        <w:rPr>
          <w:lang w:val="fr-CA"/>
        </w:rPr>
      </w:pPr>
    </w:p>
    <w:tbl>
      <w:tblPr>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22"/>
        <w:gridCol w:w="3114"/>
        <w:gridCol w:w="3114"/>
      </w:tblGrid>
      <w:tr w:rsidR="000D4A5D" w:rsidRPr="006A2383" w14:paraId="35313F4F" w14:textId="77777777" w:rsidTr="00A42B56">
        <w:trPr>
          <w:jc w:val="center"/>
        </w:trPr>
        <w:tc>
          <w:tcPr>
            <w:tcW w:w="3168" w:type="dxa"/>
            <w:shd w:val="clear" w:color="auto" w:fill="95B3D7"/>
            <w:vAlign w:val="center"/>
          </w:tcPr>
          <w:p w14:paraId="0205352B" w14:textId="77777777" w:rsidR="000D4A5D" w:rsidRPr="006E01DB" w:rsidRDefault="00F22516" w:rsidP="003E162F">
            <w:pPr>
              <w:spacing w:before="60" w:after="60"/>
              <w:jc w:val="center"/>
            </w:pPr>
            <w:r>
              <w:t>Femmes</w:t>
            </w:r>
            <w:r w:rsidR="001D4E6F">
              <w:t xml:space="preserve"> enceintes</w:t>
            </w:r>
          </w:p>
        </w:tc>
        <w:tc>
          <w:tcPr>
            <w:tcW w:w="3168" w:type="dxa"/>
            <w:shd w:val="clear" w:color="auto" w:fill="95B3D7"/>
            <w:vAlign w:val="center"/>
          </w:tcPr>
          <w:p w14:paraId="1CD55AB6" w14:textId="77777777" w:rsidR="000D4A5D" w:rsidRPr="00B63E5D" w:rsidRDefault="000D4A5D" w:rsidP="003E162F">
            <w:pPr>
              <w:spacing w:before="60" w:after="60"/>
              <w:jc w:val="center"/>
              <w:rPr>
                <w:lang w:val="fr-CA"/>
              </w:rPr>
            </w:pPr>
          </w:p>
          <w:p w14:paraId="4005B26A" w14:textId="77777777" w:rsidR="000D4A5D" w:rsidRPr="00B63E5D" w:rsidRDefault="000D4A5D" w:rsidP="003E162F">
            <w:pPr>
              <w:spacing w:before="60" w:after="60"/>
              <w:jc w:val="center"/>
              <w:rPr>
                <w:lang w:val="fr-CA"/>
              </w:rPr>
            </w:pPr>
          </w:p>
          <w:p w14:paraId="359A6320" w14:textId="77777777" w:rsidR="000D4A5D" w:rsidRPr="001D4E6F" w:rsidRDefault="001D4E6F" w:rsidP="003E162F">
            <w:pPr>
              <w:spacing w:before="60" w:after="60"/>
              <w:jc w:val="center"/>
              <w:rPr>
                <w:lang w:val="fr-CA"/>
              </w:rPr>
            </w:pPr>
            <w:r w:rsidRPr="001D4E6F">
              <w:rPr>
                <w:lang w:val="fr-CA"/>
              </w:rPr>
              <w:t>Mères de bébés âgés de moins de 6 mois</w:t>
            </w:r>
          </w:p>
          <w:p w14:paraId="7ED99B90" w14:textId="77777777" w:rsidR="000D4A5D" w:rsidRPr="001D4E6F" w:rsidRDefault="000D4A5D" w:rsidP="003E162F">
            <w:pPr>
              <w:spacing w:before="60" w:after="60"/>
              <w:jc w:val="center"/>
              <w:rPr>
                <w:lang w:val="fr-CA"/>
              </w:rPr>
            </w:pPr>
          </w:p>
          <w:p w14:paraId="7D31D473" w14:textId="77777777" w:rsidR="000D4A5D" w:rsidRPr="001D4E6F" w:rsidRDefault="000D4A5D" w:rsidP="003E162F">
            <w:pPr>
              <w:spacing w:before="60" w:after="60"/>
              <w:jc w:val="center"/>
              <w:rPr>
                <w:lang w:val="fr-CA"/>
              </w:rPr>
            </w:pPr>
          </w:p>
        </w:tc>
        <w:tc>
          <w:tcPr>
            <w:tcW w:w="3168" w:type="dxa"/>
            <w:shd w:val="clear" w:color="auto" w:fill="95B3D7"/>
            <w:vAlign w:val="center"/>
          </w:tcPr>
          <w:p w14:paraId="7BB04AC4" w14:textId="77777777" w:rsidR="000D4A5D" w:rsidRPr="00F22516" w:rsidRDefault="00F22516" w:rsidP="003E162F">
            <w:pPr>
              <w:spacing w:before="60" w:after="60"/>
              <w:jc w:val="center"/>
              <w:rPr>
                <w:lang w:val="fr-CA"/>
              </w:rPr>
            </w:pPr>
            <w:r w:rsidRPr="00F22516">
              <w:rPr>
                <w:lang w:val="fr-CA"/>
              </w:rPr>
              <w:t>Mères de bébés</w:t>
            </w:r>
            <w:r w:rsidR="001D4E6F" w:rsidRPr="00F22516">
              <w:rPr>
                <w:lang w:val="fr-CA"/>
              </w:rPr>
              <w:t xml:space="preserve"> âgés de 7 – 9 mois</w:t>
            </w:r>
          </w:p>
        </w:tc>
      </w:tr>
    </w:tbl>
    <w:p w14:paraId="3D568826" w14:textId="77777777" w:rsidR="000D4A5D" w:rsidRPr="00F22516" w:rsidRDefault="000D4A5D" w:rsidP="000D4A5D">
      <w:pPr>
        <w:rPr>
          <w:lang w:val="fr-CA"/>
        </w:rPr>
      </w:pPr>
    </w:p>
    <w:p w14:paraId="3BB1FA76" w14:textId="77777777" w:rsidR="000D4A5D" w:rsidRPr="007F001C" w:rsidRDefault="007F001C" w:rsidP="000D4A5D">
      <w:pPr>
        <w:rPr>
          <w:lang w:val="fr-CA"/>
        </w:rPr>
      </w:pPr>
      <w:r w:rsidRPr="007F001C">
        <w:rPr>
          <w:lang w:val="fr-CA"/>
        </w:rPr>
        <w:t>Pour tous les comportements que vous auriez du pratiqué dans le passé (par exemple, pratiques agricoles saisonnières, allaitement immédiat, accouchement assisté), l’auditoire de la recherche formative ne sera pas le m</w:t>
      </w:r>
      <w:r>
        <w:rPr>
          <w:lang w:val="fr-CA"/>
        </w:rPr>
        <w:t xml:space="preserve">ême que le </w:t>
      </w:r>
      <w:r w:rsidR="00BE3E24">
        <w:rPr>
          <w:lang w:val="fr-CA"/>
        </w:rPr>
        <w:t xml:space="preserve">Groupe Prioritaire </w:t>
      </w:r>
      <w:r>
        <w:rPr>
          <w:lang w:val="fr-CA"/>
        </w:rPr>
        <w:t xml:space="preserve">(les personnes qui sont en train de pratiquer actuellement). </w:t>
      </w:r>
      <w:r w:rsidR="000D4A5D" w:rsidRPr="007F001C">
        <w:rPr>
          <w:lang w:val="fr-CA"/>
        </w:rPr>
        <w:t xml:space="preserve"> </w:t>
      </w:r>
    </w:p>
    <w:p w14:paraId="35E266D8" w14:textId="77777777" w:rsidR="00355A3D" w:rsidRPr="007F001C" w:rsidRDefault="00355A3D" w:rsidP="00CC2732">
      <w:pPr>
        <w:pStyle w:val="Heading1"/>
        <w:rPr>
          <w:lang w:val="fr-CA"/>
        </w:rPr>
        <w:sectPr w:rsidR="00355A3D" w:rsidRPr="007F001C" w:rsidSect="00B63DC0">
          <w:pgSz w:w="12240" w:h="15840"/>
          <w:pgMar w:top="1440" w:right="1440" w:bottom="1440" w:left="1440" w:header="720" w:footer="720" w:gutter="0"/>
          <w:cols w:space="720"/>
          <w:docGrid w:linePitch="360"/>
        </w:sectPr>
      </w:pPr>
      <w:bookmarkStart w:id="55" w:name="_Toc361009014"/>
    </w:p>
    <w:p w14:paraId="49904E7A" w14:textId="77777777" w:rsidR="00DE0B73" w:rsidRPr="00F22516" w:rsidRDefault="00CD363F" w:rsidP="00FC0570">
      <w:pPr>
        <w:pStyle w:val="Heading1"/>
        <w:pBdr>
          <w:bottom w:val="single" w:sz="4" w:space="1" w:color="auto"/>
        </w:pBdr>
        <w:rPr>
          <w:lang w:val="fr-CA"/>
        </w:rPr>
      </w:pPr>
      <w:bookmarkStart w:id="56" w:name="_Toc383555068"/>
      <w:bookmarkEnd w:id="55"/>
      <w:r>
        <w:rPr>
          <w:lang w:val="fr-CA"/>
        </w:rPr>
        <w:lastRenderedPageBreak/>
        <w:t>Leçon</w:t>
      </w:r>
      <w:r w:rsidR="009B6492" w:rsidRPr="00F22516">
        <w:rPr>
          <w:lang w:val="fr-CA"/>
        </w:rPr>
        <w:t xml:space="preserve"> 8</w:t>
      </w:r>
      <w:r w:rsidR="00F22516" w:rsidRPr="00F22516">
        <w:rPr>
          <w:lang w:val="fr-CA"/>
        </w:rPr>
        <w:t>: Etape 2: Ecrire l</w:t>
      </w:r>
      <w:r w:rsidR="00411D76">
        <w:rPr>
          <w:lang w:val="fr-CA"/>
        </w:rPr>
        <w:t xml:space="preserve">es Questions de </w:t>
      </w:r>
      <w:r w:rsidR="00411D76">
        <w:rPr>
          <w:lang w:val="fr-CA"/>
        </w:rPr>
        <w:br/>
        <w:t>C</w:t>
      </w:r>
      <w:r w:rsidR="00F22516" w:rsidRPr="00F22516">
        <w:rPr>
          <w:lang w:val="fr-CA"/>
        </w:rPr>
        <w:t>ontrôle</w:t>
      </w:r>
      <w:r w:rsidR="009B6492" w:rsidRPr="00F22516">
        <w:rPr>
          <w:lang w:val="fr-CA"/>
        </w:rPr>
        <w:t xml:space="preserve"> du Comportement</w:t>
      </w:r>
      <w:bookmarkEnd w:id="56"/>
    </w:p>
    <w:tbl>
      <w:tblPr>
        <w:tblW w:w="0" w:type="auto"/>
        <w:jc w:val="center"/>
        <w:tblLook w:val="04A0" w:firstRow="1" w:lastRow="0" w:firstColumn="1" w:lastColumn="0" w:noHBand="0" w:noVBand="1"/>
      </w:tblPr>
      <w:tblGrid>
        <w:gridCol w:w="9360"/>
      </w:tblGrid>
      <w:tr w:rsidR="00912654" w:rsidRPr="006A2383" w14:paraId="4A4BF43E" w14:textId="77777777" w:rsidTr="00A42B56">
        <w:trPr>
          <w:jc w:val="center"/>
        </w:trPr>
        <w:tc>
          <w:tcPr>
            <w:tcW w:w="9504" w:type="dxa"/>
            <w:tcBorders>
              <w:top w:val="nil"/>
              <w:left w:val="nil"/>
              <w:bottom w:val="nil"/>
              <w:right w:val="nil"/>
            </w:tcBorders>
            <w:shd w:val="clear" w:color="auto" w:fill="95B3D7"/>
          </w:tcPr>
          <w:p w14:paraId="401F6846" w14:textId="77777777" w:rsidR="00912654" w:rsidRPr="009B6492" w:rsidRDefault="009B6492" w:rsidP="00CC2732">
            <w:pPr>
              <w:spacing w:before="40" w:after="40"/>
              <w:rPr>
                <w:b/>
                <w:lang w:val="fr-CA"/>
              </w:rPr>
            </w:pPr>
            <w:r w:rsidRPr="009B6492">
              <w:rPr>
                <w:b/>
                <w:lang w:val="fr-CA"/>
              </w:rPr>
              <w:t>Objectifs basés sur l’accomplissement</w:t>
            </w:r>
          </w:p>
          <w:p w14:paraId="0FF029FD" w14:textId="77777777" w:rsidR="00912654" w:rsidRPr="00F22516" w:rsidRDefault="009B6492" w:rsidP="00CC2732">
            <w:pPr>
              <w:spacing w:before="40" w:after="40"/>
              <w:rPr>
                <w:lang w:val="fr-CA"/>
              </w:rPr>
            </w:pPr>
            <w:r w:rsidRPr="00F22516">
              <w:rPr>
                <w:lang w:val="fr-CA"/>
              </w:rPr>
              <w:t xml:space="preserve">A la fin de cette </w:t>
            </w:r>
            <w:r w:rsidR="00CD363F">
              <w:rPr>
                <w:lang w:val="fr-CA"/>
              </w:rPr>
              <w:t>Leçon</w:t>
            </w:r>
            <w:r w:rsidRPr="00F22516">
              <w:rPr>
                <w:lang w:val="fr-CA"/>
              </w:rPr>
              <w:t>, les participants auront:</w:t>
            </w:r>
          </w:p>
          <w:p w14:paraId="0B877940" w14:textId="77777777" w:rsidR="00912654" w:rsidRPr="00F22516" w:rsidRDefault="009B6492" w:rsidP="001D5DFD">
            <w:pPr>
              <w:pStyle w:val="ListParagraph"/>
              <w:spacing w:before="40" w:after="40"/>
              <w:rPr>
                <w:lang w:val="fr-CA"/>
              </w:rPr>
            </w:pPr>
            <w:r w:rsidRPr="00F22516">
              <w:rPr>
                <w:lang w:val="fr-CA"/>
              </w:rPr>
              <w:t>Entendu une explication sur le besoin d’assouplir la définition d’un Pratiquant pour le besoin de la recherche</w:t>
            </w:r>
          </w:p>
          <w:p w14:paraId="6743316A" w14:textId="77777777" w:rsidR="00912654" w:rsidRPr="00F22516" w:rsidRDefault="009B6492" w:rsidP="001D5DFD">
            <w:pPr>
              <w:pStyle w:val="ListParagraph"/>
              <w:spacing w:before="40" w:after="40"/>
              <w:rPr>
                <w:lang w:val="fr-CA"/>
              </w:rPr>
            </w:pPr>
            <w:r w:rsidRPr="00F22516">
              <w:rPr>
                <w:lang w:val="fr-CA"/>
              </w:rPr>
              <w:t>Identifié les façons par lesquels la définition d’un Pratiquant peut être assoupli</w:t>
            </w:r>
          </w:p>
          <w:p w14:paraId="17CB8CF2" w14:textId="1E34B731" w:rsidR="00912654" w:rsidRPr="009B6492" w:rsidRDefault="009B6492" w:rsidP="001D5DFD">
            <w:pPr>
              <w:pStyle w:val="ListParagraph"/>
              <w:spacing w:before="40" w:after="40"/>
              <w:rPr>
                <w:lang w:val="fr-CA"/>
              </w:rPr>
            </w:pPr>
            <w:r w:rsidRPr="009B6492">
              <w:rPr>
                <w:lang w:val="fr-CA"/>
              </w:rPr>
              <w:t>Pratiqué la définition de Pratiquants/</w:t>
            </w:r>
            <w:r w:rsidR="00255183">
              <w:rPr>
                <w:lang w:val="fr-CA"/>
              </w:rPr>
              <w:t>non-</w:t>
            </w:r>
            <w:r w:rsidR="00524074">
              <w:rPr>
                <w:lang w:val="fr-CA"/>
              </w:rPr>
              <w:t>pratiquant</w:t>
            </w:r>
            <w:r w:rsidRPr="009B6492">
              <w:rPr>
                <w:lang w:val="fr-CA"/>
              </w:rPr>
              <w:t>s pour les différents comportements</w:t>
            </w:r>
          </w:p>
          <w:p w14:paraId="76EAE6CB" w14:textId="77777777" w:rsidR="00912654" w:rsidRPr="00F22516" w:rsidRDefault="00F22516" w:rsidP="001D5DFD">
            <w:pPr>
              <w:pStyle w:val="ListParagraph"/>
              <w:spacing w:before="40" w:after="40"/>
              <w:rPr>
                <w:lang w:val="fr-CA"/>
              </w:rPr>
            </w:pPr>
            <w:r w:rsidRPr="00F22516">
              <w:rPr>
                <w:lang w:val="fr-CA"/>
              </w:rPr>
              <w:t>Ecrit les questions de contrôle</w:t>
            </w:r>
            <w:r w:rsidR="009B6492" w:rsidRPr="00F22516">
              <w:rPr>
                <w:lang w:val="fr-CA"/>
              </w:rPr>
              <w:t xml:space="preserve"> pour leur comportement assigné</w:t>
            </w:r>
          </w:p>
          <w:p w14:paraId="2CA4F382" w14:textId="77777777" w:rsidR="00912654" w:rsidRPr="006E01DB" w:rsidRDefault="009B6492" w:rsidP="00CC2732">
            <w:pPr>
              <w:spacing w:before="40" w:after="40"/>
              <w:rPr>
                <w:b/>
              </w:rPr>
            </w:pPr>
            <w:r>
              <w:rPr>
                <w:b/>
              </w:rPr>
              <w:t>Durée</w:t>
            </w:r>
          </w:p>
          <w:p w14:paraId="4F1E7C25" w14:textId="77777777" w:rsidR="00912654" w:rsidRPr="006E01DB" w:rsidRDefault="009B6492" w:rsidP="00CC2732">
            <w:pPr>
              <w:spacing w:before="40" w:after="40"/>
            </w:pPr>
            <w:r>
              <w:t>2 heures</w:t>
            </w:r>
          </w:p>
          <w:p w14:paraId="5F8D80F0" w14:textId="77777777" w:rsidR="00912654" w:rsidRPr="006E01DB" w:rsidRDefault="009B6492" w:rsidP="00CC2732">
            <w:pPr>
              <w:spacing w:before="40" w:after="40"/>
              <w:rPr>
                <w:b/>
              </w:rPr>
            </w:pPr>
            <w:r>
              <w:rPr>
                <w:b/>
              </w:rPr>
              <w:t>Matériels</w:t>
            </w:r>
          </w:p>
          <w:p w14:paraId="52986DCC" w14:textId="77777777" w:rsidR="005E3DB9" w:rsidRPr="00F22516" w:rsidRDefault="00CD363F" w:rsidP="001D5DFD">
            <w:pPr>
              <w:pStyle w:val="ListParagraph"/>
              <w:spacing w:before="40" w:after="40"/>
              <w:rPr>
                <w:lang w:val="fr-CA"/>
              </w:rPr>
            </w:pPr>
            <w:r>
              <w:rPr>
                <w:lang w:val="fr-CA"/>
              </w:rPr>
              <w:t>Leçon</w:t>
            </w:r>
            <w:r w:rsidR="009B6492" w:rsidRPr="00F22516">
              <w:rPr>
                <w:lang w:val="fr-CA"/>
              </w:rPr>
              <w:t xml:space="preserve"> 8,</w:t>
            </w:r>
            <w:r w:rsidR="00F22516" w:rsidRPr="00F22516">
              <w:rPr>
                <w:lang w:val="fr-CA"/>
              </w:rPr>
              <w:t xml:space="preserve"> flipchart 1: Questions de contrôle</w:t>
            </w:r>
            <w:r w:rsidR="009B6492" w:rsidRPr="00F22516">
              <w:rPr>
                <w:lang w:val="fr-CA"/>
              </w:rPr>
              <w:t xml:space="preserve"> du Comportement</w:t>
            </w:r>
          </w:p>
          <w:p w14:paraId="3CB9198E" w14:textId="77777777" w:rsidR="002C0D40" w:rsidRPr="009B6492" w:rsidRDefault="009B6492" w:rsidP="001D5DFD">
            <w:pPr>
              <w:pStyle w:val="ListParagraph"/>
              <w:spacing w:before="40" w:after="40"/>
              <w:rPr>
                <w:lang w:val="fr-CA"/>
              </w:rPr>
            </w:pPr>
            <w:r w:rsidRPr="009B6492">
              <w:rPr>
                <w:lang w:val="fr-CA"/>
              </w:rPr>
              <w:t>Papier vierge de flipchart</w:t>
            </w:r>
          </w:p>
          <w:p w14:paraId="24162C63" w14:textId="77777777" w:rsidR="00912654" w:rsidRPr="009B6492" w:rsidRDefault="00CD363F" w:rsidP="001D5DFD">
            <w:pPr>
              <w:pStyle w:val="ListParagraph"/>
              <w:spacing w:before="40" w:after="40"/>
              <w:rPr>
                <w:lang w:val="fr-CA"/>
              </w:rPr>
            </w:pPr>
            <w:r>
              <w:rPr>
                <w:lang w:val="fr-CA"/>
              </w:rPr>
              <w:t>Leçon</w:t>
            </w:r>
            <w:r w:rsidR="009B6492" w:rsidRPr="009B6492">
              <w:rPr>
                <w:lang w:val="fr-CA"/>
              </w:rPr>
              <w:t xml:space="preserve"> 8, document 1: Fi</w:t>
            </w:r>
            <w:r w:rsidR="00F22516">
              <w:rPr>
                <w:lang w:val="fr-CA"/>
              </w:rPr>
              <w:t>che de travail de relaxation</w:t>
            </w:r>
            <w:r w:rsidR="009B6492" w:rsidRPr="009B6492">
              <w:rPr>
                <w:lang w:val="fr-CA"/>
              </w:rPr>
              <w:t xml:space="preserve"> de comportement</w:t>
            </w:r>
          </w:p>
          <w:p w14:paraId="01B1969A" w14:textId="180FB17E" w:rsidR="00912654" w:rsidRPr="009B6492" w:rsidRDefault="00CD363F" w:rsidP="001D5DFD">
            <w:pPr>
              <w:pStyle w:val="ListParagraph"/>
              <w:spacing w:before="40" w:after="40"/>
              <w:rPr>
                <w:lang w:val="fr-CA"/>
              </w:rPr>
            </w:pPr>
            <w:r>
              <w:rPr>
                <w:lang w:val="fr-CA"/>
              </w:rPr>
              <w:t>Leçon</w:t>
            </w:r>
            <w:r w:rsidR="009B6492" w:rsidRPr="009B6492">
              <w:rPr>
                <w:lang w:val="fr-CA"/>
              </w:rPr>
              <w:t xml:space="preserve"> 8, document 2:</w:t>
            </w:r>
            <w:r w:rsidR="00F22516">
              <w:rPr>
                <w:lang w:val="fr-CA"/>
              </w:rPr>
              <w:t xml:space="preserve"> Exemple de questions de contrôle</w:t>
            </w:r>
            <w:r w:rsidR="009B6492" w:rsidRPr="009B6492">
              <w:rPr>
                <w:lang w:val="fr-CA"/>
              </w:rPr>
              <w:t xml:space="preserve"> de comportement avec les tableaux de classification de Pratiquants/</w:t>
            </w:r>
            <w:r w:rsidR="00255183">
              <w:rPr>
                <w:lang w:val="fr-CA"/>
              </w:rPr>
              <w:t>non-</w:t>
            </w:r>
            <w:r w:rsidR="00524074">
              <w:rPr>
                <w:lang w:val="fr-CA"/>
              </w:rPr>
              <w:t>pratiquant</w:t>
            </w:r>
            <w:r w:rsidR="009B6492" w:rsidRPr="009B6492">
              <w:rPr>
                <w:lang w:val="fr-CA"/>
              </w:rPr>
              <w:t>s</w:t>
            </w:r>
          </w:p>
          <w:p w14:paraId="14EB541C" w14:textId="77777777" w:rsidR="00912654" w:rsidRPr="009B6492" w:rsidRDefault="00CD363F" w:rsidP="001D5DFD">
            <w:pPr>
              <w:pStyle w:val="ListParagraph"/>
              <w:spacing w:before="40" w:after="40"/>
              <w:rPr>
                <w:lang w:val="fr-CA"/>
              </w:rPr>
            </w:pPr>
            <w:r>
              <w:rPr>
                <w:lang w:val="fr-CA"/>
              </w:rPr>
              <w:t>Leçon</w:t>
            </w:r>
            <w:r w:rsidR="009B6492" w:rsidRPr="009B6492">
              <w:rPr>
                <w:lang w:val="fr-CA"/>
              </w:rPr>
              <w:t xml:space="preserve"> 8, document 3: Caract</w:t>
            </w:r>
            <w:r w:rsidR="00F22516">
              <w:rPr>
                <w:lang w:val="fr-CA"/>
              </w:rPr>
              <w:t>éristiques des Questions de contrôle du</w:t>
            </w:r>
            <w:r w:rsidR="009B6492" w:rsidRPr="009B6492">
              <w:rPr>
                <w:lang w:val="fr-CA"/>
              </w:rPr>
              <w:t xml:space="preserve"> Comportement</w:t>
            </w:r>
          </w:p>
          <w:p w14:paraId="23067890" w14:textId="77777777" w:rsidR="00912654" w:rsidRPr="009B6492" w:rsidRDefault="00CD363F" w:rsidP="001D5DFD">
            <w:pPr>
              <w:pStyle w:val="ListParagraph"/>
              <w:spacing w:before="40" w:after="40"/>
              <w:rPr>
                <w:lang w:val="fr-CA"/>
              </w:rPr>
            </w:pPr>
            <w:r>
              <w:rPr>
                <w:lang w:val="fr-CA"/>
              </w:rPr>
              <w:t>Leçon</w:t>
            </w:r>
            <w:r w:rsidR="009B6492" w:rsidRPr="009B6492">
              <w:rPr>
                <w:lang w:val="fr-CA"/>
              </w:rPr>
              <w:t xml:space="preserve"> 8, document 4:</w:t>
            </w:r>
            <w:r w:rsidR="00F22516">
              <w:rPr>
                <w:lang w:val="fr-CA"/>
              </w:rPr>
              <w:t xml:space="preserve"> Rédaction des questions de contrôle du</w:t>
            </w:r>
            <w:r w:rsidR="009B6492" w:rsidRPr="009B6492">
              <w:rPr>
                <w:lang w:val="fr-CA"/>
              </w:rPr>
              <w:t xml:space="preserve"> Comportement</w:t>
            </w:r>
          </w:p>
        </w:tc>
      </w:tr>
    </w:tbl>
    <w:p w14:paraId="5EE5D6BF" w14:textId="77777777" w:rsidR="00FF52FC" w:rsidRPr="009B6492" w:rsidRDefault="00FF52FC" w:rsidP="00CC2732">
      <w:pPr>
        <w:rPr>
          <w:lang w:val="fr-CA"/>
        </w:rPr>
      </w:pPr>
    </w:p>
    <w:p w14:paraId="326C50A1" w14:textId="77777777" w:rsidR="00183B49" w:rsidRPr="005A110B" w:rsidRDefault="009B6492" w:rsidP="00CC2732">
      <w:pPr>
        <w:pStyle w:val="Heading2"/>
        <w:rPr>
          <w:lang w:val="fr-CA"/>
        </w:rPr>
      </w:pPr>
      <w:r w:rsidRPr="005A110B">
        <w:rPr>
          <w:lang w:val="fr-CA"/>
        </w:rPr>
        <w:t>Etapes</w:t>
      </w:r>
    </w:p>
    <w:p w14:paraId="005DF1E8" w14:textId="77777777" w:rsidR="00411477" w:rsidRPr="005A110B" w:rsidRDefault="009C5889" w:rsidP="00CC2732">
      <w:pPr>
        <w:ind w:left="360" w:hanging="360"/>
        <w:rPr>
          <w:lang w:val="fr-CA"/>
        </w:rPr>
      </w:pPr>
      <w:r w:rsidRPr="005A110B">
        <w:rPr>
          <w:lang w:val="fr-CA"/>
        </w:rPr>
        <w:t xml:space="preserve">1. </w:t>
      </w:r>
      <w:r w:rsidR="00411477" w:rsidRPr="005A110B">
        <w:rPr>
          <w:lang w:val="fr-CA"/>
        </w:rPr>
        <w:tab/>
        <w:t>Introduction</w:t>
      </w:r>
    </w:p>
    <w:p w14:paraId="2F15F459" w14:textId="77777777" w:rsidR="009C5889" w:rsidRPr="006E194E" w:rsidRDefault="00411477" w:rsidP="00CC2732">
      <w:pPr>
        <w:ind w:left="900" w:hanging="540"/>
        <w:rPr>
          <w:color w:val="4F81BD" w:themeColor="accent1"/>
          <w:lang w:val="fr-CA"/>
        </w:rPr>
      </w:pPr>
      <w:r w:rsidRPr="005C459E">
        <w:rPr>
          <w:lang w:val="fr-CA"/>
        </w:rPr>
        <w:t>1a.</w:t>
      </w:r>
      <w:r w:rsidRPr="005C459E">
        <w:rPr>
          <w:lang w:val="fr-CA"/>
        </w:rPr>
        <w:tab/>
      </w:r>
      <w:r w:rsidR="005410BD" w:rsidRPr="005410BD">
        <w:rPr>
          <w:lang w:val="fr-CA"/>
        </w:rPr>
        <w:t>En regardant les étapes affichées dans le processus de conduit</w:t>
      </w:r>
      <w:r w:rsidR="006E194E">
        <w:rPr>
          <w:lang w:val="fr-CA"/>
        </w:rPr>
        <w:t>e</w:t>
      </w:r>
      <w:r w:rsidR="005410BD" w:rsidRPr="005410BD">
        <w:rPr>
          <w:lang w:val="fr-CA"/>
        </w:rPr>
        <w:t xml:space="preserve"> d’une recherche formative</w:t>
      </w:r>
      <w:r w:rsidR="006E194E">
        <w:rPr>
          <w:lang w:val="fr-CA"/>
        </w:rPr>
        <w:t>, demandez aux participants: A</w:t>
      </w:r>
      <w:r w:rsidR="005410BD" w:rsidRPr="005410BD">
        <w:rPr>
          <w:lang w:val="fr-CA"/>
        </w:rPr>
        <w:t xml:space="preserve"> quelle étape nous nous trouvons? </w:t>
      </w:r>
      <w:r w:rsidR="005410BD">
        <w:rPr>
          <w:lang w:val="fr-CA"/>
        </w:rPr>
        <w:t>(Etape deux :</w:t>
      </w:r>
      <w:r w:rsidR="0087438D">
        <w:rPr>
          <w:lang w:val="fr-CA"/>
        </w:rPr>
        <w:t xml:space="preserve"> Elaborer les Questions de C</w:t>
      </w:r>
      <w:r w:rsidR="006E194E">
        <w:rPr>
          <w:lang w:val="fr-CA"/>
        </w:rPr>
        <w:t>ontrôle</w:t>
      </w:r>
      <w:r w:rsidR="005410BD">
        <w:rPr>
          <w:lang w:val="fr-CA"/>
        </w:rPr>
        <w:t xml:space="preserve"> du Comportement</w:t>
      </w:r>
      <w:r w:rsidR="0087438D">
        <w:rPr>
          <w:lang w:val="fr-CA"/>
        </w:rPr>
        <w:t xml:space="preserve">). </w:t>
      </w:r>
      <w:r w:rsidR="0087438D" w:rsidRPr="0087438D">
        <w:t xml:space="preserve">Expliquer ce qu'est une question de contrôle  tout en montrant </w:t>
      </w:r>
      <w:r w:rsidR="00CD363F" w:rsidRPr="0044204A">
        <w:rPr>
          <w:b/>
          <w:color w:val="3C58A6"/>
          <w:lang w:val="fr-CA"/>
        </w:rPr>
        <w:t>Leçon</w:t>
      </w:r>
      <w:r w:rsidR="005410BD" w:rsidRPr="0044204A">
        <w:rPr>
          <w:b/>
          <w:color w:val="3C58A6"/>
          <w:lang w:val="fr-CA"/>
        </w:rPr>
        <w:t xml:space="preserve"> 8, </w:t>
      </w:r>
      <w:r w:rsidR="006E194E" w:rsidRPr="0044204A">
        <w:rPr>
          <w:b/>
          <w:color w:val="3C58A6"/>
          <w:lang w:val="fr-CA"/>
        </w:rPr>
        <w:t>flipchart 1 : Questions de contrôle du</w:t>
      </w:r>
      <w:r w:rsidR="005410BD" w:rsidRPr="0044204A">
        <w:rPr>
          <w:b/>
          <w:color w:val="3C58A6"/>
          <w:lang w:val="fr-CA"/>
        </w:rPr>
        <w:t xml:space="preserve"> comportement</w:t>
      </w:r>
      <w:r w:rsidR="005410BD" w:rsidRPr="0044204A">
        <w:rPr>
          <w:lang w:val="fr-CA"/>
        </w:rPr>
        <w:t>.</w:t>
      </w:r>
    </w:p>
    <w:p w14:paraId="784BD478" w14:textId="77777777" w:rsidR="000D256F" w:rsidRPr="005410BD" w:rsidRDefault="00411477" w:rsidP="00CC2732">
      <w:pPr>
        <w:ind w:left="900" w:hanging="540"/>
        <w:rPr>
          <w:lang w:val="fr-CA"/>
        </w:rPr>
      </w:pPr>
      <w:r w:rsidRPr="005A110B">
        <w:rPr>
          <w:lang w:val="fr-CA"/>
        </w:rPr>
        <w:t xml:space="preserve">1b. </w:t>
      </w:r>
      <w:r w:rsidRPr="005A110B">
        <w:rPr>
          <w:lang w:val="fr-CA"/>
        </w:rPr>
        <w:tab/>
      </w:r>
      <w:r w:rsidR="005410BD" w:rsidRPr="005C459E">
        <w:rPr>
          <w:lang w:val="fr-CA"/>
        </w:rPr>
        <w:t>Dites aux participants: Pour écrir</w:t>
      </w:r>
      <w:r w:rsidR="005C459E" w:rsidRPr="005C459E">
        <w:rPr>
          <w:lang w:val="fr-CA"/>
        </w:rPr>
        <w:t>e les questions de contrôle</w:t>
      </w:r>
      <w:r w:rsidR="005410BD" w:rsidRPr="005C459E">
        <w:rPr>
          <w:lang w:val="fr-CA"/>
        </w:rPr>
        <w:t>, vous devriez tout d’</w:t>
      </w:r>
      <w:r w:rsidR="005C459E">
        <w:rPr>
          <w:lang w:val="fr-CA"/>
        </w:rPr>
        <w:t>abord savoir deux choses</w:t>
      </w:r>
      <w:r w:rsidR="005410BD" w:rsidRPr="005C459E">
        <w:rPr>
          <w:lang w:val="fr-CA"/>
        </w:rPr>
        <w:t xml:space="preserve">: qui </w:t>
      </w:r>
      <w:r w:rsidR="0087438D">
        <w:rPr>
          <w:lang w:val="fr-CA"/>
        </w:rPr>
        <w:t>vous devriez interviewer pour l’</w:t>
      </w:r>
      <w:r w:rsidR="00391978">
        <w:rPr>
          <w:lang w:val="fr-CA"/>
        </w:rPr>
        <w:t>étude</w:t>
      </w:r>
      <w:r w:rsidR="005410BD" w:rsidRPr="005C459E">
        <w:rPr>
          <w:lang w:val="fr-CA"/>
        </w:rPr>
        <w:t xml:space="preserve"> et quelle est </w:t>
      </w:r>
      <w:r w:rsidR="008F3A85">
        <w:rPr>
          <w:lang w:val="fr-CA"/>
        </w:rPr>
        <w:t xml:space="preserve"> la </w:t>
      </w:r>
      <w:r w:rsidR="0087438D">
        <w:rPr>
          <w:lang w:val="fr-CA"/>
        </w:rPr>
        <w:t>d</w:t>
      </w:r>
      <w:r w:rsidR="00D80F33">
        <w:rPr>
          <w:lang w:val="fr-CA"/>
        </w:rPr>
        <w:t>éclaration</w:t>
      </w:r>
      <w:r w:rsidR="005C459E" w:rsidRPr="005C459E">
        <w:rPr>
          <w:lang w:val="fr-CA"/>
        </w:rPr>
        <w:t xml:space="preserve"> de comportement. </w:t>
      </w:r>
      <w:r w:rsidR="0087438D">
        <w:rPr>
          <w:lang w:val="fr-CA"/>
        </w:rPr>
        <w:t xml:space="preserve"> L</w:t>
      </w:r>
      <w:r w:rsidR="008F3A85">
        <w:rPr>
          <w:lang w:val="fr-CA"/>
        </w:rPr>
        <w:t xml:space="preserve">a </w:t>
      </w:r>
      <w:r w:rsidR="00D80F33">
        <w:rPr>
          <w:lang w:val="fr-CA"/>
        </w:rPr>
        <w:t>Déclaration</w:t>
      </w:r>
      <w:r w:rsidR="005C459E">
        <w:rPr>
          <w:lang w:val="fr-CA"/>
        </w:rPr>
        <w:t xml:space="preserve"> du</w:t>
      </w:r>
      <w:r w:rsidR="0087438D">
        <w:rPr>
          <w:lang w:val="fr-CA"/>
        </w:rPr>
        <w:t xml:space="preserve"> C</w:t>
      </w:r>
      <w:r w:rsidR="005410BD">
        <w:rPr>
          <w:lang w:val="fr-CA"/>
        </w:rPr>
        <w:t>omportement vous dira ce qu’e</w:t>
      </w:r>
      <w:r w:rsidR="0087438D">
        <w:rPr>
          <w:lang w:val="fr-CA"/>
        </w:rPr>
        <w:t xml:space="preserve">st le comportement idéal désiré.  </w:t>
      </w:r>
      <w:r w:rsidR="0087438D" w:rsidRPr="0087438D">
        <w:t xml:space="preserve">Le comportement idéal est généralement basée sur ce que la science (ou dans le cas de l'égalité des sexes, l'éducation, la protection de l'enfance, le projet de loi de droits de l'homme) nous dit allons résoudre le problème (par exemple, les maladies diarrhéiques </w:t>
      </w:r>
      <w:r w:rsidR="0087438D">
        <w:t xml:space="preserve">sont </w:t>
      </w:r>
      <w:r w:rsidR="0087438D" w:rsidRPr="0087438D">
        <w:t>réduite par le lavage des mains).</w:t>
      </w:r>
      <w:r w:rsidR="005410BD">
        <w:rPr>
          <w:lang w:val="fr-CA"/>
        </w:rPr>
        <w:t xml:space="preserve"> </w:t>
      </w:r>
    </w:p>
    <w:p w14:paraId="1022FB87" w14:textId="77777777" w:rsidR="002F31C6" w:rsidRPr="00EB1C20" w:rsidRDefault="00EB1C20" w:rsidP="00CC2732">
      <w:pPr>
        <w:pStyle w:val="ListParagraph"/>
        <w:numPr>
          <w:ilvl w:val="0"/>
          <w:numId w:val="0"/>
        </w:numPr>
        <w:ind w:left="900"/>
        <w:rPr>
          <w:lang w:val="fr-CA"/>
        </w:rPr>
      </w:pPr>
      <w:r w:rsidRPr="00EB1C20">
        <w:rPr>
          <w:lang w:val="fr-CA"/>
        </w:rPr>
        <w:lastRenderedPageBreak/>
        <w:t>Cependant, parfois, vous ne serez pas en mesure de trouver assez de personnes (le nombre recomman</w:t>
      </w:r>
      <w:r w:rsidR="0087438D">
        <w:rPr>
          <w:lang w:val="fr-CA"/>
        </w:rPr>
        <w:t>dé de 45 pratiquants à interview</w:t>
      </w:r>
      <w:r w:rsidRPr="00EB1C20">
        <w:rPr>
          <w:lang w:val="fr-CA"/>
        </w:rPr>
        <w:t xml:space="preserve">er) qui sont déjà en train </w:t>
      </w:r>
      <w:r w:rsidR="005C459E">
        <w:rPr>
          <w:lang w:val="fr-CA"/>
        </w:rPr>
        <w:t>de pratiquer le comportement idé</w:t>
      </w:r>
      <w:r w:rsidRPr="00EB1C20">
        <w:rPr>
          <w:lang w:val="fr-CA"/>
        </w:rPr>
        <w:t xml:space="preserve">al (la raison pour laquelle vous </w:t>
      </w:r>
      <w:r>
        <w:rPr>
          <w:lang w:val="fr-CA"/>
        </w:rPr>
        <w:t>êtes en train de le promouvoir</w:t>
      </w:r>
      <w:r w:rsidR="005C459E">
        <w:rPr>
          <w:lang w:val="fr-CA"/>
        </w:rPr>
        <w:t>), donc vous aurez à « relaxer</w:t>
      </w:r>
      <w:r>
        <w:rPr>
          <w:lang w:val="fr-CA"/>
        </w:rPr>
        <w:t xml:space="preserve"> » la définition d’un Pratiquant pour inclure un comportement moins que l’idéal ou optimal. Ceci est fait pour les fins de recherche seulement. Après la recherche, vous continuerez à promouvoir le comportement idéal. </w:t>
      </w:r>
    </w:p>
    <w:p w14:paraId="29182E4E" w14:textId="77777777" w:rsidR="00B5506B" w:rsidRPr="00EB1C20" w:rsidRDefault="00411477" w:rsidP="005E3DB9">
      <w:pPr>
        <w:ind w:left="360" w:hanging="360"/>
        <w:rPr>
          <w:lang w:val="fr-CA"/>
        </w:rPr>
      </w:pPr>
      <w:r w:rsidRPr="00EB1C20">
        <w:rPr>
          <w:lang w:val="fr-CA"/>
        </w:rPr>
        <w:t xml:space="preserve">2. </w:t>
      </w:r>
      <w:r w:rsidR="005E3DB9" w:rsidRPr="00EB1C20">
        <w:rPr>
          <w:lang w:val="fr-CA"/>
        </w:rPr>
        <w:tab/>
      </w:r>
      <w:r w:rsidR="00EB1C20" w:rsidRPr="00EB1C20">
        <w:rPr>
          <w:lang w:val="fr-CA"/>
        </w:rPr>
        <w:t>Définir un Pratiquant</w:t>
      </w:r>
    </w:p>
    <w:p w14:paraId="1FB52C06" w14:textId="77777777" w:rsidR="00C87355" w:rsidRPr="005C459E" w:rsidRDefault="00034F14" w:rsidP="00CC2732">
      <w:pPr>
        <w:ind w:left="900" w:hanging="540"/>
        <w:rPr>
          <w:lang w:val="fr-CA"/>
        </w:rPr>
      </w:pPr>
      <w:r w:rsidRPr="005A110B">
        <w:rPr>
          <w:lang w:val="fr-CA"/>
        </w:rPr>
        <w:t xml:space="preserve">2a. </w:t>
      </w:r>
      <w:r w:rsidRPr="005A110B">
        <w:rPr>
          <w:lang w:val="fr-CA"/>
        </w:rPr>
        <w:tab/>
      </w:r>
      <w:r w:rsidR="00EB1C20" w:rsidRPr="00EB1C20">
        <w:rPr>
          <w:lang w:val="fr-CA"/>
        </w:rPr>
        <w:t xml:space="preserve">Dites aux participants de réfléchir sur la </w:t>
      </w:r>
      <w:r w:rsidR="00CD363F">
        <w:rPr>
          <w:lang w:val="fr-CA"/>
        </w:rPr>
        <w:t>Leçon</w:t>
      </w:r>
      <w:r w:rsidR="0087438D">
        <w:rPr>
          <w:lang w:val="fr-CA"/>
        </w:rPr>
        <w:t xml:space="preserve"> 3: </w:t>
      </w:r>
      <w:r w:rsidR="0087438D" w:rsidRPr="0087438D">
        <w:rPr>
          <w:i/>
          <w:lang w:val="fr-CA"/>
        </w:rPr>
        <w:t>l’Exercice,</w:t>
      </w:r>
      <w:r w:rsidR="00EB1C20" w:rsidRPr="0087438D">
        <w:rPr>
          <w:i/>
          <w:lang w:val="fr-CA"/>
        </w:rPr>
        <w:t xml:space="preserve"> l’Exercice</w:t>
      </w:r>
      <w:r w:rsidR="00EB1C20" w:rsidRPr="00EB1C20">
        <w:rPr>
          <w:lang w:val="fr-CA"/>
        </w:rPr>
        <w:t xml:space="preserve"> et de se rappeler</w:t>
      </w:r>
      <w:r w:rsidR="00EB1C20">
        <w:rPr>
          <w:lang w:val="fr-CA"/>
        </w:rPr>
        <w:t xml:space="preserve"> sur quoi était le comportement idéal (30 minutes d’exercice modéré 5 fois par semaine). </w:t>
      </w:r>
      <w:r w:rsidR="00EB1C20" w:rsidRPr="005C459E">
        <w:rPr>
          <w:lang w:val="fr-CA"/>
        </w:rPr>
        <w:t>Ecrivez le compor</w:t>
      </w:r>
      <w:r w:rsidR="005C459E" w:rsidRPr="005C459E">
        <w:rPr>
          <w:lang w:val="fr-CA"/>
        </w:rPr>
        <w:t>tement idéal sur le flipchart</w:t>
      </w:r>
      <w:r w:rsidR="0087438D">
        <w:rPr>
          <w:lang w:val="fr-CA"/>
        </w:rPr>
        <w:t>.</w:t>
      </w:r>
    </w:p>
    <w:p w14:paraId="046692D0" w14:textId="77777777" w:rsidR="00C87355" w:rsidRPr="00EB1C20" w:rsidRDefault="00034F14" w:rsidP="00CC2732">
      <w:pPr>
        <w:ind w:left="900" w:hanging="540"/>
        <w:rPr>
          <w:lang w:val="fr-CA"/>
        </w:rPr>
      </w:pPr>
      <w:r w:rsidRPr="005A110B">
        <w:rPr>
          <w:lang w:val="fr-CA"/>
        </w:rPr>
        <w:t xml:space="preserve">2b. </w:t>
      </w:r>
      <w:r w:rsidRPr="005A110B">
        <w:rPr>
          <w:lang w:val="fr-CA"/>
        </w:rPr>
        <w:tab/>
      </w:r>
      <w:r w:rsidR="00EB1C20" w:rsidRPr="00EB1C20">
        <w:rPr>
          <w:lang w:val="fr-CA"/>
        </w:rPr>
        <w:t xml:space="preserve">Demandez aux </w:t>
      </w:r>
      <w:r w:rsidR="005C459E">
        <w:rPr>
          <w:lang w:val="fr-CA"/>
        </w:rPr>
        <w:t>participants le nombre de manières</w:t>
      </w:r>
      <w:r w:rsidR="00EB1C20" w:rsidRPr="00EB1C20">
        <w:rPr>
          <w:lang w:val="fr-CA"/>
        </w:rPr>
        <w:t xml:space="preserve"> par lesquel</w:t>
      </w:r>
      <w:r w:rsidR="005C459E">
        <w:rPr>
          <w:lang w:val="fr-CA"/>
        </w:rPr>
        <w:t>les ils pourraient relaxer</w:t>
      </w:r>
      <w:r w:rsidR="00EB1C20" w:rsidRPr="00EB1C20">
        <w:rPr>
          <w:lang w:val="fr-CA"/>
        </w:rPr>
        <w:t xml:space="preserve"> ce comportement qui </w:t>
      </w:r>
      <w:r w:rsidR="00EB1C20">
        <w:rPr>
          <w:lang w:val="fr-CA"/>
        </w:rPr>
        <w:t xml:space="preserve">rendrait plus facile de trouver des Pratiquants. Les réponses pourraient incluure changer 5 fois par semaine </w:t>
      </w:r>
      <w:r w:rsidR="00EB1C20" w:rsidRPr="0087438D">
        <w:rPr>
          <w:lang w:val="fr-CA"/>
        </w:rPr>
        <w:t>à moins de</w:t>
      </w:r>
      <w:r w:rsidR="00EB1C20">
        <w:rPr>
          <w:lang w:val="fr-CA"/>
        </w:rPr>
        <w:t xml:space="preserve"> 5 fois, 30 minutes à moins de 30 minutes, ou un exercice modéré pour </w:t>
      </w:r>
      <w:r w:rsidR="001F1CB6">
        <w:rPr>
          <w:lang w:val="fr-CA"/>
        </w:rPr>
        <w:t xml:space="preserve">éclairer l’exercice. </w:t>
      </w:r>
      <w:r w:rsidR="00887D80">
        <w:rPr>
          <w:lang w:val="fr-CA"/>
        </w:rPr>
        <w:t>Ensuite, dites à chaque participant  d’écrire</w:t>
      </w:r>
      <w:r w:rsidR="005C459E">
        <w:rPr>
          <w:lang w:val="fr-CA"/>
        </w:rPr>
        <w:t xml:space="preserve"> une version modifiée, relaxée</w:t>
      </w:r>
      <w:r w:rsidR="00887D80">
        <w:rPr>
          <w:lang w:val="fr-CA"/>
        </w:rPr>
        <w:t xml:space="preserve"> de </w:t>
      </w:r>
      <w:r w:rsidR="008F3A85">
        <w:rPr>
          <w:lang w:val="fr-CA"/>
        </w:rPr>
        <w:t xml:space="preserve"> la </w:t>
      </w:r>
      <w:r w:rsidR="00D80F33">
        <w:rPr>
          <w:lang w:val="fr-CA"/>
        </w:rPr>
        <w:t>Déclaration</w:t>
      </w:r>
      <w:r w:rsidR="005C459E">
        <w:rPr>
          <w:lang w:val="fr-CA"/>
        </w:rPr>
        <w:t xml:space="preserve"> du</w:t>
      </w:r>
      <w:r w:rsidR="0087438D">
        <w:rPr>
          <w:lang w:val="fr-CA"/>
        </w:rPr>
        <w:t xml:space="preserve"> C</w:t>
      </w:r>
      <w:r w:rsidR="004544BA">
        <w:rPr>
          <w:lang w:val="fr-CA"/>
        </w:rPr>
        <w:t xml:space="preserve">omportement original. </w:t>
      </w:r>
      <w:r w:rsidR="00887D80">
        <w:rPr>
          <w:lang w:val="fr-CA"/>
        </w:rPr>
        <w:t xml:space="preserve"> </w:t>
      </w:r>
    </w:p>
    <w:p w14:paraId="6E1AE49D" w14:textId="77777777" w:rsidR="000C5CA3" w:rsidRPr="004544BA" w:rsidRDefault="005E3DB9" w:rsidP="00CC2732">
      <w:pPr>
        <w:ind w:left="900" w:hanging="540"/>
        <w:rPr>
          <w:lang w:val="fr-CA"/>
        </w:rPr>
      </w:pPr>
      <w:r w:rsidRPr="005A110B">
        <w:rPr>
          <w:lang w:val="fr-CA"/>
        </w:rPr>
        <w:t>2c</w:t>
      </w:r>
      <w:r w:rsidR="00034F14" w:rsidRPr="005A110B">
        <w:rPr>
          <w:lang w:val="fr-CA"/>
        </w:rPr>
        <w:t xml:space="preserve">. </w:t>
      </w:r>
      <w:r w:rsidR="00034F14" w:rsidRPr="005A110B">
        <w:rPr>
          <w:lang w:val="fr-CA"/>
        </w:rPr>
        <w:tab/>
      </w:r>
      <w:r w:rsidR="004544BA" w:rsidRPr="004544BA">
        <w:rPr>
          <w:lang w:val="fr-CA"/>
        </w:rPr>
        <w:t xml:space="preserve">Dites à quelques participants de partager avec le reste du groupe </w:t>
      </w:r>
      <w:r w:rsidR="00DD72BF">
        <w:rPr>
          <w:lang w:val="fr-CA"/>
        </w:rPr>
        <w:t>comment ils ont relaxé</w:t>
      </w:r>
      <w:r w:rsidR="004544BA">
        <w:rPr>
          <w:lang w:val="fr-CA"/>
        </w:rPr>
        <w:t xml:space="preserve"> ce comportement. </w:t>
      </w:r>
    </w:p>
    <w:p w14:paraId="18C15DF0" w14:textId="77777777" w:rsidR="005C459E" w:rsidRDefault="005E3DB9" w:rsidP="00CC2732">
      <w:pPr>
        <w:ind w:left="900" w:hanging="540"/>
        <w:rPr>
          <w:lang w:val="fr-CA"/>
        </w:rPr>
      </w:pPr>
      <w:r w:rsidRPr="005A110B">
        <w:rPr>
          <w:lang w:val="fr-CA"/>
        </w:rPr>
        <w:t>2d</w:t>
      </w:r>
      <w:r w:rsidR="00034F14" w:rsidRPr="005A110B">
        <w:rPr>
          <w:lang w:val="fr-CA"/>
        </w:rPr>
        <w:t xml:space="preserve">. </w:t>
      </w:r>
      <w:r w:rsidR="00034F14" w:rsidRPr="005A110B">
        <w:rPr>
          <w:lang w:val="fr-CA"/>
        </w:rPr>
        <w:tab/>
      </w:r>
      <w:r w:rsidR="005C459E" w:rsidRPr="005C459E">
        <w:rPr>
          <w:lang w:val="fr-CA"/>
        </w:rPr>
        <w:t>Dites que l’objectif de relaxer le comportement est de modifier la définition d’un Pratiquant tout juste pour assurer qu’ils seront en mesure de tr</w:t>
      </w:r>
      <w:r w:rsidR="0087438D">
        <w:rPr>
          <w:lang w:val="fr-CA"/>
        </w:rPr>
        <w:t>ouver 45 Pratiquants à interview</w:t>
      </w:r>
      <w:r w:rsidR="005C459E" w:rsidRPr="005C459E">
        <w:rPr>
          <w:lang w:val="fr-CA"/>
        </w:rPr>
        <w:t xml:space="preserve">er. </w:t>
      </w:r>
      <w:r w:rsidR="0032546B" w:rsidRPr="0032546B">
        <w:t xml:space="preserve">Cependant, plus la définition d'un </w:t>
      </w:r>
      <w:r w:rsidR="0032546B">
        <w:t>Pratiquant</w:t>
      </w:r>
      <w:r w:rsidR="0032546B" w:rsidRPr="0032546B">
        <w:t xml:space="preserve"> est distordu loin du comportement idéal souhaité, la moins pertinente les données de l'étude aura.</w:t>
      </w:r>
      <w:r w:rsidR="0032546B">
        <w:rPr>
          <w:lang w:val="fr-CA"/>
        </w:rPr>
        <w:t xml:space="preserve"> </w:t>
      </w:r>
      <w:r w:rsidR="005C459E">
        <w:rPr>
          <w:lang w:val="fr-CA"/>
        </w:rPr>
        <w:t xml:space="preserve"> Au début, les chercheurs doivent se référer aux données existantes pour avoir un sens pour le pourcentage de personnes qui sont déjà en train de pratiquer le comportement idéal. </w:t>
      </w:r>
      <w:r w:rsidR="00364D51" w:rsidRPr="005C459E">
        <w:rPr>
          <w:lang w:val="fr-CA"/>
        </w:rPr>
        <w:t xml:space="preserve"> </w:t>
      </w:r>
    </w:p>
    <w:p w14:paraId="4D3D8040" w14:textId="77777777" w:rsidR="000C5CA3" w:rsidRPr="005C459E" w:rsidRDefault="005C459E" w:rsidP="00CC2732">
      <w:pPr>
        <w:ind w:left="900" w:hanging="540"/>
        <w:rPr>
          <w:lang w:val="fr-CA"/>
        </w:rPr>
      </w:pPr>
      <w:r w:rsidRPr="005C459E">
        <w:rPr>
          <w:lang w:val="fr-CA"/>
        </w:rPr>
        <w:t xml:space="preserve">          Demandez aux participants: D’où viendront ces données? Les réponses doivent inclure: les départements des services de santé, les </w:t>
      </w:r>
      <w:r w:rsidR="0032546B">
        <w:rPr>
          <w:lang w:val="fr-CA"/>
        </w:rPr>
        <w:t>données de base d’</w:t>
      </w:r>
      <w:r w:rsidR="00391978">
        <w:rPr>
          <w:lang w:val="fr-CA"/>
        </w:rPr>
        <w:t>étude</w:t>
      </w:r>
      <w:r>
        <w:rPr>
          <w:lang w:val="fr-CA"/>
        </w:rPr>
        <w:t xml:space="preserve"> de plusieurs projets, les données du Ministère de la Santé, les statistiques du gouvernement…</w:t>
      </w:r>
    </w:p>
    <w:p w14:paraId="4B6DFCB4" w14:textId="77777777" w:rsidR="00C87355" w:rsidRPr="00B63E5D" w:rsidRDefault="005E3DB9" w:rsidP="00CC2732">
      <w:pPr>
        <w:ind w:left="900" w:hanging="540"/>
      </w:pPr>
      <w:r w:rsidRPr="00DF1FC3">
        <w:rPr>
          <w:lang w:val="fr-CA"/>
        </w:rPr>
        <w:t>2e</w:t>
      </w:r>
      <w:r w:rsidR="00034F14" w:rsidRPr="00DF1FC3">
        <w:rPr>
          <w:lang w:val="fr-CA"/>
        </w:rPr>
        <w:t>.</w:t>
      </w:r>
      <w:r w:rsidR="00034F14" w:rsidRPr="00DF1FC3">
        <w:rPr>
          <w:lang w:val="fr-CA"/>
        </w:rPr>
        <w:tab/>
      </w:r>
      <w:r w:rsidR="00B63E5D">
        <w:t xml:space="preserve">Distribuez la </w:t>
      </w:r>
      <w:r w:rsidR="00CD363F" w:rsidRPr="0044204A">
        <w:rPr>
          <w:b/>
          <w:color w:val="3C58A6"/>
        </w:rPr>
        <w:t>Leçon</w:t>
      </w:r>
      <w:r w:rsidR="00B63E5D" w:rsidRPr="0044204A">
        <w:rPr>
          <w:b/>
          <w:color w:val="3C58A6"/>
        </w:rPr>
        <w:t xml:space="preserve"> 8, document 1 : Fiche de travail de relaxation du comportement</w:t>
      </w:r>
      <w:r w:rsidR="00B63E5D" w:rsidRPr="0044204A">
        <w:rPr>
          <w:color w:val="3C58A6"/>
        </w:rPr>
        <w:t xml:space="preserve"> </w:t>
      </w:r>
      <w:r w:rsidR="00B63E5D">
        <w:t xml:space="preserve">et dites à chaque participant de l’achever. Vous pouvez assigner des comportements différents à différents individus selon leur intérêt technique ou de faire ce travail en petits groupes. </w:t>
      </w:r>
    </w:p>
    <w:p w14:paraId="55845CFB" w14:textId="77777777" w:rsidR="0044204A" w:rsidRDefault="0044204A">
      <w:pPr>
        <w:spacing w:after="0" w:line="276" w:lineRule="auto"/>
        <w:rPr>
          <w:lang w:val="fr-CA"/>
        </w:rPr>
      </w:pPr>
      <w:r>
        <w:rPr>
          <w:lang w:val="fr-CA"/>
        </w:rPr>
        <w:br w:type="page"/>
      </w:r>
    </w:p>
    <w:p w14:paraId="51EFEFFC" w14:textId="77777777" w:rsidR="00916251" w:rsidRPr="00DF1FC3" w:rsidRDefault="00411477" w:rsidP="00CC2732">
      <w:pPr>
        <w:ind w:left="360" w:hanging="360"/>
        <w:rPr>
          <w:lang w:val="fr-CA"/>
        </w:rPr>
      </w:pPr>
      <w:r w:rsidRPr="005A110B">
        <w:rPr>
          <w:lang w:val="fr-CA"/>
        </w:rPr>
        <w:lastRenderedPageBreak/>
        <w:t xml:space="preserve">3. </w:t>
      </w:r>
      <w:r w:rsidR="00034F14" w:rsidRPr="005A110B">
        <w:rPr>
          <w:lang w:val="fr-CA"/>
        </w:rPr>
        <w:tab/>
      </w:r>
      <w:r w:rsidR="00DF1FC3">
        <w:rPr>
          <w:lang w:val="fr-CA"/>
        </w:rPr>
        <w:t>Ecrire les</w:t>
      </w:r>
      <w:r w:rsidR="00DF1FC3" w:rsidRPr="00DF1FC3">
        <w:rPr>
          <w:lang w:val="fr-CA"/>
        </w:rPr>
        <w:t xml:space="preserve"> Questions de contr</w:t>
      </w:r>
      <w:r w:rsidR="00DF1FC3">
        <w:rPr>
          <w:lang w:val="fr-CA"/>
        </w:rPr>
        <w:t>ôle</w:t>
      </w:r>
      <w:r w:rsidR="00B63E5D" w:rsidRPr="00DF1FC3">
        <w:rPr>
          <w:lang w:val="fr-CA"/>
        </w:rPr>
        <w:t xml:space="preserve"> du comportement</w:t>
      </w:r>
    </w:p>
    <w:p w14:paraId="7CD6787A" w14:textId="2EFFDF2C" w:rsidR="000803EF" w:rsidRPr="00B63E5D" w:rsidRDefault="00034F14" w:rsidP="00CC2732">
      <w:pPr>
        <w:ind w:left="900" w:hanging="540"/>
        <w:rPr>
          <w:lang w:val="fr-CA"/>
        </w:rPr>
      </w:pPr>
      <w:r w:rsidRPr="005A110B">
        <w:rPr>
          <w:lang w:val="fr-CA"/>
        </w:rPr>
        <w:t xml:space="preserve">3a. </w:t>
      </w:r>
      <w:r w:rsidRPr="005A110B">
        <w:rPr>
          <w:lang w:val="fr-CA"/>
        </w:rPr>
        <w:tab/>
      </w:r>
      <w:r w:rsidR="00B63E5D" w:rsidRPr="00B63E5D">
        <w:rPr>
          <w:lang w:val="fr-CA"/>
        </w:rPr>
        <w:t xml:space="preserve">Maintenant que nous avons pratiqué </w:t>
      </w:r>
      <w:r w:rsidR="0032546B">
        <w:rPr>
          <w:lang w:val="fr-CA"/>
        </w:rPr>
        <w:t>comment « relaxer »</w:t>
      </w:r>
      <w:r w:rsidR="00B63E5D" w:rsidRPr="00B63E5D">
        <w:rPr>
          <w:lang w:val="fr-CA"/>
        </w:rPr>
        <w:t xml:space="preserve"> de la définition du comportement ideal, nous devons déterminer les questions à poser sur le questionnaire qui va distinguer les Pratiquants des </w:t>
      </w:r>
      <w:r w:rsidR="00255183">
        <w:rPr>
          <w:lang w:val="fr-CA"/>
        </w:rPr>
        <w:t>non-</w:t>
      </w:r>
      <w:r w:rsidR="00524074">
        <w:rPr>
          <w:lang w:val="fr-CA"/>
        </w:rPr>
        <w:t>pratiquant</w:t>
      </w:r>
      <w:r w:rsidR="00B63E5D" w:rsidRPr="00B63E5D">
        <w:rPr>
          <w:lang w:val="fr-CA"/>
        </w:rPr>
        <w:t xml:space="preserve">s. </w:t>
      </w:r>
      <w:r w:rsidR="00B63E5D">
        <w:rPr>
          <w:lang w:val="fr-CA"/>
        </w:rPr>
        <w:t xml:space="preserve">Rappelez-vous, celles –ci </w:t>
      </w:r>
      <w:r w:rsidR="00A565B1">
        <w:rPr>
          <w:lang w:val="fr-CA"/>
        </w:rPr>
        <w:t>sont appelées questions de contrôle</w:t>
      </w:r>
      <w:r w:rsidR="00B63E5D">
        <w:rPr>
          <w:lang w:val="fr-CA"/>
        </w:rPr>
        <w:t xml:space="preserve"> du comportement. </w:t>
      </w:r>
    </w:p>
    <w:p w14:paraId="4AD8C9AB" w14:textId="77777777" w:rsidR="000803EF" w:rsidRPr="00B63E5D" w:rsidRDefault="00034F14" w:rsidP="00CC2732">
      <w:pPr>
        <w:ind w:left="900" w:hanging="540"/>
        <w:rPr>
          <w:lang w:val="fr-CA"/>
        </w:rPr>
      </w:pPr>
      <w:r w:rsidRPr="00A565B1">
        <w:rPr>
          <w:lang w:val="fr-CA"/>
        </w:rPr>
        <w:t>3b.</w:t>
      </w:r>
      <w:r w:rsidRPr="00A565B1">
        <w:rPr>
          <w:lang w:val="fr-CA"/>
        </w:rPr>
        <w:tab/>
      </w:r>
      <w:r w:rsidR="00B63E5D" w:rsidRPr="00B63E5D">
        <w:rPr>
          <w:lang w:val="fr-CA"/>
        </w:rPr>
        <w:t xml:space="preserve">Les types de questions nécessaires sont basés sur </w:t>
      </w:r>
      <w:r w:rsidR="008F3A85">
        <w:rPr>
          <w:lang w:val="fr-CA"/>
        </w:rPr>
        <w:t xml:space="preserve"> la </w:t>
      </w:r>
      <w:r w:rsidR="00D80F33">
        <w:rPr>
          <w:lang w:val="fr-CA"/>
        </w:rPr>
        <w:t>Déclaration</w:t>
      </w:r>
      <w:r w:rsidR="0032546B">
        <w:rPr>
          <w:lang w:val="fr-CA"/>
        </w:rPr>
        <w:t xml:space="preserve"> du C</w:t>
      </w:r>
      <w:r w:rsidR="00B63E5D" w:rsidRPr="00B63E5D">
        <w:rPr>
          <w:lang w:val="fr-CA"/>
        </w:rPr>
        <w:t xml:space="preserve">omportement. </w:t>
      </w:r>
      <w:r w:rsidR="00B63E5D">
        <w:rPr>
          <w:lang w:val="fr-CA"/>
        </w:rPr>
        <w:t>Si le comportement doi</w:t>
      </w:r>
      <w:r w:rsidR="0032546B">
        <w:rPr>
          <w:lang w:val="fr-CA"/>
        </w:rPr>
        <w:t>t être pratiqué par un groupe</w:t>
      </w:r>
      <w:r w:rsidR="00B63E5D">
        <w:rPr>
          <w:lang w:val="fr-CA"/>
        </w:rPr>
        <w:t xml:space="preserve"> spécifique, par exemple, un groupe d’âge spécifique, le statut matrimonial, le genre ou la vocation, commencez à écrire les questions pour ces attributs. </w:t>
      </w:r>
    </w:p>
    <w:p w14:paraId="79BD8DF1" w14:textId="02D0BCBC" w:rsidR="003340C1" w:rsidRPr="00BC0FC7" w:rsidRDefault="00034F14" w:rsidP="00CC2732">
      <w:pPr>
        <w:ind w:left="900" w:hanging="540"/>
        <w:rPr>
          <w:lang w:val="fr-CA"/>
        </w:rPr>
      </w:pPr>
      <w:r w:rsidRPr="00A565B1">
        <w:rPr>
          <w:lang w:val="fr-CA"/>
        </w:rPr>
        <w:t>3c.</w:t>
      </w:r>
      <w:r w:rsidRPr="00A565B1">
        <w:rPr>
          <w:lang w:val="fr-CA"/>
        </w:rPr>
        <w:tab/>
      </w:r>
      <w:r w:rsidR="00B63E5D" w:rsidRPr="00B63E5D">
        <w:rPr>
          <w:lang w:val="fr-CA"/>
        </w:rPr>
        <w:t>Distribuez</w:t>
      </w:r>
      <w:r w:rsidR="00B63E5D" w:rsidRPr="00BC0FC7">
        <w:rPr>
          <w:lang w:val="fr-CA"/>
        </w:rPr>
        <w:t xml:space="preserve"> la </w:t>
      </w:r>
      <w:r w:rsidR="00CD363F" w:rsidRPr="00BC0FC7">
        <w:rPr>
          <w:b/>
          <w:color w:val="3C58A6"/>
          <w:lang w:val="fr-CA"/>
        </w:rPr>
        <w:t>Leçon</w:t>
      </w:r>
      <w:r w:rsidR="00B63E5D" w:rsidRPr="00BC0FC7">
        <w:rPr>
          <w:b/>
          <w:color w:val="3C58A6"/>
          <w:lang w:val="fr-CA"/>
        </w:rPr>
        <w:t xml:space="preserve"> 8, document </w:t>
      </w:r>
      <w:r w:rsidR="00A565B1" w:rsidRPr="00BC0FC7">
        <w:rPr>
          <w:b/>
          <w:color w:val="3C58A6"/>
          <w:lang w:val="fr-CA"/>
        </w:rPr>
        <w:t>2: Exemple de questions de contrôle</w:t>
      </w:r>
      <w:r w:rsidR="00B63E5D" w:rsidRPr="00BC0FC7">
        <w:rPr>
          <w:b/>
          <w:color w:val="3C58A6"/>
          <w:lang w:val="fr-CA"/>
        </w:rPr>
        <w:t xml:space="preserve"> du comportement avec des tableaux de classification de Pratiquants/</w:t>
      </w:r>
      <w:r w:rsidR="00255183" w:rsidRPr="00BC0FC7">
        <w:rPr>
          <w:b/>
          <w:color w:val="3C58A6"/>
          <w:lang w:val="fr-CA"/>
        </w:rPr>
        <w:t>non-</w:t>
      </w:r>
      <w:r w:rsidR="00524074">
        <w:rPr>
          <w:b/>
          <w:color w:val="3C58A6"/>
          <w:lang w:val="fr-CA"/>
        </w:rPr>
        <w:t>pratiquant</w:t>
      </w:r>
      <w:r w:rsidR="00B63E5D" w:rsidRPr="00BC0FC7">
        <w:rPr>
          <w:b/>
          <w:color w:val="3C58A6"/>
          <w:lang w:val="fr-CA"/>
        </w:rPr>
        <w:t>s</w:t>
      </w:r>
      <w:r w:rsidR="00BC0FC7">
        <w:rPr>
          <w:lang w:val="fr-CA"/>
        </w:rPr>
        <w:t>.</w:t>
      </w:r>
    </w:p>
    <w:p w14:paraId="77FB5B2C" w14:textId="77777777" w:rsidR="003340C1" w:rsidRPr="00B63E5D" w:rsidRDefault="00B63E5D" w:rsidP="00F32134">
      <w:pPr>
        <w:pStyle w:val="ListParagraph"/>
        <w:numPr>
          <w:ilvl w:val="0"/>
          <w:numId w:val="27"/>
        </w:numPr>
        <w:ind w:left="1260"/>
        <w:rPr>
          <w:lang w:val="fr-CA"/>
        </w:rPr>
      </w:pPr>
      <w:r w:rsidRPr="00B63E5D">
        <w:rPr>
          <w:lang w:val="fr-CA"/>
        </w:rPr>
        <w:t xml:space="preserve">Dites aux participants de revoir les exemples et de partager ce qu’ils remarquent sur l’ordre des questions et comment les questions sont posées. </w:t>
      </w:r>
      <w:r>
        <w:rPr>
          <w:lang w:val="fr-CA"/>
        </w:rPr>
        <w:t xml:space="preserve">Les réponses doivent inclure qu’elles sont directement reliées à tous les aspects de </w:t>
      </w:r>
      <w:r w:rsidR="008F3A85">
        <w:rPr>
          <w:lang w:val="fr-CA"/>
        </w:rPr>
        <w:t xml:space="preserve"> la </w:t>
      </w:r>
      <w:r w:rsidR="00D80F33">
        <w:rPr>
          <w:lang w:val="fr-CA"/>
        </w:rPr>
        <w:t>Déclaration</w:t>
      </w:r>
      <w:r w:rsidR="0032546B">
        <w:rPr>
          <w:lang w:val="fr-CA"/>
        </w:rPr>
        <w:t xml:space="preserve"> du C</w:t>
      </w:r>
      <w:r>
        <w:rPr>
          <w:lang w:val="fr-CA"/>
        </w:rPr>
        <w:t>omportement, y c</w:t>
      </w:r>
      <w:r w:rsidR="0032546B">
        <w:rPr>
          <w:lang w:val="fr-CA"/>
        </w:rPr>
        <w:t>ompris le profile de groupe</w:t>
      </w:r>
      <w:r w:rsidR="0031768F">
        <w:rPr>
          <w:lang w:val="fr-CA"/>
        </w:rPr>
        <w:t xml:space="preserve"> cible;</w:t>
      </w:r>
      <w:r>
        <w:rPr>
          <w:lang w:val="fr-CA"/>
        </w:rPr>
        <w:t xml:space="preserve"> el</w:t>
      </w:r>
      <w:r w:rsidR="0031768F">
        <w:rPr>
          <w:lang w:val="fr-CA"/>
        </w:rPr>
        <w:t xml:space="preserve">les sont toujours sur le </w:t>
      </w:r>
      <w:r>
        <w:rPr>
          <w:lang w:val="fr-CA"/>
        </w:rPr>
        <w:t>comportement de la per</w:t>
      </w:r>
      <w:r w:rsidR="0031768F">
        <w:rPr>
          <w:lang w:val="fr-CA"/>
        </w:rPr>
        <w:t>sonne;</w:t>
      </w:r>
      <w:r>
        <w:rPr>
          <w:lang w:val="fr-CA"/>
        </w:rPr>
        <w:t xml:space="preserve"> les questions sont </w:t>
      </w:r>
      <w:r w:rsidR="0031768F">
        <w:rPr>
          <w:lang w:val="fr-CA"/>
        </w:rPr>
        <w:t>s</w:t>
      </w:r>
      <w:r>
        <w:rPr>
          <w:lang w:val="fr-CA"/>
        </w:rPr>
        <w:t xml:space="preserve">pécifiques, non hypothétiques, limitées dans le temps, suivent un ordre logique, et ne dirigent pas; et parfois une question d’observation est inclue. </w:t>
      </w:r>
    </w:p>
    <w:p w14:paraId="00E5944F" w14:textId="77777777" w:rsidR="000740CD" w:rsidRPr="00FF0899" w:rsidRDefault="00B63E5D" w:rsidP="00F32134">
      <w:pPr>
        <w:pStyle w:val="ListParagraph"/>
        <w:numPr>
          <w:ilvl w:val="0"/>
          <w:numId w:val="27"/>
        </w:numPr>
        <w:ind w:left="1260"/>
        <w:rPr>
          <w:lang w:val="fr-CA"/>
        </w:rPr>
      </w:pPr>
      <w:r w:rsidRPr="00FF0899">
        <w:rPr>
          <w:lang w:val="fr-CA"/>
        </w:rPr>
        <w:t xml:space="preserve">Distribuez </w:t>
      </w:r>
      <w:r w:rsidR="00FF0899" w:rsidRPr="00FF0899">
        <w:rPr>
          <w:lang w:val="fr-CA"/>
        </w:rPr>
        <w:t xml:space="preserve"> la </w:t>
      </w:r>
      <w:r w:rsidR="00CD363F" w:rsidRPr="00BC0FC7">
        <w:rPr>
          <w:b/>
          <w:color w:val="3C58A6"/>
          <w:lang w:val="fr-CA"/>
        </w:rPr>
        <w:t>Leçon</w:t>
      </w:r>
      <w:r w:rsidR="00FF0899" w:rsidRPr="00BC0FC7">
        <w:rPr>
          <w:b/>
          <w:color w:val="3C58A6"/>
          <w:lang w:val="fr-CA"/>
        </w:rPr>
        <w:t xml:space="preserve"> 8, document 3: Caracté</w:t>
      </w:r>
      <w:r w:rsidR="00A565B1" w:rsidRPr="00BC0FC7">
        <w:rPr>
          <w:b/>
          <w:color w:val="3C58A6"/>
          <w:lang w:val="fr-CA"/>
        </w:rPr>
        <w:t>ristiques des questions de contrôle</w:t>
      </w:r>
      <w:r w:rsidR="00FF0899" w:rsidRPr="00BC0FC7">
        <w:rPr>
          <w:b/>
          <w:color w:val="3C58A6"/>
          <w:lang w:val="fr-CA"/>
        </w:rPr>
        <w:t xml:space="preserve"> du comportement</w:t>
      </w:r>
      <w:r w:rsidR="00FF0899" w:rsidRPr="00FF0899">
        <w:rPr>
          <w:lang w:val="fr-CA"/>
        </w:rPr>
        <w:t>, révisez toutes les caractéristiques qui pr</w:t>
      </w:r>
      <w:r w:rsidR="00FF0899">
        <w:rPr>
          <w:lang w:val="fr-CA"/>
        </w:rPr>
        <w:t xml:space="preserve">êtent à confusion, et ajoutez toutes les caractéristiques pertinentes mentionnées par les participants. </w:t>
      </w:r>
    </w:p>
    <w:p w14:paraId="02774EC7" w14:textId="77777777" w:rsidR="002752BC" w:rsidRPr="00FF0899" w:rsidRDefault="00034F14" w:rsidP="00CC2732">
      <w:pPr>
        <w:ind w:left="900" w:hanging="540"/>
        <w:rPr>
          <w:lang w:val="fr-CA"/>
        </w:rPr>
      </w:pPr>
      <w:r w:rsidRPr="00A565B1">
        <w:rPr>
          <w:lang w:val="fr-CA"/>
        </w:rPr>
        <w:t>3d.</w:t>
      </w:r>
      <w:r w:rsidRPr="00A565B1">
        <w:rPr>
          <w:lang w:val="fr-CA"/>
        </w:rPr>
        <w:tab/>
      </w:r>
      <w:r w:rsidR="00FF0899" w:rsidRPr="00FF0899">
        <w:rPr>
          <w:lang w:val="fr-CA"/>
        </w:rPr>
        <w:t xml:space="preserve">Distribuez la </w:t>
      </w:r>
      <w:r w:rsidR="00CD363F" w:rsidRPr="00BC0FC7">
        <w:rPr>
          <w:b/>
          <w:color w:val="3C58A6"/>
          <w:lang w:val="fr-CA"/>
        </w:rPr>
        <w:t>Leçon</w:t>
      </w:r>
      <w:r w:rsidR="00A565B1" w:rsidRPr="00BC0FC7">
        <w:rPr>
          <w:b/>
          <w:color w:val="3C58A6"/>
          <w:lang w:val="fr-CA"/>
        </w:rPr>
        <w:t xml:space="preserve"> 8, document 4: Ecrire les questions de contrôle du</w:t>
      </w:r>
      <w:r w:rsidR="00FF0899" w:rsidRPr="00BC0FC7">
        <w:rPr>
          <w:b/>
          <w:color w:val="3C58A6"/>
          <w:lang w:val="fr-CA"/>
        </w:rPr>
        <w:t xml:space="preserve"> comportement</w:t>
      </w:r>
      <w:r w:rsidR="00FF0899" w:rsidRPr="00BC0FC7">
        <w:rPr>
          <w:color w:val="3C58A6"/>
          <w:lang w:val="fr-CA"/>
        </w:rPr>
        <w:t xml:space="preserve"> </w:t>
      </w:r>
      <w:r w:rsidR="00FF0899" w:rsidRPr="00FF0899">
        <w:rPr>
          <w:lang w:val="fr-CA"/>
        </w:rPr>
        <w:t xml:space="preserve">et assignez </w:t>
      </w:r>
      <w:r w:rsidR="00491523">
        <w:rPr>
          <w:lang w:val="fr-CA"/>
        </w:rPr>
        <w:t xml:space="preserve"> les </w:t>
      </w:r>
      <w:r w:rsidR="00D80F33">
        <w:rPr>
          <w:lang w:val="fr-CA"/>
        </w:rPr>
        <w:t>Déclaration</w:t>
      </w:r>
      <w:r w:rsidR="00491523">
        <w:rPr>
          <w:lang w:val="fr-CA"/>
        </w:rPr>
        <w:t>s</w:t>
      </w:r>
      <w:r w:rsidR="0031768F">
        <w:rPr>
          <w:lang w:val="fr-CA"/>
        </w:rPr>
        <w:t xml:space="preserve"> de C</w:t>
      </w:r>
      <w:r w:rsidR="00FF0899" w:rsidRPr="00FF0899">
        <w:rPr>
          <w:lang w:val="fr-CA"/>
        </w:rPr>
        <w:t>omportement aux participants selon leur intér</w:t>
      </w:r>
      <w:r w:rsidR="00FF0899">
        <w:rPr>
          <w:lang w:val="fr-CA"/>
        </w:rPr>
        <w:t xml:space="preserve">êt/secteur. </w:t>
      </w:r>
    </w:p>
    <w:p w14:paraId="3615E4FD" w14:textId="77777777" w:rsidR="000740CD" w:rsidRPr="00FF0899" w:rsidRDefault="00FF0899" w:rsidP="00F32134">
      <w:pPr>
        <w:pStyle w:val="ListParagraph"/>
        <w:numPr>
          <w:ilvl w:val="0"/>
          <w:numId w:val="28"/>
        </w:numPr>
        <w:ind w:left="1260"/>
        <w:rPr>
          <w:lang w:val="fr-CA"/>
        </w:rPr>
      </w:pPr>
      <w:r w:rsidRPr="00A565B1">
        <w:rPr>
          <w:lang w:val="fr-CA"/>
        </w:rPr>
        <w:t xml:space="preserve">Dites que les participants vont maintenant pratiquer la </w:t>
      </w:r>
      <w:r w:rsidR="00A565B1" w:rsidRPr="00A565B1">
        <w:rPr>
          <w:lang w:val="fr-CA"/>
        </w:rPr>
        <w:t>rédaction des questions de contrôle du comportement po</w:t>
      </w:r>
      <w:r w:rsidR="0031768F">
        <w:rPr>
          <w:lang w:val="fr-CA"/>
        </w:rPr>
        <w:t>u</w:t>
      </w:r>
      <w:r w:rsidR="00A565B1" w:rsidRPr="00A565B1">
        <w:rPr>
          <w:lang w:val="fr-CA"/>
        </w:rPr>
        <w:t>r un</w:t>
      </w:r>
      <w:r w:rsidRPr="00A565B1">
        <w:rPr>
          <w:lang w:val="fr-CA"/>
        </w:rPr>
        <w:t xml:space="preserve"> ou deux comportements. </w:t>
      </w:r>
      <w:r>
        <w:rPr>
          <w:lang w:val="fr-CA"/>
        </w:rPr>
        <w:t>(Options d’un niveau de difficulté de cet exercice : Le fait de faire individuellement comporte plus de défis, fait en pairs est plein de défis, fait en petits groupes comporte moins de défis, fait en grand gro</w:t>
      </w:r>
      <w:r w:rsidR="009D4365">
        <w:rPr>
          <w:lang w:val="fr-CA"/>
        </w:rPr>
        <w:t xml:space="preserve">upe comporte le moins de défis). </w:t>
      </w:r>
    </w:p>
    <w:p w14:paraId="00FE81D6" w14:textId="77777777" w:rsidR="002752BC" w:rsidRPr="009D4365" w:rsidRDefault="009D4365" w:rsidP="00F32134">
      <w:pPr>
        <w:pStyle w:val="ListParagraph"/>
        <w:numPr>
          <w:ilvl w:val="0"/>
          <w:numId w:val="28"/>
        </w:numPr>
        <w:ind w:left="1260"/>
        <w:rPr>
          <w:lang w:val="fr-CA"/>
        </w:rPr>
      </w:pPr>
      <w:r w:rsidRPr="009D4365">
        <w:rPr>
          <w:lang w:val="fr-CA"/>
        </w:rPr>
        <w:t xml:space="preserve">Dites aux participants d’écrire </w:t>
      </w:r>
      <w:r w:rsidR="008F3A85">
        <w:rPr>
          <w:lang w:val="fr-CA"/>
        </w:rPr>
        <w:t xml:space="preserve"> la </w:t>
      </w:r>
      <w:r w:rsidR="00D80F33">
        <w:rPr>
          <w:lang w:val="fr-CA"/>
        </w:rPr>
        <w:t>Déclaration</w:t>
      </w:r>
      <w:r w:rsidR="0031768F">
        <w:rPr>
          <w:lang w:val="fr-CA"/>
        </w:rPr>
        <w:t xml:space="preserve"> de C</w:t>
      </w:r>
      <w:r w:rsidRPr="009D4365">
        <w:rPr>
          <w:lang w:val="fr-CA"/>
        </w:rPr>
        <w:t>omportement en haut d’un morceau de papier de flipchart, et ensui</w:t>
      </w:r>
      <w:r w:rsidR="00A565B1">
        <w:rPr>
          <w:lang w:val="fr-CA"/>
        </w:rPr>
        <w:t>te écrire les questions de contrôle du</w:t>
      </w:r>
      <w:r w:rsidRPr="009D4365">
        <w:rPr>
          <w:lang w:val="fr-CA"/>
        </w:rPr>
        <w:t xml:space="preserve"> comportement en dessous. </w:t>
      </w:r>
    </w:p>
    <w:p w14:paraId="3EC79149" w14:textId="1EA1FE8C" w:rsidR="00114CEB" w:rsidRPr="009D4365" w:rsidRDefault="009D4365" w:rsidP="00F32134">
      <w:pPr>
        <w:pStyle w:val="ListParagraph"/>
        <w:numPr>
          <w:ilvl w:val="0"/>
          <w:numId w:val="28"/>
        </w:numPr>
        <w:ind w:left="1260"/>
        <w:rPr>
          <w:lang w:val="fr-CA"/>
        </w:rPr>
      </w:pPr>
      <w:r w:rsidRPr="009D4365">
        <w:rPr>
          <w:lang w:val="fr-CA"/>
        </w:rPr>
        <w:t>Dites à chaque participant de dessiner ensuite un tableau de classification de Pratiquant/</w:t>
      </w:r>
      <w:r w:rsidR="00255183">
        <w:rPr>
          <w:lang w:val="fr-CA"/>
        </w:rPr>
        <w:t>non-</w:t>
      </w:r>
      <w:r w:rsidR="00524074">
        <w:rPr>
          <w:lang w:val="fr-CA"/>
        </w:rPr>
        <w:t>pratiquant</w:t>
      </w:r>
      <w:r w:rsidRPr="009D4365">
        <w:rPr>
          <w:lang w:val="fr-CA"/>
        </w:rPr>
        <w:t xml:space="preserve">, similaire à ceux de la </w:t>
      </w:r>
      <w:r w:rsidR="00CD363F">
        <w:rPr>
          <w:lang w:val="fr-CA"/>
        </w:rPr>
        <w:t>Leçon</w:t>
      </w:r>
      <w:r w:rsidRPr="009D4365">
        <w:rPr>
          <w:lang w:val="fr-CA"/>
        </w:rPr>
        <w:t xml:space="preserve"> 8, document 2, sur le papier du flipchart. </w:t>
      </w:r>
    </w:p>
    <w:p w14:paraId="091D6D40" w14:textId="77777777" w:rsidR="00114CEB" w:rsidRPr="009D4365" w:rsidRDefault="009D4365" w:rsidP="00F32134">
      <w:pPr>
        <w:pStyle w:val="ListParagraph"/>
        <w:numPr>
          <w:ilvl w:val="0"/>
          <w:numId w:val="28"/>
        </w:numPr>
        <w:ind w:left="1260"/>
        <w:rPr>
          <w:lang w:val="fr-CA"/>
        </w:rPr>
      </w:pPr>
      <w:r w:rsidRPr="009D4365">
        <w:rPr>
          <w:lang w:val="fr-CA"/>
        </w:rPr>
        <w:lastRenderedPageBreak/>
        <w:t xml:space="preserve">Collez les différents papiers du flipchart à travers la salle et dites aux participants de circuler dans la salle pour apprendre des autres groupes. </w:t>
      </w:r>
      <w:r>
        <w:rPr>
          <w:lang w:val="fr-CA"/>
        </w:rPr>
        <w:t xml:space="preserve">(Facultatif : collez des morceaux de papier vierge à côté du papier du </w:t>
      </w:r>
      <w:r w:rsidR="005845B2">
        <w:rPr>
          <w:lang w:val="fr-CA"/>
        </w:rPr>
        <w:t xml:space="preserve">flipchart pour que les autres participants puissent donner des feedback écrits/suggestions pour des améliorations). </w:t>
      </w:r>
    </w:p>
    <w:p w14:paraId="48F4D304" w14:textId="77777777" w:rsidR="00034F14" w:rsidRPr="00E20706" w:rsidRDefault="00034F14" w:rsidP="00CC2732">
      <w:pPr>
        <w:ind w:left="360" w:hanging="360"/>
        <w:rPr>
          <w:lang w:val="fr-CA"/>
        </w:rPr>
      </w:pPr>
      <w:r w:rsidRPr="005A110B">
        <w:rPr>
          <w:lang w:val="fr-CA"/>
        </w:rPr>
        <w:t xml:space="preserve">4. </w:t>
      </w:r>
      <w:r w:rsidRPr="005A110B">
        <w:rPr>
          <w:lang w:val="fr-CA"/>
        </w:rPr>
        <w:tab/>
      </w:r>
      <w:r w:rsidR="005845B2" w:rsidRPr="00E20706">
        <w:rPr>
          <w:lang w:val="fr-CA"/>
        </w:rPr>
        <w:t>Clôturez</w:t>
      </w:r>
    </w:p>
    <w:p w14:paraId="73502514" w14:textId="77777777" w:rsidR="00912654" w:rsidRPr="006A0B18" w:rsidRDefault="00034F14" w:rsidP="002E6896">
      <w:pPr>
        <w:pStyle w:val="ListParagraph"/>
        <w:numPr>
          <w:ilvl w:val="0"/>
          <w:numId w:val="0"/>
        </w:numPr>
        <w:ind w:left="900" w:hanging="540"/>
        <w:rPr>
          <w:lang w:val="fr-CA"/>
        </w:rPr>
      </w:pPr>
      <w:r w:rsidRPr="00E20706">
        <w:rPr>
          <w:lang w:val="fr-CA"/>
        </w:rPr>
        <w:t>4a.</w:t>
      </w:r>
      <w:r w:rsidRPr="00E20706">
        <w:rPr>
          <w:lang w:val="fr-CA"/>
        </w:rPr>
        <w:tab/>
      </w:r>
      <w:r w:rsidR="006A0B18" w:rsidRPr="006A0B18">
        <w:rPr>
          <w:lang w:val="fr-CA"/>
        </w:rPr>
        <w:t>Clôturez la session en disant aux participants de partager quelque chose de nouveau qu’</w:t>
      </w:r>
      <w:r w:rsidR="006A0B18">
        <w:rPr>
          <w:lang w:val="fr-CA"/>
        </w:rPr>
        <w:t>il</w:t>
      </w:r>
      <w:r w:rsidR="00E20706">
        <w:rPr>
          <w:lang w:val="fr-CA"/>
        </w:rPr>
        <w:t>s ont appris</w:t>
      </w:r>
      <w:r w:rsidR="006A0B18">
        <w:rPr>
          <w:lang w:val="fr-CA"/>
        </w:rPr>
        <w:t xml:space="preserve"> ou une question pendante ou une préoccupation concernant la </w:t>
      </w:r>
      <w:r w:rsidR="00E20706">
        <w:rPr>
          <w:lang w:val="fr-CA"/>
        </w:rPr>
        <w:t>rédaction des questions de contrôle du</w:t>
      </w:r>
      <w:r w:rsidR="006A0B18">
        <w:rPr>
          <w:lang w:val="fr-CA"/>
        </w:rPr>
        <w:t xml:space="preserve"> comportement. </w:t>
      </w:r>
      <w:r w:rsidR="00912654" w:rsidRPr="006A0B18">
        <w:rPr>
          <w:lang w:val="fr-CA"/>
        </w:rPr>
        <w:br w:type="page"/>
      </w:r>
    </w:p>
    <w:p w14:paraId="64AB6E4B" w14:textId="77777777" w:rsidR="000803EF" w:rsidRPr="00186CE0" w:rsidRDefault="00CD363F" w:rsidP="00CC2732">
      <w:pPr>
        <w:pStyle w:val="Heading2"/>
        <w:rPr>
          <w:lang w:val="fr-CA"/>
        </w:rPr>
      </w:pPr>
      <w:r>
        <w:rPr>
          <w:lang w:val="fr-CA"/>
        </w:rPr>
        <w:lastRenderedPageBreak/>
        <w:t>Leçon</w:t>
      </w:r>
      <w:r w:rsidR="006A0B18" w:rsidRPr="00186CE0">
        <w:rPr>
          <w:lang w:val="fr-CA"/>
        </w:rPr>
        <w:t xml:space="preserve"> 8,</w:t>
      </w:r>
      <w:r w:rsidR="00186CE0" w:rsidRPr="00186CE0">
        <w:rPr>
          <w:lang w:val="fr-CA"/>
        </w:rPr>
        <w:t xml:space="preserve"> Flipchart 1: Questions de contr</w:t>
      </w:r>
      <w:r w:rsidR="00186CE0">
        <w:rPr>
          <w:lang w:val="fr-CA"/>
        </w:rPr>
        <w:t>ôle du</w:t>
      </w:r>
      <w:r w:rsidR="006A0B18" w:rsidRPr="00186CE0">
        <w:rPr>
          <w:lang w:val="fr-CA"/>
        </w:rPr>
        <w:t xml:space="preserve"> comportement</w:t>
      </w:r>
    </w:p>
    <w:p w14:paraId="1FB3212B" w14:textId="77777777" w:rsidR="002E6896" w:rsidRPr="00186CE0" w:rsidRDefault="00186CE0" w:rsidP="00CC2732">
      <w:pPr>
        <w:rPr>
          <w:lang w:val="fr-CA"/>
        </w:rPr>
      </w:pPr>
      <w:r>
        <w:rPr>
          <w:lang w:val="fr-CA"/>
        </w:rPr>
        <w:t>Questions de contrôle du</w:t>
      </w:r>
      <w:r w:rsidR="006A0B18" w:rsidRPr="00186CE0">
        <w:rPr>
          <w:lang w:val="fr-CA"/>
        </w:rPr>
        <w:t xml:space="preserve"> comportement</w:t>
      </w:r>
      <w:r>
        <w:rPr>
          <w:lang w:val="fr-CA"/>
        </w:rPr>
        <w:t>:</w:t>
      </w:r>
    </w:p>
    <w:p w14:paraId="360C3401" w14:textId="1F058BBA" w:rsidR="002E6896" w:rsidRPr="006A0B18" w:rsidRDefault="006A0B18" w:rsidP="008D48ED">
      <w:pPr>
        <w:pStyle w:val="ListParagraph"/>
        <w:numPr>
          <w:ilvl w:val="0"/>
          <w:numId w:val="68"/>
        </w:numPr>
        <w:ind w:left="360"/>
        <w:rPr>
          <w:lang w:val="fr-CA"/>
        </w:rPr>
      </w:pPr>
      <w:r w:rsidRPr="006A0B18">
        <w:rPr>
          <w:lang w:val="fr-CA"/>
        </w:rPr>
        <w:t>Les questions que vous posez</w:t>
      </w:r>
      <w:r w:rsidR="00186CE0">
        <w:rPr>
          <w:lang w:val="fr-CA"/>
        </w:rPr>
        <w:t xml:space="preserve"> </w:t>
      </w:r>
      <w:r w:rsidR="0031768F">
        <w:rPr>
          <w:lang w:val="fr-CA"/>
        </w:rPr>
        <w:t xml:space="preserve">qui </w:t>
      </w:r>
      <w:r w:rsidR="00186CE0">
        <w:rPr>
          <w:lang w:val="fr-CA"/>
        </w:rPr>
        <w:t>permett</w:t>
      </w:r>
      <w:r w:rsidR="0031768F">
        <w:rPr>
          <w:lang w:val="fr-CA"/>
        </w:rPr>
        <w:t>ent</w:t>
      </w:r>
      <w:r w:rsidR="00186CE0">
        <w:rPr>
          <w:lang w:val="fr-CA"/>
        </w:rPr>
        <w:t xml:space="preserve"> de catégoriser</w:t>
      </w:r>
      <w:r w:rsidRPr="006A0B18">
        <w:rPr>
          <w:lang w:val="fr-CA"/>
        </w:rPr>
        <w:t xml:space="preserve"> une personne comme un Pratiquant ou un </w:t>
      </w:r>
      <w:r w:rsidR="0031768F">
        <w:rPr>
          <w:lang w:val="fr-CA"/>
        </w:rPr>
        <w:t>N</w:t>
      </w:r>
      <w:r w:rsidR="00255183">
        <w:rPr>
          <w:lang w:val="fr-CA"/>
        </w:rPr>
        <w:t>on-</w:t>
      </w:r>
      <w:r w:rsidR="00524074">
        <w:rPr>
          <w:lang w:val="fr-CA"/>
        </w:rPr>
        <w:t>pratiquant</w:t>
      </w:r>
    </w:p>
    <w:p w14:paraId="0D33EBD9" w14:textId="77777777" w:rsidR="002E6896" w:rsidRPr="006A0B18" w:rsidRDefault="006A0B18" w:rsidP="008D48ED">
      <w:pPr>
        <w:pStyle w:val="ListParagraph"/>
        <w:numPr>
          <w:ilvl w:val="0"/>
          <w:numId w:val="68"/>
        </w:numPr>
        <w:ind w:left="360"/>
        <w:rPr>
          <w:lang w:val="fr-CA"/>
        </w:rPr>
      </w:pPr>
      <w:r w:rsidRPr="006A0B18">
        <w:rPr>
          <w:lang w:val="fr-CA"/>
        </w:rPr>
        <w:t>Suivez la série des questions démographiques</w:t>
      </w:r>
    </w:p>
    <w:p w14:paraId="195481EA" w14:textId="3C9C01D6" w:rsidR="00DA5E72" w:rsidRPr="00DA5E72" w:rsidRDefault="00186CE0" w:rsidP="008D48ED">
      <w:pPr>
        <w:pStyle w:val="ListParagraph"/>
        <w:numPr>
          <w:ilvl w:val="0"/>
          <w:numId w:val="68"/>
        </w:numPr>
        <w:ind w:left="360"/>
        <w:rPr>
          <w:lang w:val="fr-CA"/>
        </w:rPr>
      </w:pPr>
      <w:r>
        <w:rPr>
          <w:lang w:val="fr-CA"/>
        </w:rPr>
        <w:t>S</w:t>
      </w:r>
      <w:r w:rsidR="006A0B18" w:rsidRPr="006A0B18">
        <w:rPr>
          <w:lang w:val="fr-CA"/>
        </w:rPr>
        <w:t xml:space="preserve">ont généralement </w:t>
      </w:r>
      <w:r w:rsidR="006A0B18">
        <w:rPr>
          <w:lang w:val="fr-CA"/>
        </w:rPr>
        <w:t>assigné</w:t>
      </w:r>
      <w:r w:rsidR="006A0B18" w:rsidRPr="006A0B18">
        <w:rPr>
          <w:lang w:val="fr-CA"/>
        </w:rPr>
        <w:t>es à la Section A du questionnaire</w:t>
      </w:r>
    </w:p>
    <w:p w14:paraId="39E74E8D" w14:textId="77777777" w:rsidR="00C26E7E" w:rsidRPr="006A0B18" w:rsidRDefault="00C26E7E" w:rsidP="00CC2732">
      <w:pPr>
        <w:spacing w:after="0" w:line="276" w:lineRule="auto"/>
        <w:rPr>
          <w:lang w:val="fr-CA"/>
        </w:rPr>
      </w:pPr>
      <w:r w:rsidRPr="006A0B18">
        <w:rPr>
          <w:lang w:val="fr-CA"/>
        </w:rPr>
        <w:br w:type="page"/>
      </w:r>
    </w:p>
    <w:p w14:paraId="79BD454B" w14:textId="77777777" w:rsidR="00C26E7E" w:rsidRPr="006A0B18" w:rsidRDefault="00CD363F" w:rsidP="00CC2732">
      <w:pPr>
        <w:pStyle w:val="Heading2"/>
        <w:rPr>
          <w:lang w:val="fr-CA"/>
        </w:rPr>
      </w:pPr>
      <w:r>
        <w:rPr>
          <w:lang w:val="fr-CA"/>
        </w:rPr>
        <w:lastRenderedPageBreak/>
        <w:t>Leçon</w:t>
      </w:r>
      <w:r w:rsidR="006A0B18" w:rsidRPr="006A0B18">
        <w:rPr>
          <w:lang w:val="fr-CA"/>
        </w:rPr>
        <w:t xml:space="preserve"> 8, document 1: Fiche de travail de relaxation du comportement</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683"/>
        <w:gridCol w:w="4677"/>
      </w:tblGrid>
      <w:tr w:rsidR="00EA7726" w:rsidRPr="006A2383" w14:paraId="289A0107" w14:textId="77777777" w:rsidTr="00A42B56">
        <w:trPr>
          <w:cantSplit/>
          <w:tblHeader/>
          <w:jc w:val="center"/>
        </w:trPr>
        <w:tc>
          <w:tcPr>
            <w:tcW w:w="4752" w:type="dxa"/>
            <w:tcBorders>
              <w:top w:val="nil"/>
              <w:right w:val="single" w:sz="4" w:space="0" w:color="FFFFFF" w:themeColor="background1"/>
            </w:tcBorders>
            <w:shd w:val="clear" w:color="auto" w:fill="1B356F"/>
          </w:tcPr>
          <w:p w14:paraId="6D1858C9" w14:textId="77777777" w:rsidR="00C26E7E" w:rsidRPr="006E01DB" w:rsidRDefault="006A0B18" w:rsidP="00CC2732">
            <w:pPr>
              <w:spacing w:before="60" w:after="60"/>
              <w:rPr>
                <w:b/>
                <w:color w:val="FFFFFF" w:themeColor="background1"/>
                <w:sz w:val="22"/>
                <w:szCs w:val="22"/>
              </w:rPr>
            </w:pPr>
            <w:r>
              <w:rPr>
                <w:b/>
                <w:color w:val="FFFFFF" w:themeColor="background1"/>
                <w:sz w:val="22"/>
                <w:szCs w:val="22"/>
              </w:rPr>
              <w:t xml:space="preserve">Comportement </w:t>
            </w:r>
            <w:r w:rsidR="00A14164">
              <w:rPr>
                <w:b/>
                <w:color w:val="FFFFFF" w:themeColor="background1"/>
                <w:sz w:val="22"/>
                <w:szCs w:val="22"/>
              </w:rPr>
              <w:t>ideal</w:t>
            </w:r>
          </w:p>
        </w:tc>
        <w:tc>
          <w:tcPr>
            <w:tcW w:w="4752" w:type="dxa"/>
            <w:tcBorders>
              <w:top w:val="nil"/>
              <w:left w:val="single" w:sz="4" w:space="0" w:color="FFFFFF" w:themeColor="background1"/>
            </w:tcBorders>
            <w:shd w:val="clear" w:color="auto" w:fill="1B356F"/>
          </w:tcPr>
          <w:p w14:paraId="5A1311AD" w14:textId="77777777" w:rsidR="00C26E7E" w:rsidRPr="00186CE0" w:rsidRDefault="006A0B18" w:rsidP="00CC2732">
            <w:pPr>
              <w:spacing w:before="60" w:after="60"/>
              <w:rPr>
                <w:b/>
                <w:color w:val="FFFFFF" w:themeColor="background1"/>
                <w:sz w:val="22"/>
                <w:szCs w:val="22"/>
                <w:lang w:val="fr-CA"/>
              </w:rPr>
            </w:pPr>
            <w:r w:rsidRPr="00186CE0">
              <w:rPr>
                <w:b/>
                <w:color w:val="FFFFFF" w:themeColor="background1"/>
                <w:sz w:val="22"/>
                <w:szCs w:val="22"/>
                <w:lang w:val="fr-CA"/>
              </w:rPr>
              <w:t>Comportement relaxé d’Analyse de Barrières</w:t>
            </w:r>
          </w:p>
        </w:tc>
      </w:tr>
      <w:tr w:rsidR="00C26E7E" w:rsidRPr="006A2383" w14:paraId="4CB04221" w14:textId="77777777" w:rsidTr="00A42B56">
        <w:trPr>
          <w:cantSplit/>
          <w:trHeight w:val="1440"/>
          <w:jc w:val="center"/>
        </w:trPr>
        <w:tc>
          <w:tcPr>
            <w:tcW w:w="4752" w:type="dxa"/>
          </w:tcPr>
          <w:p w14:paraId="37262197" w14:textId="77777777" w:rsidR="00C26E7E" w:rsidRPr="006A0B18" w:rsidRDefault="006A0B18" w:rsidP="008D48ED">
            <w:pPr>
              <w:pStyle w:val="ListParagraph"/>
              <w:numPr>
                <w:ilvl w:val="0"/>
                <w:numId w:val="69"/>
              </w:numPr>
              <w:spacing w:before="60" w:after="60"/>
              <w:ind w:left="288" w:hanging="288"/>
              <w:rPr>
                <w:sz w:val="22"/>
                <w:szCs w:val="22"/>
                <w:lang w:val="fr-CA"/>
              </w:rPr>
            </w:pPr>
            <w:r w:rsidRPr="006A0B18">
              <w:rPr>
                <w:sz w:val="22"/>
                <w:szCs w:val="22"/>
                <w:lang w:val="fr-CA"/>
              </w:rPr>
              <w:t>Les mères d’enfants âgés de moins de 5 ans lavent leurs mains avec du savon pendant les cinq moments critiques de la journée (après la défécation,</w:t>
            </w:r>
            <w:r>
              <w:rPr>
                <w:sz w:val="22"/>
                <w:szCs w:val="22"/>
                <w:lang w:val="fr-CA"/>
              </w:rPr>
              <w:t xml:space="preserve"> avant de manger, avant de nou</w:t>
            </w:r>
            <w:r w:rsidRPr="006A0B18">
              <w:rPr>
                <w:sz w:val="22"/>
                <w:szCs w:val="22"/>
                <w:lang w:val="fr-CA"/>
              </w:rPr>
              <w:t>rir un enfant</w:t>
            </w:r>
            <w:r>
              <w:rPr>
                <w:sz w:val="22"/>
                <w:szCs w:val="22"/>
                <w:lang w:val="fr-CA"/>
              </w:rPr>
              <w:t>, avant de préparer la nourriture,</w:t>
            </w:r>
            <w:r w:rsidR="00B64DCB">
              <w:rPr>
                <w:sz w:val="22"/>
                <w:szCs w:val="22"/>
                <w:lang w:val="fr-CA"/>
              </w:rPr>
              <w:t xml:space="preserve"> après avoir changé de couches) chaque jour. </w:t>
            </w:r>
          </w:p>
        </w:tc>
        <w:tc>
          <w:tcPr>
            <w:tcW w:w="4752" w:type="dxa"/>
          </w:tcPr>
          <w:p w14:paraId="4CE37299" w14:textId="77777777" w:rsidR="00C26E7E" w:rsidRPr="006A0B18" w:rsidRDefault="00C26E7E" w:rsidP="00CC2732">
            <w:pPr>
              <w:spacing w:before="60" w:after="60"/>
              <w:rPr>
                <w:sz w:val="22"/>
                <w:szCs w:val="22"/>
                <w:lang w:val="fr-CA"/>
              </w:rPr>
            </w:pPr>
          </w:p>
        </w:tc>
      </w:tr>
      <w:tr w:rsidR="00C26E7E" w:rsidRPr="006A2383" w14:paraId="55414E20" w14:textId="77777777" w:rsidTr="00A42B56">
        <w:trPr>
          <w:cantSplit/>
          <w:trHeight w:val="1440"/>
          <w:jc w:val="center"/>
        </w:trPr>
        <w:tc>
          <w:tcPr>
            <w:tcW w:w="4752" w:type="dxa"/>
          </w:tcPr>
          <w:p w14:paraId="20E5D112" w14:textId="77777777" w:rsidR="00C26E7E" w:rsidRPr="00B64DCB" w:rsidRDefault="00B64DCB" w:rsidP="008D48ED">
            <w:pPr>
              <w:pStyle w:val="ListParagraph"/>
              <w:numPr>
                <w:ilvl w:val="0"/>
                <w:numId w:val="69"/>
              </w:numPr>
              <w:spacing w:before="60" w:after="60"/>
              <w:ind w:left="288" w:hanging="288"/>
              <w:rPr>
                <w:sz w:val="22"/>
                <w:szCs w:val="22"/>
                <w:lang w:val="fr-CA"/>
              </w:rPr>
            </w:pPr>
            <w:r w:rsidRPr="00B64DCB">
              <w:rPr>
                <w:sz w:val="22"/>
                <w:szCs w:val="22"/>
                <w:lang w:val="fr-CA"/>
              </w:rPr>
              <w:t>Les mères d’enfant âgés de moins de 6 mois d</w:t>
            </w:r>
            <w:r w:rsidR="00B16BE8">
              <w:rPr>
                <w:sz w:val="22"/>
                <w:szCs w:val="22"/>
                <w:lang w:val="fr-CA"/>
              </w:rPr>
              <w:t xml:space="preserve">onnent seulement du lait maternel </w:t>
            </w:r>
            <w:r w:rsidRPr="00B64DCB">
              <w:rPr>
                <w:sz w:val="22"/>
                <w:szCs w:val="22"/>
                <w:lang w:val="fr-CA"/>
              </w:rPr>
              <w:t xml:space="preserve"> à leurs bébés de la naissance jusqu’à l’</w:t>
            </w:r>
            <w:r>
              <w:rPr>
                <w:sz w:val="22"/>
                <w:szCs w:val="22"/>
                <w:lang w:val="fr-CA"/>
              </w:rPr>
              <w:t xml:space="preserve">âge de 6 mois. </w:t>
            </w:r>
          </w:p>
        </w:tc>
        <w:tc>
          <w:tcPr>
            <w:tcW w:w="4752" w:type="dxa"/>
          </w:tcPr>
          <w:p w14:paraId="2B92544A" w14:textId="77777777" w:rsidR="00C26E7E" w:rsidRPr="00B64DCB" w:rsidRDefault="00C26E7E" w:rsidP="00CC2732">
            <w:pPr>
              <w:spacing w:before="60" w:after="60"/>
              <w:rPr>
                <w:sz w:val="22"/>
                <w:szCs w:val="22"/>
                <w:lang w:val="fr-CA"/>
              </w:rPr>
            </w:pPr>
          </w:p>
          <w:p w14:paraId="27B86FEE" w14:textId="77777777" w:rsidR="00C26E7E" w:rsidRPr="00B64DCB" w:rsidRDefault="00C26E7E" w:rsidP="00CC2732">
            <w:pPr>
              <w:spacing w:before="60" w:after="60"/>
              <w:rPr>
                <w:sz w:val="22"/>
                <w:szCs w:val="22"/>
                <w:lang w:val="fr-CA"/>
              </w:rPr>
            </w:pPr>
          </w:p>
          <w:p w14:paraId="69AAB727" w14:textId="77777777" w:rsidR="00C26E7E" w:rsidRPr="00B64DCB" w:rsidRDefault="00C26E7E" w:rsidP="00CC2732">
            <w:pPr>
              <w:spacing w:before="60" w:after="60"/>
              <w:rPr>
                <w:sz w:val="22"/>
                <w:szCs w:val="22"/>
                <w:lang w:val="fr-CA"/>
              </w:rPr>
            </w:pPr>
          </w:p>
        </w:tc>
      </w:tr>
      <w:tr w:rsidR="00C26E7E" w:rsidRPr="006A2383" w14:paraId="41AB9C81" w14:textId="77777777" w:rsidTr="00A42B56">
        <w:trPr>
          <w:cantSplit/>
          <w:trHeight w:val="1440"/>
          <w:jc w:val="center"/>
        </w:trPr>
        <w:tc>
          <w:tcPr>
            <w:tcW w:w="4752" w:type="dxa"/>
          </w:tcPr>
          <w:p w14:paraId="455EFE3D" w14:textId="77777777" w:rsidR="00C26E7E" w:rsidRPr="00B64DCB" w:rsidRDefault="00B64DCB" w:rsidP="008D48ED">
            <w:pPr>
              <w:pStyle w:val="ListParagraph"/>
              <w:numPr>
                <w:ilvl w:val="0"/>
                <w:numId w:val="69"/>
              </w:numPr>
              <w:spacing w:before="60" w:after="60"/>
              <w:ind w:left="288" w:hanging="288"/>
              <w:rPr>
                <w:sz w:val="22"/>
                <w:szCs w:val="22"/>
                <w:lang w:val="fr-CA"/>
              </w:rPr>
            </w:pPr>
            <w:r w:rsidRPr="00B64DCB">
              <w:rPr>
                <w:sz w:val="22"/>
                <w:szCs w:val="22"/>
                <w:lang w:val="fr-CA"/>
              </w:rPr>
              <w:t>Les fermiers ciblés utilisent uniquement du</w:t>
            </w:r>
            <w:r w:rsidR="00F554A4">
              <w:rPr>
                <w:sz w:val="22"/>
                <w:szCs w:val="22"/>
                <w:lang w:val="fr-CA"/>
              </w:rPr>
              <w:t xml:space="preserve"> compost organique pour fertiliser</w:t>
            </w:r>
            <w:r w:rsidRPr="00B64DCB">
              <w:rPr>
                <w:sz w:val="22"/>
                <w:szCs w:val="22"/>
                <w:lang w:val="fr-CA"/>
              </w:rPr>
              <w:t xml:space="preserve"> leurs champs.</w:t>
            </w:r>
          </w:p>
        </w:tc>
        <w:tc>
          <w:tcPr>
            <w:tcW w:w="4752" w:type="dxa"/>
          </w:tcPr>
          <w:p w14:paraId="684C311D" w14:textId="77777777" w:rsidR="00C26E7E" w:rsidRPr="00B64DCB" w:rsidRDefault="00C26E7E" w:rsidP="00CC2732">
            <w:pPr>
              <w:spacing w:before="60" w:after="60"/>
              <w:rPr>
                <w:sz w:val="22"/>
                <w:szCs w:val="22"/>
                <w:lang w:val="fr-CA"/>
              </w:rPr>
            </w:pPr>
          </w:p>
          <w:p w14:paraId="4E052643" w14:textId="77777777" w:rsidR="00C26E7E" w:rsidRPr="00B64DCB" w:rsidRDefault="00C26E7E" w:rsidP="00CC2732">
            <w:pPr>
              <w:spacing w:before="60" w:after="60"/>
              <w:rPr>
                <w:sz w:val="22"/>
                <w:szCs w:val="22"/>
                <w:lang w:val="fr-CA"/>
              </w:rPr>
            </w:pPr>
          </w:p>
          <w:p w14:paraId="3699B46D" w14:textId="77777777" w:rsidR="00C26E7E" w:rsidRPr="00B64DCB" w:rsidRDefault="00C26E7E" w:rsidP="00CC2732">
            <w:pPr>
              <w:spacing w:before="60" w:after="60"/>
              <w:rPr>
                <w:sz w:val="22"/>
                <w:szCs w:val="22"/>
                <w:lang w:val="fr-CA"/>
              </w:rPr>
            </w:pPr>
          </w:p>
        </w:tc>
      </w:tr>
      <w:tr w:rsidR="00C26E7E" w:rsidRPr="006A2383" w14:paraId="647C274D" w14:textId="77777777" w:rsidTr="00A42B56">
        <w:trPr>
          <w:cantSplit/>
          <w:trHeight w:val="1440"/>
          <w:jc w:val="center"/>
        </w:trPr>
        <w:tc>
          <w:tcPr>
            <w:tcW w:w="4752" w:type="dxa"/>
          </w:tcPr>
          <w:p w14:paraId="6F9FD1B5" w14:textId="77777777" w:rsidR="00C26E7E" w:rsidRPr="00B64DCB" w:rsidRDefault="00F554A4" w:rsidP="008D48ED">
            <w:pPr>
              <w:pStyle w:val="ListParagraph"/>
              <w:numPr>
                <w:ilvl w:val="0"/>
                <w:numId w:val="69"/>
              </w:numPr>
              <w:spacing w:before="60" w:after="60"/>
              <w:ind w:left="288" w:hanging="288"/>
              <w:rPr>
                <w:sz w:val="22"/>
                <w:szCs w:val="22"/>
                <w:lang w:val="fr-CA"/>
              </w:rPr>
            </w:pPr>
            <w:r>
              <w:rPr>
                <w:sz w:val="22"/>
                <w:szCs w:val="22"/>
                <w:lang w:val="fr-CA"/>
              </w:rPr>
              <w:t>Les fermiers</w:t>
            </w:r>
            <w:r w:rsidR="00B64DCB" w:rsidRPr="00B64DCB">
              <w:rPr>
                <w:sz w:val="22"/>
                <w:szCs w:val="22"/>
                <w:lang w:val="fr-CA"/>
              </w:rPr>
              <w:t xml:space="preserve"> ciblés utiisent uniquement des </w:t>
            </w:r>
            <w:r w:rsidR="00B16BE8">
              <w:rPr>
                <w:sz w:val="22"/>
                <w:szCs w:val="22"/>
                <w:lang w:val="fr-CA"/>
              </w:rPr>
              <w:t>bio-pesticides</w:t>
            </w:r>
            <w:r w:rsidR="00B64DCB" w:rsidRPr="00B64DCB">
              <w:rPr>
                <w:sz w:val="22"/>
                <w:szCs w:val="22"/>
                <w:lang w:val="fr-CA"/>
              </w:rPr>
              <w:t xml:space="preserve"> sur leurs cultures</w:t>
            </w:r>
          </w:p>
        </w:tc>
        <w:tc>
          <w:tcPr>
            <w:tcW w:w="4752" w:type="dxa"/>
          </w:tcPr>
          <w:p w14:paraId="613D0C94" w14:textId="77777777" w:rsidR="00C26E7E" w:rsidRPr="00B64DCB" w:rsidRDefault="00C26E7E" w:rsidP="00CC2732">
            <w:pPr>
              <w:spacing w:before="60" w:after="60"/>
              <w:rPr>
                <w:sz w:val="22"/>
                <w:szCs w:val="22"/>
                <w:lang w:val="fr-CA"/>
              </w:rPr>
            </w:pPr>
          </w:p>
          <w:p w14:paraId="7E188578" w14:textId="77777777" w:rsidR="00C26E7E" w:rsidRPr="00B64DCB" w:rsidRDefault="00C26E7E" w:rsidP="00CC2732">
            <w:pPr>
              <w:spacing w:before="60" w:after="60"/>
              <w:rPr>
                <w:sz w:val="22"/>
                <w:szCs w:val="22"/>
                <w:lang w:val="fr-CA"/>
              </w:rPr>
            </w:pPr>
          </w:p>
          <w:p w14:paraId="0DC54887" w14:textId="77777777" w:rsidR="00C26E7E" w:rsidRPr="00B64DCB" w:rsidRDefault="00C26E7E" w:rsidP="00CC2732">
            <w:pPr>
              <w:spacing w:before="60" w:after="60"/>
              <w:rPr>
                <w:sz w:val="22"/>
                <w:szCs w:val="22"/>
                <w:lang w:val="fr-CA"/>
              </w:rPr>
            </w:pPr>
          </w:p>
        </w:tc>
      </w:tr>
      <w:tr w:rsidR="00C26E7E" w:rsidRPr="006A2383" w14:paraId="71A70540" w14:textId="77777777" w:rsidTr="00A42B56">
        <w:trPr>
          <w:cantSplit/>
          <w:trHeight w:val="1440"/>
          <w:jc w:val="center"/>
        </w:trPr>
        <w:tc>
          <w:tcPr>
            <w:tcW w:w="4752" w:type="dxa"/>
          </w:tcPr>
          <w:p w14:paraId="09FCA106" w14:textId="77777777" w:rsidR="00C26E7E" w:rsidRPr="00B64DCB" w:rsidRDefault="00B64DCB" w:rsidP="008D48ED">
            <w:pPr>
              <w:pStyle w:val="ListParagraph"/>
              <w:numPr>
                <w:ilvl w:val="0"/>
                <w:numId w:val="69"/>
              </w:numPr>
              <w:spacing w:before="60" w:after="60"/>
              <w:ind w:left="288" w:hanging="288"/>
              <w:rPr>
                <w:sz w:val="22"/>
                <w:szCs w:val="22"/>
                <w:lang w:val="fr-CA"/>
              </w:rPr>
            </w:pPr>
            <w:r w:rsidRPr="00B64DCB">
              <w:rPr>
                <w:sz w:val="22"/>
                <w:szCs w:val="22"/>
                <w:lang w:val="fr-CA"/>
              </w:rPr>
              <w:t xml:space="preserve">Les femmes mariées âgées de </w:t>
            </w:r>
            <w:r w:rsidR="00F554A4">
              <w:rPr>
                <w:sz w:val="22"/>
                <w:szCs w:val="22"/>
                <w:lang w:val="fr-CA"/>
              </w:rPr>
              <w:t>15 à 49 ans décident toujours</w:t>
            </w:r>
            <w:r w:rsidR="00B16BE8">
              <w:rPr>
                <w:sz w:val="22"/>
                <w:szCs w:val="22"/>
                <w:lang w:val="fr-CA"/>
              </w:rPr>
              <w:t xml:space="preserve"> soit d’elle-</w:t>
            </w:r>
            <w:r w:rsidRPr="00B64DCB">
              <w:rPr>
                <w:sz w:val="22"/>
                <w:szCs w:val="22"/>
                <w:lang w:val="fr-CA"/>
              </w:rPr>
              <w:t>m</w:t>
            </w:r>
            <w:r>
              <w:rPr>
                <w:sz w:val="22"/>
                <w:szCs w:val="22"/>
                <w:lang w:val="fr-CA"/>
              </w:rPr>
              <w:t xml:space="preserve">ême ou conjointement avec son époux sur comment dépenser l’argent qu’elle a gagné. </w:t>
            </w:r>
          </w:p>
        </w:tc>
        <w:tc>
          <w:tcPr>
            <w:tcW w:w="4752" w:type="dxa"/>
          </w:tcPr>
          <w:p w14:paraId="3BBA13CF" w14:textId="77777777" w:rsidR="00C26E7E" w:rsidRPr="00B64DCB" w:rsidRDefault="00C26E7E" w:rsidP="00CC2732">
            <w:pPr>
              <w:spacing w:before="60" w:after="60"/>
              <w:rPr>
                <w:sz w:val="22"/>
                <w:szCs w:val="22"/>
                <w:lang w:val="fr-CA"/>
              </w:rPr>
            </w:pPr>
          </w:p>
          <w:p w14:paraId="6C96C19D" w14:textId="77777777" w:rsidR="00C26E7E" w:rsidRPr="00B64DCB" w:rsidRDefault="00C26E7E" w:rsidP="00CC2732">
            <w:pPr>
              <w:spacing w:before="60" w:after="60"/>
              <w:rPr>
                <w:sz w:val="22"/>
                <w:szCs w:val="22"/>
                <w:lang w:val="fr-CA"/>
              </w:rPr>
            </w:pPr>
          </w:p>
          <w:p w14:paraId="6E8EA6EF" w14:textId="77777777" w:rsidR="00C26E7E" w:rsidRPr="00B64DCB" w:rsidRDefault="00C26E7E" w:rsidP="00CC2732">
            <w:pPr>
              <w:spacing w:before="60" w:after="60"/>
              <w:rPr>
                <w:sz w:val="22"/>
                <w:szCs w:val="22"/>
                <w:lang w:val="fr-CA"/>
              </w:rPr>
            </w:pPr>
          </w:p>
        </w:tc>
      </w:tr>
      <w:tr w:rsidR="00C26E7E" w:rsidRPr="006A2383" w14:paraId="6E22123D" w14:textId="77777777" w:rsidTr="00A42B56">
        <w:trPr>
          <w:cantSplit/>
          <w:trHeight w:val="1440"/>
          <w:jc w:val="center"/>
        </w:trPr>
        <w:tc>
          <w:tcPr>
            <w:tcW w:w="4752" w:type="dxa"/>
          </w:tcPr>
          <w:p w14:paraId="2F814DC7" w14:textId="77777777" w:rsidR="00C26E7E" w:rsidRPr="00B64DCB" w:rsidRDefault="00B64DCB" w:rsidP="008D48ED">
            <w:pPr>
              <w:pStyle w:val="ListParagraph"/>
              <w:numPr>
                <w:ilvl w:val="0"/>
                <w:numId w:val="69"/>
              </w:numPr>
              <w:spacing w:before="60" w:after="60"/>
              <w:ind w:left="288" w:hanging="288"/>
              <w:rPr>
                <w:sz w:val="22"/>
                <w:szCs w:val="22"/>
                <w:lang w:val="fr-CA"/>
              </w:rPr>
            </w:pPr>
            <w:r w:rsidRPr="00B64DCB">
              <w:rPr>
                <w:sz w:val="22"/>
                <w:szCs w:val="22"/>
                <w:lang w:val="fr-CA"/>
              </w:rPr>
              <w:t>Les adultes ciblés utilisent les latrines à tout moment</w:t>
            </w:r>
          </w:p>
        </w:tc>
        <w:tc>
          <w:tcPr>
            <w:tcW w:w="4752" w:type="dxa"/>
          </w:tcPr>
          <w:p w14:paraId="0E91A9EE" w14:textId="77777777" w:rsidR="00C26E7E" w:rsidRPr="00B64DCB" w:rsidRDefault="00C26E7E" w:rsidP="00CC2732">
            <w:pPr>
              <w:spacing w:before="60" w:after="60"/>
              <w:rPr>
                <w:sz w:val="22"/>
                <w:szCs w:val="22"/>
                <w:lang w:val="fr-CA"/>
              </w:rPr>
            </w:pPr>
          </w:p>
          <w:p w14:paraId="0530D2C0" w14:textId="77777777" w:rsidR="00C26E7E" w:rsidRPr="00B64DCB" w:rsidRDefault="00C26E7E" w:rsidP="00CC2732">
            <w:pPr>
              <w:spacing w:before="60" w:after="60"/>
              <w:rPr>
                <w:sz w:val="22"/>
                <w:szCs w:val="22"/>
                <w:lang w:val="fr-CA"/>
              </w:rPr>
            </w:pPr>
          </w:p>
          <w:p w14:paraId="3D11C792" w14:textId="77777777" w:rsidR="00C26E7E" w:rsidRPr="00B64DCB" w:rsidRDefault="00C26E7E" w:rsidP="00CC2732">
            <w:pPr>
              <w:spacing w:before="60" w:after="60"/>
              <w:rPr>
                <w:sz w:val="22"/>
                <w:szCs w:val="22"/>
                <w:lang w:val="fr-CA"/>
              </w:rPr>
            </w:pPr>
          </w:p>
        </w:tc>
      </w:tr>
      <w:tr w:rsidR="00C26E7E" w:rsidRPr="006A2383" w14:paraId="1C501213" w14:textId="77777777" w:rsidTr="00A42B56">
        <w:trPr>
          <w:cantSplit/>
          <w:trHeight w:val="1440"/>
          <w:jc w:val="center"/>
        </w:trPr>
        <w:tc>
          <w:tcPr>
            <w:tcW w:w="4752" w:type="dxa"/>
          </w:tcPr>
          <w:p w14:paraId="2C22A513" w14:textId="01E6A5EC" w:rsidR="00C26E7E" w:rsidRPr="00B64DCB" w:rsidRDefault="00B64DCB" w:rsidP="008D48ED">
            <w:pPr>
              <w:pStyle w:val="ListParagraph"/>
              <w:numPr>
                <w:ilvl w:val="0"/>
                <w:numId w:val="69"/>
              </w:numPr>
              <w:spacing w:before="60" w:after="60"/>
              <w:ind w:left="288" w:hanging="288"/>
              <w:rPr>
                <w:sz w:val="22"/>
                <w:szCs w:val="22"/>
                <w:lang w:val="fr-CA"/>
              </w:rPr>
            </w:pPr>
            <w:r w:rsidRPr="00B64DCB">
              <w:rPr>
                <w:sz w:val="22"/>
                <w:szCs w:val="22"/>
                <w:lang w:val="fr-CA"/>
              </w:rPr>
              <w:t>L</w:t>
            </w:r>
            <w:r w:rsidR="005F2B09">
              <w:rPr>
                <w:sz w:val="22"/>
                <w:szCs w:val="22"/>
                <w:lang w:val="fr-CA"/>
              </w:rPr>
              <w:t xml:space="preserve">es éleveurs </w:t>
            </w:r>
            <w:r w:rsidRPr="00B64DCB">
              <w:rPr>
                <w:sz w:val="22"/>
                <w:szCs w:val="22"/>
                <w:lang w:val="fr-CA"/>
              </w:rPr>
              <w:t xml:space="preserve">ciblés gardent leurs animaux enfermés à tout moment quand ils sont dans le village. </w:t>
            </w:r>
          </w:p>
        </w:tc>
        <w:tc>
          <w:tcPr>
            <w:tcW w:w="4752" w:type="dxa"/>
          </w:tcPr>
          <w:p w14:paraId="48238791" w14:textId="77777777" w:rsidR="00C26E7E" w:rsidRPr="00B64DCB" w:rsidRDefault="00C26E7E" w:rsidP="00CC2732">
            <w:pPr>
              <w:spacing w:before="60" w:after="60"/>
              <w:rPr>
                <w:sz w:val="22"/>
                <w:szCs w:val="22"/>
                <w:lang w:val="fr-CA"/>
              </w:rPr>
            </w:pPr>
          </w:p>
          <w:p w14:paraId="1614B253" w14:textId="77777777" w:rsidR="00C26E7E" w:rsidRPr="00B64DCB" w:rsidRDefault="00C26E7E" w:rsidP="00CC2732">
            <w:pPr>
              <w:spacing w:before="60" w:after="60"/>
              <w:rPr>
                <w:sz w:val="22"/>
                <w:szCs w:val="22"/>
                <w:lang w:val="fr-CA"/>
              </w:rPr>
            </w:pPr>
          </w:p>
          <w:p w14:paraId="3309DC2A" w14:textId="77777777" w:rsidR="00C26E7E" w:rsidRPr="00B64DCB" w:rsidRDefault="00C26E7E" w:rsidP="00CC2732">
            <w:pPr>
              <w:spacing w:before="60" w:after="60"/>
              <w:rPr>
                <w:sz w:val="22"/>
                <w:szCs w:val="22"/>
                <w:lang w:val="fr-CA"/>
              </w:rPr>
            </w:pPr>
          </w:p>
        </w:tc>
      </w:tr>
      <w:tr w:rsidR="00C26E7E" w:rsidRPr="006A2383" w14:paraId="05398AF0" w14:textId="77777777" w:rsidTr="00A42B56">
        <w:trPr>
          <w:cantSplit/>
          <w:trHeight w:val="1440"/>
          <w:jc w:val="center"/>
        </w:trPr>
        <w:tc>
          <w:tcPr>
            <w:tcW w:w="4752" w:type="dxa"/>
          </w:tcPr>
          <w:p w14:paraId="46D21C13" w14:textId="77777777" w:rsidR="00C26E7E" w:rsidRPr="00B64DCB" w:rsidRDefault="00B64DCB" w:rsidP="008D48ED">
            <w:pPr>
              <w:pStyle w:val="ListParagraph"/>
              <w:numPr>
                <w:ilvl w:val="0"/>
                <w:numId w:val="69"/>
              </w:numPr>
              <w:spacing w:before="60" w:after="60"/>
              <w:ind w:left="288" w:hanging="288"/>
              <w:rPr>
                <w:sz w:val="22"/>
                <w:szCs w:val="22"/>
                <w:lang w:val="fr-CA"/>
              </w:rPr>
            </w:pPr>
            <w:r w:rsidRPr="00B64DCB">
              <w:rPr>
                <w:sz w:val="22"/>
                <w:szCs w:val="22"/>
                <w:lang w:val="fr-CA"/>
              </w:rPr>
              <w:lastRenderedPageBreak/>
              <w:t xml:space="preserve">Les femmes enceintes mangent des aliments riches en fer 5 fois par semaine pendant leur grossesse. </w:t>
            </w:r>
          </w:p>
        </w:tc>
        <w:tc>
          <w:tcPr>
            <w:tcW w:w="4752" w:type="dxa"/>
          </w:tcPr>
          <w:p w14:paraId="058BCF16" w14:textId="77777777" w:rsidR="00C26E7E" w:rsidRPr="00B64DCB" w:rsidRDefault="00C26E7E" w:rsidP="00CC2732">
            <w:pPr>
              <w:spacing w:before="60" w:after="60"/>
              <w:rPr>
                <w:sz w:val="22"/>
                <w:szCs w:val="22"/>
                <w:lang w:val="fr-CA"/>
              </w:rPr>
            </w:pPr>
          </w:p>
          <w:p w14:paraId="5F942BB9" w14:textId="77777777" w:rsidR="00C26E7E" w:rsidRPr="00B64DCB" w:rsidRDefault="00C26E7E" w:rsidP="00CC2732">
            <w:pPr>
              <w:spacing w:before="60" w:after="60"/>
              <w:rPr>
                <w:sz w:val="22"/>
                <w:szCs w:val="22"/>
                <w:lang w:val="fr-CA"/>
              </w:rPr>
            </w:pPr>
          </w:p>
          <w:p w14:paraId="525E42E7" w14:textId="77777777" w:rsidR="00C26E7E" w:rsidRPr="00B64DCB" w:rsidRDefault="00C26E7E" w:rsidP="00CC2732">
            <w:pPr>
              <w:spacing w:before="60" w:after="60"/>
              <w:rPr>
                <w:sz w:val="22"/>
                <w:szCs w:val="22"/>
                <w:lang w:val="fr-CA"/>
              </w:rPr>
            </w:pPr>
          </w:p>
        </w:tc>
      </w:tr>
      <w:tr w:rsidR="00C26E7E" w:rsidRPr="006A2383" w14:paraId="7D288E2B" w14:textId="77777777" w:rsidTr="00A42B56">
        <w:trPr>
          <w:cantSplit/>
          <w:trHeight w:val="1440"/>
          <w:jc w:val="center"/>
        </w:trPr>
        <w:tc>
          <w:tcPr>
            <w:tcW w:w="4752" w:type="dxa"/>
          </w:tcPr>
          <w:p w14:paraId="0B93C5B3" w14:textId="77777777" w:rsidR="00C26E7E" w:rsidRPr="00B64DCB" w:rsidRDefault="00B64DCB" w:rsidP="008D48ED">
            <w:pPr>
              <w:pStyle w:val="ListParagraph"/>
              <w:numPr>
                <w:ilvl w:val="0"/>
                <w:numId w:val="69"/>
              </w:numPr>
              <w:spacing w:before="60" w:after="60"/>
              <w:ind w:left="288" w:hanging="288"/>
              <w:rPr>
                <w:sz w:val="22"/>
                <w:szCs w:val="22"/>
                <w:lang w:val="fr-CA"/>
              </w:rPr>
            </w:pPr>
            <w:r w:rsidRPr="00B64DCB">
              <w:rPr>
                <w:sz w:val="22"/>
                <w:szCs w:val="22"/>
                <w:lang w:val="fr-CA"/>
              </w:rPr>
              <w:t>Les mè</w:t>
            </w:r>
            <w:r w:rsidR="00F554A4">
              <w:rPr>
                <w:sz w:val="22"/>
                <w:szCs w:val="22"/>
                <w:lang w:val="fr-CA"/>
              </w:rPr>
              <w:t>res amènent leurs enfants malad</w:t>
            </w:r>
            <w:r w:rsidRPr="00B64DCB">
              <w:rPr>
                <w:sz w:val="22"/>
                <w:szCs w:val="22"/>
                <w:lang w:val="fr-CA"/>
              </w:rPr>
              <w:t>es (qui ont la fièvre, ne man</w:t>
            </w:r>
            <w:r w:rsidR="00B46B25">
              <w:rPr>
                <w:sz w:val="22"/>
                <w:szCs w:val="22"/>
                <w:lang w:val="fr-CA"/>
              </w:rPr>
              <w:t>gent pas, ou vomissent toutes</w:t>
            </w:r>
            <w:r w:rsidRPr="00B64DCB">
              <w:rPr>
                <w:sz w:val="22"/>
                <w:szCs w:val="22"/>
                <w:lang w:val="fr-CA"/>
              </w:rPr>
              <w:t>) à une structure sanitaire privée ou du gouvernement 24 heures après avoir vu ces sympt</w:t>
            </w:r>
            <w:r>
              <w:rPr>
                <w:sz w:val="22"/>
                <w:szCs w:val="22"/>
                <w:lang w:val="fr-CA"/>
              </w:rPr>
              <w:t xml:space="preserve">ômes. </w:t>
            </w:r>
          </w:p>
        </w:tc>
        <w:tc>
          <w:tcPr>
            <w:tcW w:w="4752" w:type="dxa"/>
          </w:tcPr>
          <w:p w14:paraId="3F141375" w14:textId="77777777" w:rsidR="00C26E7E" w:rsidRPr="00B64DCB" w:rsidRDefault="00C26E7E" w:rsidP="00CC2732">
            <w:pPr>
              <w:spacing w:before="60" w:after="60"/>
              <w:rPr>
                <w:sz w:val="22"/>
                <w:szCs w:val="22"/>
                <w:lang w:val="fr-CA"/>
              </w:rPr>
            </w:pPr>
          </w:p>
          <w:p w14:paraId="003B4886" w14:textId="77777777" w:rsidR="00C26E7E" w:rsidRPr="00B64DCB" w:rsidRDefault="00C26E7E" w:rsidP="00CC2732">
            <w:pPr>
              <w:spacing w:before="60" w:after="60"/>
              <w:rPr>
                <w:sz w:val="22"/>
                <w:szCs w:val="22"/>
                <w:lang w:val="fr-CA"/>
              </w:rPr>
            </w:pPr>
          </w:p>
          <w:p w14:paraId="7D59E80F" w14:textId="77777777" w:rsidR="00C26E7E" w:rsidRPr="00B64DCB" w:rsidRDefault="00C26E7E" w:rsidP="00CC2732">
            <w:pPr>
              <w:spacing w:before="60" w:after="60"/>
              <w:rPr>
                <w:sz w:val="22"/>
                <w:szCs w:val="22"/>
                <w:lang w:val="fr-CA"/>
              </w:rPr>
            </w:pPr>
          </w:p>
        </w:tc>
      </w:tr>
      <w:tr w:rsidR="00C26E7E" w:rsidRPr="006A2383" w14:paraId="358B00F7" w14:textId="77777777" w:rsidTr="00A42B56">
        <w:trPr>
          <w:cantSplit/>
          <w:trHeight w:val="1440"/>
          <w:jc w:val="center"/>
        </w:trPr>
        <w:tc>
          <w:tcPr>
            <w:tcW w:w="4752" w:type="dxa"/>
          </w:tcPr>
          <w:p w14:paraId="17E3067A" w14:textId="77777777" w:rsidR="00C26E7E" w:rsidRPr="00993729" w:rsidRDefault="00B46B25" w:rsidP="008D48ED">
            <w:pPr>
              <w:pStyle w:val="ListParagraph"/>
              <w:numPr>
                <w:ilvl w:val="0"/>
                <w:numId w:val="69"/>
              </w:numPr>
              <w:spacing w:before="60" w:after="60"/>
              <w:ind w:left="288" w:hanging="288"/>
              <w:rPr>
                <w:sz w:val="22"/>
                <w:szCs w:val="22"/>
                <w:lang w:val="fr-CA"/>
              </w:rPr>
            </w:pPr>
            <w:r>
              <w:rPr>
                <w:sz w:val="22"/>
                <w:szCs w:val="22"/>
              </w:rPr>
              <w:t xml:space="preserve"> </w:t>
            </w:r>
            <w:r w:rsidR="00993729" w:rsidRPr="00993729">
              <w:rPr>
                <w:sz w:val="22"/>
                <w:szCs w:val="22"/>
                <w:lang w:val="fr-CA"/>
              </w:rPr>
              <w:t>Les couples qui veulent retarder la naissance utilisent une forme de contraception modern</w:t>
            </w:r>
            <w:r w:rsidR="00F554A4">
              <w:rPr>
                <w:sz w:val="22"/>
                <w:szCs w:val="22"/>
                <w:lang w:val="fr-CA"/>
              </w:rPr>
              <w:t>e</w:t>
            </w:r>
            <w:r w:rsidR="00993729" w:rsidRPr="00993729">
              <w:rPr>
                <w:sz w:val="22"/>
                <w:szCs w:val="22"/>
                <w:lang w:val="fr-CA"/>
              </w:rPr>
              <w:t xml:space="preserve">. </w:t>
            </w:r>
          </w:p>
        </w:tc>
        <w:tc>
          <w:tcPr>
            <w:tcW w:w="4752" w:type="dxa"/>
          </w:tcPr>
          <w:p w14:paraId="7B7C3DB9" w14:textId="77777777" w:rsidR="00C26E7E" w:rsidRPr="00993729" w:rsidRDefault="00C26E7E" w:rsidP="00CC2732">
            <w:pPr>
              <w:spacing w:before="60" w:after="60"/>
              <w:rPr>
                <w:sz w:val="22"/>
                <w:szCs w:val="22"/>
                <w:lang w:val="fr-CA"/>
              </w:rPr>
            </w:pPr>
          </w:p>
          <w:p w14:paraId="6858E661" w14:textId="77777777" w:rsidR="00C26E7E" w:rsidRPr="00993729" w:rsidRDefault="00C26E7E" w:rsidP="00CC2732">
            <w:pPr>
              <w:spacing w:before="60" w:after="60"/>
              <w:rPr>
                <w:sz w:val="22"/>
                <w:szCs w:val="22"/>
                <w:lang w:val="fr-CA"/>
              </w:rPr>
            </w:pPr>
          </w:p>
        </w:tc>
      </w:tr>
      <w:tr w:rsidR="00C26E7E" w:rsidRPr="006A2383" w14:paraId="4CE9FBFA" w14:textId="77777777" w:rsidTr="00A42B56">
        <w:trPr>
          <w:cantSplit/>
          <w:trHeight w:val="1440"/>
          <w:jc w:val="center"/>
        </w:trPr>
        <w:tc>
          <w:tcPr>
            <w:tcW w:w="4752" w:type="dxa"/>
          </w:tcPr>
          <w:p w14:paraId="30B0C286" w14:textId="77777777" w:rsidR="00C26E7E" w:rsidRPr="00993729" w:rsidRDefault="00B46B25" w:rsidP="008D48ED">
            <w:pPr>
              <w:pStyle w:val="ListParagraph"/>
              <w:numPr>
                <w:ilvl w:val="0"/>
                <w:numId w:val="69"/>
              </w:numPr>
              <w:spacing w:before="60" w:after="60"/>
              <w:ind w:left="288" w:hanging="288"/>
              <w:rPr>
                <w:sz w:val="22"/>
                <w:szCs w:val="22"/>
                <w:lang w:val="fr-CA"/>
              </w:rPr>
            </w:pPr>
            <w:r>
              <w:rPr>
                <w:sz w:val="22"/>
                <w:szCs w:val="22"/>
                <w:lang w:val="fr-CA"/>
              </w:rPr>
              <w:t xml:space="preserve">Les meres </w:t>
            </w:r>
            <w:r w:rsidR="00993729" w:rsidRPr="00993729">
              <w:rPr>
                <w:sz w:val="22"/>
                <w:szCs w:val="22"/>
                <w:lang w:val="fr-CA"/>
              </w:rPr>
              <w:t xml:space="preserve"> d’enfants âgés de 0 – 5 ans assurent que leurs enfants dorment sous une moustiquaire imprégnée d’insecticide (MIS) chaque nuit. </w:t>
            </w:r>
          </w:p>
        </w:tc>
        <w:tc>
          <w:tcPr>
            <w:tcW w:w="4752" w:type="dxa"/>
          </w:tcPr>
          <w:p w14:paraId="08234A67" w14:textId="77777777" w:rsidR="00C26E7E" w:rsidRPr="00993729" w:rsidRDefault="00C26E7E" w:rsidP="00CC2732">
            <w:pPr>
              <w:spacing w:before="60" w:after="60"/>
              <w:rPr>
                <w:sz w:val="22"/>
                <w:szCs w:val="22"/>
                <w:lang w:val="fr-CA"/>
              </w:rPr>
            </w:pPr>
          </w:p>
        </w:tc>
      </w:tr>
      <w:tr w:rsidR="00C26E7E" w:rsidRPr="006A2383" w14:paraId="66D7F3F1" w14:textId="77777777" w:rsidTr="00A42B56">
        <w:trPr>
          <w:cantSplit/>
          <w:trHeight w:val="1440"/>
          <w:jc w:val="center"/>
        </w:trPr>
        <w:tc>
          <w:tcPr>
            <w:tcW w:w="4752" w:type="dxa"/>
          </w:tcPr>
          <w:p w14:paraId="47748641" w14:textId="77777777" w:rsidR="00C26E7E" w:rsidRPr="00FC2AE5" w:rsidRDefault="00F554A4" w:rsidP="008D48ED">
            <w:pPr>
              <w:pStyle w:val="ListParagraph"/>
              <w:numPr>
                <w:ilvl w:val="0"/>
                <w:numId w:val="69"/>
              </w:numPr>
              <w:spacing w:before="60" w:after="60"/>
              <w:ind w:left="288" w:hanging="288"/>
              <w:rPr>
                <w:sz w:val="22"/>
                <w:szCs w:val="22"/>
                <w:lang w:val="fr-CA"/>
              </w:rPr>
            </w:pPr>
            <w:r>
              <w:rPr>
                <w:sz w:val="22"/>
                <w:szCs w:val="22"/>
                <w:lang w:val="fr-CA"/>
              </w:rPr>
              <w:t>Les femmes enceintes</w:t>
            </w:r>
            <w:r w:rsidR="00B46B25">
              <w:rPr>
                <w:sz w:val="22"/>
                <w:szCs w:val="22"/>
                <w:lang w:val="fr-CA"/>
              </w:rPr>
              <w:t xml:space="preserve"> font quatre ou plu</w:t>
            </w:r>
            <w:r w:rsidR="00FC2AE5" w:rsidRPr="00B13904">
              <w:rPr>
                <w:sz w:val="22"/>
                <w:szCs w:val="22"/>
                <w:lang w:val="fr-CA"/>
              </w:rPr>
              <w:t>s consultations prénatale</w:t>
            </w:r>
            <w:r>
              <w:rPr>
                <w:sz w:val="22"/>
                <w:szCs w:val="22"/>
                <w:lang w:val="fr-CA"/>
              </w:rPr>
              <w:t>s</w:t>
            </w:r>
            <w:r w:rsidR="00FC2AE5" w:rsidRPr="00B13904">
              <w:rPr>
                <w:sz w:val="22"/>
                <w:szCs w:val="22"/>
                <w:lang w:val="fr-CA"/>
              </w:rPr>
              <w:t xml:space="preserve"> dans une structure sanitair</w:t>
            </w:r>
            <w:r w:rsidR="00B46B25">
              <w:rPr>
                <w:sz w:val="22"/>
                <w:szCs w:val="22"/>
                <w:lang w:val="fr-CA"/>
              </w:rPr>
              <w:t>e privée ou du gouvernement;</w:t>
            </w:r>
            <w:r w:rsidR="00FC2AE5" w:rsidRPr="00B13904">
              <w:rPr>
                <w:sz w:val="22"/>
                <w:szCs w:val="22"/>
                <w:lang w:val="fr-CA"/>
              </w:rPr>
              <w:t xml:space="preserve"> la première consultati</w:t>
            </w:r>
            <w:r>
              <w:rPr>
                <w:sz w:val="22"/>
                <w:szCs w:val="22"/>
                <w:lang w:val="fr-CA"/>
              </w:rPr>
              <w:t>on au cours du premier trimestre</w:t>
            </w:r>
            <w:r w:rsidR="00FC2AE5" w:rsidRPr="00B13904">
              <w:rPr>
                <w:sz w:val="22"/>
                <w:szCs w:val="22"/>
                <w:lang w:val="fr-CA"/>
              </w:rPr>
              <w:t xml:space="preserve"> et les visites subséq</w:t>
            </w:r>
            <w:r w:rsidR="00B13904">
              <w:rPr>
                <w:sz w:val="22"/>
                <w:szCs w:val="22"/>
                <w:lang w:val="fr-CA"/>
              </w:rPr>
              <w:t>uentes pendant chaque trimestre</w:t>
            </w:r>
          </w:p>
        </w:tc>
        <w:tc>
          <w:tcPr>
            <w:tcW w:w="4752" w:type="dxa"/>
          </w:tcPr>
          <w:p w14:paraId="5C4F3CAF" w14:textId="77777777" w:rsidR="00C26E7E" w:rsidRPr="00FC2AE5" w:rsidRDefault="00C26E7E" w:rsidP="00CC2732">
            <w:pPr>
              <w:spacing w:before="60" w:after="60"/>
              <w:rPr>
                <w:sz w:val="22"/>
                <w:szCs w:val="22"/>
                <w:lang w:val="fr-CA"/>
              </w:rPr>
            </w:pPr>
          </w:p>
        </w:tc>
      </w:tr>
      <w:tr w:rsidR="00C26E7E" w:rsidRPr="006A2383" w14:paraId="22FB403B" w14:textId="77777777" w:rsidTr="00A42B56">
        <w:trPr>
          <w:cantSplit/>
          <w:trHeight w:val="1440"/>
          <w:jc w:val="center"/>
        </w:trPr>
        <w:tc>
          <w:tcPr>
            <w:tcW w:w="4752" w:type="dxa"/>
          </w:tcPr>
          <w:p w14:paraId="05B653C0" w14:textId="77777777" w:rsidR="00C26E7E" w:rsidRPr="00FC2AE5" w:rsidRDefault="00FC2AE5" w:rsidP="008D48ED">
            <w:pPr>
              <w:pStyle w:val="ListParagraph"/>
              <w:numPr>
                <w:ilvl w:val="0"/>
                <w:numId w:val="69"/>
              </w:numPr>
              <w:spacing w:before="60" w:after="60"/>
              <w:ind w:left="288" w:hanging="288"/>
              <w:rPr>
                <w:sz w:val="22"/>
                <w:szCs w:val="22"/>
                <w:lang w:val="fr-CA"/>
              </w:rPr>
            </w:pPr>
            <w:r w:rsidRPr="00FC2AE5">
              <w:rPr>
                <w:sz w:val="22"/>
                <w:szCs w:val="22"/>
                <w:lang w:val="fr-CA"/>
              </w:rPr>
              <w:t xml:space="preserve">Les enfants de l’école primaire boivent de l’eau potable à tout moment. </w:t>
            </w:r>
          </w:p>
        </w:tc>
        <w:tc>
          <w:tcPr>
            <w:tcW w:w="4752" w:type="dxa"/>
          </w:tcPr>
          <w:p w14:paraId="3EB78F24" w14:textId="77777777" w:rsidR="00C26E7E" w:rsidRPr="00FC2AE5" w:rsidRDefault="00C26E7E" w:rsidP="00CC2732">
            <w:pPr>
              <w:spacing w:before="60" w:after="60"/>
              <w:rPr>
                <w:sz w:val="22"/>
                <w:szCs w:val="22"/>
                <w:lang w:val="fr-CA"/>
              </w:rPr>
            </w:pPr>
          </w:p>
        </w:tc>
      </w:tr>
      <w:tr w:rsidR="00C26E7E" w:rsidRPr="006A2383" w14:paraId="62B5A3EB" w14:textId="77777777" w:rsidTr="00A42B56">
        <w:trPr>
          <w:cantSplit/>
          <w:trHeight w:val="1440"/>
          <w:jc w:val="center"/>
        </w:trPr>
        <w:tc>
          <w:tcPr>
            <w:tcW w:w="4752" w:type="dxa"/>
          </w:tcPr>
          <w:p w14:paraId="1BDBDD58" w14:textId="77777777" w:rsidR="00C26E7E" w:rsidRPr="00FC2AE5" w:rsidRDefault="00FC2AE5" w:rsidP="008D48ED">
            <w:pPr>
              <w:pStyle w:val="ListParagraph"/>
              <w:numPr>
                <w:ilvl w:val="0"/>
                <w:numId w:val="69"/>
              </w:numPr>
              <w:spacing w:before="60" w:after="60"/>
              <w:ind w:left="288" w:hanging="288"/>
              <w:rPr>
                <w:sz w:val="22"/>
                <w:szCs w:val="22"/>
                <w:lang w:val="fr-CA"/>
              </w:rPr>
            </w:pPr>
            <w:r w:rsidRPr="00FC2AE5">
              <w:rPr>
                <w:sz w:val="22"/>
                <w:szCs w:val="22"/>
                <w:lang w:val="fr-CA"/>
              </w:rPr>
              <w:t>Les fermiers enlèvent les impuretés de leurs récoltes avant de les vendre</w:t>
            </w:r>
          </w:p>
        </w:tc>
        <w:tc>
          <w:tcPr>
            <w:tcW w:w="4752" w:type="dxa"/>
          </w:tcPr>
          <w:p w14:paraId="5CC73E80" w14:textId="77777777" w:rsidR="00C26E7E" w:rsidRPr="00FC2AE5" w:rsidRDefault="00C26E7E" w:rsidP="00CC2732">
            <w:pPr>
              <w:spacing w:before="60" w:after="60"/>
              <w:rPr>
                <w:sz w:val="22"/>
                <w:szCs w:val="22"/>
                <w:lang w:val="fr-CA"/>
              </w:rPr>
            </w:pPr>
          </w:p>
        </w:tc>
      </w:tr>
    </w:tbl>
    <w:p w14:paraId="6D5E4C07" w14:textId="77777777" w:rsidR="00C26E7E" w:rsidRPr="00FC2AE5" w:rsidRDefault="00C26E7E" w:rsidP="00CC2732">
      <w:pPr>
        <w:rPr>
          <w:lang w:val="fr-CA"/>
        </w:rPr>
      </w:pPr>
    </w:p>
    <w:p w14:paraId="606CA154" w14:textId="77777777" w:rsidR="00DA5E72" w:rsidRDefault="00DA5E72" w:rsidP="00CC2732">
      <w:pPr>
        <w:rPr>
          <w:lang w:val="fr-CA"/>
        </w:rPr>
        <w:sectPr w:rsidR="00DA5E72" w:rsidSect="00FC07BF">
          <w:headerReference w:type="default" r:id="rId42"/>
          <w:pgSz w:w="12240" w:h="15840"/>
          <w:pgMar w:top="1440" w:right="1440" w:bottom="1440" w:left="1440" w:header="720" w:footer="720" w:gutter="0"/>
          <w:cols w:space="720"/>
          <w:docGrid w:linePitch="360"/>
        </w:sectPr>
      </w:pPr>
    </w:p>
    <w:p w14:paraId="4275F034" w14:textId="0021FE8C" w:rsidR="00DA5E72" w:rsidRPr="001A6799" w:rsidRDefault="00DA5E72" w:rsidP="00DA5E72">
      <w:pPr>
        <w:pStyle w:val="Heading2"/>
        <w:rPr>
          <w:lang w:val="fr-CA"/>
        </w:rPr>
      </w:pPr>
      <w:r>
        <w:rPr>
          <w:lang w:val="fr-CA"/>
        </w:rPr>
        <w:lastRenderedPageBreak/>
        <w:t>Leçon 8, document 2</w:t>
      </w:r>
      <w:r w:rsidRPr="001A6799">
        <w:rPr>
          <w:lang w:val="fr-CA"/>
        </w:rPr>
        <w:t>: Caracté</w:t>
      </w:r>
      <w:r>
        <w:rPr>
          <w:lang w:val="fr-CA"/>
        </w:rPr>
        <w:t>ristiques des Questions de Contrôle</w:t>
      </w:r>
      <w:r w:rsidRPr="001A6799">
        <w:rPr>
          <w:lang w:val="fr-CA"/>
        </w:rPr>
        <w:t xml:space="preserve"> du Comportement</w:t>
      </w:r>
    </w:p>
    <w:p w14:paraId="418CC8D1" w14:textId="77777777" w:rsidR="00DA5E72" w:rsidRPr="00A97D4A" w:rsidRDefault="00DA5E72" w:rsidP="00DA5E72">
      <w:pPr>
        <w:rPr>
          <w:lang w:val="fr-CA"/>
        </w:rPr>
      </w:pPr>
      <w:r>
        <w:rPr>
          <w:lang w:val="fr-CA"/>
        </w:rPr>
        <w:t>Questions de C</w:t>
      </w:r>
      <w:r w:rsidRPr="00A97D4A">
        <w:rPr>
          <w:lang w:val="fr-CA"/>
        </w:rPr>
        <w:t>ontrôle</w:t>
      </w:r>
      <w:r>
        <w:rPr>
          <w:lang w:val="fr-CA"/>
        </w:rPr>
        <w:t xml:space="preserve"> du</w:t>
      </w:r>
      <w:r w:rsidRPr="00A97D4A">
        <w:rPr>
          <w:lang w:val="fr-CA"/>
        </w:rPr>
        <w:t xml:space="preserve"> Comportemen</w:t>
      </w:r>
      <w:r>
        <w:rPr>
          <w:lang w:val="fr-CA"/>
        </w:rPr>
        <w:t>t:</w:t>
      </w:r>
    </w:p>
    <w:p w14:paraId="7E987214" w14:textId="53535AA0" w:rsidR="005F2B09" w:rsidRPr="005F2B09" w:rsidRDefault="005F2B09" w:rsidP="008D48ED">
      <w:pPr>
        <w:pStyle w:val="ListParagraph"/>
        <w:numPr>
          <w:ilvl w:val="0"/>
          <w:numId w:val="113"/>
        </w:numPr>
        <w:rPr>
          <w:lang w:val="fr-CA"/>
        </w:rPr>
      </w:pPr>
      <w:r w:rsidRPr="005F2B09">
        <w:rPr>
          <w:lang w:val="fr-CA"/>
        </w:rPr>
        <w:t>En général, posez les questions suivantes:</w:t>
      </w:r>
    </w:p>
    <w:p w14:paraId="395D5C6E" w14:textId="583B3902" w:rsidR="005F2B09" w:rsidRPr="005F2B09" w:rsidRDefault="005F2B09" w:rsidP="005F2B09">
      <w:pPr>
        <w:pStyle w:val="ListParagraph"/>
        <w:numPr>
          <w:ilvl w:val="0"/>
          <w:numId w:val="0"/>
        </w:numPr>
        <w:ind w:left="720" w:hanging="360"/>
        <w:rPr>
          <w:lang w:val="fr-CA"/>
        </w:rPr>
      </w:pPr>
      <w:r>
        <w:rPr>
          <w:lang w:val="fr-CA"/>
        </w:rPr>
        <w:t>a.   Groupe prioritaire</w:t>
      </w:r>
      <w:r w:rsidRPr="005F2B09">
        <w:rPr>
          <w:lang w:val="fr-CA"/>
        </w:rPr>
        <w:t xml:space="preserve">: cette personne est-elle un membre de mon groupe prioritaire? </w:t>
      </w:r>
      <w:r>
        <w:rPr>
          <w:lang w:val="fr-CA"/>
        </w:rPr>
        <w:t xml:space="preserve">        </w:t>
      </w:r>
      <w:r w:rsidRPr="005F2B09">
        <w:rPr>
          <w:lang w:val="fr-CA"/>
        </w:rPr>
        <w:t>Ou, est-ce le type de personne que je suis censé interviewer?</w:t>
      </w:r>
    </w:p>
    <w:p w14:paraId="4DAFC8D8" w14:textId="3B10B829" w:rsidR="005F2B09" w:rsidRPr="005F2B09" w:rsidRDefault="005F2B09" w:rsidP="008D48ED">
      <w:pPr>
        <w:pStyle w:val="ListParagraph"/>
        <w:numPr>
          <w:ilvl w:val="0"/>
          <w:numId w:val="114"/>
        </w:numPr>
        <w:rPr>
          <w:lang w:val="fr-CA"/>
        </w:rPr>
      </w:pPr>
      <w:r w:rsidRPr="005F2B09">
        <w:rPr>
          <w:lang w:val="fr-CA"/>
        </w:rPr>
        <w:t>Verbe d'action: Est-ce que cette personne fait le comportement? (Ou, est-ce que la personne a fait le comportement dans le passé?)</w:t>
      </w:r>
    </w:p>
    <w:p w14:paraId="1E5E0BB0" w14:textId="55305CF8" w:rsidR="005F2B09" w:rsidRPr="00E67254" w:rsidRDefault="005F2B09" w:rsidP="005F2B09">
      <w:pPr>
        <w:pStyle w:val="ListParagraph"/>
        <w:numPr>
          <w:ilvl w:val="0"/>
          <w:numId w:val="114"/>
        </w:numPr>
        <w:rPr>
          <w:lang w:val="fr-CA"/>
        </w:rPr>
      </w:pPr>
      <w:r w:rsidRPr="005F2B09">
        <w:rPr>
          <w:lang w:val="fr-CA"/>
        </w:rPr>
        <w:t>Détails: Est-ce que cette personne a fait / cette personne a-t-elle fait le comportement de la manière dont elle était censée? (Respecter les détails?)</w:t>
      </w:r>
    </w:p>
    <w:p w14:paraId="5100D02B" w14:textId="77777777" w:rsidR="00DA5E72" w:rsidRPr="00C80F94" w:rsidRDefault="00DA5E72" w:rsidP="008D48ED">
      <w:pPr>
        <w:pStyle w:val="ListParagraph"/>
        <w:numPr>
          <w:ilvl w:val="0"/>
          <w:numId w:val="113"/>
        </w:numPr>
        <w:rPr>
          <w:lang w:val="fr-CA"/>
        </w:rPr>
      </w:pPr>
      <w:r w:rsidRPr="00C80F94">
        <w:rPr>
          <w:lang w:val="fr-CA"/>
        </w:rPr>
        <w:t xml:space="preserve">Sont directement liées à chaque élément de </w:t>
      </w:r>
      <w:r>
        <w:rPr>
          <w:lang w:val="fr-CA"/>
        </w:rPr>
        <w:t xml:space="preserve"> la Déclaration</w:t>
      </w:r>
      <w:r w:rsidRPr="00C80F94">
        <w:rPr>
          <w:lang w:val="fr-CA"/>
        </w:rPr>
        <w:t xml:space="preserve"> du comportement, y compris le profile de l’auditoire cible (âge, statut matrimonial, âge de l’enfa</w:t>
      </w:r>
      <w:r>
        <w:rPr>
          <w:lang w:val="fr-CA"/>
        </w:rPr>
        <w:t>nt, vocation, statut sanitaire</w:t>
      </w:r>
      <w:r w:rsidRPr="00C80F94">
        <w:rPr>
          <w:lang w:val="fr-CA"/>
        </w:rPr>
        <w:t>)</w:t>
      </w:r>
    </w:p>
    <w:p w14:paraId="273EDE16" w14:textId="77777777" w:rsidR="00DA5E72" w:rsidRPr="001A6799" w:rsidRDefault="00DA5E72" w:rsidP="008D48ED">
      <w:pPr>
        <w:pStyle w:val="ListParagraph"/>
        <w:numPr>
          <w:ilvl w:val="0"/>
          <w:numId w:val="113"/>
        </w:numPr>
        <w:rPr>
          <w:lang w:val="fr-CA"/>
        </w:rPr>
      </w:pPr>
      <w:r w:rsidRPr="001A6799">
        <w:rPr>
          <w:lang w:val="fr-CA"/>
        </w:rPr>
        <w:t>Sont personnelles, sur le propre comportement de la personne</w:t>
      </w:r>
    </w:p>
    <w:p w14:paraId="31DAAB04" w14:textId="77777777" w:rsidR="00DA5E72" w:rsidRPr="00B35910" w:rsidRDefault="00DA5E72" w:rsidP="008D48ED">
      <w:pPr>
        <w:pStyle w:val="ListParagraph"/>
        <w:numPr>
          <w:ilvl w:val="0"/>
          <w:numId w:val="113"/>
        </w:numPr>
        <w:rPr>
          <w:lang w:val="fr-CA"/>
        </w:rPr>
      </w:pPr>
      <w:r w:rsidRPr="00B35910">
        <w:rPr>
          <w:lang w:val="fr-CA"/>
        </w:rPr>
        <w:t>Sont spécifiques, ne sont pas théoriques (pas des questions comme “si c’est ça, alors cela”)</w:t>
      </w:r>
    </w:p>
    <w:p w14:paraId="2CDF74B2" w14:textId="77777777" w:rsidR="00DA5E72" w:rsidRPr="00B35910" w:rsidRDefault="00DA5E72" w:rsidP="008D48ED">
      <w:pPr>
        <w:pStyle w:val="ListParagraph"/>
        <w:numPr>
          <w:ilvl w:val="0"/>
          <w:numId w:val="113"/>
        </w:numPr>
        <w:rPr>
          <w:lang w:val="fr-CA"/>
        </w:rPr>
      </w:pPr>
      <w:r w:rsidRPr="00B35910">
        <w:rPr>
          <w:lang w:val="fr-CA"/>
        </w:rPr>
        <w:t>Sont présentées dans un ordre logique</w:t>
      </w:r>
    </w:p>
    <w:p w14:paraId="138CAC01" w14:textId="77777777" w:rsidR="00DA5E72" w:rsidRPr="00B35910" w:rsidRDefault="00DA5E72" w:rsidP="008D48ED">
      <w:pPr>
        <w:pStyle w:val="ListParagraph"/>
        <w:numPr>
          <w:ilvl w:val="0"/>
          <w:numId w:val="113"/>
        </w:numPr>
        <w:rPr>
          <w:lang w:val="fr-CA"/>
        </w:rPr>
      </w:pPr>
      <w:r>
        <w:rPr>
          <w:lang w:val="fr-CA"/>
        </w:rPr>
        <w:t>Très souvent</w:t>
      </w:r>
      <w:r w:rsidRPr="00B35910">
        <w:rPr>
          <w:lang w:val="fr-CA"/>
        </w:rPr>
        <w:t>, limitées dans le temps (relatives à une période spécifique de tem</w:t>
      </w:r>
      <w:r>
        <w:rPr>
          <w:lang w:val="fr-CA"/>
        </w:rPr>
        <w:t>ps, plus le comportement est fré</w:t>
      </w:r>
      <w:r w:rsidRPr="00B35910">
        <w:rPr>
          <w:lang w:val="fr-CA"/>
        </w:rPr>
        <w:t xml:space="preserve">quent, plus la durée de temps doit </w:t>
      </w:r>
      <w:r>
        <w:rPr>
          <w:lang w:val="fr-CA"/>
        </w:rPr>
        <w:t>être courte)</w:t>
      </w:r>
    </w:p>
    <w:p w14:paraId="16AF65F4" w14:textId="77777777" w:rsidR="00DA5E72" w:rsidRPr="00B35910" w:rsidRDefault="00DA5E72" w:rsidP="008D48ED">
      <w:pPr>
        <w:pStyle w:val="ListParagraph"/>
        <w:numPr>
          <w:ilvl w:val="0"/>
          <w:numId w:val="113"/>
        </w:numPr>
        <w:rPr>
          <w:lang w:val="fr-CA"/>
        </w:rPr>
      </w:pPr>
      <w:r w:rsidRPr="00B35910">
        <w:rPr>
          <w:lang w:val="fr-CA"/>
        </w:rPr>
        <w:t>Incluent parfois une question de “rappel” tout juste pour aider la personne à se rappeler de la dernière fois de la pratique du comportement pour qu’elles puissent répondre avec plus d’exactitude les questions subséquentes</w:t>
      </w:r>
    </w:p>
    <w:p w14:paraId="61E6EEF8" w14:textId="77777777" w:rsidR="00DA5E72" w:rsidRPr="00B35910" w:rsidRDefault="00DA5E72" w:rsidP="008D48ED">
      <w:pPr>
        <w:pStyle w:val="ListParagraph"/>
        <w:numPr>
          <w:ilvl w:val="0"/>
          <w:numId w:val="113"/>
        </w:numPr>
        <w:rPr>
          <w:lang w:val="fr-CA"/>
        </w:rPr>
      </w:pPr>
      <w:r w:rsidRPr="00B35910">
        <w:rPr>
          <w:lang w:val="fr-CA"/>
        </w:rPr>
        <w:t>Incluent parfois une observa</w:t>
      </w:r>
      <w:r>
        <w:rPr>
          <w:lang w:val="fr-CA"/>
        </w:rPr>
        <w:t>tion/un signe de question de preuve</w:t>
      </w:r>
      <w:r w:rsidRPr="00B35910">
        <w:rPr>
          <w:lang w:val="fr-CA"/>
        </w:rPr>
        <w:t xml:space="preserve"> </w:t>
      </w:r>
    </w:p>
    <w:p w14:paraId="5597AAB1" w14:textId="557BF5C1" w:rsidR="00C26E7E" w:rsidRPr="00DA5E72" w:rsidRDefault="00DA5E72" w:rsidP="008D48ED">
      <w:pPr>
        <w:pStyle w:val="ListParagraph"/>
        <w:numPr>
          <w:ilvl w:val="0"/>
          <w:numId w:val="113"/>
        </w:numPr>
        <w:rPr>
          <w:lang w:val="fr-CA"/>
        </w:rPr>
      </w:pPr>
      <w:r w:rsidRPr="00B35910">
        <w:rPr>
          <w:lang w:val="fr-CA"/>
        </w:rPr>
        <w:t>N’amènent pas le répondant à répondre d’une façon particulière (par exemple, Avez-vou</w:t>
      </w:r>
      <w:r>
        <w:rPr>
          <w:lang w:val="fr-CA"/>
        </w:rPr>
        <w:t>s lavé vos mains avec du savon?)</w:t>
      </w:r>
    </w:p>
    <w:p w14:paraId="7EA6F8B1" w14:textId="4A2A68FB" w:rsidR="00DA5E72" w:rsidRPr="005F2B09" w:rsidRDefault="00DA5E72" w:rsidP="008D48ED">
      <w:pPr>
        <w:pStyle w:val="ListParagraph"/>
        <w:numPr>
          <w:ilvl w:val="1"/>
          <w:numId w:val="114"/>
        </w:numPr>
        <w:rPr>
          <w:lang w:val="fr-CA"/>
        </w:rPr>
      </w:pPr>
      <w:r w:rsidRPr="005F2B09">
        <w:rPr>
          <w:lang w:val="fr-CA"/>
        </w:rPr>
        <w:t>Aucune question de «réchauffement» n'est posée</w:t>
      </w:r>
    </w:p>
    <w:p w14:paraId="669F9236" w14:textId="489511A8" w:rsidR="00DA5E72" w:rsidRPr="005F2B09" w:rsidRDefault="00DA5E72" w:rsidP="008D48ED">
      <w:pPr>
        <w:pStyle w:val="ListParagraph"/>
        <w:numPr>
          <w:ilvl w:val="1"/>
          <w:numId w:val="114"/>
        </w:numPr>
        <w:rPr>
          <w:lang w:val="fr-CA"/>
        </w:rPr>
      </w:pPr>
      <w:r w:rsidRPr="005F2B09">
        <w:rPr>
          <w:lang w:val="fr-CA"/>
        </w:rPr>
        <w:t>Seules des questions sur le comportement sont posées</w:t>
      </w:r>
    </w:p>
    <w:p w14:paraId="1923DBA4" w14:textId="12B921D3" w:rsidR="00DA5E72" w:rsidRPr="00FC2AE5" w:rsidRDefault="00DA5E72" w:rsidP="008D48ED">
      <w:pPr>
        <w:pStyle w:val="ListParagraph"/>
        <w:numPr>
          <w:ilvl w:val="0"/>
          <w:numId w:val="113"/>
        </w:numPr>
        <w:rPr>
          <w:lang w:val="fr-CA"/>
        </w:rPr>
        <w:sectPr w:rsidR="00DA5E72" w:rsidRPr="00FC2AE5" w:rsidSect="00FC07BF">
          <w:pgSz w:w="12240" w:h="15840"/>
          <w:pgMar w:top="1440" w:right="1440" w:bottom="1440" w:left="1440" w:header="720" w:footer="720" w:gutter="0"/>
          <w:cols w:space="720"/>
          <w:docGrid w:linePitch="360"/>
        </w:sectPr>
      </w:pPr>
      <w:r w:rsidRPr="00DA5E72">
        <w:rPr>
          <w:lang w:val="fr-CA"/>
        </w:rPr>
        <w:t>- Tous sont fermés (ont une réponse prévisible ou un ensemble de réponses anticipées)</w:t>
      </w:r>
    </w:p>
    <w:p w14:paraId="367C35C6" w14:textId="1217E558" w:rsidR="00164C58" w:rsidRDefault="00CD363F" w:rsidP="00CE3BE0">
      <w:pPr>
        <w:pStyle w:val="Heading2"/>
        <w:rPr>
          <w:lang w:val="fr-CA"/>
        </w:rPr>
      </w:pPr>
      <w:r>
        <w:rPr>
          <w:lang w:val="fr-CA"/>
        </w:rPr>
        <w:lastRenderedPageBreak/>
        <w:t>Leçon</w:t>
      </w:r>
      <w:r w:rsidR="00195C9D" w:rsidRPr="00195C9D">
        <w:rPr>
          <w:lang w:val="fr-CA"/>
        </w:rPr>
        <w:t xml:space="preserve"> 8, document </w:t>
      </w:r>
      <w:r w:rsidR="00DA5E72">
        <w:rPr>
          <w:lang w:val="fr-CA"/>
        </w:rPr>
        <w:t>3</w:t>
      </w:r>
      <w:r w:rsidR="00B46B25">
        <w:rPr>
          <w:lang w:val="fr-CA"/>
        </w:rPr>
        <w:t>: Exemple de Questions de C</w:t>
      </w:r>
      <w:r w:rsidR="00303282">
        <w:rPr>
          <w:lang w:val="fr-CA"/>
        </w:rPr>
        <w:t>ontrôle du</w:t>
      </w:r>
      <w:r w:rsidR="00195C9D" w:rsidRPr="00195C9D">
        <w:rPr>
          <w:lang w:val="fr-CA"/>
        </w:rPr>
        <w:t xml:space="preserve"> comportement avec les tableaux de classification de Pratiquant/</w:t>
      </w:r>
      <w:r w:rsidR="00255183">
        <w:rPr>
          <w:lang w:val="fr-CA"/>
        </w:rPr>
        <w:t>non-</w:t>
      </w:r>
      <w:r w:rsidR="00524074">
        <w:rPr>
          <w:lang w:val="fr-CA"/>
        </w:rPr>
        <w:t>pratiquant</w:t>
      </w:r>
    </w:p>
    <w:p w14:paraId="13649167" w14:textId="5C107C95" w:rsidR="003C0268" w:rsidRPr="003C0268" w:rsidRDefault="003C0268" w:rsidP="003C0268">
      <w:pPr>
        <w:rPr>
          <w:lang w:val="fr-CA"/>
        </w:rPr>
      </w:pPr>
      <w:r w:rsidRPr="003C0268">
        <w:rPr>
          <w:lang w:val="fr-CA"/>
        </w:rPr>
        <w:t xml:space="preserve">Instructions: lisez la déclaration de comportement. Ensuite, </w:t>
      </w:r>
      <w:r>
        <w:rPr>
          <w:lang w:val="fr-CA"/>
        </w:rPr>
        <w:t xml:space="preserve">lisez les questions de contrôlles </w:t>
      </w:r>
      <w:r w:rsidRPr="003C0268">
        <w:rPr>
          <w:lang w:val="fr-CA"/>
        </w:rPr>
        <w:t xml:space="preserve"> et Identifiez </w:t>
      </w:r>
      <w:r>
        <w:rPr>
          <w:lang w:val="fr-CA"/>
        </w:rPr>
        <w:t>les</w:t>
      </w:r>
      <w:r w:rsidRPr="003C0268">
        <w:rPr>
          <w:lang w:val="fr-CA"/>
        </w:rPr>
        <w:t>quelles</w:t>
      </w:r>
      <w:r>
        <w:rPr>
          <w:lang w:val="fr-CA"/>
        </w:rPr>
        <w:t xml:space="preserve"> des questions de contrôle </w:t>
      </w:r>
      <w:r w:rsidRPr="003C0268">
        <w:rPr>
          <w:lang w:val="fr-CA"/>
        </w:rPr>
        <w:t>correspondent à chaque partie de la déclaration de comportement.</w:t>
      </w:r>
    </w:p>
    <w:p w14:paraId="5627AEDE" w14:textId="7F8845CE" w:rsidR="00966960" w:rsidRPr="00195C9D" w:rsidRDefault="003C0268" w:rsidP="00CC2732">
      <w:pPr>
        <w:pStyle w:val="Heading3"/>
        <w:rPr>
          <w:lang w:val="fr-CA"/>
        </w:rPr>
      </w:pPr>
      <w:r>
        <w:rPr>
          <w:lang w:val="fr-CA"/>
        </w:rPr>
        <w:t xml:space="preserve">Questions de </w:t>
      </w:r>
      <w:r w:rsidRPr="003C0268">
        <w:t>Controles</w:t>
      </w:r>
      <w:r>
        <w:rPr>
          <w:lang w:val="fr-CA"/>
        </w:rPr>
        <w:t xml:space="preserve"> </w:t>
      </w:r>
      <w:r w:rsidR="00195C9D" w:rsidRPr="00195C9D">
        <w:rPr>
          <w:lang w:val="fr-CA"/>
        </w:rPr>
        <w:t>Exemple 1. Lavage des mains</w:t>
      </w:r>
    </w:p>
    <w:p w14:paraId="4B6C4E7E" w14:textId="5E51BF12" w:rsidR="00966960" w:rsidRPr="00195C9D" w:rsidRDefault="001E4B8A" w:rsidP="00CC2732">
      <w:pPr>
        <w:pStyle w:val="Heading4"/>
        <w:rPr>
          <w:lang w:val="fr-CA"/>
        </w:rPr>
      </w:pPr>
      <w:r>
        <w:rPr>
          <w:lang w:val="fr-CA"/>
        </w:rPr>
        <w:t xml:space="preserve">Declaration </w:t>
      </w:r>
      <w:r w:rsidR="00303282">
        <w:rPr>
          <w:lang w:val="fr-CA"/>
        </w:rPr>
        <w:t>du comportement</w:t>
      </w:r>
      <w:r w:rsidR="003C0268">
        <w:rPr>
          <w:lang w:val="fr-CA"/>
        </w:rPr>
        <w:t xml:space="preserve">  (relâché</w:t>
      </w:r>
      <w:r w:rsidR="00D94312">
        <w:rPr>
          <w:lang w:val="fr-CA"/>
        </w:rPr>
        <w:t>)</w:t>
      </w:r>
    </w:p>
    <w:p w14:paraId="150C1B6E" w14:textId="22D3C5B5" w:rsidR="00D404CA" w:rsidRPr="00A177BA" w:rsidRDefault="003C0268" w:rsidP="00CC2732">
      <w:pPr>
        <w:rPr>
          <w:lang w:val="fr-CA"/>
        </w:rPr>
      </w:pPr>
      <w:r w:rsidRPr="003C0268">
        <w:rPr>
          <w:lang w:val="fr-CA"/>
        </w:rPr>
        <w:t>Les mères d'enfants de moins de 23 mois se l</w:t>
      </w:r>
      <w:r w:rsidR="00E67254">
        <w:rPr>
          <w:lang w:val="fr-CA"/>
        </w:rPr>
        <w:t xml:space="preserve">avent les mains avec du savon au moins </w:t>
      </w:r>
      <w:r w:rsidRPr="003C0268">
        <w:rPr>
          <w:lang w:val="fr-CA"/>
        </w:rPr>
        <w:t>t</w:t>
      </w:r>
      <w:r w:rsidR="006278CD">
        <w:rPr>
          <w:lang w:val="fr-CA"/>
        </w:rPr>
        <w:t>rois des</w:t>
      </w:r>
      <w:r w:rsidR="00E67254">
        <w:rPr>
          <w:lang w:val="fr-CA"/>
        </w:rPr>
        <w:t xml:space="preserve"> cinq moments</w:t>
      </w:r>
      <w:r w:rsidRPr="003C0268">
        <w:rPr>
          <w:lang w:val="fr-CA"/>
        </w:rPr>
        <w:t xml:space="preserve"> critiques chaque jour (</w:t>
      </w:r>
      <w:r w:rsidR="006278CD">
        <w:rPr>
          <w:lang w:val="fr-CA"/>
        </w:rPr>
        <w:t>après avoir defeque</w:t>
      </w:r>
      <w:r w:rsidRPr="003C0268">
        <w:rPr>
          <w:lang w:val="fr-CA"/>
        </w:rPr>
        <w:t>, avant de préparer les aliments, avant de manger, avant de nou</w:t>
      </w:r>
      <w:r w:rsidR="006278CD">
        <w:rPr>
          <w:lang w:val="fr-CA"/>
        </w:rPr>
        <w:t>rrir un enfant et après avoir nettoye</w:t>
      </w:r>
      <w:r w:rsidRPr="003C0268">
        <w:rPr>
          <w:lang w:val="fr-CA"/>
        </w:rPr>
        <w:t xml:space="preserve"> un enfant qui a déféqué).</w:t>
      </w:r>
      <w:r w:rsidR="00A177BA" w:rsidRPr="00A177BA">
        <w:rPr>
          <w:lang w:val="fr-CA"/>
        </w:rPr>
        <w:t xml:space="preserve"> </w:t>
      </w:r>
    </w:p>
    <w:p w14:paraId="0C8514C5" w14:textId="4A2E135D" w:rsidR="00966960" w:rsidRDefault="00966960" w:rsidP="00CC2732">
      <w:pPr>
        <w:pStyle w:val="Heading4"/>
        <w:rPr>
          <w:lang w:val="fr-CA"/>
        </w:rPr>
      </w:pPr>
    </w:p>
    <w:tbl>
      <w:tblPr>
        <w:tblStyle w:val="TableGrid"/>
        <w:tblW w:w="0" w:type="auto"/>
        <w:tblLook w:val="04A0" w:firstRow="1" w:lastRow="0" w:firstColumn="1" w:lastColumn="0" w:noHBand="0" w:noVBand="1"/>
      </w:tblPr>
      <w:tblGrid>
        <w:gridCol w:w="4675"/>
        <w:gridCol w:w="4675"/>
      </w:tblGrid>
      <w:tr w:rsidR="008259B5" w:rsidRPr="0010537C" w14:paraId="7A9E0C10" w14:textId="77777777" w:rsidTr="008259B5">
        <w:tc>
          <w:tcPr>
            <w:tcW w:w="4675" w:type="dxa"/>
          </w:tcPr>
          <w:p w14:paraId="72F848D7" w14:textId="4B065EBB" w:rsidR="008259B5" w:rsidRPr="00EA01CF" w:rsidRDefault="00EA01CF" w:rsidP="008259B5">
            <w:pPr>
              <w:jc w:val="center"/>
              <w:rPr>
                <w:b/>
              </w:rPr>
            </w:pPr>
            <w:r>
              <w:rPr>
                <w:b/>
                <w:lang w:val="fr-CA"/>
              </w:rPr>
              <w:t>Questions de C</w:t>
            </w:r>
            <w:r w:rsidRPr="00EA01CF">
              <w:rPr>
                <w:b/>
                <w:lang w:val="fr-CA"/>
              </w:rPr>
              <w:t>ontrôle</w:t>
            </w:r>
            <w:r>
              <w:rPr>
                <w:b/>
                <w:lang w:val="fr-CA"/>
              </w:rPr>
              <w:t>s</w:t>
            </w:r>
            <w:r w:rsidRPr="00EA01CF">
              <w:rPr>
                <w:b/>
                <w:lang w:val="fr-CA"/>
              </w:rPr>
              <w:t xml:space="preserve"> du comportement</w:t>
            </w:r>
            <w:r w:rsidRPr="00EA01CF">
              <w:rPr>
                <w:b/>
              </w:rPr>
              <w:t xml:space="preserve"> </w:t>
            </w:r>
          </w:p>
        </w:tc>
        <w:tc>
          <w:tcPr>
            <w:tcW w:w="4675" w:type="dxa"/>
          </w:tcPr>
          <w:p w14:paraId="3A0F5E36" w14:textId="0D0F36F8" w:rsidR="008259B5" w:rsidRPr="0010537C" w:rsidRDefault="00541D4E" w:rsidP="00EA01CF">
            <w:pPr>
              <w:jc w:val="center"/>
              <w:rPr>
                <w:b/>
              </w:rPr>
            </w:pPr>
            <w:r>
              <w:rPr>
                <w:b/>
              </w:rPr>
              <w:t xml:space="preserve">La  partie de Declaration de Comportement associee a la question de </w:t>
            </w:r>
            <w:r w:rsidR="00EA01CF">
              <w:rPr>
                <w:b/>
                <w:lang w:val="fr-CA"/>
              </w:rPr>
              <w:t>c</w:t>
            </w:r>
            <w:r w:rsidR="00EA01CF" w:rsidRPr="00EA01CF">
              <w:rPr>
                <w:b/>
                <w:lang w:val="fr-CA"/>
              </w:rPr>
              <w:t>ontrôle</w:t>
            </w:r>
            <w:r w:rsidR="00EA01CF">
              <w:rPr>
                <w:b/>
              </w:rPr>
              <w:t xml:space="preserve"> </w:t>
            </w:r>
          </w:p>
        </w:tc>
      </w:tr>
      <w:tr w:rsidR="008259B5" w14:paraId="65027BE9" w14:textId="77777777" w:rsidTr="008259B5">
        <w:tc>
          <w:tcPr>
            <w:tcW w:w="4675" w:type="dxa"/>
          </w:tcPr>
          <w:p w14:paraId="22C27982" w14:textId="14B5A0D9" w:rsidR="008259B5" w:rsidRPr="008259B5" w:rsidRDefault="008259B5" w:rsidP="008259B5">
            <w:pPr>
              <w:spacing w:after="120"/>
              <w:ind w:left="540" w:hanging="540"/>
              <w:rPr>
                <w:rFonts w:eastAsia="Times New Roman" w:cs="Tahoma"/>
                <w:lang w:val="fr-CA"/>
              </w:rPr>
            </w:pPr>
            <w:r w:rsidRPr="009204A5">
              <w:rPr>
                <w:rFonts w:eastAsia="Times New Roman" w:cs="Tahoma"/>
              </w:rPr>
              <w:t>1.</w:t>
            </w:r>
            <w:r w:rsidRPr="009204A5">
              <w:rPr>
                <w:rFonts w:eastAsia="Times New Roman" w:cs="Tahoma"/>
              </w:rPr>
              <w:tab/>
            </w:r>
            <w:r w:rsidRPr="00A177BA">
              <w:rPr>
                <w:rFonts w:eastAsia="Times New Roman" w:cs="Tahoma"/>
                <w:lang w:val="fr-CA"/>
              </w:rPr>
              <w:t>Quel âge a votre plus jeune enfant?</w:t>
            </w:r>
          </w:p>
        </w:tc>
        <w:tc>
          <w:tcPr>
            <w:tcW w:w="4675" w:type="dxa"/>
          </w:tcPr>
          <w:p w14:paraId="0B9107BC" w14:textId="77777777" w:rsidR="008259B5" w:rsidRDefault="008259B5" w:rsidP="008259B5"/>
          <w:p w14:paraId="19BC39CF" w14:textId="77777777" w:rsidR="00541D4E" w:rsidRDefault="00541D4E" w:rsidP="008259B5"/>
        </w:tc>
      </w:tr>
      <w:tr w:rsidR="008259B5" w14:paraId="40F04C32" w14:textId="77777777" w:rsidTr="008259B5">
        <w:tc>
          <w:tcPr>
            <w:tcW w:w="4675" w:type="dxa"/>
          </w:tcPr>
          <w:p w14:paraId="6B319920" w14:textId="68CC5FC7" w:rsidR="008259B5" w:rsidRPr="00B6495F" w:rsidRDefault="008259B5" w:rsidP="008259B5">
            <w:pPr>
              <w:spacing w:after="120"/>
              <w:ind w:left="540" w:hanging="540"/>
              <w:rPr>
                <w:rFonts w:eastAsia="Times New Roman" w:cs="Tahoma"/>
                <w:lang w:val="fr-CA"/>
              </w:rPr>
            </w:pPr>
            <w:r w:rsidRPr="009204A5">
              <w:rPr>
                <w:rFonts w:eastAsia="Times New Roman" w:cs="Tahoma"/>
              </w:rPr>
              <w:t>2.</w:t>
            </w:r>
            <w:r w:rsidRPr="009204A5">
              <w:rPr>
                <w:rFonts w:eastAsia="Times New Roman" w:cs="Tahoma"/>
              </w:rPr>
              <w:tab/>
            </w:r>
            <w:r>
              <w:rPr>
                <w:rFonts w:eastAsia="Times New Roman" w:cs="Tahoma"/>
                <w:lang w:val="fr-CA"/>
              </w:rPr>
              <w:t>Avez-vous lavé</w:t>
            </w:r>
            <w:r w:rsidRPr="00B6495F">
              <w:rPr>
                <w:rFonts w:eastAsia="Times New Roman" w:cs="Tahoma"/>
                <w:lang w:val="fr-CA"/>
              </w:rPr>
              <w:t xml:space="preserve"> vos mains hier? </w:t>
            </w:r>
          </w:p>
          <w:p w14:paraId="7D0AF9EE" w14:textId="77777777" w:rsidR="008259B5" w:rsidRDefault="008259B5" w:rsidP="008259B5"/>
        </w:tc>
        <w:tc>
          <w:tcPr>
            <w:tcW w:w="4675" w:type="dxa"/>
          </w:tcPr>
          <w:p w14:paraId="29230E82" w14:textId="77777777" w:rsidR="008259B5" w:rsidRDefault="008259B5" w:rsidP="008259B5"/>
        </w:tc>
      </w:tr>
      <w:tr w:rsidR="008259B5" w14:paraId="2AB68765" w14:textId="77777777" w:rsidTr="008259B5">
        <w:tc>
          <w:tcPr>
            <w:tcW w:w="4675" w:type="dxa"/>
          </w:tcPr>
          <w:p w14:paraId="5DA7F221" w14:textId="41DC7DC5" w:rsidR="008259B5" w:rsidRPr="0010537C" w:rsidRDefault="008259B5" w:rsidP="008259B5">
            <w:pPr>
              <w:spacing w:after="120"/>
              <w:ind w:left="540" w:hanging="540"/>
              <w:rPr>
                <w:rFonts w:eastAsia="Times New Roman" w:cs="Tahoma"/>
                <w:i/>
              </w:rPr>
            </w:pPr>
            <w:r w:rsidRPr="009204A5">
              <w:rPr>
                <w:rFonts w:eastAsia="Times New Roman" w:cs="Tahoma"/>
              </w:rPr>
              <w:t>3.</w:t>
            </w:r>
            <w:r w:rsidRPr="00FD6ED5">
              <w:rPr>
                <w:rFonts w:eastAsia="Times New Roman" w:cs="Tahoma"/>
                <w:i/>
                <w:lang w:val="fr-CA"/>
              </w:rPr>
              <w:t xml:space="preserve"> Combien de fois avez-vous lavé vos mains hier? </w:t>
            </w:r>
            <w:r w:rsidRPr="00B6495F">
              <w:rPr>
                <w:rFonts w:eastAsia="Times New Roman" w:cs="Tahoma"/>
                <w:i/>
                <w:lang w:val="fr-CA"/>
              </w:rPr>
              <w:t>(C’est une question pour amener la mère à se rappeler avec exactit</w:t>
            </w:r>
            <w:r>
              <w:rPr>
                <w:rFonts w:eastAsia="Times New Roman" w:cs="Tahoma"/>
                <w:i/>
                <w:lang w:val="fr-CA"/>
              </w:rPr>
              <w:t>ude les réponses à la question 4</w:t>
            </w:r>
            <w:r w:rsidRPr="00B6495F">
              <w:rPr>
                <w:rFonts w:eastAsia="Times New Roman" w:cs="Tahoma"/>
                <w:i/>
                <w:lang w:val="fr-CA"/>
              </w:rPr>
              <w:t>).</w:t>
            </w:r>
            <w:r>
              <w:rPr>
                <w:rFonts w:eastAsia="Times New Roman" w:cs="Tahoma"/>
                <w:i/>
                <w:lang w:val="fr-CA"/>
              </w:rPr>
              <w:t xml:space="preserve"> </w:t>
            </w:r>
            <w:r w:rsidRPr="009204A5">
              <w:rPr>
                <w:rFonts w:eastAsia="Times New Roman" w:cs="Tahoma"/>
              </w:rPr>
              <w:tab/>
            </w:r>
          </w:p>
        </w:tc>
        <w:tc>
          <w:tcPr>
            <w:tcW w:w="4675" w:type="dxa"/>
          </w:tcPr>
          <w:p w14:paraId="0F00BF46" w14:textId="77777777" w:rsidR="008259B5" w:rsidRDefault="008259B5" w:rsidP="008259B5"/>
        </w:tc>
      </w:tr>
      <w:tr w:rsidR="008259B5" w14:paraId="52F8E87B" w14:textId="77777777" w:rsidTr="008259B5">
        <w:tc>
          <w:tcPr>
            <w:tcW w:w="4675" w:type="dxa"/>
          </w:tcPr>
          <w:p w14:paraId="3774F28D" w14:textId="1036C7B2" w:rsidR="008259B5" w:rsidRPr="009204A5" w:rsidRDefault="008259B5" w:rsidP="008259B5">
            <w:pPr>
              <w:spacing w:after="120"/>
              <w:ind w:left="540" w:hanging="540"/>
              <w:rPr>
                <w:rFonts w:eastAsia="Times New Roman" w:cs="Tahoma"/>
              </w:rPr>
            </w:pPr>
            <w:r w:rsidRPr="009204A5">
              <w:rPr>
                <w:rFonts w:eastAsia="Times New Roman" w:cs="Tahoma"/>
              </w:rPr>
              <w:t>4.</w:t>
            </w:r>
            <w:r w:rsidRPr="009204A5">
              <w:rPr>
                <w:rFonts w:eastAsia="Times New Roman" w:cs="Tahoma"/>
              </w:rPr>
              <w:tab/>
            </w:r>
            <w:r w:rsidR="00D1023C" w:rsidRPr="00FD6ED5">
              <w:rPr>
                <w:rFonts w:eastAsia="Times New Roman" w:cs="Tahoma"/>
                <w:lang w:val="fr-CA"/>
              </w:rPr>
              <w:t xml:space="preserve">Hier, </w:t>
            </w:r>
            <w:r w:rsidR="00D1023C">
              <w:rPr>
                <w:rFonts w:eastAsia="Times New Roman" w:cs="Tahoma"/>
                <w:lang w:val="fr-CA"/>
              </w:rPr>
              <w:t>à quels moments pendant</w:t>
            </w:r>
            <w:r w:rsidR="00D1023C" w:rsidRPr="00B10B57">
              <w:rPr>
                <w:rFonts w:eastAsia="Times New Roman" w:cs="Tahoma"/>
                <w:lang w:val="fr-CA"/>
              </w:rPr>
              <w:t xml:space="preserve"> la journée avez-vous lavé vos mains?</w:t>
            </w:r>
          </w:p>
          <w:p w14:paraId="1C89E24B" w14:textId="77777777" w:rsidR="008259B5" w:rsidRDefault="008259B5" w:rsidP="008259B5"/>
        </w:tc>
        <w:tc>
          <w:tcPr>
            <w:tcW w:w="4675" w:type="dxa"/>
          </w:tcPr>
          <w:p w14:paraId="70BB0D44" w14:textId="77777777" w:rsidR="008259B5" w:rsidRDefault="008259B5" w:rsidP="008259B5"/>
        </w:tc>
      </w:tr>
      <w:tr w:rsidR="008259B5" w14:paraId="76B7A117" w14:textId="77777777" w:rsidTr="008259B5">
        <w:tc>
          <w:tcPr>
            <w:tcW w:w="4675" w:type="dxa"/>
          </w:tcPr>
          <w:p w14:paraId="31FB9D69" w14:textId="2992E262" w:rsidR="008259B5" w:rsidRPr="009204A5" w:rsidRDefault="008259B5" w:rsidP="008259B5">
            <w:pPr>
              <w:spacing w:after="120"/>
              <w:ind w:left="540" w:hanging="540"/>
              <w:rPr>
                <w:rFonts w:eastAsia="Times New Roman" w:cs="Tahoma"/>
              </w:rPr>
            </w:pPr>
            <w:r w:rsidRPr="009204A5">
              <w:rPr>
                <w:rFonts w:eastAsia="Times New Roman" w:cs="Tahoma"/>
              </w:rPr>
              <w:t>5.</w:t>
            </w:r>
            <w:r w:rsidRPr="009204A5">
              <w:rPr>
                <w:rFonts w:eastAsia="Times New Roman" w:cs="Tahoma"/>
              </w:rPr>
              <w:tab/>
              <w:t xml:space="preserve"> </w:t>
            </w:r>
            <w:r w:rsidR="00D1023C" w:rsidRPr="00B10B57">
              <w:rPr>
                <w:rFonts w:eastAsia="Times New Roman" w:cs="Tahoma"/>
                <w:lang w:val="fr-CA"/>
              </w:rPr>
              <w:t>Hier, en plus de l’eau, avez-vous utilisé une autre chose pour laver vos mains?</w:t>
            </w:r>
          </w:p>
          <w:p w14:paraId="1CD2A01C" w14:textId="77777777" w:rsidR="008259B5" w:rsidRDefault="008259B5" w:rsidP="008259B5"/>
        </w:tc>
        <w:tc>
          <w:tcPr>
            <w:tcW w:w="4675" w:type="dxa"/>
          </w:tcPr>
          <w:p w14:paraId="57551947" w14:textId="77777777" w:rsidR="008259B5" w:rsidRDefault="008259B5" w:rsidP="008259B5"/>
        </w:tc>
      </w:tr>
      <w:tr w:rsidR="008259B5" w14:paraId="2AFDDAEF" w14:textId="77777777" w:rsidTr="008259B5">
        <w:tc>
          <w:tcPr>
            <w:tcW w:w="4675" w:type="dxa"/>
          </w:tcPr>
          <w:p w14:paraId="472C1D0B" w14:textId="054DB717" w:rsidR="008259B5" w:rsidRPr="000D7F5A" w:rsidRDefault="008259B5" w:rsidP="000D7F5A">
            <w:pPr>
              <w:spacing w:after="120"/>
              <w:ind w:left="540" w:hanging="540"/>
              <w:rPr>
                <w:rFonts w:eastAsia="Times New Roman" w:cs="Tahoma"/>
              </w:rPr>
            </w:pPr>
            <w:r w:rsidRPr="009204A5">
              <w:rPr>
                <w:rFonts w:eastAsia="Times New Roman" w:cs="Tahoma"/>
              </w:rPr>
              <w:t>6.</w:t>
            </w:r>
            <w:r w:rsidRPr="009204A5">
              <w:rPr>
                <w:rFonts w:eastAsia="Times New Roman" w:cs="Tahoma"/>
              </w:rPr>
              <w:tab/>
            </w:r>
            <w:r w:rsidR="00D1023C" w:rsidRPr="00B10B57">
              <w:rPr>
                <w:rFonts w:eastAsia="Times New Roman" w:cs="Tahoma"/>
                <w:lang w:val="fr-CA"/>
              </w:rPr>
              <w:t>Si oui, qu’avez-vous utilisé?</w:t>
            </w:r>
          </w:p>
        </w:tc>
        <w:tc>
          <w:tcPr>
            <w:tcW w:w="4675" w:type="dxa"/>
          </w:tcPr>
          <w:p w14:paraId="0262FFD9" w14:textId="77777777" w:rsidR="008259B5" w:rsidRDefault="008259B5" w:rsidP="008259B5"/>
        </w:tc>
      </w:tr>
      <w:tr w:rsidR="008259B5" w14:paraId="18454B8A" w14:textId="77777777" w:rsidTr="008259B5">
        <w:tc>
          <w:tcPr>
            <w:tcW w:w="4675" w:type="dxa"/>
          </w:tcPr>
          <w:p w14:paraId="40A4E0DC" w14:textId="6B7C3C75" w:rsidR="008259B5" w:rsidRPr="009204A5" w:rsidRDefault="000D7F5A" w:rsidP="008259B5">
            <w:pPr>
              <w:spacing w:after="120"/>
              <w:ind w:left="540" w:hanging="540"/>
              <w:rPr>
                <w:rFonts w:eastAsia="Times New Roman" w:cs="Tahoma"/>
              </w:rPr>
            </w:pPr>
            <w:r>
              <w:rPr>
                <w:rFonts w:eastAsia="Times New Roman" w:cs="Tahoma"/>
              </w:rPr>
              <w:lastRenderedPageBreak/>
              <w:t>7</w:t>
            </w:r>
            <w:r w:rsidR="008259B5" w:rsidRPr="009204A5">
              <w:rPr>
                <w:rFonts w:eastAsia="Times New Roman" w:cs="Tahoma"/>
              </w:rPr>
              <w:t>.</w:t>
            </w:r>
            <w:r w:rsidR="008259B5" w:rsidRPr="009204A5">
              <w:rPr>
                <w:rFonts w:eastAsia="Times New Roman" w:cs="Tahoma"/>
              </w:rPr>
              <w:tab/>
              <w:t xml:space="preserve"> </w:t>
            </w:r>
            <w:r w:rsidR="00D1023C" w:rsidRPr="005C4E41">
              <w:rPr>
                <w:rFonts w:eastAsia="Times New Roman" w:cs="Tahoma"/>
                <w:lang w:val="fr-CA"/>
              </w:rPr>
              <w:t>Puis-je voir le savon que vous avez dans la maison maintenant?</w:t>
            </w:r>
          </w:p>
          <w:p w14:paraId="10532879" w14:textId="77777777" w:rsidR="008259B5" w:rsidRPr="009204A5" w:rsidRDefault="008259B5" w:rsidP="008259B5">
            <w:pPr>
              <w:spacing w:after="120"/>
              <w:ind w:left="540" w:hanging="540"/>
              <w:rPr>
                <w:rFonts w:eastAsia="Times New Roman" w:cs="Tahoma"/>
              </w:rPr>
            </w:pPr>
          </w:p>
        </w:tc>
        <w:tc>
          <w:tcPr>
            <w:tcW w:w="4675" w:type="dxa"/>
          </w:tcPr>
          <w:p w14:paraId="6144678C" w14:textId="77777777" w:rsidR="008259B5" w:rsidRDefault="008259B5" w:rsidP="008259B5"/>
        </w:tc>
      </w:tr>
    </w:tbl>
    <w:p w14:paraId="664B5492" w14:textId="77777777" w:rsidR="008259B5" w:rsidRPr="008259B5" w:rsidRDefault="008259B5" w:rsidP="008259B5">
      <w:pPr>
        <w:rPr>
          <w:lang w:val="fr-CA"/>
        </w:rPr>
      </w:pPr>
    </w:p>
    <w:p w14:paraId="2E4FEF70" w14:textId="1536974E" w:rsidR="00966960" w:rsidRPr="00061C3E" w:rsidRDefault="006278CD" w:rsidP="00CC2732">
      <w:pPr>
        <w:pStyle w:val="Heading3"/>
        <w:rPr>
          <w:lang w:val="fr-CA"/>
        </w:rPr>
      </w:pPr>
      <w:r>
        <w:rPr>
          <w:lang w:val="fr-CA"/>
        </w:rPr>
        <w:t xml:space="preserve">Questions de </w:t>
      </w:r>
      <w:r w:rsidRPr="003C0268">
        <w:t>Controles</w:t>
      </w:r>
      <w:r>
        <w:rPr>
          <w:lang w:val="fr-CA"/>
        </w:rPr>
        <w:t xml:space="preserve"> </w:t>
      </w:r>
      <w:r w:rsidR="00061C3E" w:rsidRPr="00061C3E">
        <w:rPr>
          <w:lang w:val="fr-CA"/>
        </w:rPr>
        <w:t>Exemple</w:t>
      </w:r>
      <w:r w:rsidR="00061C3E">
        <w:rPr>
          <w:lang w:val="fr-CA"/>
        </w:rPr>
        <w:t xml:space="preserve"> </w:t>
      </w:r>
      <w:r w:rsidR="00061C3E" w:rsidRPr="00061C3E">
        <w:rPr>
          <w:lang w:val="fr-CA"/>
        </w:rPr>
        <w:t>2:</w:t>
      </w:r>
      <w:r w:rsidR="00061C3E">
        <w:rPr>
          <w:lang w:val="fr-CA"/>
        </w:rPr>
        <w:t xml:space="preserve"> </w:t>
      </w:r>
      <w:r w:rsidR="008259B5">
        <w:rPr>
          <w:lang w:val="fr-CA"/>
        </w:rPr>
        <w:t>R</w:t>
      </w:r>
      <w:r w:rsidR="00061C3E" w:rsidRPr="00061C3E">
        <w:rPr>
          <w:lang w:val="fr-CA"/>
        </w:rPr>
        <w:t>echerche de soin</w:t>
      </w:r>
    </w:p>
    <w:p w14:paraId="4BA17527" w14:textId="3445E3D0" w:rsidR="00966960" w:rsidRPr="00061C3E" w:rsidRDefault="00DA1B30" w:rsidP="00CC2732">
      <w:pPr>
        <w:pStyle w:val="Heading4"/>
        <w:rPr>
          <w:lang w:val="fr-CA"/>
        </w:rPr>
      </w:pPr>
      <w:r>
        <w:rPr>
          <w:lang w:val="fr-CA"/>
        </w:rPr>
        <w:t>Declaration</w:t>
      </w:r>
      <w:r w:rsidR="00EA36BE">
        <w:rPr>
          <w:lang w:val="fr-CA"/>
        </w:rPr>
        <w:t xml:space="preserve"> du comportement</w:t>
      </w:r>
      <w:r w:rsidR="002127F9">
        <w:rPr>
          <w:lang w:val="fr-CA"/>
        </w:rPr>
        <w:t xml:space="preserve"> (relâché)</w:t>
      </w:r>
    </w:p>
    <w:p w14:paraId="0C182E5D" w14:textId="29DE8B3D" w:rsidR="00966960" w:rsidRPr="00061C3E" w:rsidRDefault="00061C3E" w:rsidP="00CC2732">
      <w:pPr>
        <w:rPr>
          <w:lang w:val="fr-CA"/>
        </w:rPr>
      </w:pPr>
      <w:r w:rsidRPr="00061C3E">
        <w:rPr>
          <w:lang w:val="fr-CA"/>
        </w:rPr>
        <w:t>Les</w:t>
      </w:r>
      <w:r w:rsidR="003C6A97">
        <w:rPr>
          <w:lang w:val="fr-CA"/>
        </w:rPr>
        <w:t xml:space="preserve"> mères d’</w:t>
      </w:r>
      <w:r w:rsidR="00CB78E4">
        <w:rPr>
          <w:lang w:val="fr-CA"/>
        </w:rPr>
        <w:t xml:space="preserve">enfants </w:t>
      </w:r>
      <w:r w:rsidRPr="00061C3E">
        <w:rPr>
          <w:lang w:val="fr-CA"/>
        </w:rPr>
        <w:t xml:space="preserve">de moins de </w:t>
      </w:r>
      <w:r w:rsidR="003C6A97">
        <w:rPr>
          <w:lang w:val="fr-CA"/>
        </w:rPr>
        <w:t>5 ans</w:t>
      </w:r>
      <w:r w:rsidR="008259B5">
        <w:rPr>
          <w:lang w:val="fr-CA"/>
        </w:rPr>
        <w:t xml:space="preserve"> qui ont une </w:t>
      </w:r>
      <w:r w:rsidR="008259B5" w:rsidRPr="00061C3E">
        <w:rPr>
          <w:lang w:val="fr-CA"/>
        </w:rPr>
        <w:t>fièvre</w:t>
      </w:r>
      <w:r w:rsidR="008259B5">
        <w:rPr>
          <w:lang w:val="fr-CA"/>
        </w:rPr>
        <w:t xml:space="preserve"> c</w:t>
      </w:r>
      <w:r w:rsidR="003C6A97">
        <w:rPr>
          <w:lang w:val="fr-CA"/>
        </w:rPr>
        <w:t>herchent un traitement mé</w:t>
      </w:r>
      <w:r w:rsidR="00CB78E4">
        <w:rPr>
          <w:lang w:val="fr-CA"/>
        </w:rPr>
        <w:t>dical auprès d’un</w:t>
      </w:r>
      <w:r w:rsidR="00891A32">
        <w:rPr>
          <w:lang w:val="fr-CA"/>
        </w:rPr>
        <w:t>e</w:t>
      </w:r>
      <w:r w:rsidR="00CB78E4">
        <w:rPr>
          <w:lang w:val="fr-CA"/>
        </w:rPr>
        <w:t xml:space="preserve"> formation sanitaire dans les </w:t>
      </w:r>
      <w:r w:rsidR="002127F9">
        <w:rPr>
          <w:lang w:val="fr-CA"/>
        </w:rPr>
        <w:t>48</w:t>
      </w:r>
      <w:r w:rsidRPr="00061C3E">
        <w:rPr>
          <w:lang w:val="fr-CA"/>
        </w:rPr>
        <w:t xml:space="preserve"> heures après avoir remarqué la fièvre chez l’enfant</w:t>
      </w:r>
      <w:r w:rsidR="00CB78E4">
        <w:rPr>
          <w:lang w:val="fr-CA"/>
        </w:rPr>
        <w:t>.</w:t>
      </w:r>
    </w:p>
    <w:p w14:paraId="16B76D6B" w14:textId="77777777" w:rsidR="00966960" w:rsidRPr="003C6A97" w:rsidRDefault="003C6A97" w:rsidP="00CC2732">
      <w:pPr>
        <w:pStyle w:val="Heading4"/>
        <w:rPr>
          <w:lang w:val="fr-CA"/>
        </w:rPr>
      </w:pPr>
      <w:r w:rsidRPr="003C6A97">
        <w:rPr>
          <w:lang w:val="fr-CA"/>
        </w:rPr>
        <w:t>Questions de contrôle</w:t>
      </w:r>
      <w:r>
        <w:rPr>
          <w:lang w:val="fr-CA"/>
        </w:rPr>
        <w:t xml:space="preserve"> du</w:t>
      </w:r>
      <w:r w:rsidR="00061C3E" w:rsidRPr="003C6A97">
        <w:rPr>
          <w:lang w:val="fr-CA"/>
        </w:rPr>
        <w:t xml:space="preserve"> comportement</w:t>
      </w:r>
    </w:p>
    <w:tbl>
      <w:tblPr>
        <w:tblStyle w:val="TableGrid"/>
        <w:tblW w:w="0" w:type="auto"/>
        <w:tblLook w:val="04A0" w:firstRow="1" w:lastRow="0" w:firstColumn="1" w:lastColumn="0" w:noHBand="0" w:noVBand="1"/>
      </w:tblPr>
      <w:tblGrid>
        <w:gridCol w:w="4675"/>
        <w:gridCol w:w="4675"/>
      </w:tblGrid>
      <w:tr w:rsidR="00833705" w:rsidRPr="0010537C" w14:paraId="0643B97D" w14:textId="77777777" w:rsidTr="008259B5">
        <w:tc>
          <w:tcPr>
            <w:tcW w:w="4675" w:type="dxa"/>
          </w:tcPr>
          <w:p w14:paraId="08840ECC" w14:textId="56150861" w:rsidR="00833705" w:rsidRPr="0010537C" w:rsidRDefault="00833705" w:rsidP="00833705">
            <w:pPr>
              <w:jc w:val="center"/>
              <w:rPr>
                <w:b/>
              </w:rPr>
            </w:pPr>
            <w:r>
              <w:rPr>
                <w:b/>
                <w:lang w:val="fr-CA"/>
              </w:rPr>
              <w:t>Questions de C</w:t>
            </w:r>
            <w:r w:rsidRPr="00EA01CF">
              <w:rPr>
                <w:b/>
                <w:lang w:val="fr-CA"/>
              </w:rPr>
              <w:t>ontrôle</w:t>
            </w:r>
            <w:r>
              <w:rPr>
                <w:b/>
                <w:lang w:val="fr-CA"/>
              </w:rPr>
              <w:t>s</w:t>
            </w:r>
            <w:r w:rsidRPr="00EA01CF">
              <w:rPr>
                <w:b/>
                <w:lang w:val="fr-CA"/>
              </w:rPr>
              <w:t xml:space="preserve"> du comportement</w:t>
            </w:r>
            <w:r w:rsidRPr="00EA01CF">
              <w:rPr>
                <w:b/>
              </w:rPr>
              <w:t xml:space="preserve"> </w:t>
            </w:r>
          </w:p>
        </w:tc>
        <w:tc>
          <w:tcPr>
            <w:tcW w:w="4675" w:type="dxa"/>
          </w:tcPr>
          <w:p w14:paraId="4D385C8F" w14:textId="3E00144F" w:rsidR="00833705" w:rsidRPr="0010537C" w:rsidRDefault="00833705" w:rsidP="00833705">
            <w:pPr>
              <w:jc w:val="center"/>
              <w:rPr>
                <w:b/>
              </w:rPr>
            </w:pPr>
            <w:r>
              <w:rPr>
                <w:b/>
              </w:rPr>
              <w:t xml:space="preserve">La  partie de Declaration de Comportement associee a la question de </w:t>
            </w:r>
            <w:r>
              <w:rPr>
                <w:b/>
                <w:lang w:val="fr-CA"/>
              </w:rPr>
              <w:t>c</w:t>
            </w:r>
            <w:r w:rsidRPr="00EA01CF">
              <w:rPr>
                <w:b/>
                <w:lang w:val="fr-CA"/>
              </w:rPr>
              <w:t>ontrôle</w:t>
            </w:r>
            <w:r>
              <w:rPr>
                <w:b/>
              </w:rPr>
              <w:t xml:space="preserve"> </w:t>
            </w:r>
          </w:p>
        </w:tc>
      </w:tr>
      <w:tr w:rsidR="008259B5" w14:paraId="40F32C87" w14:textId="77777777" w:rsidTr="008259B5">
        <w:tc>
          <w:tcPr>
            <w:tcW w:w="4675" w:type="dxa"/>
          </w:tcPr>
          <w:p w14:paraId="28C9CB11" w14:textId="77777777" w:rsidR="008259B5" w:rsidRDefault="008259B5" w:rsidP="00D1023C">
            <w:pPr>
              <w:spacing w:after="120"/>
              <w:ind w:left="540" w:hanging="540"/>
              <w:rPr>
                <w:rFonts w:eastAsia="Times New Roman" w:cs="Tahoma"/>
                <w:lang w:val="fr-CA"/>
              </w:rPr>
            </w:pPr>
            <w:r w:rsidRPr="009204A5">
              <w:rPr>
                <w:rFonts w:eastAsia="Times New Roman" w:cs="Tahoma"/>
              </w:rPr>
              <w:t>1.</w:t>
            </w:r>
            <w:r w:rsidRPr="009204A5">
              <w:rPr>
                <w:rFonts w:eastAsia="Times New Roman" w:cs="Tahoma"/>
              </w:rPr>
              <w:tab/>
            </w:r>
            <w:r w:rsidR="00D1023C" w:rsidRPr="00A177BA">
              <w:rPr>
                <w:rFonts w:eastAsia="Times New Roman" w:cs="Tahoma"/>
                <w:lang w:val="fr-CA"/>
              </w:rPr>
              <w:t>Quel âge a votre plus jeune enfant?</w:t>
            </w:r>
          </w:p>
          <w:p w14:paraId="0F56482B" w14:textId="7932B154" w:rsidR="00D1023C" w:rsidRDefault="00D1023C" w:rsidP="00D1023C">
            <w:pPr>
              <w:spacing w:after="120"/>
              <w:ind w:left="540" w:hanging="540"/>
            </w:pPr>
          </w:p>
        </w:tc>
        <w:tc>
          <w:tcPr>
            <w:tcW w:w="4675" w:type="dxa"/>
          </w:tcPr>
          <w:p w14:paraId="7C1B5E07" w14:textId="77777777" w:rsidR="008259B5" w:rsidRDefault="008259B5" w:rsidP="008259B5"/>
        </w:tc>
      </w:tr>
      <w:tr w:rsidR="008259B5" w14:paraId="7985C200" w14:textId="77777777" w:rsidTr="008259B5">
        <w:tc>
          <w:tcPr>
            <w:tcW w:w="4675" w:type="dxa"/>
          </w:tcPr>
          <w:p w14:paraId="37EB12EA" w14:textId="0E7E8F95" w:rsidR="008259B5" w:rsidRPr="00D1023C" w:rsidRDefault="008259B5" w:rsidP="00D1023C">
            <w:pPr>
              <w:spacing w:after="120"/>
              <w:ind w:left="540" w:hanging="540"/>
              <w:rPr>
                <w:rFonts w:eastAsia="Times New Roman" w:cs="Tahoma"/>
                <w:lang w:val="fr-CA"/>
              </w:rPr>
            </w:pPr>
            <w:r w:rsidRPr="009204A5">
              <w:rPr>
                <w:rFonts w:eastAsia="Times New Roman" w:cs="Tahoma"/>
              </w:rPr>
              <w:t>2.</w:t>
            </w:r>
            <w:r w:rsidRPr="009204A5">
              <w:rPr>
                <w:rFonts w:eastAsia="Times New Roman" w:cs="Tahoma"/>
              </w:rPr>
              <w:tab/>
            </w:r>
            <w:r w:rsidR="00D1023C" w:rsidRPr="00B13904">
              <w:rPr>
                <w:rFonts w:eastAsia="Times New Roman" w:cs="Tahoma"/>
                <w:lang w:val="fr-CA"/>
              </w:rPr>
              <w:t>Votre</w:t>
            </w:r>
            <w:r w:rsidR="00D1023C">
              <w:rPr>
                <w:rFonts w:eastAsia="Times New Roman" w:cs="Tahoma"/>
                <w:lang w:val="fr-CA"/>
              </w:rPr>
              <w:t xml:space="preserve"> plus jeune</w:t>
            </w:r>
            <w:r w:rsidR="00D1023C" w:rsidRPr="00B13904">
              <w:rPr>
                <w:rFonts w:eastAsia="Times New Roman" w:cs="Tahoma"/>
                <w:lang w:val="fr-CA"/>
              </w:rPr>
              <w:t xml:space="preserve"> enfant at-il eu de la fièvre au cours des 3 derniers mois?</w:t>
            </w:r>
          </w:p>
        </w:tc>
        <w:tc>
          <w:tcPr>
            <w:tcW w:w="4675" w:type="dxa"/>
          </w:tcPr>
          <w:p w14:paraId="50417080" w14:textId="77777777" w:rsidR="008259B5" w:rsidRDefault="008259B5" w:rsidP="008259B5"/>
        </w:tc>
      </w:tr>
      <w:tr w:rsidR="008259B5" w14:paraId="5AFA1753" w14:textId="77777777" w:rsidTr="008259B5">
        <w:tc>
          <w:tcPr>
            <w:tcW w:w="4675" w:type="dxa"/>
          </w:tcPr>
          <w:p w14:paraId="15FA4387" w14:textId="5B948EA9" w:rsidR="00D1023C" w:rsidRPr="00B13904" w:rsidRDefault="008259B5" w:rsidP="00D1023C">
            <w:pPr>
              <w:spacing w:after="120"/>
              <w:ind w:left="540" w:hanging="540"/>
              <w:rPr>
                <w:rFonts w:eastAsia="Times New Roman" w:cs="Tahoma"/>
                <w:lang w:val="fr-CA"/>
              </w:rPr>
            </w:pPr>
            <w:r w:rsidRPr="009204A5">
              <w:rPr>
                <w:rFonts w:eastAsia="Times New Roman" w:cs="Tahoma"/>
              </w:rPr>
              <w:t>3.</w:t>
            </w:r>
            <w:r w:rsidRPr="009204A5">
              <w:rPr>
                <w:rFonts w:eastAsia="Times New Roman" w:cs="Tahoma"/>
              </w:rPr>
              <w:tab/>
            </w:r>
            <w:r w:rsidR="00D1023C" w:rsidRPr="00B13904">
              <w:rPr>
                <w:rFonts w:eastAsia="Times New Roman"/>
                <w:lang w:val="fr-CA"/>
              </w:rPr>
              <w:t>Quand votre plus jeune enfant a eu de la fièvre, avez-vous cherché un soin médical?</w:t>
            </w:r>
          </w:p>
          <w:p w14:paraId="1B708299" w14:textId="2B0FBE0A" w:rsidR="008259B5" w:rsidRPr="00D1023C" w:rsidRDefault="008259B5" w:rsidP="00D1023C">
            <w:pPr>
              <w:spacing w:after="120"/>
              <w:ind w:left="540" w:hanging="540"/>
              <w:rPr>
                <w:rFonts w:eastAsia="Times New Roman" w:cs="Tahoma"/>
              </w:rPr>
            </w:pPr>
          </w:p>
        </w:tc>
        <w:tc>
          <w:tcPr>
            <w:tcW w:w="4675" w:type="dxa"/>
          </w:tcPr>
          <w:p w14:paraId="464EE027" w14:textId="77777777" w:rsidR="008259B5" w:rsidRDefault="008259B5" w:rsidP="008259B5"/>
        </w:tc>
      </w:tr>
      <w:tr w:rsidR="008259B5" w14:paraId="4B978B9B" w14:textId="77777777" w:rsidTr="008259B5">
        <w:tc>
          <w:tcPr>
            <w:tcW w:w="4675" w:type="dxa"/>
          </w:tcPr>
          <w:p w14:paraId="475DBF37" w14:textId="3481B813" w:rsidR="008259B5" w:rsidRPr="009204A5" w:rsidRDefault="008259B5" w:rsidP="008259B5">
            <w:pPr>
              <w:spacing w:after="120"/>
              <w:ind w:left="540" w:hanging="540"/>
              <w:rPr>
                <w:rFonts w:eastAsia="Times New Roman" w:cs="Tahoma"/>
              </w:rPr>
            </w:pPr>
            <w:r w:rsidRPr="009204A5">
              <w:rPr>
                <w:rFonts w:eastAsia="Times New Roman" w:cs="Tahoma"/>
              </w:rPr>
              <w:t>4.</w:t>
            </w:r>
            <w:r w:rsidRPr="009204A5">
              <w:rPr>
                <w:rFonts w:eastAsia="Times New Roman" w:cs="Tahoma"/>
              </w:rPr>
              <w:tab/>
            </w:r>
            <w:r w:rsidR="00D1023C" w:rsidRPr="00B13904">
              <w:rPr>
                <w:rFonts w:eastAsia="Times New Roman" w:cs="Tahoma"/>
                <w:lang w:val="fr-CA"/>
              </w:rPr>
              <w:t>Où exactement avez-vous cherché un soin médical qua</w:t>
            </w:r>
            <w:r w:rsidR="00D1023C">
              <w:rPr>
                <w:rFonts w:eastAsia="Times New Roman" w:cs="Tahoma"/>
                <w:lang w:val="fr-CA"/>
              </w:rPr>
              <w:t>nd (le nom de l’enfant) a eu la</w:t>
            </w:r>
            <w:r w:rsidR="00D1023C" w:rsidRPr="00B13904">
              <w:rPr>
                <w:rFonts w:eastAsia="Times New Roman" w:cs="Tahoma"/>
                <w:lang w:val="fr-CA"/>
              </w:rPr>
              <w:t xml:space="preserve"> fièvre la dernière fois?  </w:t>
            </w:r>
          </w:p>
          <w:p w14:paraId="727D88AE" w14:textId="77777777" w:rsidR="008259B5" w:rsidRDefault="008259B5" w:rsidP="008259B5"/>
        </w:tc>
        <w:tc>
          <w:tcPr>
            <w:tcW w:w="4675" w:type="dxa"/>
          </w:tcPr>
          <w:p w14:paraId="54F16409" w14:textId="77777777" w:rsidR="008259B5" w:rsidRDefault="008259B5" w:rsidP="008259B5"/>
        </w:tc>
      </w:tr>
      <w:tr w:rsidR="00D1023C" w14:paraId="50E9436C" w14:textId="77777777" w:rsidTr="008259B5">
        <w:tc>
          <w:tcPr>
            <w:tcW w:w="4675" w:type="dxa"/>
          </w:tcPr>
          <w:p w14:paraId="0C673B01" w14:textId="279830BB" w:rsidR="00D1023C" w:rsidRPr="00D1023C" w:rsidRDefault="00D1023C" w:rsidP="00D1023C">
            <w:pPr>
              <w:spacing w:after="120"/>
              <w:ind w:left="517" w:hanging="630"/>
              <w:rPr>
                <w:rFonts w:eastAsia="Times New Roman" w:cs="Tahoma"/>
              </w:rPr>
            </w:pPr>
            <w:r>
              <w:rPr>
                <w:rFonts w:eastAsia="Times New Roman" w:cs="Tahoma"/>
                <w:lang w:val="fr-CA"/>
              </w:rPr>
              <w:t xml:space="preserve">5.        </w:t>
            </w:r>
            <w:r w:rsidRPr="00D1023C">
              <w:rPr>
                <w:rFonts w:eastAsia="Times New Roman" w:cs="Tahoma"/>
                <w:lang w:val="fr-CA"/>
              </w:rPr>
              <w:t>Après avoir remarqué la fièvre, après combien de temps avez-vous amené (nom de l’enfant) à la Clinique?</w:t>
            </w:r>
          </w:p>
        </w:tc>
        <w:tc>
          <w:tcPr>
            <w:tcW w:w="4675" w:type="dxa"/>
          </w:tcPr>
          <w:p w14:paraId="6F4F5127" w14:textId="77777777" w:rsidR="00D1023C" w:rsidRDefault="00D1023C" w:rsidP="008259B5"/>
        </w:tc>
      </w:tr>
    </w:tbl>
    <w:p w14:paraId="307BB21F" w14:textId="77777777" w:rsidR="00F966DF" w:rsidRPr="00B13904" w:rsidRDefault="00F966DF" w:rsidP="00B350ED">
      <w:pPr>
        <w:spacing w:after="0"/>
        <w:ind w:left="540" w:hanging="540"/>
        <w:rPr>
          <w:rFonts w:eastAsia="Times New Roman" w:cs="Tahoma"/>
          <w:lang w:val="fr-CA"/>
        </w:rPr>
      </w:pPr>
    </w:p>
    <w:p w14:paraId="0ACADD91" w14:textId="5FED6FA2" w:rsidR="00966960" w:rsidRPr="003661D8" w:rsidRDefault="008F6A8D" w:rsidP="003661D8">
      <w:pPr>
        <w:spacing w:after="120"/>
        <w:ind w:left="540" w:hanging="540"/>
        <w:rPr>
          <w:rFonts w:eastAsia="Times New Roman" w:cs="Tahoma"/>
          <w:i/>
          <w:lang w:val="fr-CA"/>
        </w:rPr>
      </w:pPr>
      <w:r w:rsidRPr="00B13904">
        <w:rPr>
          <w:rFonts w:eastAsia="Times New Roman" w:cs="Tahoma"/>
          <w:lang w:val="fr-CA"/>
        </w:rPr>
        <w:t xml:space="preserve"> </w:t>
      </w:r>
    </w:p>
    <w:p w14:paraId="3BA262C9" w14:textId="6F4B487E" w:rsidR="008012BF" w:rsidRPr="00B35910" w:rsidRDefault="00DA5E72" w:rsidP="00CC2732">
      <w:pPr>
        <w:pStyle w:val="Heading2"/>
        <w:rPr>
          <w:lang w:val="fr-CA"/>
        </w:rPr>
      </w:pPr>
      <w:r w:rsidRPr="00DA5E72">
        <w:rPr>
          <w:lang w:val="fr-CA"/>
        </w:rPr>
        <w:lastRenderedPageBreak/>
        <w:t>Optionnel</w:t>
      </w:r>
      <w:r>
        <w:rPr>
          <w:lang w:val="fr-CA"/>
        </w:rPr>
        <w:t xml:space="preserve"> : </w:t>
      </w:r>
      <w:r w:rsidR="00CD363F">
        <w:rPr>
          <w:lang w:val="fr-CA"/>
        </w:rPr>
        <w:t>Leçon</w:t>
      </w:r>
      <w:r>
        <w:rPr>
          <w:lang w:val="fr-CA"/>
        </w:rPr>
        <w:t xml:space="preserve"> 8, document 4</w:t>
      </w:r>
      <w:r w:rsidR="00744E86">
        <w:rPr>
          <w:lang w:val="fr-CA"/>
        </w:rPr>
        <w:t>: Ecrire les questions de contrôle</w:t>
      </w:r>
      <w:r w:rsidR="00B35910" w:rsidRPr="00B35910">
        <w:rPr>
          <w:lang w:val="fr-CA"/>
        </w:rPr>
        <w:t xml:space="preserve"> du comportement</w:t>
      </w:r>
    </w:p>
    <w:p w14:paraId="5FB48F43" w14:textId="0FF895D5" w:rsidR="008030CB" w:rsidRPr="00B35910" w:rsidRDefault="00E4508D" w:rsidP="00CC2732">
      <w:pPr>
        <w:rPr>
          <w:lang w:val="fr-CA"/>
        </w:rPr>
      </w:pPr>
      <w:r w:rsidRPr="005E7B32">
        <w:rPr>
          <w:b/>
          <w:lang w:val="fr-CA"/>
        </w:rPr>
        <w:t xml:space="preserve">Instructions: </w:t>
      </w:r>
      <w:r w:rsidR="005E7B32">
        <w:rPr>
          <w:lang w:val="fr-CA"/>
        </w:rPr>
        <w:t>Choisissez un comportement dans</w:t>
      </w:r>
      <w:r w:rsidR="00B35910" w:rsidRPr="00B35910">
        <w:rPr>
          <w:lang w:val="fr-CA"/>
        </w:rPr>
        <w:t xml:space="preserve"> la liste ci-dessous e</w:t>
      </w:r>
      <w:r w:rsidR="005E7B32">
        <w:rPr>
          <w:lang w:val="fr-CA"/>
        </w:rPr>
        <w:t>t écrivez les questions de contrôle</w:t>
      </w:r>
      <w:r w:rsidR="00B35910" w:rsidRPr="00B35910">
        <w:rPr>
          <w:lang w:val="fr-CA"/>
        </w:rPr>
        <w:t xml:space="preserve"> du comportement que v</w:t>
      </w:r>
      <w:r w:rsidR="00DA5E72">
        <w:rPr>
          <w:lang w:val="fr-CA"/>
        </w:rPr>
        <w:t>ous devriez</w:t>
      </w:r>
      <w:r w:rsidR="005E7B32">
        <w:rPr>
          <w:lang w:val="fr-CA"/>
        </w:rPr>
        <w:t xml:space="preserve"> poser pour classer</w:t>
      </w:r>
      <w:r w:rsidR="00DA5E72">
        <w:rPr>
          <w:lang w:val="fr-CA"/>
        </w:rPr>
        <w:t xml:space="preserve"> le répondant comme un p</w:t>
      </w:r>
      <w:r w:rsidR="00B35910" w:rsidRPr="00B35910">
        <w:rPr>
          <w:lang w:val="fr-CA"/>
        </w:rPr>
        <w:t xml:space="preserve">ratiquant ou un </w:t>
      </w:r>
      <w:r w:rsidR="00255183">
        <w:rPr>
          <w:lang w:val="fr-CA"/>
        </w:rPr>
        <w:t>non-</w:t>
      </w:r>
      <w:r w:rsidR="00524074">
        <w:rPr>
          <w:lang w:val="fr-CA"/>
        </w:rPr>
        <w:t>pratiquant</w:t>
      </w:r>
    </w:p>
    <w:p w14:paraId="2CE8D9CE" w14:textId="424D71AE" w:rsidR="00B67072" w:rsidRPr="00B35910" w:rsidRDefault="00B35910" w:rsidP="00F32134">
      <w:pPr>
        <w:pStyle w:val="ListParagraph"/>
        <w:numPr>
          <w:ilvl w:val="0"/>
          <w:numId w:val="10"/>
        </w:numPr>
        <w:spacing w:after="120"/>
        <w:rPr>
          <w:lang w:val="fr-CA"/>
        </w:rPr>
      </w:pPr>
      <w:r w:rsidRPr="00B35910">
        <w:rPr>
          <w:lang w:val="fr-CA"/>
        </w:rPr>
        <w:t>Les mères d’enfan</w:t>
      </w:r>
      <w:r w:rsidR="00963719">
        <w:rPr>
          <w:lang w:val="fr-CA"/>
        </w:rPr>
        <w:t xml:space="preserve">ts </w:t>
      </w:r>
      <w:r w:rsidRPr="00B35910">
        <w:rPr>
          <w:lang w:val="fr-CA"/>
        </w:rPr>
        <w:t>de moins de 6 mois donnent seulement</w:t>
      </w:r>
      <w:r w:rsidR="009813E6">
        <w:rPr>
          <w:lang w:val="fr-CA"/>
        </w:rPr>
        <w:t xml:space="preserve"> du lait maternel</w:t>
      </w:r>
      <w:r w:rsidR="005E7B32">
        <w:rPr>
          <w:lang w:val="fr-CA"/>
        </w:rPr>
        <w:t xml:space="preserve"> à leurs bébés</w:t>
      </w:r>
      <w:r w:rsidR="00B67072" w:rsidRPr="00B35910">
        <w:rPr>
          <w:lang w:val="fr-CA"/>
        </w:rPr>
        <w:t>.</w:t>
      </w:r>
      <w:r w:rsidR="00B67072" w:rsidRPr="006E01DB">
        <w:rPr>
          <w:rStyle w:val="FootnoteReference"/>
        </w:rPr>
        <w:footnoteReference w:id="12"/>
      </w:r>
    </w:p>
    <w:p w14:paraId="7BF86CDA" w14:textId="3D368C5B" w:rsidR="00B67072" w:rsidRPr="00B35910" w:rsidRDefault="009813E6" w:rsidP="00F32134">
      <w:pPr>
        <w:pStyle w:val="ListParagraph"/>
        <w:numPr>
          <w:ilvl w:val="0"/>
          <w:numId w:val="10"/>
        </w:numPr>
        <w:spacing w:after="120"/>
        <w:rPr>
          <w:lang w:val="fr-CA"/>
        </w:rPr>
      </w:pPr>
      <w:r>
        <w:rPr>
          <w:lang w:val="fr-CA"/>
        </w:rPr>
        <w:t>Les cultivateurs</w:t>
      </w:r>
      <w:r w:rsidR="00B35910" w:rsidRPr="00B35910">
        <w:rPr>
          <w:lang w:val="fr-CA"/>
        </w:rPr>
        <w:t xml:space="preserve"> ciblés ut</w:t>
      </w:r>
      <w:r w:rsidR="005E7B32">
        <w:rPr>
          <w:lang w:val="fr-CA"/>
        </w:rPr>
        <w:t>ilisent du compost pour fertilis</w:t>
      </w:r>
      <w:r w:rsidR="00B35910" w:rsidRPr="00B35910">
        <w:rPr>
          <w:lang w:val="fr-CA"/>
        </w:rPr>
        <w:t>er au moins la moitié de leurs champs</w:t>
      </w:r>
    </w:p>
    <w:p w14:paraId="0474F02B" w14:textId="77777777" w:rsidR="00B67072" w:rsidRPr="00B35910" w:rsidRDefault="00CA2F12" w:rsidP="00F32134">
      <w:pPr>
        <w:pStyle w:val="ListParagraph"/>
        <w:numPr>
          <w:ilvl w:val="0"/>
          <w:numId w:val="10"/>
        </w:numPr>
        <w:spacing w:after="120"/>
        <w:rPr>
          <w:lang w:val="fr-CA"/>
        </w:rPr>
      </w:pPr>
      <w:r>
        <w:rPr>
          <w:lang w:val="fr-CA"/>
        </w:rPr>
        <w:t>Les agriculteurs</w:t>
      </w:r>
      <w:r w:rsidR="00B35910" w:rsidRPr="00B35910">
        <w:rPr>
          <w:lang w:val="fr-CA"/>
        </w:rPr>
        <w:t xml:space="preserve"> ciblés utilisent un mélange de </w:t>
      </w:r>
      <w:r>
        <w:rPr>
          <w:lang w:val="fr-CA"/>
        </w:rPr>
        <w:t xml:space="preserve">bio-pesticides </w:t>
      </w:r>
      <w:r w:rsidR="00B35910" w:rsidRPr="00B35910">
        <w:rPr>
          <w:lang w:val="fr-CA"/>
        </w:rPr>
        <w:t>et d’autres pesticides sur</w:t>
      </w:r>
      <w:r>
        <w:rPr>
          <w:lang w:val="fr-CA"/>
        </w:rPr>
        <w:t xml:space="preserve"> leurs champs.</w:t>
      </w:r>
    </w:p>
    <w:p w14:paraId="152E5699" w14:textId="77777777" w:rsidR="00B67072" w:rsidRPr="00B35910" w:rsidRDefault="00B35910" w:rsidP="00F32134">
      <w:pPr>
        <w:pStyle w:val="ListParagraph"/>
        <w:numPr>
          <w:ilvl w:val="0"/>
          <w:numId w:val="10"/>
        </w:numPr>
        <w:spacing w:after="120"/>
        <w:rPr>
          <w:lang w:val="fr-CA"/>
        </w:rPr>
      </w:pPr>
      <w:r w:rsidRPr="00B35910">
        <w:rPr>
          <w:lang w:val="fr-CA"/>
        </w:rPr>
        <w:t>Les femmes mariées prennent des décisions conjointement avec leurs époux sur comment dépenser l’argent qu’elles ont gagné elles-m</w:t>
      </w:r>
      <w:r>
        <w:rPr>
          <w:lang w:val="fr-CA"/>
        </w:rPr>
        <w:t>êmes</w:t>
      </w:r>
      <w:r w:rsidR="00CA2F12">
        <w:rPr>
          <w:lang w:val="fr-CA"/>
        </w:rPr>
        <w:t>.</w:t>
      </w:r>
    </w:p>
    <w:p w14:paraId="2DBCEF2B" w14:textId="77777777" w:rsidR="00B67072" w:rsidRPr="0073713D" w:rsidRDefault="00B35910" w:rsidP="00F32134">
      <w:pPr>
        <w:pStyle w:val="ListParagraph"/>
        <w:numPr>
          <w:ilvl w:val="0"/>
          <w:numId w:val="10"/>
        </w:numPr>
        <w:spacing w:after="120"/>
        <w:rPr>
          <w:lang w:val="fr-CA"/>
        </w:rPr>
      </w:pPr>
      <w:r w:rsidRPr="0073713D">
        <w:rPr>
          <w:lang w:val="fr-CA"/>
        </w:rPr>
        <w:t>Les adul</w:t>
      </w:r>
      <w:r w:rsidR="0073713D" w:rsidRPr="0073713D">
        <w:rPr>
          <w:lang w:val="fr-CA"/>
        </w:rPr>
        <w:t>tes ciblés utilisent des latrines pour déféquer quand ils sont à la maison</w:t>
      </w:r>
      <w:r w:rsidR="00CA2F12">
        <w:rPr>
          <w:lang w:val="fr-CA"/>
        </w:rPr>
        <w:t>.</w:t>
      </w:r>
    </w:p>
    <w:p w14:paraId="44301851" w14:textId="77777777" w:rsidR="00B67072" w:rsidRPr="0073713D" w:rsidRDefault="0073713D" w:rsidP="00F32134">
      <w:pPr>
        <w:pStyle w:val="ListParagraph"/>
        <w:numPr>
          <w:ilvl w:val="0"/>
          <w:numId w:val="10"/>
        </w:numPr>
        <w:spacing w:after="120"/>
        <w:rPr>
          <w:lang w:val="fr-CA"/>
        </w:rPr>
      </w:pPr>
      <w:r w:rsidRPr="0073713D">
        <w:rPr>
          <w:lang w:val="fr-CA"/>
        </w:rPr>
        <w:t>Les éleveurs d’animaux ciblés utilisent du fourrage pour nourrir leur bétail au moins pendant la moitié du temps</w:t>
      </w:r>
      <w:r w:rsidR="00CA2F12">
        <w:rPr>
          <w:lang w:val="fr-CA"/>
        </w:rPr>
        <w:t>.</w:t>
      </w:r>
      <w:r w:rsidR="00B67072" w:rsidRPr="0073713D">
        <w:rPr>
          <w:lang w:val="fr-CA"/>
        </w:rPr>
        <w:t xml:space="preserve"> </w:t>
      </w:r>
    </w:p>
    <w:p w14:paraId="0421B126" w14:textId="77777777" w:rsidR="00B67072" w:rsidRPr="0073713D" w:rsidRDefault="0073713D" w:rsidP="00F32134">
      <w:pPr>
        <w:pStyle w:val="ListParagraph"/>
        <w:numPr>
          <w:ilvl w:val="0"/>
          <w:numId w:val="10"/>
        </w:numPr>
        <w:spacing w:after="120"/>
        <w:rPr>
          <w:lang w:val="fr-CA"/>
        </w:rPr>
      </w:pPr>
      <w:r w:rsidRPr="0073713D">
        <w:rPr>
          <w:lang w:val="fr-CA"/>
        </w:rPr>
        <w:t>Les femmes enceintes mangent des aliment</w:t>
      </w:r>
      <w:r w:rsidR="005E7B32">
        <w:rPr>
          <w:lang w:val="fr-CA"/>
        </w:rPr>
        <w:t>s</w:t>
      </w:r>
      <w:r w:rsidRPr="0073713D">
        <w:rPr>
          <w:lang w:val="fr-CA"/>
        </w:rPr>
        <w:t xml:space="preserve"> riches en fer au moins trois fois par semaine</w:t>
      </w:r>
      <w:r w:rsidR="00B67072" w:rsidRPr="0073713D">
        <w:rPr>
          <w:lang w:val="fr-CA"/>
        </w:rPr>
        <w:t xml:space="preserve"> </w:t>
      </w:r>
    </w:p>
    <w:p w14:paraId="1B95AA7E" w14:textId="77777777" w:rsidR="00B67072" w:rsidRPr="0073713D" w:rsidRDefault="00CA2F12" w:rsidP="00F32134">
      <w:pPr>
        <w:pStyle w:val="ListParagraph"/>
        <w:numPr>
          <w:ilvl w:val="0"/>
          <w:numId w:val="10"/>
        </w:numPr>
        <w:spacing w:after="120"/>
        <w:rPr>
          <w:lang w:val="fr-CA"/>
        </w:rPr>
      </w:pPr>
      <w:r>
        <w:rPr>
          <w:lang w:val="fr-CA"/>
        </w:rPr>
        <w:t>Les meres</w:t>
      </w:r>
      <w:r w:rsidR="0073713D" w:rsidRPr="0073713D">
        <w:rPr>
          <w:lang w:val="fr-CA"/>
        </w:rPr>
        <w:t xml:space="preserve"> de soin/mè</w:t>
      </w:r>
      <w:r w:rsidR="005E7B32">
        <w:rPr>
          <w:lang w:val="fr-CA"/>
        </w:rPr>
        <w:t>res amènent leurs enfants malad</w:t>
      </w:r>
      <w:r w:rsidR="0073713D" w:rsidRPr="0073713D">
        <w:rPr>
          <w:lang w:val="fr-CA"/>
        </w:rPr>
        <w:t>es (qui ont la fièvre, ne mangent pas, ou vomissent toute chose qu’ils mangent) à une structure sanitaire privée ou du gouvernement deux jours après avoir remarqué ces sympt</w:t>
      </w:r>
      <w:r w:rsidR="0073713D">
        <w:rPr>
          <w:lang w:val="fr-CA"/>
        </w:rPr>
        <w:t xml:space="preserve">ômes. </w:t>
      </w:r>
    </w:p>
    <w:p w14:paraId="57BA5347" w14:textId="77777777" w:rsidR="00B67072" w:rsidRPr="0073713D" w:rsidRDefault="0073713D" w:rsidP="00F32134">
      <w:pPr>
        <w:pStyle w:val="ListParagraph"/>
        <w:numPr>
          <w:ilvl w:val="0"/>
          <w:numId w:val="10"/>
        </w:numPr>
        <w:spacing w:after="120"/>
        <w:rPr>
          <w:lang w:val="fr-CA"/>
        </w:rPr>
      </w:pPr>
      <w:r w:rsidRPr="0073713D">
        <w:rPr>
          <w:lang w:val="fr-CA"/>
        </w:rPr>
        <w:t>Les couples qui veulent retard</w:t>
      </w:r>
      <w:r w:rsidR="005E7B32">
        <w:rPr>
          <w:lang w:val="fr-CA"/>
        </w:rPr>
        <w:t>er une naissance utilisent n’importe quelle</w:t>
      </w:r>
      <w:r w:rsidRPr="0073713D">
        <w:rPr>
          <w:lang w:val="fr-CA"/>
        </w:rPr>
        <w:t xml:space="preserve"> forme de contraception. </w:t>
      </w:r>
    </w:p>
    <w:p w14:paraId="2219AAC7" w14:textId="77777777" w:rsidR="00B67072" w:rsidRPr="0073713D" w:rsidRDefault="00CA2F12" w:rsidP="00F32134">
      <w:pPr>
        <w:pStyle w:val="ListParagraph"/>
        <w:numPr>
          <w:ilvl w:val="0"/>
          <w:numId w:val="10"/>
        </w:numPr>
        <w:spacing w:after="120"/>
        <w:rPr>
          <w:lang w:val="fr-CA"/>
        </w:rPr>
      </w:pPr>
      <w:r>
        <w:rPr>
          <w:lang w:val="fr-CA"/>
        </w:rPr>
        <w:t>Les meres</w:t>
      </w:r>
      <w:r w:rsidR="0073713D" w:rsidRPr="0073713D">
        <w:rPr>
          <w:lang w:val="fr-CA"/>
        </w:rPr>
        <w:t xml:space="preserve"> d’enfants âgés de 0 – 5 ans assurent que leurs enfants dorment sous des moustiquaires imprégnées d’insecticide (MIS) chaque nuit pendant la saison des pluies</w:t>
      </w:r>
      <w:r>
        <w:rPr>
          <w:lang w:val="fr-CA"/>
        </w:rPr>
        <w:t>.</w:t>
      </w:r>
    </w:p>
    <w:p w14:paraId="4DB961EB" w14:textId="77777777" w:rsidR="00B67072" w:rsidRPr="0073713D" w:rsidRDefault="0073713D" w:rsidP="00F32134">
      <w:pPr>
        <w:pStyle w:val="ListParagraph"/>
        <w:numPr>
          <w:ilvl w:val="0"/>
          <w:numId w:val="10"/>
        </w:numPr>
        <w:spacing w:after="120"/>
        <w:rPr>
          <w:lang w:val="fr-CA"/>
        </w:rPr>
      </w:pPr>
      <w:r w:rsidRPr="0073713D">
        <w:rPr>
          <w:lang w:val="fr-CA"/>
        </w:rPr>
        <w:t xml:space="preserve">Les femmes enceintes font au moins quatre consultations prénatales dans une </w:t>
      </w:r>
      <w:r w:rsidR="00CA2F12">
        <w:rPr>
          <w:lang w:val="fr-CA"/>
        </w:rPr>
        <w:t>formation</w:t>
      </w:r>
      <w:r w:rsidRPr="0073713D">
        <w:rPr>
          <w:lang w:val="fr-CA"/>
        </w:rPr>
        <w:t xml:space="preserve"> san</w:t>
      </w:r>
      <w:r w:rsidR="00CA2F12">
        <w:rPr>
          <w:lang w:val="fr-CA"/>
        </w:rPr>
        <w:t>itaire privée ou publique</w:t>
      </w:r>
      <w:r w:rsidRPr="0073713D">
        <w:rPr>
          <w:lang w:val="fr-CA"/>
        </w:rPr>
        <w:t xml:space="preserve">, avec </w:t>
      </w:r>
      <w:r w:rsidR="0072658E">
        <w:rPr>
          <w:lang w:val="fr-CA"/>
        </w:rPr>
        <w:t>la première consultation faite au cours du</w:t>
      </w:r>
      <w:r w:rsidRPr="0073713D">
        <w:rPr>
          <w:lang w:val="fr-CA"/>
        </w:rPr>
        <w:t xml:space="preserve"> premier trimestre</w:t>
      </w:r>
      <w:r w:rsidR="00CA2F12">
        <w:rPr>
          <w:lang w:val="fr-CA"/>
        </w:rPr>
        <w:t>.</w:t>
      </w:r>
      <w:r w:rsidR="00B67072" w:rsidRPr="0073713D">
        <w:rPr>
          <w:lang w:val="fr-CA"/>
        </w:rPr>
        <w:t xml:space="preserve"> </w:t>
      </w:r>
    </w:p>
    <w:p w14:paraId="5BEE551A" w14:textId="77777777" w:rsidR="00CF45B7" w:rsidRPr="0073713D" w:rsidRDefault="00CA2F12" w:rsidP="00F32134">
      <w:pPr>
        <w:pStyle w:val="ListParagraph"/>
        <w:numPr>
          <w:ilvl w:val="0"/>
          <w:numId w:val="10"/>
        </w:numPr>
        <w:spacing w:after="120"/>
        <w:rPr>
          <w:lang w:val="fr-CA"/>
        </w:rPr>
      </w:pPr>
      <w:r>
        <w:rPr>
          <w:lang w:val="fr-CA"/>
        </w:rPr>
        <w:t>Les meres des enfants moins de cinq ans assurent que leurs enfants</w:t>
      </w:r>
      <w:r w:rsidR="0073713D" w:rsidRPr="0073713D">
        <w:rPr>
          <w:lang w:val="fr-CA"/>
        </w:rPr>
        <w:t xml:space="preserve"> boivent </w:t>
      </w:r>
      <w:r>
        <w:rPr>
          <w:lang w:val="fr-CA"/>
        </w:rPr>
        <w:t xml:space="preserve">que </w:t>
      </w:r>
      <w:r w:rsidR="0073713D" w:rsidRPr="0073713D">
        <w:rPr>
          <w:lang w:val="fr-CA"/>
        </w:rPr>
        <w:t>de l’eau potable quand ils sont à la maison</w:t>
      </w:r>
      <w:r>
        <w:rPr>
          <w:lang w:val="fr-CA"/>
        </w:rPr>
        <w:t>.</w:t>
      </w:r>
    </w:p>
    <w:p w14:paraId="6143B364" w14:textId="77777777" w:rsidR="00355A3D" w:rsidRPr="0073713D" w:rsidRDefault="00CA2F12" w:rsidP="00F32134">
      <w:pPr>
        <w:pStyle w:val="ListParagraph"/>
        <w:numPr>
          <w:ilvl w:val="0"/>
          <w:numId w:val="10"/>
        </w:numPr>
        <w:spacing w:after="120"/>
        <w:rPr>
          <w:lang w:val="fr-CA"/>
        </w:rPr>
      </w:pPr>
      <w:bookmarkStart w:id="57" w:name="_Toc361009025"/>
      <w:r>
        <w:rPr>
          <w:lang w:val="fr-CA"/>
        </w:rPr>
        <w:t>Les eleveurs</w:t>
      </w:r>
      <w:r w:rsidR="0073713D" w:rsidRPr="0073713D">
        <w:rPr>
          <w:lang w:val="fr-CA"/>
        </w:rPr>
        <w:t xml:space="preserve"> ciblés font vaccine</w:t>
      </w:r>
      <w:r w:rsidR="0072658E">
        <w:rPr>
          <w:lang w:val="fr-CA"/>
        </w:rPr>
        <w:t>r</w:t>
      </w:r>
      <w:r w:rsidR="0073713D" w:rsidRPr="0073713D">
        <w:rPr>
          <w:lang w:val="fr-CA"/>
        </w:rPr>
        <w:t xml:space="preserve"> leur bétail chaque année selon le calendrier recommandé</w:t>
      </w:r>
      <w:r>
        <w:rPr>
          <w:lang w:val="fr-CA"/>
        </w:rPr>
        <w:t>.</w:t>
      </w:r>
    </w:p>
    <w:p w14:paraId="7D45E136" w14:textId="77777777" w:rsidR="00355A3D" w:rsidRPr="0073713D" w:rsidRDefault="00355A3D" w:rsidP="00355A3D">
      <w:pPr>
        <w:rPr>
          <w:lang w:val="fr-CA"/>
        </w:rPr>
        <w:sectPr w:rsidR="00355A3D" w:rsidRPr="0073713D" w:rsidSect="00FC07BF">
          <w:pgSz w:w="12240" w:h="15840"/>
          <w:pgMar w:top="1440" w:right="1440" w:bottom="1440" w:left="1440" w:header="720" w:footer="720" w:gutter="0"/>
          <w:cols w:space="720"/>
          <w:docGrid w:linePitch="360"/>
        </w:sectPr>
      </w:pPr>
    </w:p>
    <w:p w14:paraId="7CDDC54E" w14:textId="77777777" w:rsidR="00FF52FC" w:rsidRPr="00EB2F34" w:rsidRDefault="00CD363F" w:rsidP="00FC0570">
      <w:pPr>
        <w:pStyle w:val="Heading1"/>
        <w:pBdr>
          <w:bottom w:val="single" w:sz="4" w:space="1" w:color="auto"/>
        </w:pBdr>
        <w:rPr>
          <w:lang w:val="fr-CA"/>
        </w:rPr>
      </w:pPr>
      <w:bookmarkStart w:id="58" w:name="_Toc383555069"/>
      <w:bookmarkEnd w:id="57"/>
      <w:r>
        <w:rPr>
          <w:lang w:val="fr-CA"/>
        </w:rPr>
        <w:lastRenderedPageBreak/>
        <w:t>Leçon</w:t>
      </w:r>
      <w:r w:rsidR="00D65C7F">
        <w:rPr>
          <w:lang w:val="fr-CA"/>
        </w:rPr>
        <w:t xml:space="preserve"> 9, Etape 3: Ecrire</w:t>
      </w:r>
      <w:r w:rsidR="00A47AB3">
        <w:rPr>
          <w:lang w:val="fr-CA"/>
        </w:rPr>
        <w:t xml:space="preserve"> les Questions de R</w:t>
      </w:r>
      <w:r w:rsidR="00EB2F34" w:rsidRPr="00EB2F34">
        <w:rPr>
          <w:lang w:val="fr-CA"/>
        </w:rPr>
        <w:t>echerche</w:t>
      </w:r>
      <w:bookmarkEnd w:id="58"/>
    </w:p>
    <w:tbl>
      <w:tblPr>
        <w:tblW w:w="0" w:type="auto"/>
        <w:jc w:val="center"/>
        <w:shd w:val="clear" w:color="auto" w:fill="95B3D7"/>
        <w:tblLook w:val="04A0" w:firstRow="1" w:lastRow="0" w:firstColumn="1" w:lastColumn="0" w:noHBand="0" w:noVBand="1"/>
      </w:tblPr>
      <w:tblGrid>
        <w:gridCol w:w="9360"/>
      </w:tblGrid>
      <w:tr w:rsidR="00517271" w:rsidRPr="006A2383" w14:paraId="0ABB1DC6" w14:textId="77777777" w:rsidTr="00A42B56">
        <w:trPr>
          <w:jc w:val="center"/>
        </w:trPr>
        <w:tc>
          <w:tcPr>
            <w:tcW w:w="9504" w:type="dxa"/>
            <w:shd w:val="clear" w:color="auto" w:fill="95B3D7"/>
          </w:tcPr>
          <w:p w14:paraId="62E748BB" w14:textId="77777777" w:rsidR="00517271" w:rsidRPr="00EB2F34" w:rsidRDefault="00EB2F34" w:rsidP="00CC2732">
            <w:pPr>
              <w:spacing w:before="60" w:after="60"/>
              <w:rPr>
                <w:b/>
                <w:lang w:val="fr-CA"/>
              </w:rPr>
            </w:pPr>
            <w:r w:rsidRPr="00EB2F34">
              <w:rPr>
                <w:b/>
                <w:lang w:val="fr-CA"/>
              </w:rPr>
              <w:t>Objectifs basés sur l’accomplissement</w:t>
            </w:r>
          </w:p>
          <w:p w14:paraId="5DDE1076" w14:textId="77777777" w:rsidR="00517271" w:rsidRPr="00D65C7F" w:rsidRDefault="00EB2F34" w:rsidP="00CC2732">
            <w:pPr>
              <w:spacing w:before="60" w:after="60"/>
              <w:rPr>
                <w:lang w:val="fr-CA"/>
              </w:rPr>
            </w:pPr>
            <w:r w:rsidRPr="00D65C7F">
              <w:rPr>
                <w:lang w:val="fr-CA"/>
              </w:rPr>
              <w:t xml:space="preserve">A la fin de cette </w:t>
            </w:r>
            <w:r w:rsidR="00CD363F">
              <w:rPr>
                <w:lang w:val="fr-CA"/>
              </w:rPr>
              <w:t>Leçon</w:t>
            </w:r>
            <w:r w:rsidRPr="00D65C7F">
              <w:rPr>
                <w:lang w:val="fr-CA"/>
              </w:rPr>
              <w:t>, les participants auront:</w:t>
            </w:r>
          </w:p>
          <w:p w14:paraId="2B2A799A" w14:textId="77777777" w:rsidR="00517271" w:rsidRPr="00EB2F34" w:rsidRDefault="00EB2F34" w:rsidP="000E2588">
            <w:pPr>
              <w:pStyle w:val="ListParagraph"/>
              <w:spacing w:before="60" w:after="60"/>
              <w:rPr>
                <w:lang w:val="fr-CA"/>
              </w:rPr>
            </w:pPr>
            <w:r w:rsidRPr="00EB2F34">
              <w:rPr>
                <w:lang w:val="fr-CA"/>
              </w:rPr>
              <w:t xml:space="preserve">Revu les questions d’une </w:t>
            </w:r>
            <w:r w:rsidR="00391978">
              <w:rPr>
                <w:lang w:val="fr-CA"/>
              </w:rPr>
              <w:t>Analyse des Barrières</w:t>
            </w:r>
            <w:r w:rsidRPr="00EB2F34">
              <w:rPr>
                <w:lang w:val="fr-CA"/>
              </w:rPr>
              <w:t xml:space="preserve"> relatives à chaque déterminant</w:t>
            </w:r>
          </w:p>
          <w:p w14:paraId="1787D0A8" w14:textId="77777777" w:rsidR="00517271" w:rsidRPr="00EB2F34" w:rsidRDefault="00EB2F34" w:rsidP="000E2588">
            <w:pPr>
              <w:pStyle w:val="ListParagraph"/>
              <w:spacing w:before="60" w:after="60"/>
              <w:rPr>
                <w:lang w:val="fr-CA"/>
              </w:rPr>
            </w:pPr>
            <w:r w:rsidRPr="00EB2F34">
              <w:rPr>
                <w:lang w:val="fr-CA"/>
              </w:rPr>
              <w:t>Corrigé</w:t>
            </w:r>
            <w:r w:rsidR="00D65C7F">
              <w:rPr>
                <w:lang w:val="fr-CA"/>
              </w:rPr>
              <w:t xml:space="preserve"> un exemple de</w:t>
            </w:r>
            <w:r w:rsidRPr="00EB2F34">
              <w:rPr>
                <w:lang w:val="fr-CA"/>
              </w:rPr>
              <w:t xml:space="preserve"> questionnaire d’une </w:t>
            </w:r>
            <w:r w:rsidR="00391978">
              <w:rPr>
                <w:lang w:val="fr-CA"/>
              </w:rPr>
              <w:t>Analyse des Barrières</w:t>
            </w:r>
          </w:p>
          <w:p w14:paraId="505C69FD" w14:textId="77777777" w:rsidR="00517271" w:rsidRPr="00EB2F34" w:rsidRDefault="00EB2F34" w:rsidP="000E2588">
            <w:pPr>
              <w:pStyle w:val="ListParagraph"/>
              <w:spacing w:before="60" w:after="60"/>
              <w:rPr>
                <w:lang w:val="fr-CA"/>
              </w:rPr>
            </w:pPr>
            <w:r w:rsidRPr="00EB2F34">
              <w:rPr>
                <w:lang w:val="fr-CA"/>
              </w:rPr>
              <w:t xml:space="preserve">Ecrit un questionnaire d’une </w:t>
            </w:r>
            <w:r w:rsidR="00391978">
              <w:rPr>
                <w:lang w:val="fr-CA"/>
              </w:rPr>
              <w:t>Analyse des Barrières</w:t>
            </w:r>
          </w:p>
          <w:p w14:paraId="045AE827" w14:textId="77777777" w:rsidR="00517271" w:rsidRPr="00EB2F34" w:rsidRDefault="00EB2F34" w:rsidP="000E2588">
            <w:pPr>
              <w:pStyle w:val="ListParagraph"/>
              <w:spacing w:before="60" w:after="60"/>
              <w:rPr>
                <w:lang w:val="fr-CA"/>
              </w:rPr>
            </w:pPr>
            <w:r w:rsidRPr="00EB2F34">
              <w:rPr>
                <w:lang w:val="fr-CA"/>
              </w:rPr>
              <w:t>Donné un feedback sur le questionnaire</w:t>
            </w:r>
            <w:r>
              <w:rPr>
                <w:lang w:val="fr-CA"/>
              </w:rPr>
              <w:t xml:space="preserve"> provisoire</w:t>
            </w:r>
            <w:r w:rsidRPr="00EB2F34">
              <w:rPr>
                <w:lang w:val="fr-CA"/>
              </w:rPr>
              <w:t xml:space="preserve"> d’une </w:t>
            </w:r>
            <w:r w:rsidR="00391978">
              <w:rPr>
                <w:lang w:val="fr-CA"/>
              </w:rPr>
              <w:t>Analyse des Barrières</w:t>
            </w:r>
            <w:r w:rsidRPr="00EB2F34">
              <w:rPr>
                <w:lang w:val="fr-CA"/>
              </w:rPr>
              <w:t xml:space="preserve">  </w:t>
            </w:r>
          </w:p>
          <w:p w14:paraId="2E88E075" w14:textId="77777777" w:rsidR="00517271" w:rsidRPr="006E01DB" w:rsidRDefault="00EB2F34" w:rsidP="00CC2732">
            <w:pPr>
              <w:spacing w:before="60" w:after="60"/>
              <w:rPr>
                <w:b/>
              </w:rPr>
            </w:pPr>
            <w:r>
              <w:rPr>
                <w:b/>
              </w:rPr>
              <w:t>Durée</w:t>
            </w:r>
          </w:p>
          <w:p w14:paraId="5417BC7F" w14:textId="77777777" w:rsidR="00517271" w:rsidRPr="006E01DB" w:rsidRDefault="00517271" w:rsidP="00CC2732">
            <w:pPr>
              <w:spacing w:before="60" w:after="60"/>
            </w:pPr>
            <w:r w:rsidRPr="006E01DB">
              <w:t xml:space="preserve">2 </w:t>
            </w:r>
            <w:r w:rsidR="00EB2F34">
              <w:t>heures</w:t>
            </w:r>
          </w:p>
          <w:p w14:paraId="2DA745BB" w14:textId="77777777" w:rsidR="00517271" w:rsidRPr="006E01DB" w:rsidRDefault="00EB2F34" w:rsidP="00CC2732">
            <w:pPr>
              <w:spacing w:before="60" w:after="60"/>
              <w:rPr>
                <w:b/>
              </w:rPr>
            </w:pPr>
            <w:r>
              <w:rPr>
                <w:b/>
              </w:rPr>
              <w:t>Matériels</w:t>
            </w:r>
          </w:p>
          <w:p w14:paraId="052AD880" w14:textId="334AD355" w:rsidR="00517271" w:rsidRPr="00AC7F23" w:rsidRDefault="00CD363F" w:rsidP="00C4620F">
            <w:pPr>
              <w:pStyle w:val="ListParagraph"/>
              <w:spacing w:after="0"/>
              <w:rPr>
                <w:lang w:val="fr-CA"/>
              </w:rPr>
            </w:pPr>
            <w:r>
              <w:rPr>
                <w:lang w:val="fr-CA"/>
              </w:rPr>
              <w:t>Leçon</w:t>
            </w:r>
            <w:r w:rsidR="00AC7F23" w:rsidRPr="00AC7F23">
              <w:rPr>
                <w:lang w:val="fr-CA"/>
              </w:rPr>
              <w:t xml:space="preserve"> 9, document 1: </w:t>
            </w:r>
            <w:r w:rsidR="00C4620F" w:rsidRPr="00C4620F">
              <w:rPr>
                <w:lang w:val="fr-CA"/>
              </w:rPr>
              <w:t xml:space="preserve">Questionnaire </w:t>
            </w:r>
            <w:r w:rsidR="00C4620F">
              <w:rPr>
                <w:lang w:val="fr-CA"/>
              </w:rPr>
              <w:t>générique</w:t>
            </w:r>
            <w:r w:rsidR="00C4620F" w:rsidRPr="00C4620F">
              <w:rPr>
                <w:lang w:val="fr-CA"/>
              </w:rPr>
              <w:t xml:space="preserve"> sur l'</w:t>
            </w:r>
            <w:r w:rsidR="00C4620F">
              <w:rPr>
                <w:lang w:val="fr-CA"/>
              </w:rPr>
              <w:t xml:space="preserve">analyse des barrières </w:t>
            </w:r>
          </w:p>
          <w:p w14:paraId="57C05781" w14:textId="7165333E" w:rsidR="00517271" w:rsidRPr="00AC7F23" w:rsidRDefault="00CD363F" w:rsidP="00C4620F">
            <w:pPr>
              <w:pStyle w:val="ListParagraph"/>
              <w:spacing w:after="0"/>
              <w:rPr>
                <w:lang w:val="fr-CA"/>
              </w:rPr>
            </w:pPr>
            <w:r>
              <w:rPr>
                <w:lang w:val="fr-CA"/>
              </w:rPr>
              <w:t>Leçon</w:t>
            </w:r>
            <w:r w:rsidR="00AC7F23" w:rsidRPr="00AC7F23">
              <w:rPr>
                <w:lang w:val="fr-CA"/>
              </w:rPr>
              <w:t xml:space="preserve"> 9, document 2: </w:t>
            </w:r>
            <w:r w:rsidR="00C4620F" w:rsidRPr="00C4620F">
              <w:rPr>
                <w:lang w:val="fr-CA"/>
              </w:rPr>
              <w:t>Directives pour la traduction du questionnaire BA</w:t>
            </w:r>
          </w:p>
          <w:p w14:paraId="08E9C1C3" w14:textId="77777777" w:rsidR="00517271" w:rsidRPr="00AC7F23" w:rsidRDefault="00CD363F" w:rsidP="00C4620F">
            <w:pPr>
              <w:pStyle w:val="ListParagraph"/>
              <w:spacing w:before="60" w:after="0"/>
              <w:rPr>
                <w:lang w:val="fr-CA"/>
              </w:rPr>
            </w:pPr>
            <w:r>
              <w:rPr>
                <w:lang w:val="fr-CA"/>
              </w:rPr>
              <w:t>Leçon</w:t>
            </w:r>
            <w:r w:rsidR="00AC7F23" w:rsidRPr="00AC7F23">
              <w:rPr>
                <w:lang w:val="fr-CA"/>
              </w:rPr>
              <w:t xml:space="preserve"> 9, document 3: Exemple Questionnaire (Partiel) Traduit</w:t>
            </w:r>
          </w:p>
        </w:tc>
      </w:tr>
    </w:tbl>
    <w:p w14:paraId="4771F6CB" w14:textId="77777777" w:rsidR="00FF52FC" w:rsidRPr="00AC7F23" w:rsidRDefault="00FF52FC" w:rsidP="00103988">
      <w:pPr>
        <w:spacing w:after="0"/>
        <w:rPr>
          <w:lang w:val="fr-CA"/>
        </w:rPr>
      </w:pPr>
    </w:p>
    <w:p w14:paraId="7A15969F" w14:textId="77777777" w:rsidR="00161B32" w:rsidRPr="005A110B" w:rsidRDefault="008A7078" w:rsidP="00CC2732">
      <w:pPr>
        <w:pStyle w:val="Heading2"/>
        <w:rPr>
          <w:lang w:val="fr-CA"/>
        </w:rPr>
      </w:pPr>
      <w:r w:rsidRPr="005A110B">
        <w:rPr>
          <w:lang w:val="fr-CA"/>
        </w:rPr>
        <w:t>Etapes</w:t>
      </w:r>
    </w:p>
    <w:p w14:paraId="2940398A" w14:textId="77777777" w:rsidR="00CA517A" w:rsidRPr="005A110B" w:rsidRDefault="00517271" w:rsidP="00CC2732">
      <w:pPr>
        <w:pStyle w:val="ListParagraph"/>
        <w:numPr>
          <w:ilvl w:val="0"/>
          <w:numId w:val="0"/>
        </w:numPr>
        <w:ind w:left="360" w:hanging="360"/>
        <w:rPr>
          <w:lang w:val="fr-CA"/>
        </w:rPr>
      </w:pPr>
      <w:r w:rsidRPr="005A110B">
        <w:rPr>
          <w:lang w:val="fr-CA"/>
        </w:rPr>
        <w:t xml:space="preserve">1. </w:t>
      </w:r>
      <w:r w:rsidR="00226435" w:rsidRPr="005A110B">
        <w:rPr>
          <w:lang w:val="fr-CA"/>
        </w:rPr>
        <w:tab/>
      </w:r>
      <w:r w:rsidR="00CA517A" w:rsidRPr="005A110B">
        <w:rPr>
          <w:lang w:val="fr-CA"/>
        </w:rPr>
        <w:t>Introduction</w:t>
      </w:r>
    </w:p>
    <w:p w14:paraId="1FEC2CA4" w14:textId="1E7A7DE3" w:rsidR="00161B32" w:rsidRPr="008A7078" w:rsidRDefault="00D65C7F" w:rsidP="00CA517A">
      <w:pPr>
        <w:pStyle w:val="ListParagraph"/>
        <w:numPr>
          <w:ilvl w:val="0"/>
          <w:numId w:val="0"/>
        </w:numPr>
        <w:ind w:left="900" w:hanging="540"/>
        <w:rPr>
          <w:lang w:val="fr-CA"/>
        </w:rPr>
      </w:pPr>
      <w:r w:rsidRPr="005A110B">
        <w:rPr>
          <w:lang w:val="fr-CA"/>
        </w:rPr>
        <w:t xml:space="preserve">1a. </w:t>
      </w:r>
      <w:r w:rsidRPr="005A110B">
        <w:rPr>
          <w:lang w:val="fr-CA"/>
        </w:rPr>
        <w:tab/>
      </w:r>
      <w:r w:rsidR="008A7078" w:rsidRPr="008A7078">
        <w:rPr>
          <w:lang w:val="fr-CA"/>
        </w:rPr>
        <w:t>Dites aux participants: Jusqu’ici, nous avons discuté des deux premières étapes du processus pour faire une étude de Pratiquant/</w:t>
      </w:r>
      <w:r w:rsidR="00255183">
        <w:rPr>
          <w:lang w:val="fr-CA"/>
        </w:rPr>
        <w:t>non-</w:t>
      </w:r>
      <w:r w:rsidR="00524074">
        <w:rPr>
          <w:lang w:val="fr-CA"/>
        </w:rPr>
        <w:t>pratiquant</w:t>
      </w:r>
      <w:r w:rsidR="008A7078" w:rsidRPr="008A7078">
        <w:rPr>
          <w:lang w:val="fr-CA"/>
        </w:rPr>
        <w:t xml:space="preserve"> ou une Analyse de Barrières. </w:t>
      </w:r>
      <w:r w:rsidR="008A7078">
        <w:rPr>
          <w:lang w:val="fr-CA"/>
        </w:rPr>
        <w:t>Quelle est la pro</w:t>
      </w:r>
      <w:r>
        <w:rPr>
          <w:lang w:val="fr-CA"/>
        </w:rPr>
        <w:t>chaine étape? La réponse doit être : Ecrire</w:t>
      </w:r>
      <w:r w:rsidR="008A7078">
        <w:rPr>
          <w:lang w:val="fr-CA"/>
        </w:rPr>
        <w:t xml:space="preserve"> le Questionnaire de Pratiquant/</w:t>
      </w:r>
      <w:r w:rsidR="00255183">
        <w:rPr>
          <w:lang w:val="fr-CA"/>
        </w:rPr>
        <w:t>non-</w:t>
      </w:r>
      <w:r w:rsidR="00524074">
        <w:rPr>
          <w:lang w:val="fr-CA"/>
        </w:rPr>
        <w:t>pratiquant</w:t>
      </w:r>
      <w:r w:rsidR="008A7078">
        <w:rPr>
          <w:lang w:val="fr-CA"/>
        </w:rPr>
        <w:t xml:space="preserve"> ou d’une </w:t>
      </w:r>
      <w:r w:rsidR="00391978">
        <w:rPr>
          <w:lang w:val="fr-CA"/>
        </w:rPr>
        <w:t>Analyse des Barrières</w:t>
      </w:r>
    </w:p>
    <w:p w14:paraId="42794A52" w14:textId="15753EA0" w:rsidR="00D42376" w:rsidRDefault="00517271" w:rsidP="00103988">
      <w:pPr>
        <w:ind w:left="900" w:hanging="540"/>
        <w:rPr>
          <w:lang w:val="fr-CA"/>
        </w:rPr>
      </w:pPr>
      <w:r w:rsidRPr="00916E1E">
        <w:rPr>
          <w:lang w:val="fr-CA"/>
        </w:rPr>
        <w:t>1</w:t>
      </w:r>
      <w:r w:rsidR="00CA517A" w:rsidRPr="00916E1E">
        <w:rPr>
          <w:lang w:val="fr-CA"/>
        </w:rPr>
        <w:t>b</w:t>
      </w:r>
      <w:r w:rsidRPr="00916E1E">
        <w:rPr>
          <w:lang w:val="fr-CA"/>
        </w:rPr>
        <w:t>.</w:t>
      </w:r>
      <w:r w:rsidR="00226435" w:rsidRPr="00916E1E">
        <w:rPr>
          <w:lang w:val="fr-CA"/>
        </w:rPr>
        <w:tab/>
      </w:r>
      <w:r w:rsidR="003A3808" w:rsidRPr="003A3808">
        <w:rPr>
          <w:lang w:val="fr-CA"/>
        </w:rPr>
        <w:t xml:space="preserve">Dites aux participants que le Guide des Facilitateurs d’une </w:t>
      </w:r>
      <w:r w:rsidR="00391978">
        <w:rPr>
          <w:lang w:val="fr-CA"/>
        </w:rPr>
        <w:t>Analyse des Barrières</w:t>
      </w:r>
      <w:r w:rsidR="003A3808" w:rsidRPr="003A3808">
        <w:rPr>
          <w:lang w:val="fr-CA"/>
        </w:rPr>
        <w:t xml:space="preserve">, élaboré en 2004, donne l’option de mener des discussions de focus </w:t>
      </w:r>
      <w:r w:rsidR="00075D26" w:rsidRPr="003A3808">
        <w:rPr>
          <w:lang w:val="fr-CA"/>
        </w:rPr>
        <w:t>groupe</w:t>
      </w:r>
      <w:r w:rsidR="003A3808" w:rsidRPr="003A3808">
        <w:rPr>
          <w:lang w:val="fr-CA"/>
        </w:rPr>
        <w:t xml:space="preserve"> au lieu d’interviews individuelles. </w:t>
      </w:r>
      <w:r w:rsidR="003A3808">
        <w:rPr>
          <w:lang w:val="fr-CA"/>
        </w:rPr>
        <w:t xml:space="preserve">Cependant, cette approche n’est plus recommandée parce que les résultats de plusieurs essais, la plupart </w:t>
      </w:r>
      <w:r w:rsidR="005C47F6">
        <w:rPr>
          <w:lang w:val="fr-CA"/>
        </w:rPr>
        <w:t>menés par Food for the Hungry sous la direction de Tom Davis, ont trouvé que les interviews individuelles donnent des données plus fiables. La communauté des chercheurs est aussi devenue plus com</w:t>
      </w:r>
      <w:r w:rsidR="00CA2F12">
        <w:rPr>
          <w:lang w:val="fr-CA"/>
        </w:rPr>
        <w:t>pétente dans l’élaboration de q</w:t>
      </w:r>
      <w:r w:rsidR="005C47F6">
        <w:rPr>
          <w:lang w:val="fr-CA"/>
        </w:rPr>
        <w:t>uestionnaires et possède pl</w:t>
      </w:r>
      <w:r w:rsidR="00CA2F12">
        <w:rPr>
          <w:lang w:val="fr-CA"/>
        </w:rPr>
        <w:t>us d’outils disponibles, donc l’</w:t>
      </w:r>
      <w:r w:rsidR="00391978">
        <w:rPr>
          <w:lang w:val="fr-CA"/>
        </w:rPr>
        <w:t>étude</w:t>
      </w:r>
      <w:r w:rsidR="005C47F6">
        <w:rPr>
          <w:lang w:val="fr-CA"/>
        </w:rPr>
        <w:t xml:space="preserve"> peut être accompli beaucoup plus rapidement qu’auparavant. Par conséquent, les questions sont écrites spécifiquement pour les interviews individuelles plutôt que pour les discussions de focus groupes. </w:t>
      </w:r>
    </w:p>
    <w:p w14:paraId="42251537" w14:textId="77777777" w:rsidR="00103988" w:rsidRDefault="00103988">
      <w:pPr>
        <w:spacing w:after="0" w:line="276" w:lineRule="auto"/>
        <w:rPr>
          <w:lang w:val="fr-CA"/>
        </w:rPr>
      </w:pPr>
      <w:r>
        <w:rPr>
          <w:lang w:val="fr-CA"/>
        </w:rPr>
        <w:br w:type="page"/>
      </w:r>
    </w:p>
    <w:p w14:paraId="23ABA843" w14:textId="77777777" w:rsidR="001D73E3" w:rsidRPr="005C47F6" w:rsidRDefault="00517271" w:rsidP="00CC2732">
      <w:pPr>
        <w:ind w:left="360" w:hanging="360"/>
        <w:rPr>
          <w:lang w:val="fr-CA"/>
        </w:rPr>
      </w:pPr>
      <w:r w:rsidRPr="0047541D">
        <w:rPr>
          <w:lang w:val="fr-CA"/>
        </w:rPr>
        <w:lastRenderedPageBreak/>
        <w:t xml:space="preserve">2. </w:t>
      </w:r>
      <w:r w:rsidR="00226435" w:rsidRPr="0047541D">
        <w:rPr>
          <w:lang w:val="fr-CA"/>
        </w:rPr>
        <w:tab/>
      </w:r>
      <w:r w:rsidR="00916E1E">
        <w:rPr>
          <w:lang w:val="fr-CA"/>
        </w:rPr>
        <w:t>Choisir et écrire les</w:t>
      </w:r>
      <w:r w:rsidR="005C47F6" w:rsidRPr="005C47F6">
        <w:rPr>
          <w:lang w:val="fr-CA"/>
        </w:rPr>
        <w:t xml:space="preserve"> questions de recherche</w:t>
      </w:r>
    </w:p>
    <w:p w14:paraId="6B0049EB" w14:textId="6C9935F5" w:rsidR="00E711E0" w:rsidRPr="00075D26" w:rsidRDefault="00517271" w:rsidP="00075D26">
      <w:pPr>
        <w:pStyle w:val="ListParagraph"/>
        <w:numPr>
          <w:ilvl w:val="0"/>
          <w:numId w:val="0"/>
        </w:numPr>
        <w:ind w:left="900" w:hanging="540"/>
        <w:rPr>
          <w:lang w:val="fr-CA"/>
        </w:rPr>
      </w:pPr>
      <w:r w:rsidRPr="005A110B">
        <w:rPr>
          <w:lang w:val="fr-CA"/>
        </w:rPr>
        <w:t xml:space="preserve">2a. </w:t>
      </w:r>
      <w:r w:rsidR="00226435" w:rsidRPr="005A110B">
        <w:rPr>
          <w:lang w:val="fr-CA"/>
        </w:rPr>
        <w:tab/>
      </w:r>
      <w:r w:rsidR="005C47F6">
        <w:rPr>
          <w:lang w:val="fr-CA"/>
        </w:rPr>
        <w:t xml:space="preserve"> </w:t>
      </w:r>
      <w:r w:rsidR="005C47F6" w:rsidRPr="00075D26">
        <w:rPr>
          <w:lang w:val="fr-CA"/>
        </w:rPr>
        <w:t>Demandez au</w:t>
      </w:r>
      <w:r w:rsidR="00916E1E" w:rsidRPr="00075D26">
        <w:rPr>
          <w:lang w:val="fr-CA"/>
        </w:rPr>
        <w:t>x participants: Comment déterminons</w:t>
      </w:r>
      <w:r w:rsidR="005C47F6" w:rsidRPr="00075D26">
        <w:rPr>
          <w:lang w:val="fr-CA"/>
        </w:rPr>
        <w:t xml:space="preserve"> – nous les questions à poser dans un questionnaire d’une </w:t>
      </w:r>
      <w:r w:rsidR="005C47F6" w:rsidRPr="00075D26">
        <w:rPr>
          <w:u w:val="single"/>
          <w:lang w:val="fr-CA"/>
        </w:rPr>
        <w:t>Analyse de Barrières</w:t>
      </w:r>
      <w:r w:rsidR="005C47F6" w:rsidRPr="00075D26">
        <w:rPr>
          <w:lang w:val="fr-CA"/>
        </w:rPr>
        <w:t>? Les réponses doivent inclure : Les mêmes questions que celles de l’étude de Pratiquant/</w:t>
      </w:r>
      <w:r w:rsidR="00255183" w:rsidRPr="00075D26">
        <w:rPr>
          <w:lang w:val="fr-CA"/>
        </w:rPr>
        <w:t>non-</w:t>
      </w:r>
      <w:r w:rsidR="00524074" w:rsidRPr="00075D26">
        <w:rPr>
          <w:lang w:val="fr-CA"/>
        </w:rPr>
        <w:t>pratiquant</w:t>
      </w:r>
      <w:r w:rsidR="005C47F6" w:rsidRPr="00075D26">
        <w:rPr>
          <w:lang w:val="fr-CA"/>
        </w:rPr>
        <w:t xml:space="preserve"> plus d’autres questions relatives aux huit déterminants restants</w:t>
      </w:r>
      <w:r w:rsidR="00CA2F12" w:rsidRPr="00075D26">
        <w:rPr>
          <w:lang w:val="fr-CA"/>
        </w:rPr>
        <w:t xml:space="preserve"> (accès, susceptibilité/risque perçu, sévérité perçue, signaux d’action/rappels, efficacité d’action perçue, volonté divine perçue, politique, et la culture)  </w:t>
      </w:r>
      <w:r w:rsidR="005C47F6" w:rsidRPr="00075D26">
        <w:rPr>
          <w:lang w:val="fr-CA"/>
        </w:rPr>
        <w:t>si elles sont jugé</w:t>
      </w:r>
      <w:r w:rsidR="00CA2F12" w:rsidRPr="00075D26">
        <w:rPr>
          <w:lang w:val="fr-CA"/>
        </w:rPr>
        <w:t xml:space="preserve">es importantes pour le thème.  </w:t>
      </w:r>
    </w:p>
    <w:p w14:paraId="5C9833D6" w14:textId="2D6FD1A0" w:rsidR="008F386B" w:rsidRPr="008F386B" w:rsidRDefault="00517271" w:rsidP="008F386B">
      <w:pPr>
        <w:ind w:left="990" w:hanging="630"/>
        <w:rPr>
          <w:lang w:val="fr-CA"/>
        </w:rPr>
      </w:pPr>
      <w:r w:rsidRPr="008F386B">
        <w:rPr>
          <w:lang w:val="fr-CA"/>
        </w:rPr>
        <w:t>2</w:t>
      </w:r>
      <w:r w:rsidR="00075D26" w:rsidRPr="008F386B">
        <w:rPr>
          <w:lang w:val="fr-CA"/>
        </w:rPr>
        <w:t>b</w:t>
      </w:r>
      <w:r w:rsidRPr="008F386B">
        <w:rPr>
          <w:lang w:val="fr-CA"/>
        </w:rPr>
        <w:t>.</w:t>
      </w:r>
      <w:r w:rsidR="00226435" w:rsidRPr="008F386B">
        <w:rPr>
          <w:lang w:val="fr-CA"/>
        </w:rPr>
        <w:tab/>
      </w:r>
      <w:r w:rsidR="008F386B" w:rsidRPr="008F386B">
        <w:rPr>
          <w:lang w:val="fr-CA"/>
        </w:rPr>
        <w:t xml:space="preserve">Expliquez que l'écriture des questions de recherche est très simple </w:t>
      </w:r>
      <w:r w:rsidR="008F386B">
        <w:rPr>
          <w:lang w:val="fr-CA"/>
        </w:rPr>
        <w:t>car les questions ont été standard</w:t>
      </w:r>
      <w:r w:rsidR="008F386B" w:rsidRPr="008F386B">
        <w:rPr>
          <w:lang w:val="fr-CA"/>
        </w:rPr>
        <w:t>isées. Tout ce qu'il faut</w:t>
      </w:r>
      <w:r w:rsidR="008F386B">
        <w:rPr>
          <w:lang w:val="fr-CA"/>
        </w:rPr>
        <w:t>, c'est que vous prenez le base</w:t>
      </w:r>
      <w:r w:rsidR="008F386B" w:rsidRPr="008F386B">
        <w:rPr>
          <w:lang w:val="fr-CA"/>
        </w:rPr>
        <w:t xml:space="preserve"> de la question, par </w:t>
      </w:r>
      <w:r w:rsidR="008F386B">
        <w:rPr>
          <w:lang w:val="fr-CA"/>
        </w:rPr>
        <w:t>exemple, «Qu’ est-ce que rend</w:t>
      </w:r>
      <w:r w:rsidR="008F386B" w:rsidRPr="008F386B">
        <w:rPr>
          <w:lang w:val="fr-CA"/>
        </w:rPr>
        <w:t xml:space="preserve"> facile</w:t>
      </w:r>
      <w:r w:rsidR="008F386B">
        <w:rPr>
          <w:lang w:val="fr-CA"/>
        </w:rPr>
        <w:t xml:space="preserve"> pour vous de</w:t>
      </w:r>
      <w:r w:rsidR="008F386B" w:rsidRPr="008F386B">
        <w:rPr>
          <w:lang w:val="fr-CA"/>
        </w:rPr>
        <w:t xml:space="preserve"> ...» Ensuite, insérez la racine de votre déclarat</w:t>
      </w:r>
      <w:r w:rsidR="008F386B">
        <w:rPr>
          <w:lang w:val="fr-CA"/>
        </w:rPr>
        <w:t>ion de comportement: «de planter des semence</w:t>
      </w:r>
      <w:r w:rsidR="008F386B" w:rsidRPr="008F386B">
        <w:rPr>
          <w:lang w:val="fr-CA"/>
        </w:rPr>
        <w:t xml:space="preserve"> améliorées»?</w:t>
      </w:r>
    </w:p>
    <w:p w14:paraId="4703DA2A" w14:textId="31C6EAF9" w:rsidR="008F386B" w:rsidRDefault="008F386B" w:rsidP="008F386B">
      <w:pPr>
        <w:pStyle w:val="ListParagraph"/>
        <w:numPr>
          <w:ilvl w:val="0"/>
          <w:numId w:val="0"/>
        </w:numPr>
        <w:ind w:left="900" w:hanging="540"/>
        <w:rPr>
          <w:lang w:val="fr-CA"/>
        </w:rPr>
      </w:pPr>
      <w:r>
        <w:rPr>
          <w:lang w:val="fr-CA"/>
        </w:rPr>
        <w:t>2c</w:t>
      </w:r>
      <w:r w:rsidRPr="008F386B">
        <w:rPr>
          <w:lang w:val="fr-CA"/>
        </w:rPr>
        <w:t xml:space="preserve">. Pour le rendre encore plus facile, nous avons posté 30 questionnaires en ligne. Vous pouvez les examiner et les modifier selon vos besoins ou simplement les traduire dans votre langue locale. Les questionnaires peuvent être trouvés sur </w:t>
      </w:r>
      <w:hyperlink r:id="rId43" w:history="1">
        <w:r w:rsidRPr="00696613">
          <w:rPr>
            <w:rStyle w:val="Hyperlink"/>
            <w:lang w:val="fr-CA"/>
          </w:rPr>
          <w:t>http://www.fsnnetwork.org/barrier-analysis-questionnaires-0</w:t>
        </w:r>
      </w:hyperlink>
      <w:r w:rsidRPr="008F386B">
        <w:rPr>
          <w:lang w:val="fr-CA"/>
        </w:rPr>
        <w:t>.</w:t>
      </w:r>
    </w:p>
    <w:p w14:paraId="6E6E8669" w14:textId="7C74C798" w:rsidR="00B259AC" w:rsidRPr="00CB1E33" w:rsidRDefault="008F386B" w:rsidP="008F386B">
      <w:pPr>
        <w:pStyle w:val="ListParagraph"/>
        <w:numPr>
          <w:ilvl w:val="0"/>
          <w:numId w:val="1"/>
        </w:numPr>
        <w:rPr>
          <w:lang w:val="fr-CA"/>
        </w:rPr>
      </w:pPr>
      <w:r>
        <w:rPr>
          <w:lang w:val="fr-CA"/>
        </w:rPr>
        <w:t xml:space="preserve">          Comment e</w:t>
      </w:r>
      <w:r w:rsidR="00916E1E">
        <w:rPr>
          <w:lang w:val="fr-CA"/>
        </w:rPr>
        <w:t xml:space="preserve">crire </w:t>
      </w:r>
      <w:r>
        <w:rPr>
          <w:lang w:val="fr-CA"/>
        </w:rPr>
        <w:t xml:space="preserve">les questions de recherches </w:t>
      </w:r>
    </w:p>
    <w:p w14:paraId="27385EB0" w14:textId="0A07BCD1" w:rsidR="008F386B" w:rsidRPr="008F386B" w:rsidRDefault="008E062E" w:rsidP="008F386B">
      <w:pPr>
        <w:ind w:left="720" w:hanging="360"/>
      </w:pPr>
      <w:r w:rsidRPr="008F386B">
        <w:rPr>
          <w:lang w:val="fr-CA"/>
        </w:rPr>
        <w:t>3</w:t>
      </w:r>
      <w:r w:rsidR="00517271" w:rsidRPr="008F386B">
        <w:rPr>
          <w:lang w:val="fr-CA"/>
        </w:rPr>
        <w:t>a.</w:t>
      </w:r>
      <w:r w:rsidR="00B44ADF" w:rsidRPr="008F386B">
        <w:rPr>
          <w:lang w:val="fr-CA"/>
        </w:rPr>
        <w:tab/>
      </w:r>
      <w:r w:rsidR="008F386B" w:rsidRPr="008F386B">
        <w:rPr>
          <w:lang w:val="fr-CA"/>
        </w:rPr>
        <w:t xml:space="preserve">Distribuez la </w:t>
      </w:r>
      <w:r w:rsidR="008F386B" w:rsidRPr="008F386B">
        <w:rPr>
          <w:b/>
          <w:color w:val="3C58A6"/>
          <w:lang w:val="fr-CA"/>
        </w:rPr>
        <w:t>Leçon 9, document 1: Questionnaire Generique d’une Analyse de Barrières</w:t>
      </w:r>
      <w:r w:rsidR="008F386B" w:rsidRPr="008F386B">
        <w:rPr>
          <w:lang w:val="fr-CA"/>
        </w:rPr>
        <w:t xml:space="preserve">.  </w:t>
      </w:r>
      <w:r w:rsidR="008F386B" w:rsidRPr="008F386B">
        <w:t xml:space="preserve">Expliquez qu'il s'agit d'un questionnaire générique (standard) qui peut être utilisé pour développer un nouveau questionnaire sur tous comportements. Comme vous pouvez le voir, ce questionnaire comprend </w:t>
      </w:r>
      <w:r w:rsidR="008F386B">
        <w:t>de nombreux endroits où il dit « </w:t>
      </w:r>
      <w:r w:rsidR="008F386B" w:rsidRPr="008F386B">
        <w:t>mettre le comportement ici</w:t>
      </w:r>
      <w:r w:rsidR="008F386B">
        <w:t> »,  donc il faut remplir l'espace</w:t>
      </w:r>
      <w:r w:rsidR="008F386B" w:rsidRPr="008F386B">
        <w:t xml:space="preserve"> vide.</w:t>
      </w:r>
    </w:p>
    <w:p w14:paraId="3895482D" w14:textId="42F7C53B" w:rsidR="008F386B" w:rsidRPr="008F386B" w:rsidRDefault="008F386B" w:rsidP="00A00C64">
      <w:pPr>
        <w:ind w:left="720" w:hanging="360"/>
      </w:pPr>
      <w:r w:rsidRPr="008F386B">
        <w:t>3b. Renvoyer les participants à la Section B et démontrer par voie orale comment vous insérer un comportement dans quelques questions. Soulignez que lorsque vous arrivez aux questions qui se rapportent au problème (</w:t>
      </w:r>
      <w:r w:rsidR="00A00C64">
        <w:t>celles concernant le susceptibilite, la severite</w:t>
      </w:r>
      <w:r w:rsidRPr="008F386B">
        <w:t xml:space="preserve"> et l'efficacité de l'action), vous devez savoir quel p</w:t>
      </w:r>
      <w:r w:rsidR="00A00C64">
        <w:t>roblème le comportement s’addresse</w:t>
      </w:r>
      <w:r w:rsidRPr="008F386B">
        <w:t xml:space="preserve"> afin que vous puissiez insérer ce problème dans l'espace prévu. Le facilitateur démontrera cela en utilisant un exemple de comportement.</w:t>
      </w:r>
    </w:p>
    <w:p w14:paraId="0C61853F" w14:textId="77777777" w:rsidR="00A00C64" w:rsidRDefault="008F386B" w:rsidP="00A00C64">
      <w:pPr>
        <w:pStyle w:val="ListParagraph"/>
        <w:numPr>
          <w:ilvl w:val="0"/>
          <w:numId w:val="0"/>
        </w:numPr>
        <w:ind w:left="900"/>
      </w:pPr>
      <w:r w:rsidRPr="008F386B">
        <w:t>Exemples</w:t>
      </w:r>
      <w:r w:rsidR="00A00C64" w:rsidRPr="008F386B">
        <w:t>:</w:t>
      </w:r>
      <w:r w:rsidR="00A00C64">
        <w:t xml:space="preserve"> </w:t>
      </w:r>
    </w:p>
    <w:p w14:paraId="32A75F90" w14:textId="144178BD" w:rsidR="008F386B" w:rsidRPr="008F386B" w:rsidRDefault="00A00C64" w:rsidP="00A00C64">
      <w:pPr>
        <w:pStyle w:val="ListParagraph"/>
        <w:numPr>
          <w:ilvl w:val="0"/>
          <w:numId w:val="0"/>
        </w:numPr>
        <w:ind w:left="900"/>
      </w:pPr>
      <w:r>
        <w:t>Quelle est la probabilite que votre enfant attrapera la</w:t>
      </w:r>
      <w:r w:rsidR="008F386B" w:rsidRPr="008F386B">
        <w:t xml:space="preserve"> diarrhée au cours des 3 prochains mois?</w:t>
      </w:r>
    </w:p>
    <w:p w14:paraId="5A09E29D" w14:textId="4BF97314" w:rsidR="008F386B" w:rsidRPr="008F386B" w:rsidRDefault="00A00C64" w:rsidP="00A00C64">
      <w:pPr>
        <w:pStyle w:val="ListParagraph"/>
        <w:numPr>
          <w:ilvl w:val="0"/>
          <w:numId w:val="0"/>
        </w:numPr>
        <w:ind w:left="900"/>
      </w:pPr>
      <w:r>
        <w:t>Dans quelle mesure serait-il serieux s</w:t>
      </w:r>
      <w:r w:rsidR="008F386B" w:rsidRPr="008F386B">
        <w:t>i vo</w:t>
      </w:r>
      <w:r>
        <w:t>tre enfant attrape</w:t>
      </w:r>
      <w:r w:rsidR="008F386B" w:rsidRPr="008F386B">
        <w:t xml:space="preserve"> la diarrhée?</w:t>
      </w:r>
    </w:p>
    <w:p w14:paraId="48478FEE" w14:textId="3FC1E456" w:rsidR="008F386B" w:rsidRPr="008F386B" w:rsidRDefault="008F386B" w:rsidP="00A00C64">
      <w:pPr>
        <w:pStyle w:val="ListParagraph"/>
        <w:numPr>
          <w:ilvl w:val="0"/>
          <w:numId w:val="0"/>
        </w:numPr>
        <w:ind w:left="900"/>
      </w:pPr>
      <w:r w:rsidRPr="008F386B">
        <w:t>Si vous vous lavez les mains souvent a</w:t>
      </w:r>
      <w:r w:rsidR="00A00C64">
        <w:t>vec du savon chaque jour, quel est la probabilite que votre enfant attrapera la</w:t>
      </w:r>
      <w:r w:rsidRPr="008F386B">
        <w:t xml:space="preserve"> diarrhée?</w:t>
      </w:r>
    </w:p>
    <w:p w14:paraId="271A0490" w14:textId="3DE5A48B" w:rsidR="008F386B" w:rsidRPr="005707BC" w:rsidRDefault="008F386B" w:rsidP="005707BC">
      <w:pPr>
        <w:ind w:left="900" w:hanging="540"/>
        <w:rPr>
          <w:lang w:val="en-US"/>
        </w:rPr>
      </w:pPr>
      <w:r w:rsidRPr="008F386B">
        <w:t xml:space="preserve">3c. </w:t>
      </w:r>
      <w:r w:rsidRPr="00A00C64">
        <w:rPr>
          <w:b/>
        </w:rPr>
        <w:t>Pratique individuelle</w:t>
      </w:r>
      <w:r w:rsidR="00A00C64">
        <w:t>: D</w:t>
      </w:r>
      <w:r w:rsidRPr="008F386B">
        <w:t xml:space="preserve">emandez à chaque participant d'identifier le comportement sur lequel </w:t>
      </w:r>
      <w:r w:rsidR="00A00C64">
        <w:t xml:space="preserve">il a </w:t>
      </w:r>
      <w:r w:rsidRPr="008F386B">
        <w:t xml:space="preserve"> </w:t>
      </w:r>
      <w:r w:rsidR="00A00C64">
        <w:t xml:space="preserve">ecrit les </w:t>
      </w:r>
      <w:r w:rsidRPr="008F386B">
        <w:t xml:space="preserve"> questions de </w:t>
      </w:r>
      <w:r w:rsidR="00A00C64">
        <w:t xml:space="preserve">controls </w:t>
      </w:r>
      <w:r w:rsidRPr="008F386B">
        <w:t xml:space="preserve">lors de la dernière leçon. Travaillant </w:t>
      </w:r>
      <w:r w:rsidRPr="008F386B">
        <w:lastRenderedPageBreak/>
        <w:t>individuellement et silencieusement, prenez 15 minutes pour insérer ce comportement dans chacune des 16 questions de la section B du questionnaire générique. (Cela se fera comme un exercice mental).</w:t>
      </w:r>
    </w:p>
    <w:p w14:paraId="5AA79C54" w14:textId="19DAC0ED" w:rsidR="005707BC" w:rsidRPr="005707BC" w:rsidRDefault="005707BC" w:rsidP="005707BC">
      <w:pPr>
        <w:ind w:left="900" w:hanging="540"/>
        <w:rPr>
          <w:lang w:val="fr-CA"/>
        </w:rPr>
      </w:pPr>
      <w:r w:rsidRPr="005707BC">
        <w:rPr>
          <w:lang w:val="fr-CA"/>
        </w:rPr>
        <w:t xml:space="preserve">3d. </w:t>
      </w:r>
      <w:r>
        <w:rPr>
          <w:lang w:val="fr-CA"/>
        </w:rPr>
        <w:t xml:space="preserve">    </w:t>
      </w:r>
      <w:r w:rsidRPr="005707BC">
        <w:rPr>
          <w:lang w:val="fr-CA"/>
        </w:rPr>
        <w:t>Pratique de petit groupe: après 15 minutes, demandez aux participants de travailler avec les membres de leur petit groupe dans leur petit groupe, en disant les questions à la section B (1, 2, 3, 4, etc.) à haute voix aux autres membres de Leur petit groupe et insère leur comportement dans la question. Le premier participant au petit groupe dira la question 1 (ce qui facilite ...). Il insère son comportement dans la phrase. Le prochain petit participant au groupe prononcera la question 2 à haute voix en insérant son comportement dans la question (ce qui rend difficile ...). Le travail en groupe devrait se poursuivre jusqu'à ce que toutes les questions de la section B aient été énoncées à haute voix auprès des membres du petit groupe.</w:t>
      </w:r>
    </w:p>
    <w:p w14:paraId="6B2517C8" w14:textId="75339047" w:rsidR="005707BC" w:rsidRPr="005707BC" w:rsidRDefault="005707BC" w:rsidP="005707BC">
      <w:pPr>
        <w:ind w:left="900" w:hanging="540"/>
        <w:rPr>
          <w:lang w:val="fr-CA"/>
        </w:rPr>
      </w:pPr>
      <w:r w:rsidRPr="005707BC">
        <w:rPr>
          <w:lang w:val="fr-CA"/>
        </w:rPr>
        <w:t xml:space="preserve">3e. </w:t>
      </w:r>
      <w:r>
        <w:rPr>
          <w:lang w:val="fr-CA"/>
        </w:rPr>
        <w:t xml:space="preserve">    </w:t>
      </w:r>
      <w:r w:rsidRPr="005707BC">
        <w:rPr>
          <w:lang w:val="fr-CA"/>
        </w:rPr>
        <w:t>Pratique plénière: travailler en séance plénière et parcourir la salle dans un ordre séquentiel, demandez aux participants de dire une question à haute voix à l'ensemble du groupe en insérant leur comportement dans la question. Continuez dans la salle jusqu'à ce que toutes les 16 questions sur le questionnaire générique aient été remplies et que chacun des participants a partagé au moins une fois.</w:t>
      </w:r>
    </w:p>
    <w:p w14:paraId="230BC2DB" w14:textId="6F2B5B2F" w:rsidR="00493331" w:rsidRPr="00CB1E33" w:rsidRDefault="005707BC" w:rsidP="005707BC">
      <w:pPr>
        <w:ind w:left="900" w:hanging="540"/>
        <w:rPr>
          <w:lang w:val="fr-CA"/>
        </w:rPr>
      </w:pPr>
      <w:r w:rsidRPr="005707BC">
        <w:rPr>
          <w:lang w:val="fr-CA"/>
        </w:rPr>
        <w:t xml:space="preserve">3f. </w:t>
      </w:r>
      <w:r>
        <w:rPr>
          <w:lang w:val="fr-CA"/>
        </w:rPr>
        <w:t xml:space="preserve">    </w:t>
      </w:r>
      <w:r w:rsidRPr="005707BC">
        <w:rPr>
          <w:lang w:val="fr-CA"/>
        </w:rPr>
        <w:t>Demandez si quelqu'un a des questions sur la façon dont les questions de recherche dans la section B sont développées.</w:t>
      </w:r>
      <w:r w:rsidR="00CB1E33">
        <w:rPr>
          <w:lang w:val="fr-CA"/>
        </w:rPr>
        <w:t xml:space="preserve"> </w:t>
      </w:r>
    </w:p>
    <w:p w14:paraId="153F09FA" w14:textId="18C563CA" w:rsidR="00EF783F" w:rsidRPr="00CB1E33" w:rsidRDefault="005707BC" w:rsidP="00B350ED">
      <w:pPr>
        <w:pStyle w:val="ListParagraph"/>
        <w:numPr>
          <w:ilvl w:val="0"/>
          <w:numId w:val="0"/>
        </w:numPr>
        <w:ind w:left="360" w:hanging="360"/>
        <w:rPr>
          <w:lang w:val="fr-CA"/>
        </w:rPr>
      </w:pPr>
      <w:r>
        <w:rPr>
          <w:lang w:val="fr-CA"/>
        </w:rPr>
        <w:t>4</w:t>
      </w:r>
      <w:r w:rsidR="00517271" w:rsidRPr="00CB1E33">
        <w:rPr>
          <w:lang w:val="fr-CA"/>
        </w:rPr>
        <w:t>.</w:t>
      </w:r>
      <w:r w:rsidR="00B44ADF" w:rsidRPr="00CB1E33">
        <w:rPr>
          <w:lang w:val="fr-CA"/>
        </w:rPr>
        <w:tab/>
      </w:r>
      <w:r w:rsidR="00CB1E33" w:rsidRPr="00CB1E33">
        <w:rPr>
          <w:lang w:val="fr-CA"/>
        </w:rPr>
        <w:t>Traduire et tester le questionnaire de Pratiquant/</w:t>
      </w:r>
      <w:r w:rsidR="00255183">
        <w:rPr>
          <w:lang w:val="fr-CA"/>
        </w:rPr>
        <w:t>non-</w:t>
      </w:r>
      <w:r w:rsidR="00524074">
        <w:rPr>
          <w:lang w:val="fr-CA"/>
        </w:rPr>
        <w:t>pratiquant</w:t>
      </w:r>
      <w:r w:rsidR="00CB1E33" w:rsidRPr="00CB1E33">
        <w:rPr>
          <w:lang w:val="fr-CA"/>
        </w:rPr>
        <w:t xml:space="preserve"> ou questionnaire d’une Analyse de Barrières</w:t>
      </w:r>
    </w:p>
    <w:p w14:paraId="2E6E7B10" w14:textId="67A27A73" w:rsidR="00EF783F" w:rsidRPr="00BC64A8" w:rsidRDefault="005707BC" w:rsidP="00CC2732">
      <w:pPr>
        <w:ind w:left="900" w:hanging="540"/>
        <w:rPr>
          <w:lang w:val="fr-CA"/>
        </w:rPr>
      </w:pPr>
      <w:r>
        <w:rPr>
          <w:lang w:val="fr-CA"/>
        </w:rPr>
        <w:t>4</w:t>
      </w:r>
      <w:r w:rsidR="00517271" w:rsidRPr="00BC4D8B">
        <w:rPr>
          <w:lang w:val="fr-CA"/>
        </w:rPr>
        <w:t>a.</w:t>
      </w:r>
      <w:r w:rsidR="00517271" w:rsidRPr="00BC4D8B">
        <w:rPr>
          <w:lang w:val="fr-CA"/>
        </w:rPr>
        <w:tab/>
      </w:r>
      <w:r w:rsidR="00BC64A8" w:rsidRPr="00BC64A8">
        <w:rPr>
          <w:lang w:val="fr-CA"/>
        </w:rPr>
        <w:t xml:space="preserve">Demandez aux participants: Dans quelle langue le questionnaire doit-il être administré? </w:t>
      </w:r>
      <w:r w:rsidR="00BC64A8">
        <w:rPr>
          <w:lang w:val="fr-CA"/>
        </w:rPr>
        <w:t xml:space="preserve">Les réponses doivent inclure : la langue locale du </w:t>
      </w:r>
      <w:r w:rsidR="00BE3E24">
        <w:rPr>
          <w:lang w:val="fr-CA"/>
        </w:rPr>
        <w:t xml:space="preserve">Groupe </w:t>
      </w:r>
      <w:r w:rsidR="00B300A4">
        <w:rPr>
          <w:lang w:val="fr-CA"/>
        </w:rPr>
        <w:t xml:space="preserve">Prioritaire. </w:t>
      </w:r>
      <w:r w:rsidR="00BC64A8">
        <w:rPr>
          <w:lang w:val="fr-CA"/>
        </w:rPr>
        <w:t xml:space="preserve">Dites aux participants d’expliquer comment généralement ils font traduire </w:t>
      </w:r>
      <w:r w:rsidR="00B300A4">
        <w:rPr>
          <w:lang w:val="fr-CA"/>
        </w:rPr>
        <w:t>les documents/matériels dans la langue locale</w:t>
      </w:r>
      <w:r w:rsidR="00BC64A8">
        <w:rPr>
          <w:lang w:val="fr-CA"/>
        </w:rPr>
        <w:t xml:space="preserve">. </w:t>
      </w:r>
    </w:p>
    <w:p w14:paraId="5F73D3FA" w14:textId="1F3ABB58" w:rsidR="00EF783F" w:rsidRPr="00BC64A8" w:rsidRDefault="005707BC" w:rsidP="00CC2732">
      <w:pPr>
        <w:ind w:left="900" w:hanging="540"/>
        <w:rPr>
          <w:lang w:val="fr-CA"/>
        </w:rPr>
      </w:pPr>
      <w:r>
        <w:rPr>
          <w:lang w:val="fr-CA"/>
        </w:rPr>
        <w:t>4</w:t>
      </w:r>
      <w:r w:rsidR="00517271" w:rsidRPr="00BC4D8B">
        <w:rPr>
          <w:lang w:val="fr-CA"/>
        </w:rPr>
        <w:t>b.</w:t>
      </w:r>
      <w:r w:rsidR="00517271" w:rsidRPr="00BC4D8B">
        <w:rPr>
          <w:lang w:val="fr-CA"/>
        </w:rPr>
        <w:tab/>
      </w:r>
      <w:r w:rsidR="00BC64A8" w:rsidRPr="00BC64A8">
        <w:rPr>
          <w:lang w:val="fr-CA"/>
        </w:rPr>
        <w:t xml:space="preserve">Dites qu’il est important d’avoir le questionnaire traduit dans la langue locale du </w:t>
      </w:r>
      <w:r w:rsidR="00BE3E24">
        <w:rPr>
          <w:lang w:val="fr-CA"/>
        </w:rPr>
        <w:t xml:space="preserve">Groupe Prioritaire </w:t>
      </w:r>
      <w:r w:rsidR="00BC64A8" w:rsidRPr="00BC64A8">
        <w:rPr>
          <w:lang w:val="fr-CA"/>
        </w:rPr>
        <w:t>par une personne dont cet</w:t>
      </w:r>
      <w:r w:rsidR="00B300A4">
        <w:rPr>
          <w:lang w:val="fr-CA"/>
        </w:rPr>
        <w:t>te langue est sa</w:t>
      </w:r>
      <w:r w:rsidR="00BC64A8" w:rsidRPr="00BC64A8">
        <w:rPr>
          <w:lang w:val="fr-CA"/>
        </w:rPr>
        <w:t xml:space="preserve"> langue maternelle (pas une personne qui</w:t>
      </w:r>
      <w:r w:rsidR="00BC64A8">
        <w:rPr>
          <w:lang w:val="fr-CA"/>
        </w:rPr>
        <w:t xml:space="preserve"> tout juste</w:t>
      </w:r>
      <w:r w:rsidR="00BC64A8" w:rsidRPr="00BC64A8">
        <w:rPr>
          <w:lang w:val="fr-CA"/>
        </w:rPr>
        <w:t xml:space="preserve"> parle couramment cette langue</w:t>
      </w:r>
      <w:r w:rsidR="00BC64A8">
        <w:rPr>
          <w:lang w:val="fr-CA"/>
        </w:rPr>
        <w:t>) puisque chaque langue a ses propres nuances.</w:t>
      </w:r>
      <w:r w:rsidR="00B300A4">
        <w:rPr>
          <w:lang w:val="fr-CA"/>
        </w:rPr>
        <w:t xml:space="preserve"> Le tradutor doit avoir un bonne comprehension des questions et fait beaucoup attention aux detailles. </w:t>
      </w:r>
    </w:p>
    <w:p w14:paraId="3222F6FC" w14:textId="77777777" w:rsidR="0095060C" w:rsidRDefault="005707BC" w:rsidP="00B300A4">
      <w:pPr>
        <w:ind w:left="900" w:hanging="540"/>
        <w:rPr>
          <w:lang w:val="fr-CA"/>
        </w:rPr>
      </w:pPr>
      <w:r>
        <w:rPr>
          <w:lang w:val="fr-CA"/>
        </w:rPr>
        <w:t>4</w:t>
      </w:r>
      <w:r w:rsidR="00517271" w:rsidRPr="00EB0080">
        <w:rPr>
          <w:lang w:val="fr-CA"/>
        </w:rPr>
        <w:t>c.</w:t>
      </w:r>
      <w:r w:rsidR="00517271" w:rsidRPr="00EB0080">
        <w:rPr>
          <w:lang w:val="fr-CA"/>
        </w:rPr>
        <w:tab/>
      </w:r>
      <w:r w:rsidRPr="005707BC">
        <w:rPr>
          <w:lang w:val="fr-CA"/>
        </w:rPr>
        <w:t>Pour guider le processus de trad</w:t>
      </w:r>
      <w:r>
        <w:rPr>
          <w:lang w:val="fr-CA"/>
        </w:rPr>
        <w:t>uction, nous avons élaboré des l</w:t>
      </w:r>
      <w:r w:rsidRPr="005707BC">
        <w:rPr>
          <w:lang w:val="fr-CA"/>
        </w:rPr>
        <w:t xml:space="preserve">ignes </w:t>
      </w:r>
      <w:r>
        <w:rPr>
          <w:lang w:val="fr-CA"/>
        </w:rPr>
        <w:t xml:space="preserve">directrices qui figurent dans </w:t>
      </w:r>
      <w:r w:rsidRPr="005707BC">
        <w:rPr>
          <w:rStyle w:val="Heading2Char"/>
          <w:sz w:val="24"/>
          <w:szCs w:val="24"/>
        </w:rPr>
        <w:t>la</w:t>
      </w:r>
      <w:r w:rsidRPr="005707BC">
        <w:rPr>
          <w:rStyle w:val="Heading2Char"/>
          <w:sz w:val="24"/>
          <w:szCs w:val="24"/>
          <w:lang w:val="fr-CA"/>
        </w:rPr>
        <w:t xml:space="preserve"> Leçon</w:t>
      </w:r>
      <w:r w:rsidRPr="005707BC">
        <w:rPr>
          <w:rStyle w:val="Heading2Char"/>
          <w:sz w:val="24"/>
          <w:szCs w:val="24"/>
        </w:rPr>
        <w:t xml:space="preserve"> 9</w:t>
      </w:r>
      <w:r w:rsidR="0095060C">
        <w:rPr>
          <w:rStyle w:val="Heading2Char"/>
          <w:sz w:val="24"/>
          <w:szCs w:val="24"/>
        </w:rPr>
        <w:t>,</w:t>
      </w:r>
      <w:r w:rsidRPr="005707BC">
        <w:rPr>
          <w:rStyle w:val="Heading2Char"/>
          <w:sz w:val="24"/>
          <w:szCs w:val="24"/>
        </w:rPr>
        <w:t xml:space="preserve"> Document 2</w:t>
      </w:r>
      <w:r w:rsidRPr="005707BC">
        <w:rPr>
          <w:rStyle w:val="Heading2Char"/>
          <w:sz w:val="24"/>
          <w:szCs w:val="24"/>
          <w:lang w:val="fr-CA"/>
        </w:rPr>
        <w:t>.</w:t>
      </w:r>
      <w:r w:rsidRPr="005707BC">
        <w:rPr>
          <w:lang w:val="fr-CA"/>
        </w:rPr>
        <w:t xml:space="preserve"> Lisez </w:t>
      </w:r>
      <w:r w:rsidR="0095060C">
        <w:rPr>
          <w:lang w:val="fr-CA"/>
        </w:rPr>
        <w:t xml:space="preserve">ce document tout en examinant </w:t>
      </w:r>
      <w:r w:rsidR="0095060C" w:rsidRPr="0095060C">
        <w:rPr>
          <w:rStyle w:val="Heading2Char"/>
          <w:sz w:val="24"/>
          <w:szCs w:val="24"/>
        </w:rPr>
        <w:t>la</w:t>
      </w:r>
      <w:r w:rsidRPr="0095060C">
        <w:rPr>
          <w:rStyle w:val="Heading2Char"/>
          <w:sz w:val="24"/>
          <w:szCs w:val="24"/>
          <w:lang w:val="fr-CA"/>
        </w:rPr>
        <w:t xml:space="preserve"> </w:t>
      </w:r>
      <w:r w:rsidR="0095060C" w:rsidRPr="0095060C">
        <w:rPr>
          <w:rStyle w:val="Heading2Char"/>
          <w:sz w:val="24"/>
          <w:szCs w:val="24"/>
          <w:lang w:val="fr-CA"/>
        </w:rPr>
        <w:t>Leçon</w:t>
      </w:r>
      <w:r w:rsidR="0095060C" w:rsidRPr="0095060C">
        <w:rPr>
          <w:rStyle w:val="Heading2Char"/>
          <w:sz w:val="24"/>
          <w:szCs w:val="24"/>
        </w:rPr>
        <w:t xml:space="preserve"> 9</w:t>
      </w:r>
      <w:r w:rsidR="0095060C">
        <w:rPr>
          <w:rStyle w:val="Heading2Char"/>
          <w:sz w:val="24"/>
          <w:szCs w:val="24"/>
        </w:rPr>
        <w:t>,</w:t>
      </w:r>
      <w:r w:rsidR="0095060C" w:rsidRPr="0095060C">
        <w:rPr>
          <w:rStyle w:val="Heading2Char"/>
          <w:sz w:val="24"/>
          <w:szCs w:val="24"/>
        </w:rPr>
        <w:t xml:space="preserve"> Document</w:t>
      </w:r>
      <w:r w:rsidRPr="0095060C">
        <w:rPr>
          <w:rStyle w:val="Heading2Char"/>
          <w:sz w:val="24"/>
          <w:szCs w:val="24"/>
          <w:lang w:val="fr-CA"/>
        </w:rPr>
        <w:t xml:space="preserve"> 3</w:t>
      </w:r>
      <w:r w:rsidRPr="005707BC">
        <w:rPr>
          <w:lang w:val="fr-CA"/>
        </w:rPr>
        <w:t xml:space="preserve">, un exemple de questionnaire traduit. </w:t>
      </w:r>
    </w:p>
    <w:p w14:paraId="6D08970D" w14:textId="6567BBEA" w:rsidR="005707BC" w:rsidRDefault="005707BC" w:rsidP="0095060C">
      <w:pPr>
        <w:ind w:left="900"/>
        <w:rPr>
          <w:lang w:val="fr-CA"/>
        </w:rPr>
      </w:pPr>
      <w:r w:rsidRPr="0095060C">
        <w:rPr>
          <w:b/>
          <w:lang w:val="fr-CA"/>
        </w:rPr>
        <w:t>Remarque:</w:t>
      </w:r>
      <w:r w:rsidR="0095060C">
        <w:rPr>
          <w:lang w:val="fr-CA"/>
        </w:rPr>
        <w:t xml:space="preserve"> S</w:t>
      </w:r>
      <w:r w:rsidRPr="005707BC">
        <w:rPr>
          <w:lang w:val="fr-CA"/>
        </w:rPr>
        <w:t>i les</w:t>
      </w:r>
      <w:r w:rsidR="0095060C">
        <w:rPr>
          <w:lang w:val="fr-CA"/>
        </w:rPr>
        <w:t xml:space="preserve"> enqueteurs</w:t>
      </w:r>
      <w:r w:rsidRPr="005707BC">
        <w:rPr>
          <w:lang w:val="fr-CA"/>
        </w:rPr>
        <w:t xml:space="preserve"> lisent la langue internati</w:t>
      </w:r>
      <w:r w:rsidR="0095060C">
        <w:rPr>
          <w:lang w:val="fr-CA"/>
        </w:rPr>
        <w:t>onale, le questionnaire entier N'A</w:t>
      </w:r>
      <w:r w:rsidRPr="005707BC">
        <w:rPr>
          <w:lang w:val="fr-CA"/>
        </w:rPr>
        <w:t xml:space="preserve"> PAS besoin d'être traduit. Seules les questions / textes qui sont lus à haute voix doivent être traduits; NON les instructions ou les réponses aux questions fermées. La </w:t>
      </w:r>
      <w:r w:rsidRPr="005707BC">
        <w:rPr>
          <w:lang w:val="fr-CA"/>
        </w:rPr>
        <w:lastRenderedPageBreak/>
        <w:t>langue locale ET l'international devraient être inclus dans le questionnaire afin que même les personnes qui ne lisent pas / parlent la langue locale puissent lire le questionnaire. En haut à gauche de la première page du questionnaire, le nom de la langue locale doit être écrit.</w:t>
      </w:r>
    </w:p>
    <w:p w14:paraId="7997FC60" w14:textId="57A0EE73" w:rsidR="00EF783F" w:rsidRPr="00BC64A8" w:rsidRDefault="0095060C" w:rsidP="00B300A4">
      <w:pPr>
        <w:ind w:left="900" w:hanging="540"/>
        <w:rPr>
          <w:lang w:val="fr-CA"/>
        </w:rPr>
      </w:pPr>
      <w:r>
        <w:rPr>
          <w:lang w:val="fr-CA"/>
        </w:rPr>
        <w:t xml:space="preserve">4d.   </w:t>
      </w:r>
      <w:r w:rsidR="00BC64A8" w:rsidRPr="00BC64A8">
        <w:rPr>
          <w:lang w:val="fr-CA"/>
        </w:rPr>
        <w:t xml:space="preserve">Une fois le questionnaire traduit, il doit être discuté avec </w:t>
      </w:r>
      <w:r w:rsidR="00B300A4">
        <w:rPr>
          <w:lang w:val="fr-CA"/>
        </w:rPr>
        <w:t>enquêteurs</w:t>
      </w:r>
      <w:r w:rsidR="00BC64A8" w:rsidRPr="00BC64A8">
        <w:rPr>
          <w:lang w:val="fr-CA"/>
        </w:rPr>
        <w:t xml:space="preserve"> qui sont soit des locuteurs qui sont des natifs et, si nécessaire, des changements doivent </w:t>
      </w:r>
      <w:r w:rsidR="00BC64A8">
        <w:rPr>
          <w:lang w:val="fr-CA"/>
        </w:rPr>
        <w:t>être apportés.  La traduction en retour (le fait de demander aux gens de tr</w:t>
      </w:r>
      <w:r w:rsidR="00B300A4">
        <w:rPr>
          <w:lang w:val="fr-CA"/>
        </w:rPr>
        <w:t>aduire la langue locale dans la</w:t>
      </w:r>
      <w:r w:rsidR="00BC64A8">
        <w:rPr>
          <w:lang w:val="fr-CA"/>
        </w:rPr>
        <w:t xml:space="preserve"> langue internationale) est un bon moyen de voir si la </w:t>
      </w:r>
      <w:r w:rsidR="00EB0080">
        <w:rPr>
          <w:lang w:val="fr-CA"/>
        </w:rPr>
        <w:t>signification est fidèle</w:t>
      </w:r>
      <w:r w:rsidR="00BC64A8">
        <w:rPr>
          <w:lang w:val="fr-CA"/>
        </w:rPr>
        <w:t xml:space="preserve"> après la t</w:t>
      </w:r>
      <w:r w:rsidR="00B300A4">
        <w:rPr>
          <w:lang w:val="fr-CA"/>
        </w:rPr>
        <w:t>raduction;</w:t>
      </w:r>
      <w:r w:rsidR="00BC64A8">
        <w:rPr>
          <w:lang w:val="fr-CA"/>
        </w:rPr>
        <w:t xml:space="preserve"> mais ceci prend beaucoup de temps. </w:t>
      </w:r>
    </w:p>
    <w:p w14:paraId="56B9F7EB" w14:textId="1F7F8D30" w:rsidR="00493331" w:rsidRPr="005D22DD" w:rsidRDefault="005707BC" w:rsidP="00CC2732">
      <w:pPr>
        <w:ind w:left="900" w:hanging="540"/>
        <w:rPr>
          <w:lang w:val="fr-CA"/>
        </w:rPr>
      </w:pPr>
      <w:r>
        <w:rPr>
          <w:lang w:val="fr-CA"/>
        </w:rPr>
        <w:t>4</w:t>
      </w:r>
      <w:r w:rsidR="0095060C">
        <w:rPr>
          <w:lang w:val="fr-CA"/>
        </w:rPr>
        <w:t>e</w:t>
      </w:r>
      <w:r w:rsidR="00B300A4">
        <w:rPr>
          <w:lang w:val="fr-CA"/>
        </w:rPr>
        <w:t>.</w:t>
      </w:r>
      <w:r w:rsidR="00B300A4">
        <w:rPr>
          <w:lang w:val="fr-CA"/>
        </w:rPr>
        <w:tab/>
      </w:r>
      <w:r w:rsidR="005D22DD" w:rsidRPr="00EB0080">
        <w:rPr>
          <w:lang w:val="fr-CA"/>
        </w:rPr>
        <w:t xml:space="preserve">Le format de la version traduite est important. </w:t>
      </w:r>
      <w:r w:rsidR="005D22DD" w:rsidRPr="005D22DD">
        <w:rPr>
          <w:lang w:val="fr-CA"/>
        </w:rPr>
        <w:t>Le questionnaire doit inclure les questions à la fois dans la langue locale et la langue international</w:t>
      </w:r>
      <w:r w:rsidR="005D22DD">
        <w:rPr>
          <w:lang w:val="fr-CA"/>
        </w:rPr>
        <w:t xml:space="preserve">e. La langue locale doit être la première et dans une fonte et la langue internationale doit être la deuxième et dans une fonte différente. Si </w:t>
      </w:r>
      <w:r w:rsidR="007D6C30">
        <w:rPr>
          <w:lang w:val="fr-CA"/>
        </w:rPr>
        <w:t>les enquêteurs</w:t>
      </w:r>
      <w:r w:rsidR="005D22DD">
        <w:rPr>
          <w:lang w:val="fr-CA"/>
        </w:rPr>
        <w:t xml:space="preserve"> peuvent lire la langue internationale, alors seules les questions qui seront posées aux répondants doivent être traduites, et non pas les instructions ou les réponses potentielles. Voir </w:t>
      </w:r>
      <w:r w:rsidR="00CD363F" w:rsidRPr="00103988">
        <w:rPr>
          <w:b/>
          <w:color w:val="3C58A6"/>
          <w:lang w:val="fr-CA"/>
        </w:rPr>
        <w:t>Leçon</w:t>
      </w:r>
      <w:r w:rsidR="005D22DD" w:rsidRPr="00103988">
        <w:rPr>
          <w:b/>
          <w:color w:val="3C58A6"/>
          <w:lang w:val="fr-CA"/>
        </w:rPr>
        <w:t xml:space="preserve"> 9, document 3 : </w:t>
      </w:r>
      <w:r w:rsidR="00BA442E" w:rsidRPr="00103988">
        <w:rPr>
          <w:b/>
          <w:color w:val="3C58A6"/>
          <w:lang w:val="fr-CA"/>
        </w:rPr>
        <w:t>Exemple de Questionnaire (Partiel) Traduit</w:t>
      </w:r>
      <w:r w:rsidR="00BA442E" w:rsidRPr="00103988">
        <w:rPr>
          <w:color w:val="3C58A6"/>
          <w:lang w:val="fr-CA"/>
        </w:rPr>
        <w:t xml:space="preserve"> </w:t>
      </w:r>
      <w:r w:rsidR="00BA442E">
        <w:rPr>
          <w:lang w:val="fr-CA"/>
        </w:rPr>
        <w:t xml:space="preserve">pour un exemple de questionnaire traduit et son formatage. </w:t>
      </w:r>
    </w:p>
    <w:p w14:paraId="3768D4C1" w14:textId="00B3D256" w:rsidR="00517271" w:rsidRPr="00D45BF5" w:rsidRDefault="005707BC" w:rsidP="0066314B">
      <w:pPr>
        <w:ind w:left="900" w:hanging="540"/>
        <w:rPr>
          <w:lang w:val="fr-CA"/>
        </w:rPr>
        <w:sectPr w:rsidR="00517271" w:rsidRPr="00D45BF5" w:rsidSect="00FC07BF">
          <w:headerReference w:type="default" r:id="rId44"/>
          <w:pgSz w:w="12240" w:h="15840"/>
          <w:pgMar w:top="1440" w:right="1440" w:bottom="1440" w:left="1440" w:header="720" w:footer="720" w:gutter="0"/>
          <w:cols w:space="720"/>
          <w:docGrid w:linePitch="360"/>
        </w:sectPr>
      </w:pPr>
      <w:r>
        <w:rPr>
          <w:lang w:val="fr-CA"/>
        </w:rPr>
        <w:t>4</w:t>
      </w:r>
      <w:r w:rsidR="0095060C">
        <w:rPr>
          <w:lang w:val="fr-CA"/>
        </w:rPr>
        <w:t>f</w:t>
      </w:r>
      <w:r w:rsidR="00517271" w:rsidRPr="00027C63">
        <w:rPr>
          <w:lang w:val="fr-CA"/>
        </w:rPr>
        <w:t>.</w:t>
      </w:r>
      <w:r w:rsidR="00517271" w:rsidRPr="00027C63">
        <w:rPr>
          <w:lang w:val="fr-CA"/>
        </w:rPr>
        <w:tab/>
      </w:r>
      <w:r w:rsidR="00D45BF5" w:rsidRPr="00D45BF5">
        <w:rPr>
          <w:lang w:val="fr-CA"/>
        </w:rPr>
        <w:t>Tous les questionnaires</w:t>
      </w:r>
      <w:r w:rsidR="00EB0080">
        <w:rPr>
          <w:lang w:val="fr-CA"/>
        </w:rPr>
        <w:t xml:space="preserve"> qui seront utilisées pour implé</w:t>
      </w:r>
      <w:r w:rsidR="00D45BF5" w:rsidRPr="00D45BF5">
        <w:rPr>
          <w:lang w:val="fr-CA"/>
        </w:rPr>
        <w:t xml:space="preserve">menter </w:t>
      </w:r>
      <w:r w:rsidR="00391978">
        <w:rPr>
          <w:lang w:val="fr-CA"/>
        </w:rPr>
        <w:t xml:space="preserve">une étude </w:t>
      </w:r>
      <w:r w:rsidR="00D45BF5" w:rsidRPr="00D45BF5">
        <w:rPr>
          <w:lang w:val="fr-CA"/>
        </w:rPr>
        <w:t>sur lequel les décisions programmatiques seront basé</w:t>
      </w:r>
      <w:r w:rsidR="00D45BF5">
        <w:rPr>
          <w:lang w:val="fr-CA"/>
        </w:rPr>
        <w:t>es doivent être testés d’abord dans la langue local</w:t>
      </w:r>
      <w:r w:rsidR="00EB0080">
        <w:rPr>
          <w:lang w:val="fr-CA"/>
        </w:rPr>
        <w:t>e</w:t>
      </w:r>
      <w:r w:rsidR="00D45BF5">
        <w:rPr>
          <w:lang w:val="fr-CA"/>
        </w:rPr>
        <w:t xml:space="preserve"> parmi le </w:t>
      </w:r>
      <w:r w:rsidR="00BE3E24">
        <w:rPr>
          <w:lang w:val="fr-CA"/>
        </w:rPr>
        <w:t xml:space="preserve">Groupe Prioritaire </w:t>
      </w:r>
      <w:r w:rsidR="00D45BF5">
        <w:rPr>
          <w:lang w:val="fr-CA"/>
        </w:rPr>
        <w:t xml:space="preserve">.Quatre ou cinq tests doivent être suffisants pour révéler tout problème (par exemple, des mots qui ne sont pas clairs, des questions qui sont interprétées d’une manière imprécise) pour que le questionnaire puisse être édité avant de faire les copies nécessaires. </w:t>
      </w:r>
    </w:p>
    <w:p w14:paraId="5C87860C" w14:textId="3E9608A5" w:rsidR="004F09F6" w:rsidRPr="00F31EED" w:rsidRDefault="00CD363F" w:rsidP="00C4620F">
      <w:pPr>
        <w:pStyle w:val="Heading2"/>
        <w:rPr>
          <w:rFonts w:ascii="Tahoma" w:eastAsia="Times New Roman" w:hAnsi="Tahoma" w:cs="Tahoma"/>
          <w:lang w:val="fr-CA"/>
        </w:rPr>
      </w:pPr>
      <w:r>
        <w:rPr>
          <w:rFonts w:eastAsia="Times New Roman"/>
        </w:rPr>
        <w:lastRenderedPageBreak/>
        <w:t>Leçon</w:t>
      </w:r>
      <w:r w:rsidR="0047541D">
        <w:rPr>
          <w:rFonts w:eastAsia="Times New Roman"/>
        </w:rPr>
        <w:t xml:space="preserve"> 9, document 1 : </w:t>
      </w:r>
      <w:r w:rsidR="00C4620F">
        <w:rPr>
          <w:rFonts w:eastAsia="Times New Roman"/>
        </w:rPr>
        <w:t xml:space="preserve">Questionnaire Generique </w:t>
      </w:r>
    </w:p>
    <w:p w14:paraId="00B9CC35" w14:textId="77777777" w:rsidR="00C4620F" w:rsidRPr="00C4620F" w:rsidRDefault="00C4620F" w:rsidP="00C4620F">
      <w:pPr>
        <w:spacing w:after="0" w:line="240" w:lineRule="auto"/>
        <w:jc w:val="right"/>
        <w:rPr>
          <w:rFonts w:eastAsia="Times New Roman"/>
          <w:lang w:val="fr-CA"/>
        </w:rPr>
      </w:pPr>
      <w:r w:rsidRPr="00C4620F">
        <w:rPr>
          <w:rFonts w:ascii="Tahoma" w:eastAsia="Times New Roman" w:hAnsi="Tahoma" w:cs="Tahoma"/>
          <w:lang w:val="fr-CA"/>
        </w:rPr>
        <w:t xml:space="preserve">Groupe: </w:t>
      </w:r>
      <w:r w:rsidRPr="00C4620F">
        <w:rPr>
          <w:rFonts w:ascii="Tahoma" w:eastAsia="Times New Roman" w:hAnsi="Tahoma" w:cs="Tahoma"/>
          <w:lang w:val="en-US"/>
        </w:rPr>
        <w:sym w:font="Wingdings" w:char="F071"/>
      </w:r>
      <w:r w:rsidRPr="00C4620F">
        <w:rPr>
          <w:rFonts w:ascii="Tahoma" w:eastAsia="Times New Roman" w:hAnsi="Tahoma" w:cs="Tahoma"/>
          <w:lang w:val="fr-CA"/>
        </w:rPr>
        <w:t xml:space="preserve"> Pratiquant </w:t>
      </w:r>
      <w:r w:rsidRPr="00C4620F">
        <w:rPr>
          <w:rFonts w:ascii="Tahoma" w:eastAsia="Times New Roman" w:hAnsi="Tahoma" w:cs="Tahoma"/>
          <w:lang w:val="en-US"/>
        </w:rPr>
        <w:sym w:font="Wingdings" w:char="F071"/>
      </w:r>
      <w:r w:rsidRPr="00C4620F">
        <w:rPr>
          <w:rFonts w:ascii="Tahoma" w:eastAsia="Times New Roman" w:hAnsi="Tahoma" w:cs="Tahoma"/>
          <w:lang w:val="fr-CA"/>
        </w:rPr>
        <w:t xml:space="preserve"> Non-pratiquant</w:t>
      </w:r>
    </w:p>
    <w:tbl>
      <w:tblPr>
        <w:tblStyle w:val="TableGrid8"/>
        <w:tblW w:w="0" w:type="auto"/>
        <w:jc w:val="center"/>
        <w:tblLook w:val="04A0" w:firstRow="1" w:lastRow="0" w:firstColumn="1" w:lastColumn="0" w:noHBand="0" w:noVBand="1"/>
      </w:tblPr>
      <w:tblGrid>
        <w:gridCol w:w="9360"/>
      </w:tblGrid>
      <w:tr w:rsidR="00C4620F" w:rsidRPr="00B17990" w14:paraId="4D03A835" w14:textId="77777777" w:rsidTr="004967CD">
        <w:trPr>
          <w:jc w:val="center"/>
        </w:trPr>
        <w:tc>
          <w:tcPr>
            <w:tcW w:w="9504" w:type="dxa"/>
            <w:tcBorders>
              <w:top w:val="nil"/>
              <w:left w:val="nil"/>
              <w:bottom w:val="nil"/>
              <w:right w:val="nil"/>
            </w:tcBorders>
            <w:shd w:val="clear" w:color="auto" w:fill="95B3D7"/>
            <w:hideMark/>
          </w:tcPr>
          <w:p w14:paraId="72DBBD0E" w14:textId="217DF781" w:rsidR="00C4620F" w:rsidRPr="00C4620F" w:rsidRDefault="00C4620F" w:rsidP="00C4620F">
            <w:pPr>
              <w:spacing w:before="120" w:after="0" w:line="240" w:lineRule="auto"/>
              <w:jc w:val="center"/>
              <w:rPr>
                <w:rFonts w:cs="Tahoma"/>
                <w:b/>
                <w:sz w:val="32"/>
                <w:szCs w:val="32"/>
                <w:lang w:val="fr-CA"/>
              </w:rPr>
            </w:pPr>
            <w:r w:rsidRPr="00C4620F">
              <w:rPr>
                <w:rFonts w:cs="Tahoma"/>
                <w:b/>
                <w:sz w:val="32"/>
                <w:szCs w:val="32"/>
                <w:lang w:val="fr-CA"/>
              </w:rPr>
              <w:t>Questionnaire d’Analyse de Barrières :</w:t>
            </w:r>
          </w:p>
          <w:p w14:paraId="72F0BDF1" w14:textId="77777777" w:rsidR="00C4620F" w:rsidRPr="00C4620F" w:rsidRDefault="00C4620F" w:rsidP="00C4620F">
            <w:pPr>
              <w:spacing w:after="0" w:line="240" w:lineRule="auto"/>
              <w:jc w:val="center"/>
              <w:rPr>
                <w:rFonts w:cs="Tahoma"/>
                <w:b/>
                <w:i/>
                <w:sz w:val="32"/>
                <w:szCs w:val="32"/>
                <w:lang w:val="fr-CA"/>
              </w:rPr>
            </w:pPr>
            <w:r w:rsidRPr="00C4620F">
              <w:rPr>
                <w:rFonts w:cs="Tahoma"/>
                <w:b/>
                <w:i/>
                <w:sz w:val="32"/>
                <w:szCs w:val="32"/>
                <w:lang w:val="fr-CA"/>
              </w:rPr>
              <w:t>[</w:t>
            </w:r>
            <w:r w:rsidRPr="00C4620F">
              <w:rPr>
                <w:rFonts w:cs="Tahoma"/>
                <w:b/>
                <w:i/>
                <w:sz w:val="32"/>
                <w:szCs w:val="32"/>
                <w:highlight w:val="yellow"/>
                <w:lang w:val="fr-CA"/>
              </w:rPr>
              <w:t>Mettez le comportement ici</w:t>
            </w:r>
            <w:r w:rsidRPr="00C4620F">
              <w:rPr>
                <w:rFonts w:cs="Tahoma"/>
                <w:b/>
                <w:i/>
                <w:sz w:val="32"/>
                <w:szCs w:val="32"/>
                <w:lang w:val="fr-CA"/>
              </w:rPr>
              <w:t>]</w:t>
            </w:r>
          </w:p>
          <w:p w14:paraId="18B3B5AC" w14:textId="77777777" w:rsidR="00C4620F" w:rsidRPr="00C4620F" w:rsidRDefault="00C4620F" w:rsidP="00C4620F">
            <w:pPr>
              <w:spacing w:after="120" w:line="240" w:lineRule="auto"/>
              <w:jc w:val="center"/>
              <w:rPr>
                <w:rFonts w:cs="Tahoma"/>
                <w:b/>
                <w:sz w:val="32"/>
                <w:szCs w:val="32"/>
                <w:lang w:val="fr-CA"/>
              </w:rPr>
            </w:pPr>
            <w:r w:rsidRPr="00C4620F">
              <w:rPr>
                <w:rFonts w:cs="Tahoma"/>
                <w:b/>
                <w:sz w:val="32"/>
                <w:szCs w:val="32"/>
                <w:lang w:val="fr-CA"/>
              </w:rPr>
              <w:t xml:space="preserve">à utiliser avec </w:t>
            </w:r>
          </w:p>
          <w:p w14:paraId="414D4959" w14:textId="77777777" w:rsidR="00C4620F" w:rsidRPr="00C4620F" w:rsidRDefault="00C4620F" w:rsidP="00C4620F">
            <w:pPr>
              <w:spacing w:after="120" w:line="240" w:lineRule="auto"/>
              <w:jc w:val="center"/>
              <w:rPr>
                <w:rFonts w:eastAsiaTheme="minorHAnsi"/>
                <w:lang w:val="fr-CA"/>
              </w:rPr>
            </w:pPr>
            <w:r w:rsidRPr="00C4620F">
              <w:rPr>
                <w:rFonts w:cs="Tahoma"/>
                <w:b/>
                <w:i/>
                <w:sz w:val="32"/>
                <w:szCs w:val="32"/>
                <w:lang w:val="fr-CA"/>
              </w:rPr>
              <w:t>[</w:t>
            </w:r>
            <w:r w:rsidRPr="00C4620F">
              <w:rPr>
                <w:rFonts w:cs="Tahoma"/>
                <w:b/>
                <w:i/>
                <w:sz w:val="32"/>
                <w:szCs w:val="32"/>
                <w:highlight w:val="yellow"/>
                <w:lang w:val="fr-CA"/>
              </w:rPr>
              <w:t>mettez le Groupe Prioritaire ici</w:t>
            </w:r>
            <w:r w:rsidRPr="00C4620F">
              <w:rPr>
                <w:rFonts w:cs="Tahoma"/>
                <w:b/>
                <w:i/>
                <w:sz w:val="32"/>
                <w:szCs w:val="32"/>
                <w:lang w:val="fr-CA"/>
              </w:rPr>
              <w:t>]</w:t>
            </w:r>
          </w:p>
        </w:tc>
      </w:tr>
    </w:tbl>
    <w:p w14:paraId="2058E108" w14:textId="77777777" w:rsidR="00C4620F" w:rsidRPr="00C4620F" w:rsidRDefault="00C4620F" w:rsidP="00C4620F">
      <w:pPr>
        <w:spacing w:after="0" w:line="240" w:lineRule="auto"/>
        <w:rPr>
          <w:rFonts w:eastAsia="Times New Roman" w:cs="Tahoma"/>
          <w:lang w:val="fr-CA"/>
        </w:rPr>
      </w:pPr>
    </w:p>
    <w:tbl>
      <w:tblPr>
        <w:tblStyle w:val="TableGrid8"/>
        <w:tblW w:w="0" w:type="auto"/>
        <w:jc w:val="center"/>
        <w:shd w:val="clear" w:color="auto" w:fill="95B3D7"/>
        <w:tblLook w:val="04A0" w:firstRow="1" w:lastRow="0" w:firstColumn="1" w:lastColumn="0" w:noHBand="0" w:noVBand="1"/>
      </w:tblPr>
      <w:tblGrid>
        <w:gridCol w:w="9360"/>
      </w:tblGrid>
      <w:tr w:rsidR="00C4620F" w:rsidRPr="00B17990" w14:paraId="45A3C7ED" w14:textId="77777777" w:rsidTr="004967CD">
        <w:trPr>
          <w:jc w:val="center"/>
        </w:trPr>
        <w:tc>
          <w:tcPr>
            <w:tcW w:w="9504" w:type="dxa"/>
            <w:tcBorders>
              <w:top w:val="nil"/>
              <w:left w:val="nil"/>
              <w:bottom w:val="nil"/>
              <w:right w:val="nil"/>
            </w:tcBorders>
            <w:shd w:val="clear" w:color="auto" w:fill="95B3D7"/>
          </w:tcPr>
          <w:p w14:paraId="0CBDB957" w14:textId="77777777" w:rsidR="00C4620F" w:rsidRPr="00C4620F" w:rsidRDefault="00C4620F" w:rsidP="00C4620F">
            <w:pPr>
              <w:spacing w:before="120" w:after="120" w:line="240" w:lineRule="auto"/>
              <w:jc w:val="center"/>
              <w:rPr>
                <w:rFonts w:ascii="Tahoma" w:hAnsi="Tahoma" w:cs="Tahoma"/>
                <w:b/>
                <w:lang w:val="fr-CA"/>
              </w:rPr>
            </w:pPr>
            <w:r w:rsidRPr="00C4620F">
              <w:rPr>
                <w:rFonts w:ascii="Tahoma" w:hAnsi="Tahoma" w:cs="Tahoma"/>
                <w:b/>
                <w:lang w:val="fr-CA"/>
              </w:rPr>
              <w:t>La Déclaration du Comportement</w:t>
            </w:r>
          </w:p>
          <w:p w14:paraId="657BF261" w14:textId="77777777" w:rsidR="00C4620F" w:rsidRPr="00C4620F" w:rsidRDefault="00C4620F" w:rsidP="00C4620F">
            <w:pPr>
              <w:spacing w:before="120" w:after="120" w:line="240" w:lineRule="auto"/>
              <w:rPr>
                <w:rFonts w:ascii="Tahoma" w:hAnsi="Tahoma" w:cs="Tahoma"/>
                <w:i/>
                <w:lang w:val="fr-CA"/>
              </w:rPr>
            </w:pPr>
            <w:r w:rsidRPr="00C4620F">
              <w:rPr>
                <w:rFonts w:ascii="Tahoma" w:hAnsi="Tahoma" w:cs="Tahoma"/>
                <w:i/>
                <w:lang w:val="fr-CA"/>
              </w:rPr>
              <w:t>[Insérez  la Déclaration du comportement ici]</w:t>
            </w:r>
          </w:p>
          <w:p w14:paraId="5F0E60C8" w14:textId="77777777" w:rsidR="00C4620F" w:rsidRPr="00C4620F" w:rsidRDefault="00C4620F" w:rsidP="00C4620F">
            <w:pPr>
              <w:spacing w:before="120" w:after="120" w:line="240" w:lineRule="auto"/>
              <w:rPr>
                <w:rFonts w:ascii="Tahoma" w:hAnsi="Tahoma" w:cs="Tahoma"/>
                <w:b/>
                <w:lang w:val="fr-CA"/>
              </w:rPr>
            </w:pPr>
          </w:p>
        </w:tc>
      </w:tr>
    </w:tbl>
    <w:p w14:paraId="37399ED2" w14:textId="77777777" w:rsidR="00C4620F" w:rsidRPr="00C4620F" w:rsidRDefault="00C4620F" w:rsidP="00C4620F">
      <w:pPr>
        <w:spacing w:after="0" w:line="240" w:lineRule="auto"/>
        <w:rPr>
          <w:rFonts w:eastAsia="Times New Roman" w:cs="Tahoma"/>
          <w:lang w:val="fr-CA"/>
        </w:rPr>
      </w:pPr>
    </w:p>
    <w:p w14:paraId="388EC252" w14:textId="77777777" w:rsidR="00C4620F" w:rsidRPr="00C4620F" w:rsidRDefault="00C4620F" w:rsidP="00C4620F">
      <w:pPr>
        <w:spacing w:after="0" w:line="240" w:lineRule="auto"/>
        <w:rPr>
          <w:rFonts w:ascii="Tahoma" w:eastAsia="Times New Roman" w:hAnsi="Tahoma" w:cs="Tahoma"/>
          <w:b/>
          <w:lang w:val="fr-CA"/>
        </w:rPr>
      </w:pPr>
      <w:r w:rsidRPr="00C4620F">
        <w:rPr>
          <w:rFonts w:ascii="Tahoma" w:eastAsia="Times New Roman" w:hAnsi="Tahoma" w:cs="Tahoma"/>
          <w:b/>
          <w:lang w:val="fr-CA"/>
        </w:rPr>
        <w:t>Données démographiques</w:t>
      </w:r>
    </w:p>
    <w:p w14:paraId="57C18A12" w14:textId="77777777" w:rsidR="00C4620F" w:rsidRPr="00C4620F" w:rsidRDefault="00C4620F" w:rsidP="00C4620F">
      <w:pPr>
        <w:spacing w:after="0" w:line="360" w:lineRule="auto"/>
        <w:rPr>
          <w:rFonts w:ascii="Tahoma" w:eastAsia="Times New Roman" w:hAnsi="Tahoma" w:cs="Tahoma"/>
          <w:lang w:val="fr-CA"/>
        </w:rPr>
      </w:pPr>
      <w:r w:rsidRPr="00C4620F">
        <w:rPr>
          <w:rFonts w:ascii="Tahoma" w:eastAsia="Times New Roman" w:hAnsi="Tahoma" w:cs="Tahoma"/>
          <w:lang w:val="fr-CA"/>
        </w:rPr>
        <w:t>Nom de l’enumérateur: ______________________</w:t>
      </w:r>
      <w:r w:rsidRPr="00C4620F">
        <w:rPr>
          <w:rFonts w:ascii="Tahoma" w:eastAsia="Times New Roman" w:hAnsi="Tahoma" w:cs="Tahoma"/>
          <w:lang w:val="fr-CA"/>
        </w:rPr>
        <w:tab/>
        <w:t>Questionnaire No.: _____</w:t>
      </w:r>
    </w:p>
    <w:p w14:paraId="36DABCEA" w14:textId="77777777" w:rsidR="00C4620F" w:rsidRPr="00C4620F" w:rsidRDefault="00C4620F" w:rsidP="00C4620F">
      <w:pPr>
        <w:spacing w:after="0" w:line="360" w:lineRule="auto"/>
        <w:rPr>
          <w:rFonts w:ascii="Tahoma" w:eastAsia="Times New Roman" w:hAnsi="Tahoma" w:cs="Tahoma"/>
          <w:lang w:val="fr-CA"/>
        </w:rPr>
      </w:pPr>
      <w:r w:rsidRPr="00C4620F">
        <w:rPr>
          <w:rFonts w:ascii="Tahoma" w:eastAsia="Times New Roman" w:hAnsi="Tahoma" w:cs="Tahoma"/>
          <w:lang w:val="fr-CA"/>
        </w:rPr>
        <w:t xml:space="preserve">Date: ____/____/____  </w:t>
      </w:r>
      <w:r w:rsidRPr="00C4620F">
        <w:rPr>
          <w:rFonts w:ascii="Tahoma" w:eastAsia="Times New Roman" w:hAnsi="Tahoma" w:cs="Tahoma"/>
          <w:lang w:val="fr-CA"/>
        </w:rPr>
        <w:tab/>
      </w:r>
      <w:r w:rsidRPr="00C4620F">
        <w:rPr>
          <w:rFonts w:ascii="Tahoma" w:eastAsia="Times New Roman" w:hAnsi="Tahoma" w:cs="Tahoma"/>
          <w:lang w:val="fr-CA"/>
        </w:rPr>
        <w:tab/>
        <w:t>Communauté: _____________________</w:t>
      </w:r>
    </w:p>
    <w:p w14:paraId="008E37D3" w14:textId="77777777" w:rsidR="00C4620F" w:rsidRPr="00C4620F" w:rsidRDefault="00C4620F" w:rsidP="00C4620F">
      <w:pPr>
        <w:spacing w:after="0" w:line="240" w:lineRule="auto"/>
        <w:rPr>
          <w:rFonts w:ascii="Tahoma" w:eastAsia="Times New Roman" w:hAnsi="Tahoma" w:cs="Tahoma"/>
          <w:lang w:val="fr-CA"/>
        </w:rPr>
      </w:pPr>
    </w:p>
    <w:tbl>
      <w:tblPr>
        <w:tblStyle w:val="TableGrid8"/>
        <w:tblW w:w="0" w:type="auto"/>
        <w:jc w:val="center"/>
        <w:tblLook w:val="04A0" w:firstRow="1" w:lastRow="0" w:firstColumn="1" w:lastColumn="0" w:noHBand="0" w:noVBand="1"/>
      </w:tblPr>
      <w:tblGrid>
        <w:gridCol w:w="9360"/>
      </w:tblGrid>
      <w:tr w:rsidR="00C4620F" w:rsidRPr="00B17990" w14:paraId="355730FF" w14:textId="77777777" w:rsidTr="004967CD">
        <w:trPr>
          <w:jc w:val="center"/>
        </w:trPr>
        <w:tc>
          <w:tcPr>
            <w:tcW w:w="9504" w:type="dxa"/>
            <w:tcBorders>
              <w:top w:val="nil"/>
              <w:left w:val="nil"/>
              <w:bottom w:val="nil"/>
              <w:right w:val="nil"/>
            </w:tcBorders>
            <w:shd w:val="clear" w:color="auto" w:fill="95B3D7"/>
            <w:hideMark/>
          </w:tcPr>
          <w:p w14:paraId="6B0052D2" w14:textId="77777777" w:rsidR="00C4620F" w:rsidRPr="00C4620F" w:rsidRDefault="00C4620F" w:rsidP="00C4620F">
            <w:pPr>
              <w:spacing w:before="120" w:after="120" w:line="240" w:lineRule="auto"/>
              <w:rPr>
                <w:rFonts w:ascii="Tahoma" w:hAnsi="Tahoma" w:cs="Tahoma"/>
                <w:b/>
                <w:lang w:val="fr-CA"/>
              </w:rPr>
            </w:pPr>
            <w:r w:rsidRPr="00C4620F">
              <w:rPr>
                <w:rFonts w:ascii="Tahoma" w:hAnsi="Tahoma" w:cs="Tahoma"/>
                <w:b/>
                <w:lang w:val="fr-CA"/>
              </w:rPr>
              <w:t>Introduction scriptée</w:t>
            </w:r>
          </w:p>
          <w:p w14:paraId="067632D6" w14:textId="77777777" w:rsidR="00C4620F" w:rsidRPr="00C4620F" w:rsidRDefault="00C4620F" w:rsidP="00C4620F">
            <w:pPr>
              <w:spacing w:before="120" w:after="120" w:line="240" w:lineRule="auto"/>
              <w:rPr>
                <w:rFonts w:ascii="Tahoma" w:hAnsi="Tahoma" w:cs="Tahoma"/>
                <w:lang w:val="fr-CA"/>
              </w:rPr>
            </w:pPr>
            <w:r w:rsidRPr="00C4620F">
              <w:rPr>
                <w:rFonts w:ascii="Tahoma" w:hAnsi="Tahoma" w:cs="Tahoma"/>
                <w:lang w:val="fr-CA"/>
              </w:rPr>
              <w:t>Introduction scriptée:</w:t>
            </w:r>
          </w:p>
          <w:p w14:paraId="7F88F403" w14:textId="77777777" w:rsidR="00C4620F" w:rsidRPr="00C4620F" w:rsidRDefault="00C4620F" w:rsidP="00C4620F">
            <w:pPr>
              <w:spacing w:before="120" w:after="120" w:line="240" w:lineRule="auto"/>
              <w:rPr>
                <w:rFonts w:ascii="Tahoma" w:hAnsi="Tahoma" w:cs="Tahoma"/>
                <w:lang w:val="fr-CA"/>
              </w:rPr>
            </w:pPr>
            <w:r w:rsidRPr="00C4620F">
              <w:rPr>
                <w:rFonts w:ascii="Tahoma" w:hAnsi="Tahoma" w:cs="Tahoma"/>
                <w:lang w:val="fr-CA"/>
              </w:rPr>
              <w:t>Bonjour, Je m’appelle __________; et je fais partie d’une équipe d’étude cherchant à connaître [</w:t>
            </w:r>
            <w:r w:rsidRPr="00C4620F">
              <w:rPr>
                <w:rFonts w:ascii="Tahoma" w:hAnsi="Tahoma" w:cs="Tahoma"/>
                <w:highlight w:val="yellow"/>
                <w:lang w:val="fr-CA"/>
              </w:rPr>
              <w:t>mettez le but de l’étude en termes généraux ici</w:t>
            </w:r>
            <w:r w:rsidRPr="00C4620F">
              <w:rPr>
                <w:rFonts w:ascii="Tahoma" w:hAnsi="Tahoma" w:cs="Tahoma"/>
                <w:lang w:val="fr-CA"/>
              </w:rPr>
              <w:t xml:space="preserve">]. Je voudrais discuter de cela avec vous, cela prendra environ 15 à 20 minutes. J’aimerais entendre votre point de vue sur ce sujet. Vous n’êtes pas obligé de participer à l’étude et rien ne sera retenu contre vous si vous décidez de ne pas le faire. De même, si vous décidez d’avoir un entretien avec moi, vous ne recevrez aucun don, service ou rémunération spéciale. Tout ce qui sera discuté sera tenu en stricte confidentialité et ne sera pas communiqué à une autre personne. </w:t>
            </w:r>
          </w:p>
          <w:p w14:paraId="440600BD" w14:textId="77777777" w:rsidR="00C4620F" w:rsidRPr="00C4620F" w:rsidRDefault="00C4620F" w:rsidP="00C4620F">
            <w:pPr>
              <w:spacing w:before="120" w:after="120" w:line="240" w:lineRule="auto"/>
              <w:rPr>
                <w:rFonts w:ascii="Tahoma" w:hAnsi="Tahoma" w:cs="Tahoma"/>
                <w:lang w:val="fr-CA"/>
              </w:rPr>
            </w:pPr>
            <w:r w:rsidRPr="00C4620F">
              <w:rPr>
                <w:rFonts w:ascii="Tahoma" w:hAnsi="Tahoma" w:cs="Tahoma"/>
                <w:lang w:val="fr-CA"/>
              </w:rPr>
              <w:t>Voulez-vous participer à l’étude? [ Si non, remerciez la personne pour son temps ]</w:t>
            </w:r>
          </w:p>
        </w:tc>
      </w:tr>
    </w:tbl>
    <w:p w14:paraId="6CFF7469" w14:textId="77777777" w:rsidR="00C4620F" w:rsidRPr="00C4620F" w:rsidRDefault="00C4620F" w:rsidP="00C4620F">
      <w:pPr>
        <w:spacing w:after="0" w:line="240" w:lineRule="auto"/>
        <w:rPr>
          <w:rFonts w:eastAsia="Times New Roman" w:cs="Tahoma"/>
          <w:lang w:val="fr-CA"/>
        </w:rPr>
      </w:pPr>
    </w:p>
    <w:p w14:paraId="1F21CED1" w14:textId="77777777" w:rsidR="00C4620F" w:rsidRPr="00C4620F" w:rsidRDefault="00C4620F" w:rsidP="00C4620F">
      <w:pPr>
        <w:keepNext/>
        <w:keepLines/>
        <w:outlineLvl w:val="2"/>
        <w:rPr>
          <w:rFonts w:eastAsia="Times New Roman" w:cstheme="majorBidi"/>
          <w:b/>
          <w:bCs/>
          <w:color w:val="4F81BD"/>
          <w:lang w:val="fr-CA"/>
        </w:rPr>
      </w:pPr>
      <w:r w:rsidRPr="00C4620F">
        <w:rPr>
          <w:rFonts w:eastAsia="Times New Roman" w:cstheme="majorBidi"/>
          <w:b/>
          <w:bCs/>
          <w:color w:val="4F81BD"/>
          <w:lang w:val="fr-CA"/>
        </w:rPr>
        <w:t>Section A: Questions de Contrôle de Pratiquant/non-pratiquant</w:t>
      </w:r>
    </w:p>
    <w:p w14:paraId="6F07E657" w14:textId="77777777" w:rsidR="00C4620F" w:rsidRPr="00C4620F" w:rsidRDefault="00C4620F" w:rsidP="00C4620F">
      <w:pPr>
        <w:spacing w:after="0" w:line="240" w:lineRule="auto"/>
        <w:rPr>
          <w:rFonts w:eastAsia="Times New Roman" w:cs="Tahoma"/>
          <w:b/>
          <w:i/>
          <w:lang w:val="fr-CA"/>
        </w:rPr>
      </w:pPr>
      <w:r w:rsidRPr="00C4620F">
        <w:rPr>
          <w:rFonts w:eastAsia="Times New Roman" w:cs="Tahoma"/>
          <w:i/>
          <w:lang w:val="fr-CA"/>
        </w:rPr>
        <w:t>[En général, il y’a plusieurs questions de contrôle, selon le détail de le Déclaration du comportement.]</w:t>
      </w:r>
    </w:p>
    <w:p w14:paraId="1D1C7D36" w14:textId="77777777" w:rsidR="00C4620F" w:rsidRPr="00C4620F" w:rsidRDefault="00C4620F" w:rsidP="008D48ED">
      <w:pPr>
        <w:numPr>
          <w:ilvl w:val="0"/>
          <w:numId w:val="90"/>
        </w:numPr>
        <w:spacing w:after="120" w:line="240" w:lineRule="auto"/>
        <w:ind w:left="540"/>
        <w:rPr>
          <w:lang w:val="fr-CA"/>
        </w:rPr>
      </w:pPr>
      <w:r w:rsidRPr="00C4620F">
        <w:rPr>
          <w:rFonts w:eastAsia="Times New Roman" w:cs="Tahoma"/>
          <w:lang w:val="fr-CA"/>
        </w:rPr>
        <w:t xml:space="preserve">Quel âge a-t-il votre plus jeune enfant?   </w:t>
      </w:r>
      <w:r w:rsidRPr="00C4620F">
        <w:rPr>
          <w:rFonts w:eastAsia="Times New Roman" w:cs="Tahoma"/>
          <w:lang w:val="fr-CA"/>
        </w:rPr>
        <w:sym w:font="Wingdings" w:char="F0E0"/>
      </w:r>
      <w:r w:rsidRPr="00C4620F">
        <w:rPr>
          <w:rFonts w:eastAsia="Times New Roman" w:cs="Tahoma"/>
          <w:lang w:val="fr-CA"/>
        </w:rPr>
        <w:t xml:space="preserve"> _________mois/ans</w:t>
      </w:r>
    </w:p>
    <w:p w14:paraId="68FC3FC8" w14:textId="77777777" w:rsidR="00C4620F" w:rsidRPr="00C4620F" w:rsidRDefault="00C4620F" w:rsidP="00C4620F">
      <w:pPr>
        <w:spacing w:after="12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w:t>
      </w:r>
    </w:p>
    <w:p w14:paraId="3027BA38" w14:textId="77777777" w:rsidR="00C4620F" w:rsidRPr="00C4620F" w:rsidRDefault="00C4620F" w:rsidP="00C4620F">
      <w:pPr>
        <w:spacing w:after="12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w:t>
      </w:r>
    </w:p>
    <w:p w14:paraId="7F1FB2A8" w14:textId="77777777" w:rsidR="00C4620F" w:rsidRPr="00C4620F" w:rsidRDefault="00C4620F" w:rsidP="00C4620F">
      <w:pPr>
        <w:spacing w:after="0" w:line="240" w:lineRule="auto"/>
        <w:ind w:left="810" w:hanging="270"/>
        <w:rPr>
          <w:rFonts w:eastAsia="Times New Roman" w:cs="Tahoma"/>
          <w:i/>
          <w:lang w:val="fr-CA"/>
        </w:rPr>
      </w:pPr>
      <w:r w:rsidRPr="00C4620F">
        <w:rPr>
          <w:rFonts w:eastAsia="Times New Roman" w:cs="Tahoma"/>
          <w:lang w:val="en-US"/>
        </w:rPr>
        <w:sym w:font="Wingdings" w:char="F071"/>
      </w:r>
      <w:r w:rsidRPr="00C4620F">
        <w:rPr>
          <w:rFonts w:eastAsia="Times New Roman" w:cs="Tahoma"/>
          <w:lang w:val="fr-CA"/>
        </w:rPr>
        <w:t xml:space="preserve"> C.  Ne sait pas / ne veut pas dire </w:t>
      </w:r>
      <w:r w:rsidRPr="00C4620F">
        <w:rPr>
          <w:rFonts w:eastAsia="Times New Roman" w:cs="Tahoma"/>
          <w:lang w:val="en-US"/>
        </w:rPr>
        <w:sym w:font="Wingdings" w:char="F0E0"/>
      </w:r>
      <w:r w:rsidRPr="00C4620F">
        <w:rPr>
          <w:rFonts w:eastAsia="Times New Roman" w:cs="Tahoma"/>
          <w:lang w:val="fr-CA"/>
        </w:rPr>
        <w:t xml:space="preserve"> </w:t>
      </w:r>
      <w:r w:rsidRPr="00C4620F">
        <w:rPr>
          <w:rFonts w:eastAsia="Times New Roman" w:cs="Tahoma"/>
          <w:i/>
          <w:lang w:val="fr-CA"/>
        </w:rPr>
        <w:t>[Mettez fin à l’interview et cherchez un autre répondant]</w:t>
      </w:r>
    </w:p>
    <w:p w14:paraId="7E15DFB2" w14:textId="77777777" w:rsidR="00C4620F" w:rsidRPr="00C4620F" w:rsidRDefault="00C4620F" w:rsidP="00C4620F">
      <w:pPr>
        <w:spacing w:after="0" w:line="240" w:lineRule="auto"/>
        <w:ind w:left="810" w:hanging="270"/>
        <w:rPr>
          <w:rFonts w:eastAsia="Times New Roman" w:cs="Tahoma"/>
          <w:i/>
          <w:lang w:val="fr-CA"/>
        </w:rPr>
      </w:pPr>
    </w:p>
    <w:p w14:paraId="2833BBDB" w14:textId="77777777" w:rsidR="00C4620F" w:rsidRPr="00C4620F" w:rsidRDefault="00C4620F" w:rsidP="008D48ED">
      <w:pPr>
        <w:numPr>
          <w:ilvl w:val="0"/>
          <w:numId w:val="90"/>
        </w:numPr>
        <w:spacing w:after="120" w:line="240" w:lineRule="auto"/>
        <w:ind w:left="540"/>
        <w:rPr>
          <w:lang w:val="fr-CA"/>
        </w:rPr>
      </w:pPr>
      <w:r w:rsidRPr="00C4620F">
        <w:rPr>
          <w:rFonts w:eastAsia="Times New Roman" w:cs="Tahoma"/>
          <w:lang w:val="fr-CA"/>
        </w:rPr>
        <w:t xml:space="preserve">Hier combien de fois avez-vous… </w:t>
      </w:r>
      <w:r w:rsidRPr="00C4620F">
        <w:rPr>
          <w:rFonts w:eastAsia="Times New Roman" w:cs="Tahoma"/>
          <w:i/>
          <w:lang w:val="fr-CA"/>
        </w:rPr>
        <w:t>[Mettez le comportement ici]</w:t>
      </w:r>
      <w:r w:rsidRPr="00C4620F">
        <w:rPr>
          <w:rFonts w:eastAsia="Times New Roman" w:cs="Tahoma"/>
          <w:lang w:val="fr-CA"/>
        </w:rPr>
        <w:t>?</w:t>
      </w:r>
    </w:p>
    <w:p w14:paraId="63BA94B4" w14:textId="77777777" w:rsidR="00C4620F" w:rsidRPr="00C4620F" w:rsidRDefault="00C4620F" w:rsidP="00C4620F">
      <w:pPr>
        <w:spacing w:after="0" w:line="240" w:lineRule="auto"/>
        <w:ind w:left="540"/>
        <w:rPr>
          <w:rFonts w:eastAsia="Times New Roman" w:cs="Tahoma"/>
        </w:rPr>
      </w:pPr>
      <w:r w:rsidRPr="00C4620F">
        <w:rPr>
          <w:rFonts w:eastAsia="Times New Roman" w:cs="Tahoma"/>
          <w:lang w:val="fr-CA"/>
        </w:rPr>
        <w:lastRenderedPageBreak/>
        <w:t xml:space="preserve"> </w:t>
      </w:r>
      <w:r w:rsidRPr="00C4620F">
        <w:rPr>
          <w:rFonts w:eastAsia="Times New Roman" w:cs="Tahoma"/>
          <w:lang w:val="en-US"/>
        </w:rPr>
        <w:sym w:font="Wingdings" w:char="F0E0"/>
      </w:r>
      <w:r w:rsidRPr="00C4620F">
        <w:rPr>
          <w:rFonts w:eastAsia="Times New Roman" w:cs="Tahoma"/>
          <w:lang w:val="en-US"/>
        </w:rPr>
        <w:t xml:space="preserve"> __________________</w:t>
      </w:r>
    </w:p>
    <w:p w14:paraId="07E7968F" w14:textId="77777777" w:rsidR="00C4620F" w:rsidRPr="00C4620F" w:rsidRDefault="00C4620F" w:rsidP="00C4620F">
      <w:pPr>
        <w:spacing w:after="0" w:line="240" w:lineRule="auto"/>
        <w:ind w:left="540"/>
        <w:rPr>
          <w:rFonts w:eastAsia="Times New Roman" w:cs="Tahoma"/>
          <w:lang w:val="fr-CA"/>
        </w:rPr>
      </w:pPr>
    </w:p>
    <w:p w14:paraId="5A87A545" w14:textId="77777777" w:rsidR="00C4620F" w:rsidRPr="00C4620F" w:rsidRDefault="00C4620F" w:rsidP="00C4620F">
      <w:pPr>
        <w:spacing w:after="0" w:line="240" w:lineRule="auto"/>
        <w:ind w:left="540" w:hanging="540"/>
        <w:rPr>
          <w:lang w:val="fr-CA"/>
        </w:rPr>
      </w:pPr>
      <w:r w:rsidRPr="00C4620F">
        <w:rPr>
          <w:rFonts w:eastAsia="Times New Roman" w:cs="Tahoma"/>
          <w:lang w:val="fr-CA"/>
        </w:rPr>
        <w:t>3.</w:t>
      </w:r>
      <w:r w:rsidRPr="00C4620F">
        <w:rPr>
          <w:rFonts w:eastAsia="Times New Roman" w:cs="Tahoma"/>
          <w:lang w:val="fr-CA"/>
        </w:rPr>
        <w:tab/>
      </w:r>
      <w:r w:rsidRPr="00C4620F">
        <w:rPr>
          <w:rFonts w:eastAsia="Times New Roman" w:cs="Tahoma"/>
          <w:i/>
          <w:lang w:val="fr-CA"/>
        </w:rPr>
        <w:t>[Ajout</w:t>
      </w:r>
      <w:r w:rsidRPr="00C4620F">
        <w:rPr>
          <w:rFonts w:eastAsia="Times New Roman" w:cs="Tahoma"/>
          <w:i/>
          <w:highlight w:val="yellow"/>
          <w:lang w:val="fr-CA"/>
        </w:rPr>
        <w:t>ez une question de qualification ici (par exemple, en plus de l’eau, avez-vous utilisé autre chose pour laver vos mains”)</w:t>
      </w:r>
    </w:p>
    <w:p w14:paraId="20DC202F" w14:textId="77777777" w:rsidR="00C4620F" w:rsidRPr="00C4620F" w:rsidRDefault="00C4620F" w:rsidP="00C4620F">
      <w:pPr>
        <w:spacing w:after="12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Oui</w:t>
      </w:r>
    </w:p>
    <w:p w14:paraId="37CB75EE" w14:textId="77777777" w:rsidR="00C4620F" w:rsidRPr="00C4620F" w:rsidRDefault="00C4620F" w:rsidP="00C4620F">
      <w:pPr>
        <w:spacing w:after="12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Non</w:t>
      </w:r>
    </w:p>
    <w:p w14:paraId="1377F08C" w14:textId="77777777" w:rsidR="00C4620F" w:rsidRPr="00C4620F" w:rsidRDefault="00C4620F" w:rsidP="00C4620F">
      <w:pPr>
        <w:spacing w:after="0" w:line="240" w:lineRule="auto"/>
        <w:ind w:left="810" w:hanging="270"/>
        <w:rPr>
          <w:rFonts w:eastAsia="Times New Roman" w:cs="Tahoma"/>
          <w:i/>
          <w:lang w:val="fr-CA"/>
        </w:rPr>
      </w:pPr>
      <w:r w:rsidRPr="00C4620F">
        <w:rPr>
          <w:rFonts w:eastAsia="Times New Roman" w:cs="Tahoma"/>
          <w:lang w:val="en-US"/>
        </w:rPr>
        <w:sym w:font="Wingdings" w:char="F071"/>
      </w:r>
      <w:r w:rsidRPr="00C4620F">
        <w:rPr>
          <w:rFonts w:eastAsia="Times New Roman" w:cs="Tahoma"/>
          <w:lang w:val="fr-CA"/>
        </w:rPr>
        <w:t xml:space="preserve"> C. Ne sait pas / Pas de réponse </w:t>
      </w:r>
      <w:r w:rsidRPr="00C4620F">
        <w:rPr>
          <w:rFonts w:eastAsia="Times New Roman" w:cs="Tahoma"/>
          <w:lang w:val="en-US"/>
        </w:rPr>
        <w:sym w:font="Wingdings" w:char="F0E0"/>
      </w:r>
      <w:r w:rsidRPr="00C4620F">
        <w:rPr>
          <w:rFonts w:eastAsia="Times New Roman" w:cs="Tahoma"/>
          <w:lang w:val="fr-CA"/>
        </w:rPr>
        <w:t xml:space="preserve"> </w:t>
      </w:r>
      <w:r w:rsidRPr="00C4620F">
        <w:rPr>
          <w:rFonts w:eastAsia="Times New Roman" w:cs="Tahoma"/>
          <w:i/>
          <w:lang w:val="fr-CA"/>
        </w:rPr>
        <w:t>[Mettez fin à l’interview et cherchez une autre personne pour l’interview]</w:t>
      </w:r>
    </w:p>
    <w:p w14:paraId="7B53F077" w14:textId="77777777" w:rsidR="00C4620F" w:rsidRPr="00C4620F" w:rsidRDefault="00C4620F" w:rsidP="00C4620F">
      <w:pPr>
        <w:spacing w:after="0" w:line="240" w:lineRule="auto"/>
        <w:ind w:left="810" w:hanging="270"/>
        <w:rPr>
          <w:rFonts w:eastAsia="Times New Roman" w:cs="Tahoma"/>
          <w:lang w:val="fr-CA"/>
        </w:rPr>
      </w:pPr>
    </w:p>
    <w:p w14:paraId="5E3CFB9E" w14:textId="77777777" w:rsidR="00C4620F" w:rsidRPr="00C4620F" w:rsidRDefault="00C4620F" w:rsidP="00C4620F">
      <w:pPr>
        <w:spacing w:after="0" w:line="240" w:lineRule="auto"/>
        <w:rPr>
          <w:rFonts w:eastAsia="Times New Roman" w:cs="Tahoma"/>
          <w:i/>
          <w:lang w:val="fr-CA"/>
        </w:rPr>
      </w:pPr>
      <w:r w:rsidRPr="00C4620F">
        <w:rPr>
          <w:rFonts w:eastAsia="Times New Roman" w:cs="Tahoma"/>
          <w:i/>
          <w:lang w:val="fr-CA"/>
        </w:rPr>
        <w:t>[</w:t>
      </w:r>
      <w:r w:rsidRPr="00C4620F">
        <w:rPr>
          <w:rFonts w:eastAsia="Times New Roman" w:cs="Tahoma"/>
          <w:i/>
          <w:highlight w:val="yellow"/>
          <w:lang w:val="fr-CA"/>
        </w:rPr>
        <w:t>Sur le tableau ci-dessous, identifiez les questions de contrôle et comment on doit les répondre pour que le répondant soit considéré comme un Pratiquant, Non-pratiquant ou une personne qui ne doit pas être  interviewée).</w:t>
      </w:r>
      <w:r w:rsidRPr="00C4620F">
        <w:rPr>
          <w:rFonts w:eastAsia="Times New Roman" w:cs="Tahoma"/>
          <w:i/>
          <w:lang w:val="fr-CA"/>
        </w:rPr>
        <w:t xml:space="preserve"> </w:t>
      </w:r>
    </w:p>
    <w:p w14:paraId="648DB5F0" w14:textId="77777777" w:rsidR="00C4620F" w:rsidRPr="00C4620F" w:rsidRDefault="00C4620F" w:rsidP="00C4620F">
      <w:pPr>
        <w:keepNext/>
        <w:keepLines/>
        <w:spacing w:after="120"/>
        <w:jc w:val="center"/>
        <w:outlineLvl w:val="3"/>
        <w:rPr>
          <w:rFonts w:eastAsia="Times New Roman" w:cs="Tahoma"/>
          <w:b/>
          <w:bCs/>
          <w:iCs/>
          <w:lang w:val="fr-CA"/>
        </w:rPr>
      </w:pPr>
      <w:r w:rsidRPr="00C4620F">
        <w:rPr>
          <w:rFonts w:eastAsia="Times New Roman" w:cs="Tahoma"/>
          <w:b/>
          <w:bCs/>
          <w:iCs/>
          <w:lang w:val="fr-CA"/>
        </w:rPr>
        <w:t>Tableau de Classification de Pratiquant/Non-pratiquant</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118"/>
        <w:gridCol w:w="3119"/>
        <w:gridCol w:w="3123"/>
      </w:tblGrid>
      <w:tr w:rsidR="00C4620F" w:rsidRPr="00B17990" w14:paraId="3FF54406" w14:textId="77777777" w:rsidTr="004967CD">
        <w:trPr>
          <w:jc w:val="center"/>
        </w:trPr>
        <w:tc>
          <w:tcPr>
            <w:tcW w:w="3168" w:type="dxa"/>
            <w:tcBorders>
              <w:top w:val="nil"/>
              <w:left w:val="nil"/>
              <w:bottom w:val="single" w:sz="4" w:space="0" w:color="1B356F"/>
              <w:right w:val="single" w:sz="4" w:space="0" w:color="FFFFFF" w:themeColor="background1"/>
            </w:tcBorders>
            <w:shd w:val="clear" w:color="auto" w:fill="1B356F"/>
            <w:hideMark/>
          </w:tcPr>
          <w:p w14:paraId="2B89945A" w14:textId="77777777" w:rsidR="00C4620F" w:rsidRPr="00C4620F" w:rsidRDefault="00C4620F" w:rsidP="00C4620F">
            <w:pPr>
              <w:spacing w:before="120" w:after="120" w:line="240" w:lineRule="auto"/>
              <w:jc w:val="center"/>
              <w:rPr>
                <w:rFonts w:cs="Tahoma"/>
                <w:b/>
                <w:color w:val="FFFFFF" w:themeColor="background1"/>
                <w:lang w:val="fr-CA"/>
              </w:rPr>
            </w:pPr>
            <w:r w:rsidRPr="00C4620F">
              <w:rPr>
                <w:rFonts w:eastAsia="Times New Roman" w:cs="Tahoma"/>
                <w:b/>
                <w:color w:val="FFFFFF" w:themeColor="background1"/>
                <w:lang w:val="fr-CA"/>
              </w:rPr>
              <w:t>Pratiquant</w:t>
            </w:r>
            <w:r w:rsidRPr="00C4620F">
              <w:rPr>
                <w:rFonts w:eastAsia="Times New Roman" w:cs="Tahoma"/>
                <w:b/>
                <w:color w:val="FFFFFF" w:themeColor="background1"/>
                <w:lang w:val="fr-CA"/>
              </w:rPr>
              <w:br/>
              <w:t>(Tous ce qui suit)</w:t>
            </w:r>
          </w:p>
        </w:tc>
        <w:tc>
          <w:tcPr>
            <w:tcW w:w="3168" w:type="dxa"/>
            <w:tcBorders>
              <w:top w:val="nil"/>
              <w:left w:val="single" w:sz="4" w:space="0" w:color="FFFFFF" w:themeColor="background1"/>
              <w:bottom w:val="single" w:sz="4" w:space="0" w:color="1B356F"/>
              <w:right w:val="single" w:sz="4" w:space="0" w:color="FFFFFF" w:themeColor="background1"/>
            </w:tcBorders>
            <w:shd w:val="clear" w:color="auto" w:fill="1B356F"/>
            <w:hideMark/>
          </w:tcPr>
          <w:p w14:paraId="580D0434" w14:textId="77777777" w:rsidR="00C4620F" w:rsidRPr="00C4620F" w:rsidRDefault="00C4620F" w:rsidP="00C4620F">
            <w:pPr>
              <w:spacing w:before="120" w:after="120" w:line="240" w:lineRule="auto"/>
              <w:jc w:val="center"/>
              <w:rPr>
                <w:rFonts w:eastAsia="Times New Roman" w:cs="Tahoma"/>
                <w:b/>
                <w:color w:val="FFFFFF" w:themeColor="background1"/>
                <w:lang w:val="fr-CA"/>
              </w:rPr>
            </w:pPr>
            <w:r w:rsidRPr="00C4620F">
              <w:rPr>
                <w:rFonts w:eastAsia="Times New Roman" w:cs="Tahoma"/>
                <w:b/>
                <w:color w:val="FFFFFF" w:themeColor="background1"/>
                <w:lang w:val="fr-CA"/>
              </w:rPr>
              <w:t>Non-pratiquant</w:t>
            </w:r>
            <w:r w:rsidRPr="00C4620F">
              <w:rPr>
                <w:rFonts w:eastAsia="Times New Roman" w:cs="Tahoma"/>
                <w:b/>
                <w:color w:val="FFFFFF" w:themeColor="background1"/>
                <w:lang w:val="fr-CA"/>
              </w:rPr>
              <w:br/>
              <w:t>(n’importe lesquels qui suit)</w:t>
            </w:r>
          </w:p>
        </w:tc>
        <w:tc>
          <w:tcPr>
            <w:tcW w:w="3168" w:type="dxa"/>
            <w:tcBorders>
              <w:top w:val="nil"/>
              <w:left w:val="single" w:sz="4" w:space="0" w:color="FFFFFF" w:themeColor="background1"/>
              <w:bottom w:val="single" w:sz="4" w:space="0" w:color="1B356F"/>
              <w:right w:val="nil"/>
            </w:tcBorders>
            <w:shd w:val="clear" w:color="auto" w:fill="1B356F"/>
            <w:hideMark/>
          </w:tcPr>
          <w:p w14:paraId="066731FC" w14:textId="77777777" w:rsidR="00C4620F" w:rsidRPr="00C4620F" w:rsidRDefault="00C4620F" w:rsidP="00C4620F">
            <w:pPr>
              <w:spacing w:before="120" w:after="120" w:line="240" w:lineRule="auto"/>
              <w:jc w:val="center"/>
              <w:rPr>
                <w:rFonts w:eastAsia="Times New Roman" w:cs="Tahoma"/>
                <w:b/>
                <w:color w:val="FFFFFF" w:themeColor="background1"/>
                <w:lang w:val="fr-CA"/>
              </w:rPr>
            </w:pPr>
            <w:r w:rsidRPr="00C4620F">
              <w:rPr>
                <w:rFonts w:eastAsia="Times New Roman" w:cs="Tahoma"/>
                <w:b/>
                <w:color w:val="FFFFFF" w:themeColor="background1"/>
                <w:lang w:val="fr-CA"/>
              </w:rPr>
              <w:t>Ne questionnez pas</w:t>
            </w:r>
            <w:r w:rsidRPr="00C4620F">
              <w:rPr>
                <w:rFonts w:eastAsia="Times New Roman" w:cs="Tahoma"/>
                <w:b/>
                <w:color w:val="FFFFFF" w:themeColor="background1"/>
                <w:lang w:val="fr-CA"/>
              </w:rPr>
              <w:br/>
              <w:t>(n’importe lesquels qui suit)</w:t>
            </w:r>
          </w:p>
        </w:tc>
      </w:tr>
      <w:tr w:rsidR="00C4620F" w:rsidRPr="00C4620F" w14:paraId="19AF4199" w14:textId="77777777" w:rsidTr="004967CD">
        <w:trPr>
          <w:jc w:val="center"/>
        </w:trPr>
        <w:tc>
          <w:tcPr>
            <w:tcW w:w="3168" w:type="dxa"/>
            <w:tcBorders>
              <w:top w:val="single" w:sz="4" w:space="0" w:color="1B356F"/>
              <w:left w:val="nil"/>
              <w:bottom w:val="single" w:sz="4" w:space="0" w:color="1B356F"/>
              <w:right w:val="single" w:sz="4" w:space="0" w:color="1B356F"/>
            </w:tcBorders>
            <w:hideMark/>
          </w:tcPr>
          <w:p w14:paraId="3F3F6BDA" w14:textId="77777777" w:rsidR="00C4620F" w:rsidRPr="00C4620F" w:rsidRDefault="00C4620F" w:rsidP="00C4620F">
            <w:pPr>
              <w:spacing w:before="120" w:after="120" w:line="240" w:lineRule="auto"/>
              <w:rPr>
                <w:rFonts w:eastAsia="Times New Roman" w:cs="Tahoma"/>
              </w:rPr>
            </w:pPr>
            <w:r w:rsidRPr="00C4620F">
              <w:rPr>
                <w:rFonts w:eastAsia="Times New Roman" w:cs="Tahoma"/>
                <w:lang w:val="en-US"/>
              </w:rPr>
              <w:t>Question 1 =</w:t>
            </w:r>
          </w:p>
        </w:tc>
        <w:tc>
          <w:tcPr>
            <w:tcW w:w="3168" w:type="dxa"/>
            <w:tcBorders>
              <w:top w:val="single" w:sz="4" w:space="0" w:color="1B356F"/>
              <w:left w:val="single" w:sz="4" w:space="0" w:color="1B356F"/>
              <w:bottom w:val="single" w:sz="4" w:space="0" w:color="1B356F"/>
              <w:right w:val="single" w:sz="4" w:space="0" w:color="1B356F"/>
            </w:tcBorders>
            <w:hideMark/>
          </w:tcPr>
          <w:p w14:paraId="7F196395" w14:textId="77777777" w:rsidR="00C4620F" w:rsidRPr="00C4620F" w:rsidRDefault="00C4620F" w:rsidP="00C4620F">
            <w:pPr>
              <w:spacing w:before="120" w:after="120" w:line="240" w:lineRule="auto"/>
              <w:rPr>
                <w:rFonts w:eastAsia="Times New Roman" w:cs="Tahoma"/>
                <w:lang w:val="en-US"/>
              </w:rPr>
            </w:pPr>
            <w:r w:rsidRPr="00C4620F">
              <w:rPr>
                <w:rFonts w:eastAsia="Times New Roman" w:cs="Tahoma"/>
                <w:lang w:val="en-US"/>
              </w:rPr>
              <w:t>Question 1 =</w:t>
            </w:r>
          </w:p>
        </w:tc>
        <w:tc>
          <w:tcPr>
            <w:tcW w:w="3168" w:type="dxa"/>
            <w:tcBorders>
              <w:top w:val="single" w:sz="4" w:space="0" w:color="1B356F"/>
              <w:left w:val="single" w:sz="4" w:space="0" w:color="1B356F"/>
              <w:bottom w:val="single" w:sz="4" w:space="0" w:color="1B356F"/>
              <w:right w:val="nil"/>
            </w:tcBorders>
            <w:hideMark/>
          </w:tcPr>
          <w:p w14:paraId="0C0E3FB9" w14:textId="77777777" w:rsidR="00C4620F" w:rsidRPr="00C4620F" w:rsidRDefault="00C4620F" w:rsidP="00C4620F">
            <w:pPr>
              <w:spacing w:before="120" w:after="120" w:line="240" w:lineRule="auto"/>
              <w:rPr>
                <w:rFonts w:eastAsia="Times New Roman" w:cs="Tahoma"/>
                <w:lang w:val="en-US"/>
              </w:rPr>
            </w:pPr>
            <w:r w:rsidRPr="00C4620F">
              <w:rPr>
                <w:rFonts w:eastAsia="Times New Roman" w:cs="Tahoma"/>
                <w:lang w:val="en-US"/>
              </w:rPr>
              <w:t>Question 1 =</w:t>
            </w:r>
          </w:p>
        </w:tc>
      </w:tr>
      <w:tr w:rsidR="00C4620F" w:rsidRPr="00C4620F" w14:paraId="78C87C11" w14:textId="77777777" w:rsidTr="004967CD">
        <w:trPr>
          <w:jc w:val="center"/>
        </w:trPr>
        <w:tc>
          <w:tcPr>
            <w:tcW w:w="3168" w:type="dxa"/>
            <w:tcBorders>
              <w:top w:val="single" w:sz="4" w:space="0" w:color="1B356F"/>
              <w:left w:val="nil"/>
              <w:bottom w:val="single" w:sz="4" w:space="0" w:color="1B356F"/>
              <w:right w:val="single" w:sz="4" w:space="0" w:color="1B356F"/>
            </w:tcBorders>
            <w:hideMark/>
          </w:tcPr>
          <w:p w14:paraId="7374568E" w14:textId="77777777" w:rsidR="00C4620F" w:rsidRPr="00C4620F" w:rsidRDefault="00C4620F" w:rsidP="00C4620F">
            <w:pPr>
              <w:spacing w:before="120" w:after="120" w:line="240" w:lineRule="auto"/>
              <w:rPr>
                <w:rFonts w:eastAsia="Times New Roman" w:cs="Tahoma"/>
                <w:lang w:val="en-US"/>
              </w:rPr>
            </w:pPr>
            <w:r w:rsidRPr="00C4620F">
              <w:rPr>
                <w:rFonts w:eastAsia="Times New Roman" w:cs="Tahoma"/>
                <w:lang w:val="en-US"/>
              </w:rPr>
              <w:t xml:space="preserve">Question 2 = </w:t>
            </w:r>
          </w:p>
        </w:tc>
        <w:tc>
          <w:tcPr>
            <w:tcW w:w="3168" w:type="dxa"/>
            <w:tcBorders>
              <w:top w:val="single" w:sz="4" w:space="0" w:color="1B356F"/>
              <w:left w:val="single" w:sz="4" w:space="0" w:color="1B356F"/>
              <w:bottom w:val="single" w:sz="4" w:space="0" w:color="1B356F"/>
              <w:right w:val="single" w:sz="4" w:space="0" w:color="1B356F"/>
            </w:tcBorders>
            <w:hideMark/>
          </w:tcPr>
          <w:p w14:paraId="51298CD5" w14:textId="77777777" w:rsidR="00C4620F" w:rsidRPr="00C4620F" w:rsidRDefault="00C4620F" w:rsidP="00C4620F">
            <w:pPr>
              <w:spacing w:before="120" w:after="120" w:line="240" w:lineRule="auto"/>
              <w:rPr>
                <w:rFonts w:eastAsia="Times New Roman" w:cs="Tahoma"/>
                <w:lang w:val="en-US"/>
              </w:rPr>
            </w:pPr>
            <w:r w:rsidRPr="00C4620F">
              <w:rPr>
                <w:rFonts w:eastAsia="Times New Roman" w:cs="Tahoma"/>
                <w:lang w:val="en-US"/>
              </w:rPr>
              <w:t xml:space="preserve">Question 2 = </w:t>
            </w:r>
          </w:p>
        </w:tc>
        <w:tc>
          <w:tcPr>
            <w:tcW w:w="3168" w:type="dxa"/>
            <w:tcBorders>
              <w:top w:val="single" w:sz="4" w:space="0" w:color="1B356F"/>
              <w:left w:val="single" w:sz="4" w:space="0" w:color="1B356F"/>
              <w:bottom w:val="single" w:sz="4" w:space="0" w:color="1B356F"/>
              <w:right w:val="nil"/>
            </w:tcBorders>
            <w:hideMark/>
          </w:tcPr>
          <w:p w14:paraId="420C9BF9" w14:textId="77777777" w:rsidR="00C4620F" w:rsidRPr="00C4620F" w:rsidRDefault="00C4620F" w:rsidP="00C4620F">
            <w:pPr>
              <w:spacing w:before="120" w:after="120" w:line="240" w:lineRule="auto"/>
              <w:rPr>
                <w:rFonts w:eastAsia="Times New Roman" w:cs="Tahoma"/>
                <w:lang w:val="en-US"/>
              </w:rPr>
            </w:pPr>
            <w:r w:rsidRPr="00C4620F">
              <w:rPr>
                <w:rFonts w:eastAsia="Times New Roman" w:cs="Tahoma"/>
                <w:lang w:val="en-US"/>
              </w:rPr>
              <w:t xml:space="preserve">Question 2 = </w:t>
            </w:r>
          </w:p>
        </w:tc>
      </w:tr>
    </w:tbl>
    <w:p w14:paraId="3E4C857F" w14:textId="77777777" w:rsidR="00C4620F" w:rsidRPr="00C4620F" w:rsidRDefault="00C4620F" w:rsidP="00C4620F">
      <w:pPr>
        <w:spacing w:before="120" w:after="0" w:line="240" w:lineRule="auto"/>
        <w:jc w:val="center"/>
        <w:rPr>
          <w:rFonts w:eastAsia="Times New Roman" w:cs="Tahoma"/>
          <w:b/>
        </w:rPr>
      </w:pPr>
      <w:r w:rsidRPr="00C4620F">
        <w:rPr>
          <w:rFonts w:eastAsia="Times New Roman" w:cs="Tahoma"/>
          <w:b/>
          <w:lang w:val="en-US"/>
        </w:rPr>
        <w:t xml:space="preserve">Groupe: </w:t>
      </w:r>
      <w:r w:rsidRPr="00C4620F">
        <w:rPr>
          <w:rFonts w:eastAsia="Times New Roman" w:cs="Tahoma"/>
          <w:b/>
          <w:lang w:val="en-US"/>
        </w:rPr>
        <w:sym w:font="Wingdings" w:char="F071"/>
      </w:r>
      <w:r w:rsidRPr="00C4620F">
        <w:rPr>
          <w:rFonts w:eastAsia="Times New Roman" w:cs="Tahoma"/>
          <w:b/>
          <w:lang w:val="en-US"/>
        </w:rPr>
        <w:t xml:space="preserve"> Pratiquant </w:t>
      </w:r>
      <w:r w:rsidRPr="00C4620F">
        <w:rPr>
          <w:rFonts w:eastAsia="Times New Roman" w:cs="Tahoma"/>
          <w:b/>
          <w:lang w:val="en-US"/>
        </w:rPr>
        <w:sym w:font="Wingdings" w:char="F071"/>
      </w:r>
      <w:r w:rsidRPr="00C4620F">
        <w:rPr>
          <w:rFonts w:eastAsia="Times New Roman" w:cs="Tahoma"/>
          <w:b/>
          <w:lang w:val="en-US"/>
        </w:rPr>
        <w:t xml:space="preserve"> Non-pratiquant</w:t>
      </w:r>
    </w:p>
    <w:p w14:paraId="18AA3394" w14:textId="77777777" w:rsidR="00C4620F" w:rsidRPr="00C4620F" w:rsidRDefault="00C4620F" w:rsidP="00C4620F">
      <w:pPr>
        <w:spacing w:after="0" w:line="240" w:lineRule="auto"/>
        <w:rPr>
          <w:rFonts w:eastAsia="Times New Roman" w:cs="Tahoma"/>
          <w:lang w:val="en-US"/>
        </w:rPr>
      </w:pPr>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360"/>
      </w:tblGrid>
      <w:tr w:rsidR="00C4620F" w:rsidRPr="00C4620F" w14:paraId="1FC40C1B" w14:textId="77777777" w:rsidTr="004967CD">
        <w:trPr>
          <w:jc w:val="center"/>
        </w:trPr>
        <w:tc>
          <w:tcPr>
            <w:tcW w:w="9504" w:type="dxa"/>
            <w:shd w:val="clear" w:color="auto" w:fill="95B3D7"/>
            <w:hideMark/>
          </w:tcPr>
          <w:p w14:paraId="54897175" w14:textId="77777777" w:rsidR="00C4620F" w:rsidRPr="00C4620F" w:rsidRDefault="00C4620F" w:rsidP="00C4620F">
            <w:pPr>
              <w:spacing w:before="120" w:after="120" w:line="240" w:lineRule="auto"/>
              <w:rPr>
                <w:rFonts w:cs="Tahoma"/>
                <w:sz w:val="24"/>
                <w:szCs w:val="24"/>
                <w:lang w:val="fr-CA"/>
              </w:rPr>
            </w:pPr>
            <w:r w:rsidRPr="00C4620F">
              <w:rPr>
                <w:rFonts w:cs="Tahoma"/>
                <w:b/>
                <w:sz w:val="24"/>
                <w:szCs w:val="24"/>
                <w:lang w:val="fr-CA"/>
              </w:rPr>
              <w:t>Explication du comportement</w:t>
            </w:r>
            <w:r w:rsidRPr="00C4620F">
              <w:rPr>
                <w:rFonts w:cs="Tahoma"/>
                <w:sz w:val="24"/>
                <w:szCs w:val="24"/>
                <w:lang w:val="fr-CA"/>
              </w:rPr>
              <w:t xml:space="preserve"> </w:t>
            </w:r>
            <w:r w:rsidRPr="00C4620F">
              <w:rPr>
                <w:rFonts w:cs="Tahoma"/>
                <w:i/>
                <w:sz w:val="24"/>
                <w:szCs w:val="24"/>
                <w:lang w:val="fr-CA"/>
              </w:rPr>
              <w:t>[selon le besoin]</w:t>
            </w:r>
          </w:p>
          <w:p w14:paraId="37D2744A" w14:textId="77777777" w:rsidR="00C4620F" w:rsidRPr="00C4620F" w:rsidRDefault="00C4620F" w:rsidP="00C4620F">
            <w:pPr>
              <w:spacing w:before="120" w:after="120" w:line="240" w:lineRule="auto"/>
              <w:rPr>
                <w:rFonts w:cs="Tahoma"/>
                <w:sz w:val="24"/>
                <w:szCs w:val="24"/>
                <w:lang w:val="fr-CA"/>
              </w:rPr>
            </w:pPr>
            <w:r w:rsidRPr="00C4620F">
              <w:rPr>
                <w:rFonts w:cs="Tahoma"/>
                <w:sz w:val="24"/>
                <w:szCs w:val="24"/>
                <w:lang w:val="fr-CA"/>
              </w:rPr>
              <w:t>Dans les questions suivantes, je vais parler de (</w:t>
            </w:r>
            <w:r w:rsidRPr="00C4620F">
              <w:rPr>
                <w:rFonts w:cs="Tahoma"/>
                <w:sz w:val="24"/>
                <w:szCs w:val="24"/>
                <w:highlight w:val="yellow"/>
                <w:lang w:val="fr-CA"/>
              </w:rPr>
              <w:t>mettez le terme ici, par exemple, les cinq moments critiques pour laver les mains</w:t>
            </w:r>
            <w:r w:rsidRPr="00C4620F">
              <w:rPr>
                <w:rFonts w:cs="Tahoma"/>
                <w:sz w:val="24"/>
                <w:szCs w:val="24"/>
                <w:lang w:val="fr-CA"/>
              </w:rPr>
              <w:t>).  Par ceci, je veux dire (</w:t>
            </w:r>
            <w:r w:rsidRPr="00C4620F">
              <w:rPr>
                <w:rFonts w:cs="Tahoma"/>
                <w:sz w:val="24"/>
                <w:szCs w:val="24"/>
                <w:highlight w:val="yellow"/>
                <w:lang w:val="fr-CA"/>
              </w:rPr>
              <w:t>mettez l’explication ici)</w:t>
            </w:r>
          </w:p>
        </w:tc>
      </w:tr>
    </w:tbl>
    <w:p w14:paraId="3F113DC0" w14:textId="77777777" w:rsidR="00C4620F" w:rsidRPr="00C4620F" w:rsidRDefault="00C4620F" w:rsidP="00C4620F">
      <w:pPr>
        <w:keepNext/>
        <w:keepLines/>
        <w:outlineLvl w:val="2"/>
        <w:rPr>
          <w:rFonts w:eastAsia="Times New Roman" w:cstheme="majorBidi"/>
          <w:b/>
          <w:bCs/>
          <w:color w:val="4F81BD"/>
          <w:lang w:val="fr-CA"/>
        </w:rPr>
      </w:pPr>
    </w:p>
    <w:p w14:paraId="137AD5B4" w14:textId="77777777" w:rsidR="00C4620F" w:rsidRPr="00C4620F" w:rsidRDefault="00C4620F" w:rsidP="00C4620F">
      <w:pPr>
        <w:keepNext/>
        <w:keepLines/>
        <w:outlineLvl w:val="2"/>
        <w:rPr>
          <w:rFonts w:eastAsia="Times New Roman" w:cstheme="majorBidi"/>
          <w:b/>
          <w:bCs/>
          <w:i/>
          <w:color w:val="4F81BD"/>
          <w:sz w:val="28"/>
          <w:szCs w:val="28"/>
          <w:lang w:val="fr-CA"/>
        </w:rPr>
      </w:pPr>
      <w:r w:rsidRPr="00C4620F">
        <w:rPr>
          <w:rFonts w:eastAsia="Times New Roman" w:cstheme="majorBidi"/>
          <w:b/>
          <w:bCs/>
          <w:color w:val="4F81BD"/>
          <w:sz w:val="28"/>
          <w:szCs w:val="28"/>
          <w:lang w:val="fr-CA"/>
        </w:rPr>
        <w:t>Section B : Questions de recherche</w:t>
      </w:r>
    </w:p>
    <w:p w14:paraId="036DAA1A" w14:textId="77777777" w:rsidR="00C4620F" w:rsidRPr="00C4620F" w:rsidRDefault="00C4620F" w:rsidP="00C4620F">
      <w:pPr>
        <w:spacing w:after="0" w:line="240" w:lineRule="auto"/>
        <w:rPr>
          <w:lang w:val="fr-CA"/>
        </w:rPr>
      </w:pPr>
    </w:p>
    <w:p w14:paraId="21235035" w14:textId="77777777" w:rsidR="00C4620F" w:rsidRPr="00C4620F" w:rsidRDefault="00C4620F" w:rsidP="00C4620F">
      <w:pPr>
        <w:spacing w:after="0" w:line="276" w:lineRule="auto"/>
        <w:rPr>
          <w:rFonts w:eastAsia="Times New Roman" w:cs="Tahoma"/>
          <w:i/>
          <w:lang w:val="fr-CA"/>
        </w:rPr>
      </w:pPr>
      <w:r w:rsidRPr="00C4620F">
        <w:rPr>
          <w:rFonts w:eastAsia="Times New Roman" w:cs="Tahoma"/>
          <w:i/>
          <w:lang w:val="fr-CA"/>
        </w:rPr>
        <w:t>(Auto-efficacité Perçue)</w:t>
      </w:r>
    </w:p>
    <w:p w14:paraId="62C8D3E6" w14:textId="6AED64AE" w:rsidR="00C4620F" w:rsidRPr="00C4620F" w:rsidRDefault="00C4620F" w:rsidP="00C4620F">
      <w:pPr>
        <w:spacing w:after="0" w:line="240" w:lineRule="auto"/>
        <w:ind w:left="540" w:hanging="540"/>
        <w:rPr>
          <w:rFonts w:eastAsia="Times New Roman" w:cs="Tahoma"/>
          <w:lang w:val="fr-CA"/>
        </w:rPr>
      </w:pPr>
      <w:r>
        <w:rPr>
          <w:rFonts w:eastAsia="Times New Roman" w:cs="Tahoma"/>
          <w:lang w:val="fr-CA"/>
        </w:rPr>
        <w:t>1</w:t>
      </w:r>
      <w:r w:rsidRPr="00C4620F">
        <w:rPr>
          <w:rFonts w:eastAsia="Times New Roman" w:cs="Tahoma"/>
          <w:lang w:val="fr-CA"/>
        </w:rPr>
        <w:t>a.</w:t>
      </w:r>
      <w:r w:rsidRPr="00C4620F">
        <w:rPr>
          <w:rFonts w:eastAsia="Times New Roman" w:cs="Tahoma"/>
          <w:b/>
          <w:lang w:val="fr-CA"/>
        </w:rPr>
        <w:tab/>
      </w:r>
      <w:r w:rsidRPr="00C4620F">
        <w:rPr>
          <w:rFonts w:eastAsia="Times New Roman" w:cs="Tahoma"/>
          <w:b/>
          <w:i/>
          <w:lang w:val="fr-CA"/>
        </w:rPr>
        <w:t>Pratiquants:</w:t>
      </w:r>
      <w:r w:rsidRPr="00C4620F">
        <w:rPr>
          <w:rFonts w:eastAsia="Times New Roman" w:cs="Tahoma"/>
          <w:lang w:val="fr-CA"/>
        </w:rPr>
        <w:t xml:space="preserve"> Qu’est-ce que rend facile pour vous de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highlight w:val="yellow"/>
          <w:lang w:val="fr-CA"/>
        </w:rPr>
        <w:t>?</w:t>
      </w:r>
    </w:p>
    <w:p w14:paraId="4D7605CE" w14:textId="14C8E854"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1</w:t>
      </w:r>
      <w:r w:rsidRPr="00C4620F">
        <w:rPr>
          <w:rFonts w:eastAsia="Times New Roman" w:cs="Tahoma"/>
          <w:lang w:val="fr-CA"/>
        </w:rPr>
        <w:t>b.</w:t>
      </w:r>
      <w:r w:rsidRPr="00C4620F">
        <w:rPr>
          <w:rFonts w:eastAsia="Times New Roman" w:cs="Tahoma"/>
          <w:lang w:val="fr-CA"/>
        </w:rPr>
        <w:tab/>
      </w:r>
      <w:r w:rsidRPr="00C4620F">
        <w:rPr>
          <w:rFonts w:eastAsia="Times New Roman" w:cs="Tahoma"/>
          <w:b/>
          <w:i/>
          <w:lang w:val="fr-CA"/>
        </w:rPr>
        <w:t>Non-pratiquants:</w:t>
      </w:r>
      <w:r w:rsidRPr="00C4620F">
        <w:rPr>
          <w:rFonts w:eastAsia="Times New Roman" w:cs="Tahoma"/>
          <w:lang w:val="fr-CA"/>
        </w:rPr>
        <w:t xml:space="preserve"> Qu’est-ce que rendrait facile pour vous de </w:t>
      </w:r>
      <w:r w:rsidRPr="00C4620F">
        <w:rPr>
          <w:rFonts w:eastAsia="Times New Roman" w:cs="Tahoma"/>
          <w:i/>
          <w:highlight w:val="yellow"/>
          <w:lang w:val="fr-CA"/>
        </w:rPr>
        <w:t>[mettez le comportement ici]</w:t>
      </w:r>
      <w:r w:rsidRPr="00C4620F">
        <w:rPr>
          <w:rFonts w:eastAsia="Times New Roman" w:cs="Tahoma"/>
          <w:highlight w:val="yellow"/>
          <w:lang w:val="fr-CA"/>
        </w:rPr>
        <w:t>?</w:t>
      </w:r>
    </w:p>
    <w:p w14:paraId="43C99537" w14:textId="77777777" w:rsidR="00C4620F" w:rsidRPr="00C4620F" w:rsidRDefault="00C4620F" w:rsidP="00C4620F">
      <w:pPr>
        <w:spacing w:after="0" w:line="240" w:lineRule="auto"/>
        <w:rPr>
          <w:rFonts w:eastAsia="Times New Roman" w:cs="Tahoma"/>
          <w:i/>
          <w:lang w:val="fr-CA"/>
        </w:rPr>
      </w:pPr>
      <w:r w:rsidRPr="00C4620F">
        <w:rPr>
          <w:rFonts w:eastAsia="Times New Roman" w:cs="Tahoma"/>
          <w:i/>
          <w:lang w:val="fr-CA"/>
        </w:rPr>
        <w:t>[Écrivez toutes les réponses ici. Sondez avec « Quoi d’autre? »]</w:t>
      </w:r>
    </w:p>
    <w:p w14:paraId="276E2F9B" w14:textId="77777777" w:rsidR="00C4620F" w:rsidRPr="00C4620F" w:rsidRDefault="00C4620F" w:rsidP="00C4620F">
      <w:pPr>
        <w:spacing w:after="0" w:line="240" w:lineRule="auto"/>
        <w:rPr>
          <w:rFonts w:eastAsia="Times New Roman" w:cs="Tahoma"/>
          <w:lang w:val="fr-CA"/>
        </w:rPr>
      </w:pPr>
    </w:p>
    <w:p w14:paraId="492511DE" w14:textId="77777777" w:rsidR="00C4620F" w:rsidRPr="00C4620F" w:rsidRDefault="00C4620F" w:rsidP="00C4620F">
      <w:pPr>
        <w:spacing w:after="0" w:line="240" w:lineRule="auto"/>
        <w:rPr>
          <w:rFonts w:eastAsia="Times New Roman" w:cs="Tahoma"/>
          <w:lang w:val="fr-CA"/>
        </w:rPr>
      </w:pPr>
    </w:p>
    <w:p w14:paraId="2E2B5335" w14:textId="77777777" w:rsidR="00C4620F" w:rsidRPr="00C4620F" w:rsidRDefault="00C4620F" w:rsidP="00C4620F">
      <w:pPr>
        <w:spacing w:after="0" w:line="240" w:lineRule="auto"/>
        <w:rPr>
          <w:rFonts w:eastAsia="Times New Roman" w:cs="Tahoma"/>
          <w:lang w:val="fr-CA"/>
        </w:rPr>
      </w:pPr>
    </w:p>
    <w:p w14:paraId="4F23DEC3" w14:textId="77777777" w:rsidR="00C4620F" w:rsidRPr="00C4620F" w:rsidRDefault="00C4620F" w:rsidP="00C4620F">
      <w:pPr>
        <w:tabs>
          <w:tab w:val="left" w:pos="2940"/>
        </w:tabs>
        <w:spacing w:after="120" w:line="240" w:lineRule="auto"/>
        <w:rPr>
          <w:rFonts w:eastAsia="Times New Roman" w:cs="Tahoma"/>
          <w:i/>
          <w:lang w:val="fr-CA"/>
        </w:rPr>
      </w:pPr>
      <w:r w:rsidRPr="00C4620F">
        <w:rPr>
          <w:rFonts w:eastAsia="Times New Roman" w:cs="Tahoma"/>
          <w:i/>
          <w:lang w:val="fr-CA"/>
        </w:rPr>
        <w:t xml:space="preserve">(Auto-efficacité perçue)  </w:t>
      </w:r>
      <w:r w:rsidRPr="00C4620F">
        <w:rPr>
          <w:rFonts w:eastAsia="Times New Roman" w:cs="Tahoma"/>
          <w:i/>
          <w:lang w:val="fr-CA"/>
        </w:rPr>
        <w:tab/>
      </w:r>
    </w:p>
    <w:p w14:paraId="2E25B5C2" w14:textId="7391942C"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2</w:t>
      </w:r>
      <w:r w:rsidRPr="00C4620F">
        <w:rPr>
          <w:rFonts w:eastAsia="Times New Roman" w:cs="Tahoma"/>
          <w:lang w:val="fr-CA"/>
        </w:rPr>
        <w:t>a.</w:t>
      </w:r>
      <w:r w:rsidRPr="00C4620F">
        <w:rPr>
          <w:rFonts w:eastAsia="Times New Roman" w:cs="Tahoma"/>
          <w:lang w:val="fr-CA"/>
        </w:rPr>
        <w:tab/>
      </w:r>
      <w:r w:rsidRPr="00C4620F">
        <w:rPr>
          <w:rFonts w:eastAsia="Times New Roman" w:cs="Tahoma"/>
          <w:b/>
          <w:i/>
          <w:lang w:val="fr-CA"/>
        </w:rPr>
        <w:t>Pratiquants:</w:t>
      </w:r>
      <w:r w:rsidRPr="00C4620F">
        <w:rPr>
          <w:rFonts w:eastAsia="Times New Roman" w:cs="Tahoma"/>
          <w:lang w:val="fr-CA"/>
        </w:rPr>
        <w:t xml:space="preserve"> Qu’est-ce que rend difficile pour vous de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highlight w:val="yellow"/>
          <w:lang w:val="fr-CA"/>
        </w:rPr>
        <w:t>?</w:t>
      </w:r>
    </w:p>
    <w:p w14:paraId="77BAA1EC" w14:textId="7BE93F7A"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lastRenderedPageBreak/>
        <w:t>2</w:t>
      </w:r>
      <w:r w:rsidRPr="00C4620F">
        <w:rPr>
          <w:rFonts w:eastAsia="Times New Roman" w:cs="Tahoma"/>
          <w:lang w:val="fr-CA"/>
        </w:rPr>
        <w:t>b.</w:t>
      </w:r>
      <w:r w:rsidRPr="00C4620F">
        <w:rPr>
          <w:rFonts w:eastAsia="Times New Roman" w:cs="Tahoma"/>
          <w:lang w:val="fr-CA"/>
        </w:rPr>
        <w:tab/>
      </w:r>
      <w:r w:rsidRPr="00C4620F">
        <w:rPr>
          <w:rFonts w:eastAsia="Times New Roman" w:cs="Tahoma"/>
          <w:b/>
          <w:i/>
          <w:lang w:val="fr-CA"/>
        </w:rPr>
        <w:t>Non-pratiquants:</w:t>
      </w:r>
      <w:r w:rsidRPr="00C4620F">
        <w:rPr>
          <w:rFonts w:eastAsia="Times New Roman" w:cs="Tahoma"/>
          <w:lang w:val="fr-CA"/>
        </w:rPr>
        <w:t xml:space="preserve"> Qu’est-ce que rendrait difficile pour vous de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highlight w:val="yellow"/>
          <w:lang w:val="fr-CA"/>
        </w:rPr>
        <w:t>?</w:t>
      </w:r>
    </w:p>
    <w:p w14:paraId="4DE2E1C1" w14:textId="77777777" w:rsidR="00C4620F" w:rsidRPr="00C4620F" w:rsidRDefault="00C4620F" w:rsidP="00C4620F">
      <w:pPr>
        <w:spacing w:after="120" w:line="240" w:lineRule="auto"/>
        <w:rPr>
          <w:rFonts w:eastAsia="Times New Roman" w:cs="Tahoma"/>
          <w:i/>
          <w:lang w:val="fr-CA"/>
        </w:rPr>
      </w:pPr>
      <w:r w:rsidRPr="00C4620F">
        <w:rPr>
          <w:rFonts w:eastAsia="Times New Roman" w:cs="Tahoma"/>
          <w:i/>
          <w:lang w:val="fr-CA"/>
        </w:rPr>
        <w:t>[Écrivez toutes les réponses ici. Sondez avec “Quoi d’autre”]</w:t>
      </w:r>
    </w:p>
    <w:p w14:paraId="13FB8F3E" w14:textId="77777777" w:rsidR="00C4620F" w:rsidRPr="00C4620F" w:rsidRDefault="00C4620F" w:rsidP="00C4620F">
      <w:pPr>
        <w:spacing w:after="0" w:line="240" w:lineRule="auto"/>
        <w:rPr>
          <w:rFonts w:eastAsia="Times New Roman" w:cs="Tahoma"/>
          <w:lang w:val="fr-CA"/>
        </w:rPr>
      </w:pPr>
    </w:p>
    <w:p w14:paraId="34B3071B" w14:textId="77777777" w:rsidR="00C4620F" w:rsidRPr="00C4620F" w:rsidRDefault="00C4620F" w:rsidP="00C4620F">
      <w:pPr>
        <w:spacing w:after="0" w:line="240" w:lineRule="auto"/>
        <w:rPr>
          <w:rFonts w:eastAsia="Times New Roman" w:cs="Tahoma"/>
          <w:lang w:val="fr-CA"/>
        </w:rPr>
      </w:pPr>
    </w:p>
    <w:p w14:paraId="53245885" w14:textId="77777777" w:rsidR="00C4620F" w:rsidRPr="00C4620F" w:rsidRDefault="00C4620F" w:rsidP="00C4620F">
      <w:pPr>
        <w:spacing w:after="0" w:line="240" w:lineRule="auto"/>
        <w:rPr>
          <w:rFonts w:eastAsia="Times New Roman" w:cs="Tahoma"/>
          <w:lang w:val="fr-CA"/>
        </w:rPr>
      </w:pPr>
    </w:p>
    <w:p w14:paraId="3464CB9F" w14:textId="77777777" w:rsidR="00C4620F" w:rsidRPr="00C4620F" w:rsidRDefault="00C4620F" w:rsidP="00C4620F">
      <w:pPr>
        <w:spacing w:after="120" w:line="240" w:lineRule="auto"/>
        <w:rPr>
          <w:rFonts w:eastAsia="Times New Roman" w:cs="Tahoma"/>
          <w:i/>
          <w:lang w:val="fr-CA"/>
        </w:rPr>
      </w:pPr>
      <w:r w:rsidRPr="00C4620F">
        <w:rPr>
          <w:rFonts w:eastAsia="Times New Roman" w:cs="Tahoma"/>
          <w:i/>
          <w:lang w:val="fr-CA"/>
        </w:rPr>
        <w:t>(Conséquences positives perçues)</w:t>
      </w:r>
    </w:p>
    <w:p w14:paraId="19E45C6B" w14:textId="172178E2" w:rsidR="00C4620F" w:rsidRPr="00C4620F" w:rsidRDefault="00C4620F" w:rsidP="00C4620F">
      <w:pPr>
        <w:spacing w:after="120" w:line="240" w:lineRule="auto"/>
        <w:ind w:left="540" w:hanging="540"/>
        <w:rPr>
          <w:rFonts w:eastAsia="Times New Roman" w:cs="Tahoma"/>
          <w:b/>
          <w:lang w:val="fr-CA"/>
        </w:rPr>
      </w:pPr>
      <w:r>
        <w:rPr>
          <w:rFonts w:eastAsia="Times New Roman" w:cs="Tahoma"/>
          <w:lang w:val="fr-CA"/>
        </w:rPr>
        <w:t>3</w:t>
      </w:r>
      <w:r w:rsidRPr="00C4620F">
        <w:rPr>
          <w:rFonts w:eastAsia="Times New Roman" w:cs="Tahoma"/>
          <w:lang w:val="fr-CA"/>
        </w:rPr>
        <w:t>a.</w:t>
      </w:r>
      <w:r w:rsidRPr="00C4620F">
        <w:rPr>
          <w:rFonts w:eastAsia="Times New Roman" w:cs="Tahoma"/>
          <w:lang w:val="fr-CA"/>
        </w:rPr>
        <w:tab/>
      </w:r>
      <w:r w:rsidRPr="00C4620F">
        <w:rPr>
          <w:rFonts w:eastAsia="Times New Roman" w:cs="Tahoma"/>
          <w:b/>
          <w:i/>
          <w:lang w:val="fr-CA"/>
        </w:rPr>
        <w:t>Pratiquants:</w:t>
      </w:r>
      <w:r w:rsidRPr="00C4620F">
        <w:rPr>
          <w:rFonts w:eastAsia="Times New Roman" w:cs="Tahoma"/>
          <w:lang w:val="fr-CA"/>
        </w:rPr>
        <w:t xml:space="preserve"> Quels sont les avantages de: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 xml:space="preserve">? </w:t>
      </w:r>
    </w:p>
    <w:p w14:paraId="68BA3D8D" w14:textId="4CA67699"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3</w:t>
      </w:r>
      <w:r w:rsidRPr="00C4620F">
        <w:rPr>
          <w:rFonts w:eastAsia="Times New Roman" w:cs="Tahoma"/>
          <w:lang w:val="fr-CA"/>
        </w:rPr>
        <w:t>b.</w:t>
      </w:r>
      <w:r w:rsidRPr="00C4620F">
        <w:rPr>
          <w:rFonts w:eastAsia="Times New Roman" w:cs="Tahoma"/>
          <w:lang w:val="fr-CA"/>
        </w:rPr>
        <w:tab/>
      </w:r>
      <w:r w:rsidRPr="00C4620F">
        <w:rPr>
          <w:rFonts w:eastAsia="Times New Roman" w:cs="Tahoma"/>
          <w:b/>
          <w:i/>
          <w:lang w:val="fr-CA"/>
        </w:rPr>
        <w:t>Non-pratiquants:</w:t>
      </w:r>
      <w:r w:rsidRPr="00C4620F">
        <w:rPr>
          <w:rFonts w:eastAsia="Times New Roman" w:cs="Tahoma"/>
          <w:b/>
          <w:lang w:val="fr-CA"/>
        </w:rPr>
        <w:t xml:space="preserve"> </w:t>
      </w:r>
      <w:r w:rsidRPr="00C4620F">
        <w:rPr>
          <w:rFonts w:eastAsia="Times New Roman" w:cs="Tahoma"/>
          <w:lang w:val="fr-CA"/>
        </w:rPr>
        <w:t xml:space="preserve">Quels seraient les avantages de  </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 xml:space="preserve">? </w:t>
      </w:r>
    </w:p>
    <w:p w14:paraId="4BD82B67" w14:textId="77777777" w:rsidR="00C4620F" w:rsidRPr="00C4620F" w:rsidRDefault="00C4620F" w:rsidP="00C4620F">
      <w:pPr>
        <w:spacing w:after="0" w:line="240" w:lineRule="auto"/>
        <w:rPr>
          <w:rFonts w:eastAsia="Times New Roman" w:cs="Tahoma"/>
          <w:i/>
          <w:lang w:val="fr-CA"/>
        </w:rPr>
      </w:pPr>
      <w:r w:rsidRPr="00C4620F">
        <w:rPr>
          <w:rFonts w:eastAsia="Times New Roman" w:cs="Tahoma"/>
          <w:i/>
          <w:lang w:val="fr-CA"/>
        </w:rPr>
        <w:t>[Écrivez toutes les réponses ici. Sondez avec « Quoi d’autre »]</w:t>
      </w:r>
    </w:p>
    <w:p w14:paraId="3F05FED0" w14:textId="77777777" w:rsidR="00C4620F" w:rsidRPr="00C4620F" w:rsidRDefault="00C4620F" w:rsidP="00C4620F">
      <w:pPr>
        <w:spacing w:after="0" w:line="240" w:lineRule="auto"/>
        <w:rPr>
          <w:rFonts w:eastAsia="Times New Roman" w:cs="Tahoma"/>
          <w:lang w:val="fr-CA"/>
        </w:rPr>
      </w:pPr>
    </w:p>
    <w:p w14:paraId="640D36B8" w14:textId="77777777" w:rsidR="00C4620F" w:rsidRPr="00C4620F" w:rsidRDefault="00C4620F" w:rsidP="00C4620F">
      <w:pPr>
        <w:spacing w:after="0" w:line="240" w:lineRule="auto"/>
        <w:rPr>
          <w:rFonts w:eastAsia="Times New Roman" w:cs="Tahoma"/>
          <w:lang w:val="fr-CA"/>
        </w:rPr>
      </w:pPr>
    </w:p>
    <w:p w14:paraId="69F923C8" w14:textId="77777777" w:rsidR="00C4620F" w:rsidRPr="00C4620F" w:rsidRDefault="00C4620F" w:rsidP="00C4620F">
      <w:pPr>
        <w:spacing w:after="0" w:line="240" w:lineRule="auto"/>
        <w:rPr>
          <w:rFonts w:eastAsia="Times New Roman" w:cs="Tahoma"/>
          <w:lang w:val="fr-CA"/>
        </w:rPr>
      </w:pPr>
    </w:p>
    <w:p w14:paraId="15DEA1ED" w14:textId="77777777" w:rsidR="00C4620F" w:rsidRPr="00C4620F" w:rsidRDefault="00C4620F" w:rsidP="00C4620F">
      <w:pPr>
        <w:spacing w:after="0" w:line="240" w:lineRule="auto"/>
        <w:rPr>
          <w:rFonts w:eastAsia="Times New Roman" w:cs="Tahoma"/>
          <w:lang w:val="fr-CA"/>
        </w:rPr>
      </w:pPr>
    </w:p>
    <w:p w14:paraId="18F6B4A7" w14:textId="77777777" w:rsidR="00C4620F" w:rsidRPr="00C4620F" w:rsidRDefault="00C4620F" w:rsidP="00C4620F">
      <w:pPr>
        <w:spacing w:after="120" w:line="240" w:lineRule="auto"/>
        <w:rPr>
          <w:rFonts w:eastAsia="Times New Roman" w:cs="Tahoma"/>
          <w:i/>
          <w:lang w:val="fr-CA"/>
        </w:rPr>
      </w:pPr>
      <w:r w:rsidRPr="00C4620F">
        <w:rPr>
          <w:rFonts w:eastAsia="Times New Roman" w:cs="Tahoma"/>
          <w:i/>
          <w:lang w:val="fr-CA"/>
        </w:rPr>
        <w:t>(Conséquences négatives perçues)</w:t>
      </w:r>
    </w:p>
    <w:p w14:paraId="4B7D1CF2" w14:textId="6751110E" w:rsidR="00C4620F" w:rsidRPr="00C4620F" w:rsidRDefault="00C4620F" w:rsidP="00C4620F">
      <w:pPr>
        <w:spacing w:after="120" w:line="240" w:lineRule="auto"/>
        <w:ind w:left="540" w:hanging="540"/>
        <w:rPr>
          <w:rFonts w:eastAsia="Times New Roman" w:cs="Tahoma"/>
          <w:b/>
          <w:lang w:val="fr-CA"/>
        </w:rPr>
      </w:pPr>
      <w:r>
        <w:rPr>
          <w:rFonts w:eastAsia="Times New Roman" w:cs="Tahoma"/>
          <w:lang w:val="fr-CA"/>
        </w:rPr>
        <w:t>4</w:t>
      </w:r>
      <w:r w:rsidRPr="00C4620F">
        <w:rPr>
          <w:rFonts w:eastAsia="Times New Roman" w:cs="Tahoma"/>
          <w:lang w:val="fr-CA"/>
        </w:rPr>
        <w:t>a.</w:t>
      </w:r>
      <w:r w:rsidRPr="00C4620F">
        <w:rPr>
          <w:rFonts w:eastAsia="Times New Roman" w:cs="Tahoma"/>
          <w:lang w:val="fr-CA"/>
        </w:rPr>
        <w:tab/>
      </w:r>
      <w:r w:rsidRPr="00C4620F">
        <w:rPr>
          <w:rFonts w:eastAsia="Times New Roman" w:cs="Tahoma"/>
          <w:b/>
          <w:i/>
          <w:lang w:val="fr-CA"/>
        </w:rPr>
        <w:t>Pratiquants:</w:t>
      </w:r>
      <w:r w:rsidRPr="00C4620F">
        <w:rPr>
          <w:rFonts w:eastAsia="Times New Roman" w:cs="Tahoma"/>
          <w:lang w:val="fr-CA"/>
        </w:rPr>
        <w:t xml:space="preserve"> Quels sont les désavantages de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 xml:space="preserve">? </w:t>
      </w:r>
    </w:p>
    <w:p w14:paraId="19CC452F" w14:textId="52C86A36"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4</w:t>
      </w:r>
      <w:r w:rsidRPr="00C4620F">
        <w:rPr>
          <w:rFonts w:eastAsia="Times New Roman" w:cs="Tahoma"/>
          <w:lang w:val="fr-CA"/>
        </w:rPr>
        <w:t>b.</w:t>
      </w:r>
      <w:r w:rsidRPr="00C4620F">
        <w:rPr>
          <w:rFonts w:eastAsia="Times New Roman" w:cs="Tahoma"/>
          <w:b/>
          <w:lang w:val="fr-CA"/>
        </w:rPr>
        <w:tab/>
      </w:r>
      <w:r w:rsidRPr="00C4620F">
        <w:rPr>
          <w:rFonts w:eastAsia="Times New Roman" w:cs="Tahoma"/>
          <w:b/>
          <w:i/>
          <w:lang w:val="fr-CA"/>
        </w:rPr>
        <w:t>Non-pratiquants:</w:t>
      </w:r>
      <w:r w:rsidRPr="00C4620F">
        <w:rPr>
          <w:rFonts w:eastAsia="Times New Roman" w:cs="Tahoma"/>
          <w:b/>
          <w:lang w:val="fr-CA"/>
        </w:rPr>
        <w:t xml:space="preserve"> </w:t>
      </w:r>
      <w:r w:rsidRPr="00C4620F">
        <w:rPr>
          <w:rFonts w:eastAsia="Times New Roman" w:cs="Tahoma"/>
          <w:lang w:val="fr-CA"/>
        </w:rPr>
        <w:t xml:space="preserve">Quels seraient les désavantages de </w:t>
      </w:r>
      <w:r w:rsidRPr="00C4620F">
        <w:rPr>
          <w:rFonts w:eastAsia="Times New Roman" w:cs="Tahoma"/>
          <w:i/>
          <w:lang w:val="fr-CA"/>
        </w:rPr>
        <w:t>[</w:t>
      </w:r>
      <w:r w:rsidRPr="00C4620F">
        <w:rPr>
          <w:rFonts w:eastAsia="Times New Roman" w:cs="Tahoma"/>
          <w:i/>
          <w:highlight w:val="yellow"/>
          <w:lang w:val="fr-CA"/>
        </w:rPr>
        <w:t>mettez le comportement</w:t>
      </w:r>
      <w:r w:rsidRPr="00C4620F">
        <w:rPr>
          <w:rFonts w:eastAsia="Times New Roman" w:cs="Tahoma"/>
          <w:i/>
          <w:lang w:val="fr-CA"/>
        </w:rPr>
        <w:t xml:space="preserve"> </w:t>
      </w:r>
      <w:r w:rsidRPr="00C4620F">
        <w:rPr>
          <w:rFonts w:eastAsia="Times New Roman" w:cs="Tahoma"/>
          <w:i/>
          <w:highlight w:val="yellow"/>
          <w:lang w:val="fr-CA"/>
        </w:rPr>
        <w:t>ici</w:t>
      </w:r>
      <w:r w:rsidRPr="00C4620F">
        <w:rPr>
          <w:rFonts w:eastAsia="Times New Roman" w:cs="Tahoma"/>
          <w:i/>
          <w:lang w:val="fr-CA"/>
        </w:rPr>
        <w:t>]</w:t>
      </w:r>
      <w:r w:rsidRPr="00C4620F">
        <w:rPr>
          <w:rFonts w:eastAsia="Times New Roman" w:cs="Tahoma"/>
          <w:lang w:val="fr-CA"/>
        </w:rPr>
        <w:t xml:space="preserve">? </w:t>
      </w:r>
    </w:p>
    <w:p w14:paraId="4C86EAAC" w14:textId="77777777" w:rsidR="00C4620F" w:rsidRPr="00C4620F" w:rsidRDefault="00C4620F" w:rsidP="00C4620F">
      <w:pPr>
        <w:spacing w:after="0" w:line="240" w:lineRule="auto"/>
        <w:rPr>
          <w:rFonts w:eastAsia="Times New Roman" w:cs="Tahoma"/>
          <w:i/>
          <w:lang w:val="fr-CA"/>
        </w:rPr>
      </w:pPr>
      <w:r w:rsidRPr="00C4620F">
        <w:rPr>
          <w:rFonts w:eastAsia="Times New Roman" w:cs="Tahoma"/>
          <w:i/>
          <w:lang w:val="fr-CA"/>
        </w:rPr>
        <w:t>[Écrivez toutes les réponses ici. Sondez avec “Quoi d’autre”?]</w:t>
      </w:r>
    </w:p>
    <w:p w14:paraId="6EE5B713" w14:textId="77777777" w:rsidR="00C4620F" w:rsidRPr="00C4620F" w:rsidRDefault="00C4620F" w:rsidP="00C4620F">
      <w:pPr>
        <w:spacing w:after="0" w:line="240" w:lineRule="auto"/>
        <w:rPr>
          <w:rFonts w:eastAsia="Times New Roman" w:cs="Tahoma"/>
          <w:b/>
          <w:lang w:val="fr-CA"/>
        </w:rPr>
      </w:pPr>
    </w:p>
    <w:p w14:paraId="7DAD57FF" w14:textId="77777777" w:rsidR="00C4620F" w:rsidRPr="00C4620F" w:rsidRDefault="00C4620F" w:rsidP="00C4620F">
      <w:pPr>
        <w:spacing w:after="0" w:line="240" w:lineRule="auto"/>
        <w:rPr>
          <w:rFonts w:eastAsia="Times New Roman" w:cs="Tahoma"/>
          <w:lang w:val="fr-CA"/>
        </w:rPr>
      </w:pPr>
    </w:p>
    <w:p w14:paraId="7E15DAD4" w14:textId="77777777" w:rsidR="00C4620F" w:rsidRPr="00C4620F" w:rsidRDefault="00C4620F" w:rsidP="00C4620F">
      <w:pPr>
        <w:spacing w:after="0" w:line="240" w:lineRule="auto"/>
        <w:rPr>
          <w:rFonts w:eastAsia="Times New Roman" w:cs="Tahoma"/>
          <w:lang w:val="fr-CA"/>
        </w:rPr>
      </w:pPr>
    </w:p>
    <w:p w14:paraId="2778E756" w14:textId="77777777" w:rsidR="00C4620F" w:rsidRPr="00C4620F" w:rsidRDefault="00C4620F" w:rsidP="00C4620F">
      <w:pPr>
        <w:spacing w:after="0" w:line="240" w:lineRule="auto"/>
        <w:rPr>
          <w:rFonts w:eastAsia="Times New Roman" w:cs="Tahoma"/>
          <w:lang w:val="fr-CA"/>
        </w:rPr>
      </w:pPr>
    </w:p>
    <w:p w14:paraId="644F8C81" w14:textId="77777777" w:rsidR="00C4620F" w:rsidRPr="00C4620F" w:rsidRDefault="00C4620F" w:rsidP="00C4620F">
      <w:pPr>
        <w:spacing w:after="0" w:line="240" w:lineRule="auto"/>
        <w:rPr>
          <w:rFonts w:eastAsia="Times New Roman" w:cs="Tahoma"/>
          <w:i/>
          <w:lang w:val="fr-CA"/>
        </w:rPr>
      </w:pPr>
      <w:r w:rsidRPr="00C4620F">
        <w:rPr>
          <w:rFonts w:eastAsia="Times New Roman" w:cs="Tahoma"/>
          <w:i/>
          <w:lang w:val="fr-CA"/>
        </w:rPr>
        <w:t>(Normes sociales perçues)</w:t>
      </w:r>
    </w:p>
    <w:p w14:paraId="5ACE2EE4" w14:textId="1AEECC3A"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5</w:t>
      </w:r>
      <w:r w:rsidRPr="00C4620F">
        <w:rPr>
          <w:rFonts w:eastAsia="Times New Roman" w:cs="Tahoma"/>
          <w:lang w:val="fr-CA"/>
        </w:rPr>
        <w:t>a.</w:t>
      </w:r>
      <w:r w:rsidRPr="00C4620F">
        <w:rPr>
          <w:rFonts w:eastAsia="Times New Roman" w:cs="Tahoma"/>
          <w:lang w:val="fr-CA"/>
        </w:rPr>
        <w:tab/>
      </w:r>
      <w:r w:rsidRPr="00C4620F">
        <w:rPr>
          <w:rFonts w:eastAsia="Times New Roman" w:cs="Tahoma"/>
          <w:b/>
          <w:i/>
          <w:lang w:val="fr-CA"/>
        </w:rPr>
        <w:t>Pratiquants:</w:t>
      </w:r>
      <w:r w:rsidRPr="00C4620F">
        <w:rPr>
          <w:rFonts w:eastAsia="Times New Roman" w:cs="Tahoma"/>
          <w:b/>
          <w:lang w:val="fr-CA"/>
        </w:rPr>
        <w:t xml:space="preserve"> </w:t>
      </w:r>
      <w:r w:rsidRPr="00C4620F">
        <w:rPr>
          <w:rFonts w:eastAsia="Times New Roman" w:cs="Tahoma"/>
          <w:lang w:val="fr-CA"/>
        </w:rPr>
        <w:t xml:space="preserve">Est-ce que la plupart des personnes approuvent-elles que vous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w:t>
      </w:r>
    </w:p>
    <w:p w14:paraId="32E9CE99" w14:textId="4837A5BC"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5</w:t>
      </w:r>
      <w:r w:rsidRPr="00C4620F">
        <w:rPr>
          <w:rFonts w:eastAsia="Times New Roman" w:cs="Tahoma"/>
          <w:lang w:val="fr-CA"/>
        </w:rPr>
        <w:t>b.</w:t>
      </w:r>
      <w:r w:rsidRPr="00C4620F">
        <w:rPr>
          <w:rFonts w:eastAsia="Times New Roman" w:cs="Tahoma"/>
          <w:lang w:val="fr-CA"/>
        </w:rPr>
        <w:tab/>
      </w:r>
      <w:r w:rsidRPr="00C4620F">
        <w:rPr>
          <w:rFonts w:eastAsia="Times New Roman" w:cs="Tahoma"/>
          <w:b/>
          <w:i/>
          <w:lang w:val="fr-CA"/>
        </w:rPr>
        <w:t>Non-pratiquants:</w:t>
      </w:r>
      <w:r w:rsidRPr="00C4620F">
        <w:rPr>
          <w:rFonts w:eastAsia="Times New Roman" w:cs="Tahoma"/>
          <w:lang w:val="fr-CA"/>
        </w:rPr>
        <w:t xml:space="preserve"> Est-ce que la plupart des personnes que vous connaissez approuveraient-elles que vous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w:t>
      </w:r>
    </w:p>
    <w:p w14:paraId="4EA7A164"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Oui</w:t>
      </w:r>
    </w:p>
    <w:p w14:paraId="0FE7630E"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Peut- être </w:t>
      </w:r>
    </w:p>
    <w:p w14:paraId="3ACFCEE0" w14:textId="77777777" w:rsidR="00C4620F" w:rsidRPr="00C4620F" w:rsidRDefault="00C4620F" w:rsidP="00C4620F">
      <w:pPr>
        <w:spacing w:after="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C. Non </w:t>
      </w:r>
    </w:p>
    <w:p w14:paraId="51404975" w14:textId="77777777" w:rsidR="00C4620F" w:rsidRPr="00C4620F" w:rsidRDefault="00C4620F" w:rsidP="00C4620F">
      <w:pPr>
        <w:spacing w:after="0" w:line="276" w:lineRule="auto"/>
        <w:rPr>
          <w:rFonts w:eastAsia="Times New Roman" w:cs="Tahoma"/>
          <w:i/>
          <w:lang w:val="fr-CA"/>
        </w:rPr>
      </w:pPr>
    </w:p>
    <w:p w14:paraId="2A4EDE6E" w14:textId="77777777" w:rsidR="00C4620F" w:rsidRPr="00C4620F" w:rsidRDefault="00C4620F" w:rsidP="00C4620F">
      <w:pPr>
        <w:spacing w:after="120" w:line="276" w:lineRule="auto"/>
        <w:rPr>
          <w:rFonts w:eastAsia="Times New Roman" w:cs="Tahoma"/>
          <w:i/>
          <w:lang w:val="fr-CA"/>
        </w:rPr>
      </w:pPr>
      <w:r w:rsidRPr="00C4620F">
        <w:rPr>
          <w:rFonts w:eastAsia="Times New Roman" w:cs="Tahoma"/>
          <w:i/>
          <w:lang w:val="fr-CA"/>
        </w:rPr>
        <w:t xml:space="preserve">(Normes sociales perçues)  </w:t>
      </w:r>
    </w:p>
    <w:p w14:paraId="2EB7DC08" w14:textId="72001B29"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6</w:t>
      </w:r>
      <w:r w:rsidRPr="00C4620F">
        <w:rPr>
          <w:rFonts w:eastAsia="Times New Roman" w:cs="Tahoma"/>
          <w:lang w:val="fr-CA"/>
        </w:rPr>
        <w:t>a.</w:t>
      </w:r>
      <w:r w:rsidRPr="00C4620F">
        <w:rPr>
          <w:rFonts w:eastAsia="Times New Roman" w:cs="Tahoma"/>
          <w:lang w:val="fr-CA"/>
        </w:rPr>
        <w:tab/>
      </w:r>
      <w:r w:rsidRPr="00C4620F">
        <w:rPr>
          <w:rFonts w:eastAsia="Times New Roman" w:cs="Tahoma"/>
          <w:b/>
          <w:i/>
          <w:lang w:val="fr-CA"/>
        </w:rPr>
        <w:t>Pratiquants:</w:t>
      </w:r>
      <w:r w:rsidRPr="00C4620F">
        <w:rPr>
          <w:rFonts w:eastAsia="Times New Roman" w:cs="Tahoma"/>
          <w:b/>
          <w:lang w:val="fr-CA"/>
        </w:rPr>
        <w:t xml:space="preserve"> </w:t>
      </w:r>
      <w:r w:rsidRPr="00C4620F">
        <w:rPr>
          <w:rFonts w:eastAsia="Times New Roman" w:cs="Tahoma"/>
          <w:lang w:val="fr-CA"/>
        </w:rPr>
        <w:t xml:space="preserve">Qui sont toutes ces personnes qui approuvent que vous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highlight w:val="yellow"/>
          <w:lang w:val="fr-CA"/>
        </w:rPr>
        <w:t>?</w:t>
      </w:r>
    </w:p>
    <w:p w14:paraId="5E80EFFA" w14:textId="04112EA0"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6</w:t>
      </w:r>
      <w:r w:rsidRPr="00C4620F">
        <w:rPr>
          <w:rFonts w:eastAsia="Times New Roman" w:cs="Tahoma"/>
          <w:lang w:val="fr-CA"/>
        </w:rPr>
        <w:t>b.</w:t>
      </w:r>
      <w:r w:rsidRPr="00C4620F">
        <w:rPr>
          <w:rFonts w:eastAsia="Times New Roman" w:cs="Tahoma"/>
          <w:lang w:val="fr-CA"/>
        </w:rPr>
        <w:tab/>
      </w:r>
      <w:r w:rsidRPr="00C4620F">
        <w:rPr>
          <w:rFonts w:eastAsia="Times New Roman" w:cs="Tahoma"/>
          <w:b/>
          <w:i/>
          <w:lang w:val="fr-CA"/>
        </w:rPr>
        <w:t>Non-pratiquants:</w:t>
      </w:r>
      <w:r w:rsidRPr="00C4620F">
        <w:rPr>
          <w:rFonts w:eastAsia="Times New Roman" w:cs="Tahoma"/>
          <w:b/>
          <w:lang w:val="fr-CA"/>
        </w:rPr>
        <w:t xml:space="preserve"> </w:t>
      </w:r>
      <w:r w:rsidRPr="00C4620F">
        <w:rPr>
          <w:rFonts w:eastAsia="Times New Roman" w:cs="Tahoma"/>
          <w:lang w:val="fr-CA"/>
        </w:rPr>
        <w:t xml:space="preserve">Qui sont toutes les personnes qui approuveraient que vous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 xml:space="preserve">? </w:t>
      </w:r>
    </w:p>
    <w:p w14:paraId="13833831" w14:textId="77777777" w:rsidR="00C4620F" w:rsidRPr="00C4620F" w:rsidRDefault="00C4620F" w:rsidP="00C4620F">
      <w:pPr>
        <w:spacing w:after="0" w:line="240" w:lineRule="auto"/>
        <w:rPr>
          <w:rFonts w:eastAsia="Times New Roman" w:cs="Tahoma"/>
          <w:lang w:val="fr-CA"/>
        </w:rPr>
      </w:pPr>
      <w:r w:rsidRPr="00C4620F">
        <w:rPr>
          <w:rFonts w:eastAsia="Times New Roman" w:cs="Tahoma"/>
          <w:i/>
          <w:lang w:val="fr-CA"/>
        </w:rPr>
        <w:t>[Écrivez toutes les réponses ici. Sondez avec “Qui d’autre? “N’importe quelle personne en particulier?”]</w:t>
      </w:r>
    </w:p>
    <w:p w14:paraId="2C0F78A2" w14:textId="77777777" w:rsidR="00C4620F" w:rsidRPr="00C4620F" w:rsidRDefault="00C4620F" w:rsidP="00C4620F">
      <w:pPr>
        <w:spacing w:after="0" w:line="240" w:lineRule="auto"/>
        <w:rPr>
          <w:rFonts w:eastAsia="Times New Roman" w:cs="Tahoma"/>
          <w:lang w:val="fr-CA"/>
        </w:rPr>
      </w:pPr>
    </w:p>
    <w:p w14:paraId="6893A79B" w14:textId="77777777" w:rsidR="00C4620F" w:rsidRPr="00C4620F" w:rsidRDefault="00C4620F" w:rsidP="00C4620F">
      <w:pPr>
        <w:spacing w:after="0" w:line="240" w:lineRule="auto"/>
        <w:rPr>
          <w:rFonts w:eastAsia="Times New Roman" w:cs="Tahoma"/>
          <w:lang w:val="fr-CA"/>
        </w:rPr>
      </w:pPr>
    </w:p>
    <w:p w14:paraId="0391CD77" w14:textId="77777777" w:rsidR="00C4620F" w:rsidRPr="00C4620F" w:rsidRDefault="00C4620F" w:rsidP="00C4620F">
      <w:pPr>
        <w:spacing w:after="120" w:line="240" w:lineRule="auto"/>
        <w:rPr>
          <w:rFonts w:eastAsia="Times New Roman" w:cs="Tahoma"/>
          <w:i/>
          <w:lang w:val="fr-CA"/>
        </w:rPr>
      </w:pPr>
      <w:r w:rsidRPr="00C4620F">
        <w:rPr>
          <w:rFonts w:eastAsia="Times New Roman" w:cs="Tahoma"/>
          <w:i/>
          <w:lang w:val="fr-CA"/>
        </w:rPr>
        <w:t xml:space="preserve"> (Normes sociales perçues)  </w:t>
      </w:r>
    </w:p>
    <w:p w14:paraId="0B83EDC7" w14:textId="1BABFBB7"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7</w:t>
      </w:r>
      <w:r w:rsidRPr="00C4620F">
        <w:rPr>
          <w:rFonts w:eastAsia="Times New Roman" w:cs="Tahoma"/>
          <w:lang w:val="fr-CA"/>
        </w:rPr>
        <w:t>a.</w:t>
      </w:r>
      <w:r w:rsidRPr="00C4620F">
        <w:rPr>
          <w:rFonts w:eastAsia="Times New Roman" w:cs="Tahoma"/>
          <w:lang w:val="fr-CA"/>
        </w:rPr>
        <w:tab/>
      </w:r>
      <w:r w:rsidRPr="00C4620F">
        <w:rPr>
          <w:rFonts w:eastAsia="Times New Roman" w:cs="Tahoma"/>
          <w:b/>
          <w:i/>
          <w:lang w:val="fr-CA"/>
        </w:rPr>
        <w:t>Pratiquants:</w:t>
      </w:r>
      <w:r w:rsidRPr="00C4620F">
        <w:rPr>
          <w:rFonts w:eastAsia="Times New Roman" w:cs="Tahoma"/>
          <w:b/>
          <w:lang w:val="fr-CA"/>
        </w:rPr>
        <w:t xml:space="preserve"> </w:t>
      </w:r>
      <w:r w:rsidRPr="00C4620F">
        <w:rPr>
          <w:rFonts w:eastAsia="Times New Roman" w:cs="Tahoma"/>
          <w:lang w:val="fr-CA"/>
        </w:rPr>
        <w:t xml:space="preserve">Qui sont toutes les personnes qui n’approuvent pas que vous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highlight w:val="yellow"/>
          <w:lang w:val="fr-CA"/>
        </w:rPr>
        <w:t>?</w:t>
      </w:r>
    </w:p>
    <w:p w14:paraId="5F45B0D3" w14:textId="6611AF06"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7</w:t>
      </w:r>
      <w:r w:rsidRPr="00C4620F">
        <w:rPr>
          <w:rFonts w:eastAsia="Times New Roman" w:cs="Tahoma"/>
          <w:lang w:val="fr-CA"/>
        </w:rPr>
        <w:t>b.</w:t>
      </w:r>
      <w:r w:rsidRPr="00C4620F">
        <w:rPr>
          <w:rFonts w:eastAsia="Times New Roman" w:cs="Tahoma"/>
          <w:lang w:val="fr-CA"/>
        </w:rPr>
        <w:tab/>
      </w:r>
      <w:r w:rsidRPr="00C4620F">
        <w:rPr>
          <w:rFonts w:eastAsia="Times New Roman" w:cs="Tahoma"/>
          <w:b/>
          <w:i/>
          <w:lang w:val="fr-CA"/>
        </w:rPr>
        <w:t>Non-pratiquants:</w:t>
      </w:r>
      <w:r w:rsidRPr="00C4620F">
        <w:rPr>
          <w:rFonts w:eastAsia="Times New Roman" w:cs="Tahoma"/>
          <w:b/>
          <w:lang w:val="fr-CA"/>
        </w:rPr>
        <w:t xml:space="preserve"> </w:t>
      </w:r>
      <w:r w:rsidRPr="00C4620F">
        <w:rPr>
          <w:rFonts w:eastAsia="Times New Roman" w:cs="Tahoma"/>
          <w:lang w:val="fr-CA"/>
        </w:rPr>
        <w:t xml:space="preserve">Qui sont toutes les personnes qui n’approuveraient pas que vous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 xml:space="preserve">? </w:t>
      </w:r>
    </w:p>
    <w:p w14:paraId="0F9D7E13" w14:textId="77777777" w:rsidR="00C4620F" w:rsidRPr="00C4620F" w:rsidRDefault="00C4620F" w:rsidP="00C4620F">
      <w:pPr>
        <w:spacing w:after="0" w:line="240" w:lineRule="auto"/>
        <w:rPr>
          <w:rFonts w:eastAsia="Times New Roman" w:cs="Tahoma"/>
          <w:i/>
          <w:lang w:val="fr-CA"/>
        </w:rPr>
      </w:pPr>
      <w:r w:rsidRPr="00C4620F">
        <w:rPr>
          <w:rFonts w:eastAsia="Times New Roman" w:cs="Tahoma"/>
          <w:i/>
          <w:lang w:val="fr-CA"/>
        </w:rPr>
        <w:t>[Écrivez toutes les réponses ici. Sondez avec “Qui d’autre?” «Une personne en particulier?»]</w:t>
      </w:r>
    </w:p>
    <w:p w14:paraId="27FA5634" w14:textId="77777777" w:rsidR="00C4620F" w:rsidRPr="00C4620F" w:rsidRDefault="00C4620F" w:rsidP="00C4620F">
      <w:pPr>
        <w:spacing w:after="0" w:line="240" w:lineRule="auto"/>
        <w:rPr>
          <w:rFonts w:eastAsia="Times New Roman" w:cs="Tahoma"/>
          <w:lang w:val="fr-CA"/>
        </w:rPr>
      </w:pPr>
    </w:p>
    <w:p w14:paraId="49C9BE50" w14:textId="77777777" w:rsidR="00C4620F" w:rsidRPr="00C4620F" w:rsidRDefault="00C4620F" w:rsidP="00C4620F">
      <w:pPr>
        <w:spacing w:after="0" w:line="240" w:lineRule="auto"/>
        <w:rPr>
          <w:rFonts w:eastAsia="Times New Roman" w:cs="Tahoma"/>
          <w:lang w:val="fr-CA"/>
        </w:rPr>
      </w:pPr>
    </w:p>
    <w:p w14:paraId="5B96F075" w14:textId="77777777" w:rsidR="00C4620F" w:rsidRPr="00C4620F" w:rsidRDefault="00C4620F" w:rsidP="00C4620F">
      <w:pPr>
        <w:spacing w:after="0" w:line="240" w:lineRule="auto"/>
        <w:rPr>
          <w:rFonts w:eastAsia="Times New Roman" w:cs="Tahoma"/>
          <w:lang w:val="fr-CA"/>
        </w:rPr>
      </w:pPr>
    </w:p>
    <w:p w14:paraId="489399D6" w14:textId="77777777" w:rsidR="00C4620F" w:rsidRPr="00C4620F" w:rsidRDefault="00C4620F" w:rsidP="00C4620F">
      <w:pPr>
        <w:spacing w:after="120" w:line="240" w:lineRule="auto"/>
        <w:rPr>
          <w:rFonts w:eastAsia="Times New Roman" w:cs="Tahoma"/>
          <w:i/>
          <w:lang w:val="fr-CA"/>
        </w:rPr>
      </w:pPr>
      <w:r w:rsidRPr="00C4620F">
        <w:rPr>
          <w:rFonts w:eastAsia="Times New Roman" w:cs="Tahoma"/>
          <w:i/>
          <w:lang w:val="fr-CA"/>
        </w:rPr>
        <w:t>(Accès Perçu)</w:t>
      </w:r>
    </w:p>
    <w:p w14:paraId="61817EB5" w14:textId="425316EC"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8</w:t>
      </w:r>
      <w:r w:rsidRPr="00C4620F">
        <w:rPr>
          <w:rFonts w:eastAsia="Times New Roman" w:cs="Tahoma"/>
          <w:lang w:val="fr-CA"/>
        </w:rPr>
        <w:t>a.</w:t>
      </w:r>
      <w:r w:rsidRPr="00C4620F">
        <w:rPr>
          <w:rFonts w:eastAsia="Times New Roman" w:cs="Tahoma"/>
          <w:lang w:val="fr-CA"/>
        </w:rPr>
        <w:tab/>
      </w:r>
      <w:r w:rsidRPr="00C4620F">
        <w:rPr>
          <w:rFonts w:eastAsia="Times New Roman" w:cs="Tahoma"/>
          <w:b/>
          <w:i/>
          <w:lang w:val="fr-CA"/>
        </w:rPr>
        <w:t xml:space="preserve">Pratiquants: </w:t>
      </w:r>
      <w:r w:rsidRPr="00C4620F">
        <w:rPr>
          <w:rFonts w:eastAsia="Times New Roman" w:cs="Tahoma"/>
          <w:lang w:val="fr-CA"/>
        </w:rPr>
        <w:t>De quel mesure</w:t>
      </w:r>
      <w:r w:rsidRPr="00C4620F">
        <w:rPr>
          <w:rFonts w:eastAsia="Times New Roman" w:cs="Tahoma"/>
          <w:b/>
          <w:i/>
          <w:lang w:val="fr-CA"/>
        </w:rPr>
        <w:t xml:space="preserve"> </w:t>
      </w:r>
      <w:r w:rsidRPr="00C4620F">
        <w:rPr>
          <w:rFonts w:eastAsia="Times New Roman" w:cs="Tahoma"/>
          <w:b/>
          <w:lang w:val="fr-CA"/>
        </w:rPr>
        <w:t xml:space="preserve"> </w:t>
      </w:r>
      <w:r w:rsidRPr="00C4620F">
        <w:rPr>
          <w:rFonts w:eastAsia="Times New Roman" w:cs="Tahoma"/>
          <w:lang w:val="fr-CA"/>
        </w:rPr>
        <w:t xml:space="preserve">est-il difficile d’obtenir les matériels et services dont vous avez besoin pour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w:t>
      </w:r>
    </w:p>
    <w:p w14:paraId="3FE6C909" w14:textId="7590997F"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8</w:t>
      </w:r>
      <w:r w:rsidRPr="00C4620F">
        <w:rPr>
          <w:rFonts w:eastAsia="Times New Roman" w:cs="Tahoma"/>
          <w:lang w:val="fr-CA"/>
        </w:rPr>
        <w:t>b.</w:t>
      </w:r>
      <w:r w:rsidRPr="00C4620F">
        <w:rPr>
          <w:rFonts w:eastAsia="Times New Roman" w:cs="Tahoma"/>
          <w:lang w:val="fr-CA"/>
        </w:rPr>
        <w:tab/>
      </w:r>
      <w:r w:rsidRPr="00C4620F">
        <w:rPr>
          <w:rFonts w:eastAsia="Times New Roman" w:cs="Tahoma"/>
          <w:b/>
          <w:i/>
          <w:lang w:val="fr-CA"/>
        </w:rPr>
        <w:t>Non-pratiquants:</w:t>
      </w:r>
      <w:r w:rsidRPr="00C4620F">
        <w:rPr>
          <w:rFonts w:eastAsia="Times New Roman" w:cs="Tahoma"/>
          <w:b/>
          <w:lang w:val="fr-CA"/>
        </w:rPr>
        <w:t xml:space="preserve"> </w:t>
      </w:r>
      <w:r w:rsidRPr="00C4620F">
        <w:rPr>
          <w:rFonts w:eastAsia="Times New Roman" w:cs="Tahoma"/>
          <w:lang w:val="fr-CA"/>
        </w:rPr>
        <w:t>De quel mesure</w:t>
      </w:r>
      <w:r w:rsidRPr="00C4620F">
        <w:rPr>
          <w:rFonts w:eastAsia="Times New Roman" w:cs="Tahoma"/>
          <w:b/>
          <w:lang w:val="fr-CA"/>
        </w:rPr>
        <w:t xml:space="preserve"> </w:t>
      </w:r>
      <w:r w:rsidRPr="00C4620F">
        <w:rPr>
          <w:rFonts w:eastAsia="Times New Roman" w:cs="Tahoma"/>
          <w:lang w:val="fr-CA"/>
        </w:rPr>
        <w:t xml:space="preserve">serait-il difficile d’obtenir les matériels et services nécessaires pour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w:t>
      </w:r>
    </w:p>
    <w:p w14:paraId="13BB2B99" w14:textId="77777777" w:rsidR="00C4620F" w:rsidRPr="00C4620F" w:rsidRDefault="00C4620F" w:rsidP="00C4620F">
      <w:pPr>
        <w:spacing w:after="12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Très difficile</w:t>
      </w:r>
    </w:p>
    <w:p w14:paraId="0E845172" w14:textId="77777777" w:rsidR="00C4620F" w:rsidRPr="00C4620F" w:rsidRDefault="00C4620F" w:rsidP="00C4620F">
      <w:pPr>
        <w:spacing w:after="12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Un peu difficile</w:t>
      </w:r>
    </w:p>
    <w:p w14:paraId="0535331F" w14:textId="77777777" w:rsidR="00C4620F" w:rsidRPr="00C4620F" w:rsidRDefault="00C4620F" w:rsidP="00C4620F">
      <w:pPr>
        <w:spacing w:after="12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C. Pas difficile du tout</w:t>
      </w:r>
    </w:p>
    <w:p w14:paraId="64F6E248" w14:textId="77777777" w:rsidR="00C4620F" w:rsidRPr="00C4620F" w:rsidRDefault="00C4620F" w:rsidP="00C4620F">
      <w:pPr>
        <w:spacing w:after="0" w:line="276" w:lineRule="auto"/>
        <w:rPr>
          <w:rFonts w:eastAsia="Times New Roman" w:cs="Tahoma"/>
          <w:i/>
          <w:lang w:val="fr-CA"/>
        </w:rPr>
      </w:pPr>
    </w:p>
    <w:p w14:paraId="6E53E2EF" w14:textId="77777777" w:rsidR="00C4620F" w:rsidRPr="00C4620F" w:rsidRDefault="00C4620F" w:rsidP="00C4620F">
      <w:pPr>
        <w:spacing w:after="120" w:line="240" w:lineRule="auto"/>
        <w:rPr>
          <w:rFonts w:eastAsia="Times New Roman" w:cs="Tahoma"/>
          <w:i/>
          <w:lang w:val="fr-CA"/>
        </w:rPr>
      </w:pPr>
      <w:r w:rsidRPr="00C4620F">
        <w:rPr>
          <w:rFonts w:eastAsia="Times New Roman" w:cs="Tahoma"/>
          <w:i/>
          <w:lang w:val="fr-CA"/>
        </w:rPr>
        <w:t xml:space="preserve">(Signaux d’action/Rappel) </w:t>
      </w:r>
    </w:p>
    <w:p w14:paraId="2335D18E" w14:textId="6DF0FE59"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9</w:t>
      </w:r>
      <w:r w:rsidRPr="00C4620F">
        <w:rPr>
          <w:rFonts w:eastAsia="Times New Roman" w:cs="Tahoma"/>
          <w:lang w:val="fr-CA"/>
        </w:rPr>
        <w:t>a.</w:t>
      </w:r>
      <w:r w:rsidRPr="00C4620F">
        <w:rPr>
          <w:rFonts w:eastAsia="Times New Roman" w:cs="Tahoma"/>
          <w:lang w:val="fr-CA"/>
        </w:rPr>
        <w:tab/>
      </w:r>
      <w:r w:rsidRPr="00C4620F">
        <w:rPr>
          <w:rFonts w:eastAsia="Times New Roman" w:cs="Tahoma"/>
          <w:b/>
          <w:i/>
          <w:lang w:val="fr-CA"/>
        </w:rPr>
        <w:t>Pratiquants:</w:t>
      </w:r>
      <w:r w:rsidRPr="00C4620F">
        <w:rPr>
          <w:rFonts w:eastAsia="Times New Roman" w:cs="Tahoma"/>
          <w:lang w:val="fr-CA"/>
        </w:rPr>
        <w:t xml:space="preserve"> De quel mesure</w:t>
      </w:r>
      <w:r w:rsidRPr="00C4620F">
        <w:rPr>
          <w:rFonts w:eastAsia="Times New Roman" w:cs="Tahoma"/>
          <w:i/>
          <w:lang w:val="fr-CA"/>
        </w:rPr>
        <w:t xml:space="preserve"> </w:t>
      </w:r>
      <w:r w:rsidRPr="00C4620F">
        <w:rPr>
          <w:rFonts w:eastAsia="Times New Roman" w:cs="Tahoma"/>
          <w:lang w:val="fr-CA"/>
        </w:rPr>
        <w:t xml:space="preserve">est-il difficile de se rappeler de (ou comment le faire) </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b/>
          <w:lang w:val="fr-CA"/>
        </w:rPr>
        <w:t xml:space="preserve"> </w:t>
      </w:r>
      <w:r w:rsidRPr="00C4620F">
        <w:rPr>
          <w:rFonts w:eastAsia="Times New Roman" w:cs="Tahoma"/>
          <w:lang w:val="fr-CA"/>
        </w:rPr>
        <w:t>chaque fois que vous devez le faire?</w:t>
      </w:r>
    </w:p>
    <w:p w14:paraId="62B4E942" w14:textId="1831D3C3"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9</w:t>
      </w:r>
      <w:r w:rsidRPr="00C4620F">
        <w:rPr>
          <w:rFonts w:eastAsia="Times New Roman" w:cs="Tahoma"/>
          <w:lang w:val="fr-CA"/>
        </w:rPr>
        <w:t>b.</w:t>
      </w:r>
      <w:r w:rsidRPr="00C4620F">
        <w:rPr>
          <w:rFonts w:eastAsia="Times New Roman" w:cs="Tahoma"/>
          <w:lang w:val="fr-CA"/>
        </w:rPr>
        <w:tab/>
      </w:r>
      <w:r w:rsidRPr="00C4620F">
        <w:rPr>
          <w:rFonts w:eastAsia="Times New Roman" w:cs="Tahoma"/>
          <w:b/>
          <w:i/>
          <w:lang w:val="fr-CA"/>
        </w:rPr>
        <w:t>Non-pratiquants:</w:t>
      </w:r>
      <w:r w:rsidRPr="00C4620F">
        <w:rPr>
          <w:rFonts w:eastAsia="Times New Roman" w:cs="Tahoma"/>
          <w:lang w:val="fr-CA"/>
        </w:rPr>
        <w:t xml:space="preserve"> De quel mesure</w:t>
      </w:r>
      <w:r w:rsidRPr="00C4620F">
        <w:rPr>
          <w:rFonts w:eastAsia="Times New Roman" w:cs="Tahoma"/>
          <w:b/>
          <w:i/>
          <w:lang w:val="fr-CA"/>
        </w:rPr>
        <w:t xml:space="preserve"> </w:t>
      </w:r>
      <w:r w:rsidRPr="00C4620F">
        <w:rPr>
          <w:rFonts w:eastAsia="Times New Roman" w:cs="Tahoma"/>
          <w:b/>
          <w:lang w:val="fr-CA"/>
        </w:rPr>
        <w:t xml:space="preserve"> </w:t>
      </w:r>
      <w:r w:rsidRPr="00C4620F">
        <w:rPr>
          <w:rFonts w:eastAsia="Times New Roman" w:cs="Tahoma"/>
          <w:lang w:val="fr-CA"/>
        </w:rPr>
        <w:t xml:space="preserve">serait-il difficile de se rappeler de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 xml:space="preserve"> chaque fois que vous devez le faire?</w:t>
      </w:r>
    </w:p>
    <w:p w14:paraId="51657D6A"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Très difficile</w:t>
      </w:r>
    </w:p>
    <w:p w14:paraId="3D892FB0"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Un peu difficile</w:t>
      </w:r>
    </w:p>
    <w:p w14:paraId="52F74728"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C. Pas difficile du tout</w:t>
      </w:r>
    </w:p>
    <w:p w14:paraId="7371A9A9" w14:textId="77777777" w:rsidR="00C4620F" w:rsidRPr="00C4620F" w:rsidRDefault="00C4620F" w:rsidP="00C4620F">
      <w:pPr>
        <w:spacing w:after="0" w:line="240" w:lineRule="auto"/>
        <w:rPr>
          <w:rFonts w:eastAsia="Times New Roman" w:cs="Tahoma"/>
          <w:lang w:val="fr-CA"/>
        </w:rPr>
      </w:pPr>
    </w:p>
    <w:p w14:paraId="4DA6B46E" w14:textId="25B2272F" w:rsidR="00C4620F" w:rsidRPr="00C4620F" w:rsidRDefault="00C4620F" w:rsidP="00C4620F">
      <w:pPr>
        <w:spacing w:after="60" w:line="276" w:lineRule="auto"/>
        <w:rPr>
          <w:rFonts w:eastAsia="Times New Roman" w:cs="Tahoma"/>
          <w:i/>
          <w:lang w:val="fr-CA"/>
        </w:rPr>
      </w:pPr>
      <w:r w:rsidRPr="00C4620F">
        <w:rPr>
          <w:rFonts w:eastAsia="Times New Roman" w:cs="Tahoma"/>
          <w:i/>
          <w:lang w:val="fr-CA"/>
        </w:rPr>
        <w:t xml:space="preserve"> (Susceptibilité perçue/Risque perçu)</w:t>
      </w:r>
    </w:p>
    <w:p w14:paraId="0F64B53C" w14:textId="6B494DAB"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10</w:t>
      </w:r>
      <w:r w:rsidRPr="00C4620F">
        <w:rPr>
          <w:rFonts w:eastAsia="Times New Roman" w:cs="Tahoma"/>
          <w:lang w:val="fr-CA"/>
        </w:rPr>
        <w:t>.</w:t>
      </w:r>
      <w:r w:rsidRPr="00C4620F">
        <w:rPr>
          <w:rFonts w:eastAsia="Times New Roman" w:cs="Tahoma"/>
          <w:lang w:val="fr-CA"/>
        </w:rPr>
        <w:tab/>
      </w:r>
      <w:r w:rsidRPr="00C4620F">
        <w:rPr>
          <w:rFonts w:eastAsia="Times New Roman" w:cs="Tahoma"/>
          <w:b/>
          <w:i/>
          <w:lang w:val="fr-CA"/>
        </w:rPr>
        <w:t>Pratiquants et Non-Pratiquants:</w:t>
      </w:r>
      <w:r w:rsidRPr="00C4620F">
        <w:rPr>
          <w:rFonts w:eastAsia="Times New Roman" w:cs="Tahoma"/>
          <w:lang w:val="fr-CA"/>
        </w:rPr>
        <w:t xml:space="preserve"> Quelle est la probabilité que vous (ou “votre enfant” ou quiconque que le comportement doit aider) va (</w:t>
      </w:r>
      <w:r w:rsidRPr="00C4620F">
        <w:rPr>
          <w:rFonts w:eastAsia="Times New Roman" w:cs="Tahoma"/>
          <w:highlight w:val="yellow"/>
          <w:lang w:val="fr-CA"/>
        </w:rPr>
        <w:t>mettez le problème ou maladie ici (par exemple, “attraper le paludisme</w:t>
      </w:r>
      <w:r w:rsidRPr="00C4620F">
        <w:rPr>
          <w:rFonts w:eastAsia="Times New Roman" w:cs="Tahoma"/>
          <w:lang w:val="fr-CA"/>
        </w:rPr>
        <w:t>”) au cours de la prochaine (</w:t>
      </w:r>
      <w:r w:rsidRPr="00C4620F">
        <w:rPr>
          <w:rFonts w:eastAsia="Times New Roman" w:cs="Tahoma"/>
          <w:highlight w:val="yellow"/>
          <w:lang w:val="fr-CA"/>
        </w:rPr>
        <w:t>mettez le moment</w:t>
      </w:r>
      <w:r w:rsidRPr="00C4620F">
        <w:rPr>
          <w:rFonts w:eastAsia="Times New Roman" w:cs="Tahoma"/>
          <w:lang w:val="fr-CA"/>
        </w:rPr>
        <w:t xml:space="preserve"> ici)? Très probablement, un peu probable, pas du tout probable?</w:t>
      </w:r>
    </w:p>
    <w:p w14:paraId="25896709"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Très probable</w:t>
      </w:r>
    </w:p>
    <w:p w14:paraId="23428C81"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Un peu probable</w:t>
      </w:r>
    </w:p>
    <w:p w14:paraId="4B14E83C" w14:textId="77777777" w:rsidR="00C4620F" w:rsidRPr="00C4620F" w:rsidRDefault="00C4620F" w:rsidP="00C4620F">
      <w:pPr>
        <w:spacing w:after="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C. Pas probable du tout</w:t>
      </w:r>
    </w:p>
    <w:p w14:paraId="7C1E288D" w14:textId="77777777" w:rsidR="00C4620F" w:rsidRPr="00C4620F" w:rsidRDefault="00C4620F" w:rsidP="00C4620F">
      <w:pPr>
        <w:spacing w:after="0" w:line="240" w:lineRule="auto"/>
        <w:rPr>
          <w:rFonts w:eastAsia="Times New Roman" w:cs="Tahoma"/>
          <w:lang w:val="fr-CA"/>
        </w:rPr>
      </w:pPr>
    </w:p>
    <w:p w14:paraId="2C069280" w14:textId="77777777" w:rsidR="00C4620F" w:rsidRPr="00C4620F" w:rsidRDefault="00C4620F" w:rsidP="00C4620F">
      <w:pPr>
        <w:spacing w:after="60" w:line="240" w:lineRule="auto"/>
        <w:rPr>
          <w:rFonts w:eastAsia="Times New Roman" w:cs="Tahoma"/>
          <w:i/>
          <w:lang w:val="fr-CA"/>
        </w:rPr>
      </w:pPr>
      <w:r w:rsidRPr="00C4620F">
        <w:rPr>
          <w:rFonts w:eastAsia="Times New Roman" w:cs="Tahoma"/>
          <w:i/>
          <w:lang w:val="fr-CA"/>
        </w:rPr>
        <w:t>(Sévérité perçue)</w:t>
      </w:r>
    </w:p>
    <w:p w14:paraId="132EF3EC" w14:textId="7DF7DCF9"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11</w:t>
      </w:r>
      <w:r w:rsidRPr="00C4620F">
        <w:rPr>
          <w:rFonts w:eastAsia="Times New Roman" w:cs="Tahoma"/>
          <w:lang w:val="fr-CA"/>
        </w:rPr>
        <w:t>.</w:t>
      </w:r>
      <w:r w:rsidRPr="00C4620F">
        <w:rPr>
          <w:rFonts w:eastAsia="Times New Roman" w:cs="Tahoma"/>
          <w:lang w:val="fr-CA"/>
        </w:rPr>
        <w:tab/>
      </w:r>
      <w:r w:rsidRPr="00C4620F">
        <w:rPr>
          <w:rFonts w:eastAsia="Times New Roman" w:cs="Tahoma"/>
          <w:b/>
          <w:i/>
          <w:lang w:val="fr-CA"/>
        </w:rPr>
        <w:t>Pratiquants et non-pratiquants:</w:t>
      </w:r>
      <w:r w:rsidRPr="00C4620F">
        <w:rPr>
          <w:rFonts w:eastAsia="Times New Roman" w:cs="Tahoma"/>
          <w:lang w:val="fr-CA"/>
        </w:rPr>
        <w:t xml:space="preserve"> De quel mesure serait-il sérieux si vous (ou “votre enfant” ou quiconque le comportement doit aider) va (</w:t>
      </w:r>
      <w:r w:rsidRPr="00C4620F">
        <w:rPr>
          <w:rFonts w:eastAsia="Times New Roman" w:cs="Tahoma"/>
          <w:highlight w:val="yellow"/>
          <w:lang w:val="fr-CA"/>
        </w:rPr>
        <w:t>mettez le problème ou maladie ici</w:t>
      </w:r>
      <w:r w:rsidRPr="00C4620F">
        <w:rPr>
          <w:rFonts w:eastAsia="Times New Roman" w:cs="Tahoma"/>
          <w:lang w:val="fr-CA"/>
        </w:rPr>
        <w:t xml:space="preserve">)? Très sérieux, un peu sérieux, ou pas du tout sérieux? </w:t>
      </w:r>
    </w:p>
    <w:p w14:paraId="0B5059CA"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Très sérieux</w:t>
      </w:r>
    </w:p>
    <w:p w14:paraId="24913E93"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Un peu sérieux</w:t>
      </w:r>
    </w:p>
    <w:p w14:paraId="731A5CF9" w14:textId="77777777" w:rsidR="00C4620F" w:rsidRPr="00C4620F" w:rsidRDefault="00C4620F" w:rsidP="00C4620F">
      <w:pPr>
        <w:spacing w:after="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C. Pas du tout sérieux</w:t>
      </w:r>
    </w:p>
    <w:p w14:paraId="556DB8E9" w14:textId="77777777" w:rsidR="00C4620F" w:rsidRPr="00C4620F" w:rsidRDefault="00C4620F" w:rsidP="00C4620F">
      <w:pPr>
        <w:spacing w:after="0" w:line="240" w:lineRule="auto"/>
        <w:ind w:left="540"/>
        <w:rPr>
          <w:rFonts w:eastAsia="Times New Roman" w:cs="Tahoma"/>
          <w:lang w:val="fr-CA"/>
        </w:rPr>
      </w:pPr>
    </w:p>
    <w:p w14:paraId="6D5BB79B" w14:textId="77777777" w:rsidR="00C4620F" w:rsidRPr="00C4620F" w:rsidRDefault="00C4620F" w:rsidP="00C4620F">
      <w:pPr>
        <w:spacing w:after="60" w:line="240" w:lineRule="auto"/>
        <w:rPr>
          <w:rFonts w:eastAsia="Times New Roman" w:cs="Tahoma"/>
          <w:i/>
          <w:lang w:val="fr-CA"/>
        </w:rPr>
      </w:pPr>
      <w:r w:rsidRPr="00C4620F">
        <w:rPr>
          <w:rFonts w:eastAsia="Times New Roman" w:cs="Tahoma"/>
          <w:i/>
          <w:lang w:val="fr-CA"/>
        </w:rPr>
        <w:t>(Efficacité d’action perçue)</w:t>
      </w:r>
    </w:p>
    <w:p w14:paraId="729FA3E6" w14:textId="7B7D8659" w:rsidR="00C4620F" w:rsidRPr="00C4620F" w:rsidRDefault="00C4620F" w:rsidP="00C4620F">
      <w:pPr>
        <w:spacing w:after="60" w:line="240" w:lineRule="auto"/>
        <w:ind w:left="540" w:hanging="540"/>
        <w:rPr>
          <w:rFonts w:eastAsia="Times New Roman" w:cs="Tahoma"/>
          <w:lang w:val="fr-CA"/>
        </w:rPr>
      </w:pPr>
      <w:r>
        <w:rPr>
          <w:rFonts w:eastAsia="Times New Roman" w:cs="Tahoma"/>
          <w:lang w:val="fr-CA"/>
        </w:rPr>
        <w:t>12</w:t>
      </w:r>
      <w:r w:rsidRPr="00C4620F">
        <w:rPr>
          <w:rFonts w:eastAsia="Times New Roman" w:cs="Tahoma"/>
          <w:lang w:val="fr-CA"/>
        </w:rPr>
        <w:t xml:space="preserve">. </w:t>
      </w:r>
      <w:r w:rsidRPr="00C4620F">
        <w:rPr>
          <w:rFonts w:eastAsia="Times New Roman" w:cs="Tahoma"/>
          <w:b/>
          <w:lang w:val="fr-CA"/>
        </w:rPr>
        <w:tab/>
      </w:r>
      <w:r w:rsidRPr="00C4620F">
        <w:rPr>
          <w:rFonts w:eastAsia="Times New Roman" w:cs="Tahoma"/>
          <w:b/>
          <w:i/>
          <w:lang w:val="fr-CA"/>
        </w:rPr>
        <w:t>Pratiquants et non-pratiquants:</w:t>
      </w:r>
      <w:r w:rsidRPr="00C4620F">
        <w:rPr>
          <w:rFonts w:eastAsia="Times New Roman" w:cs="Tahoma"/>
          <w:b/>
          <w:lang w:val="fr-CA"/>
        </w:rPr>
        <w:t xml:space="preserve"> </w:t>
      </w:r>
      <w:r w:rsidRPr="00C4620F">
        <w:rPr>
          <w:rFonts w:eastAsia="Times New Roman" w:cs="Tahoma"/>
          <w:lang w:val="fr-CA"/>
        </w:rPr>
        <w:t xml:space="preserve">Quelle est la probabilité que vous ou votre enfant va (mettez le problème ou la maladie ici) si vous n’auriez pas </w:t>
      </w:r>
      <w:r w:rsidRPr="00C4620F">
        <w:rPr>
          <w:rFonts w:eastAsia="Times New Roman" w:cs="Tahoma"/>
          <w:highlight w:val="yellow"/>
          <w:lang w:val="fr-CA"/>
        </w:rPr>
        <w:t>[mettez le comportement ici</w:t>
      </w:r>
      <w:r w:rsidRPr="00C4620F">
        <w:rPr>
          <w:rFonts w:eastAsia="Times New Roman" w:cs="Tahoma"/>
          <w:lang w:val="fr-CA"/>
        </w:rPr>
        <w:t>]? Très probable, un peu probable, pas du tout probable?</w:t>
      </w:r>
    </w:p>
    <w:p w14:paraId="715FB2A7"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Très probable</w:t>
      </w:r>
    </w:p>
    <w:p w14:paraId="7F55937F"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Un peu probable</w:t>
      </w:r>
    </w:p>
    <w:p w14:paraId="11085F75" w14:textId="77777777" w:rsidR="00C4620F" w:rsidRPr="00C4620F" w:rsidRDefault="00C4620F" w:rsidP="00C4620F">
      <w:pPr>
        <w:spacing w:after="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C. Pas du tout probable</w:t>
      </w:r>
    </w:p>
    <w:p w14:paraId="0942C9C6" w14:textId="77777777" w:rsidR="00C4620F" w:rsidRPr="00C4620F" w:rsidRDefault="00C4620F" w:rsidP="00C4620F">
      <w:pPr>
        <w:spacing w:after="0" w:line="240" w:lineRule="auto"/>
        <w:ind w:left="540"/>
        <w:rPr>
          <w:rFonts w:eastAsia="Times New Roman" w:cs="Tahoma"/>
          <w:lang w:val="fr-CA"/>
        </w:rPr>
      </w:pPr>
    </w:p>
    <w:p w14:paraId="6243623B" w14:textId="77777777" w:rsidR="00C4620F" w:rsidRPr="00C4620F" w:rsidRDefault="00C4620F" w:rsidP="00C4620F">
      <w:pPr>
        <w:spacing w:after="60" w:line="276" w:lineRule="auto"/>
        <w:rPr>
          <w:rFonts w:eastAsia="Times New Roman" w:cs="Tahoma"/>
          <w:i/>
          <w:lang w:val="fr-CA"/>
        </w:rPr>
      </w:pPr>
      <w:r w:rsidRPr="00C4620F">
        <w:rPr>
          <w:rFonts w:eastAsia="Times New Roman" w:cs="Tahoma"/>
          <w:i/>
          <w:lang w:val="fr-CA"/>
        </w:rPr>
        <w:t>(Volonté divine perçue</w:t>
      </w:r>
      <w:r w:rsidRPr="00C4620F">
        <w:rPr>
          <w:rFonts w:eastAsia="Times New Roman" w:cs="Tahoma"/>
          <w:i/>
          <w:vertAlign w:val="superscript"/>
          <w:lang w:val="fr-CA"/>
        </w:rPr>
        <w:footnoteReference w:id="13"/>
      </w:r>
      <w:r w:rsidRPr="00C4620F">
        <w:rPr>
          <w:rFonts w:eastAsia="Times New Roman" w:cs="Tahoma"/>
          <w:i/>
          <w:lang w:val="fr-CA"/>
        </w:rPr>
        <w:t>)</w:t>
      </w:r>
    </w:p>
    <w:p w14:paraId="4E1C5F34" w14:textId="76B97BAF"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13</w:t>
      </w:r>
      <w:r w:rsidRPr="00C4620F">
        <w:rPr>
          <w:rFonts w:eastAsia="Times New Roman" w:cs="Tahoma"/>
          <w:lang w:val="fr-CA"/>
        </w:rPr>
        <w:t>a.</w:t>
      </w:r>
      <w:r w:rsidRPr="00C4620F">
        <w:rPr>
          <w:rFonts w:eastAsia="Times New Roman" w:cs="Tahoma"/>
          <w:lang w:val="fr-CA"/>
        </w:rPr>
        <w:tab/>
      </w:r>
      <w:r w:rsidRPr="00C4620F">
        <w:rPr>
          <w:rFonts w:eastAsia="Times New Roman" w:cs="Tahoma"/>
          <w:b/>
          <w:i/>
          <w:lang w:val="fr-CA"/>
        </w:rPr>
        <w:t>Pratiquants:</w:t>
      </w:r>
      <w:r w:rsidRPr="00C4620F">
        <w:rPr>
          <w:rFonts w:eastAsia="Times New Roman" w:cs="Tahoma"/>
          <w:lang w:val="fr-CA"/>
        </w:rPr>
        <w:t xml:space="preserve"> Croyez-vous que Dieu (ou les dieux) approuve votre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w:t>
      </w:r>
    </w:p>
    <w:p w14:paraId="317D2BB4" w14:textId="37AA081B"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13</w:t>
      </w:r>
      <w:r w:rsidRPr="00C4620F">
        <w:rPr>
          <w:rFonts w:eastAsia="Times New Roman" w:cs="Tahoma"/>
          <w:lang w:val="fr-CA"/>
        </w:rPr>
        <w:t>b.</w:t>
      </w:r>
      <w:r w:rsidRPr="00C4620F">
        <w:rPr>
          <w:rFonts w:eastAsia="Times New Roman" w:cs="Tahoma"/>
          <w:lang w:val="fr-CA"/>
        </w:rPr>
        <w:tab/>
      </w:r>
      <w:r w:rsidRPr="00C4620F">
        <w:rPr>
          <w:rFonts w:eastAsia="Times New Roman" w:cs="Tahoma"/>
          <w:b/>
          <w:i/>
          <w:lang w:val="fr-CA"/>
        </w:rPr>
        <w:t>Non-pratiquants:</w:t>
      </w:r>
      <w:r w:rsidRPr="00C4620F">
        <w:rPr>
          <w:rFonts w:eastAsia="Times New Roman" w:cs="Tahoma"/>
          <w:lang w:val="fr-CA"/>
        </w:rPr>
        <w:t xml:space="preserve"> Pensez-vous que Dieu (ou les dieux) approuverait-il votre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 xml:space="preserve">?  </w:t>
      </w:r>
    </w:p>
    <w:p w14:paraId="2A025BC1"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Oui</w:t>
      </w:r>
    </w:p>
    <w:p w14:paraId="3786B9E7"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Peut-être </w:t>
      </w:r>
    </w:p>
    <w:p w14:paraId="4696B500" w14:textId="77777777" w:rsidR="00C4620F" w:rsidRPr="00C4620F" w:rsidRDefault="00C4620F" w:rsidP="00C4620F">
      <w:pPr>
        <w:spacing w:after="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C. Non </w:t>
      </w:r>
    </w:p>
    <w:p w14:paraId="6335F1AB" w14:textId="77777777" w:rsidR="00C4620F" w:rsidRPr="00C4620F" w:rsidRDefault="00C4620F" w:rsidP="00C4620F">
      <w:pPr>
        <w:spacing w:after="0" w:line="240" w:lineRule="auto"/>
        <w:rPr>
          <w:rFonts w:eastAsia="Times New Roman" w:cs="Tahoma"/>
          <w:lang w:val="fr-CA"/>
        </w:rPr>
      </w:pPr>
    </w:p>
    <w:p w14:paraId="27851C51" w14:textId="77777777" w:rsidR="00C4620F" w:rsidRPr="00C4620F" w:rsidRDefault="00C4620F" w:rsidP="00C4620F">
      <w:pPr>
        <w:spacing w:after="120" w:line="240" w:lineRule="auto"/>
        <w:rPr>
          <w:rFonts w:eastAsia="Times New Roman" w:cs="Tahoma"/>
          <w:i/>
          <w:lang w:val="fr-CA"/>
        </w:rPr>
      </w:pPr>
      <w:r w:rsidRPr="00C4620F">
        <w:rPr>
          <w:rFonts w:eastAsia="Times New Roman" w:cs="Tahoma"/>
          <w:i/>
          <w:lang w:val="fr-CA"/>
        </w:rPr>
        <w:t>(Politique)</w:t>
      </w:r>
    </w:p>
    <w:p w14:paraId="389C182F" w14:textId="26CEC98E"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14</w:t>
      </w:r>
      <w:r w:rsidRPr="00C4620F">
        <w:rPr>
          <w:rFonts w:eastAsia="Times New Roman" w:cs="Tahoma"/>
          <w:lang w:val="fr-CA"/>
        </w:rPr>
        <w:t>a.</w:t>
      </w:r>
      <w:r w:rsidRPr="00C4620F">
        <w:rPr>
          <w:rFonts w:eastAsia="Times New Roman" w:cs="Tahoma"/>
          <w:lang w:val="fr-CA"/>
        </w:rPr>
        <w:tab/>
      </w:r>
      <w:r w:rsidRPr="00C4620F">
        <w:rPr>
          <w:rFonts w:eastAsia="Times New Roman" w:cs="Tahoma"/>
          <w:b/>
          <w:i/>
          <w:lang w:val="fr-CA"/>
        </w:rPr>
        <w:t>Pratiquants:</w:t>
      </w:r>
      <w:r w:rsidRPr="00C4620F">
        <w:rPr>
          <w:rFonts w:eastAsia="Times New Roman" w:cs="Tahoma"/>
          <w:b/>
          <w:lang w:val="fr-CA"/>
        </w:rPr>
        <w:t xml:space="preserve"> </w:t>
      </w:r>
      <w:r w:rsidRPr="00C4620F">
        <w:rPr>
          <w:rFonts w:eastAsia="Times New Roman" w:cs="Tahoma"/>
          <w:lang w:val="fr-CA"/>
        </w:rPr>
        <w:t xml:space="preserve">Y-a-t-il des lois ou règles de la communauté  qui rendent plus probable que vous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w:t>
      </w:r>
    </w:p>
    <w:p w14:paraId="575884DC" w14:textId="200D6213"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14</w:t>
      </w:r>
      <w:r w:rsidRPr="00C4620F">
        <w:rPr>
          <w:rFonts w:eastAsia="Times New Roman" w:cs="Tahoma"/>
          <w:lang w:val="fr-CA"/>
        </w:rPr>
        <w:t>b.</w:t>
      </w:r>
      <w:r w:rsidRPr="00C4620F">
        <w:rPr>
          <w:rFonts w:eastAsia="Times New Roman" w:cs="Tahoma"/>
          <w:lang w:val="fr-CA"/>
        </w:rPr>
        <w:tab/>
      </w:r>
      <w:r w:rsidRPr="00C4620F">
        <w:rPr>
          <w:rFonts w:eastAsia="Times New Roman" w:cs="Tahoma"/>
          <w:b/>
          <w:i/>
          <w:lang w:val="fr-CA"/>
        </w:rPr>
        <w:t>Non-pratiquants:</w:t>
      </w:r>
      <w:r w:rsidRPr="00C4620F">
        <w:rPr>
          <w:rFonts w:eastAsia="Times New Roman" w:cs="Tahoma"/>
          <w:b/>
          <w:lang w:val="fr-CA"/>
        </w:rPr>
        <w:t xml:space="preserve"> </w:t>
      </w:r>
      <w:r w:rsidRPr="00C4620F">
        <w:rPr>
          <w:rFonts w:eastAsia="Times New Roman" w:cs="Tahoma"/>
          <w:lang w:val="fr-CA"/>
        </w:rPr>
        <w:t xml:space="preserve">Y’a-t-il des lois ou règles de la communauté en place qui rendraient plus probable que vous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w:t>
      </w:r>
    </w:p>
    <w:p w14:paraId="79EDD831"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Oui</w:t>
      </w:r>
    </w:p>
    <w:p w14:paraId="348BBBB3"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Peut- être </w:t>
      </w:r>
    </w:p>
    <w:p w14:paraId="6FAC8B14"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C. Non</w:t>
      </w:r>
    </w:p>
    <w:p w14:paraId="4960824A" w14:textId="77777777" w:rsidR="00C4620F" w:rsidRPr="00C4620F" w:rsidRDefault="00C4620F" w:rsidP="00C4620F">
      <w:pPr>
        <w:spacing w:after="0" w:line="240" w:lineRule="auto"/>
        <w:rPr>
          <w:rFonts w:eastAsia="Times New Roman" w:cs="Tahoma"/>
          <w:lang w:val="fr-CA"/>
        </w:rPr>
      </w:pPr>
    </w:p>
    <w:p w14:paraId="16732CD3" w14:textId="77777777" w:rsidR="00C4620F" w:rsidRPr="00C4620F" w:rsidRDefault="00C4620F" w:rsidP="00C4620F">
      <w:pPr>
        <w:spacing w:after="120" w:line="240" w:lineRule="auto"/>
        <w:rPr>
          <w:rFonts w:eastAsia="Times New Roman" w:cs="Tahoma"/>
          <w:i/>
          <w:lang w:val="fr-CA"/>
        </w:rPr>
      </w:pPr>
      <w:r w:rsidRPr="00C4620F">
        <w:rPr>
          <w:rFonts w:eastAsia="Times New Roman" w:cs="Tahoma"/>
          <w:i/>
          <w:lang w:val="fr-CA"/>
        </w:rPr>
        <w:lastRenderedPageBreak/>
        <w:t>[Culture]</w:t>
      </w:r>
    </w:p>
    <w:p w14:paraId="5B8B4942" w14:textId="6BFA1FA7" w:rsidR="00C4620F" w:rsidRPr="00C4620F" w:rsidRDefault="00C4620F" w:rsidP="00C4620F">
      <w:pPr>
        <w:spacing w:after="120" w:line="240" w:lineRule="auto"/>
        <w:ind w:left="540" w:hanging="540"/>
        <w:rPr>
          <w:rFonts w:eastAsia="Times New Roman" w:cs="Tahoma"/>
          <w:lang w:val="fr-CA"/>
        </w:rPr>
      </w:pPr>
      <w:r>
        <w:rPr>
          <w:rFonts w:eastAsia="Times New Roman" w:cs="Tahoma"/>
          <w:lang w:val="fr-CA"/>
        </w:rPr>
        <w:t>15</w:t>
      </w:r>
      <w:r w:rsidRPr="00C4620F">
        <w:rPr>
          <w:rFonts w:eastAsia="Times New Roman" w:cs="Tahoma"/>
          <w:lang w:val="fr-CA"/>
        </w:rPr>
        <w:t>.</w:t>
      </w:r>
      <w:r w:rsidRPr="00C4620F">
        <w:rPr>
          <w:rFonts w:eastAsia="Times New Roman" w:cs="Tahoma"/>
          <w:lang w:val="fr-CA"/>
        </w:rPr>
        <w:tab/>
      </w:r>
      <w:r w:rsidRPr="00C4620F">
        <w:rPr>
          <w:rFonts w:eastAsia="Times New Roman" w:cs="Tahoma"/>
          <w:b/>
          <w:i/>
          <w:lang w:val="fr-CA"/>
        </w:rPr>
        <w:t>Pratiquants et non-pratiquants:</w:t>
      </w:r>
      <w:r w:rsidRPr="00C4620F">
        <w:rPr>
          <w:rFonts w:eastAsia="Times New Roman" w:cs="Tahoma"/>
          <w:b/>
          <w:lang w:val="fr-CA"/>
        </w:rPr>
        <w:t xml:space="preserve"> </w:t>
      </w:r>
      <w:r w:rsidRPr="00C4620F">
        <w:rPr>
          <w:rFonts w:eastAsia="Times New Roman" w:cs="Tahoma"/>
          <w:lang w:val="fr-CA"/>
        </w:rPr>
        <w:t xml:space="preserve">Y-a-t-il des règles ou tabous culturels qui rendraient plus probable que vous </w:t>
      </w:r>
      <w:r w:rsidRPr="00C4620F">
        <w:rPr>
          <w:rFonts w:eastAsia="Times New Roman" w:cs="Tahoma"/>
          <w:i/>
          <w:lang w:val="fr-CA"/>
        </w:rPr>
        <w:t>[</w:t>
      </w:r>
      <w:r w:rsidRPr="00C4620F">
        <w:rPr>
          <w:rFonts w:eastAsia="Times New Roman" w:cs="Tahoma"/>
          <w:i/>
          <w:highlight w:val="yellow"/>
          <w:lang w:val="fr-CA"/>
        </w:rPr>
        <w:t>mettez le comportement ici</w:t>
      </w:r>
      <w:r w:rsidRPr="00C4620F">
        <w:rPr>
          <w:rFonts w:eastAsia="Times New Roman" w:cs="Tahoma"/>
          <w:i/>
          <w:lang w:val="fr-CA"/>
        </w:rPr>
        <w:t>]</w:t>
      </w:r>
      <w:r w:rsidRPr="00C4620F">
        <w:rPr>
          <w:rFonts w:eastAsia="Times New Roman" w:cs="Tahoma"/>
          <w:lang w:val="fr-CA"/>
        </w:rPr>
        <w:t>?</w:t>
      </w:r>
    </w:p>
    <w:p w14:paraId="09864212"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A. Oui</w:t>
      </w:r>
    </w:p>
    <w:p w14:paraId="7EA15EE3"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B. Peut- être  </w:t>
      </w:r>
    </w:p>
    <w:p w14:paraId="0FC22D11" w14:textId="77777777" w:rsidR="00C4620F" w:rsidRPr="00C4620F" w:rsidRDefault="00C4620F" w:rsidP="00C4620F">
      <w:pPr>
        <w:spacing w:after="60" w:line="240" w:lineRule="auto"/>
        <w:ind w:left="540"/>
        <w:rPr>
          <w:rFonts w:eastAsia="Times New Roman" w:cs="Tahoma"/>
          <w:lang w:val="fr-CA"/>
        </w:rPr>
      </w:pPr>
      <w:r w:rsidRPr="00C4620F">
        <w:rPr>
          <w:rFonts w:eastAsia="Times New Roman" w:cs="Tahoma"/>
          <w:lang w:val="en-US"/>
        </w:rPr>
        <w:sym w:font="Wingdings" w:char="F071"/>
      </w:r>
      <w:r w:rsidRPr="00C4620F">
        <w:rPr>
          <w:rFonts w:eastAsia="Times New Roman" w:cs="Tahoma"/>
          <w:lang w:val="fr-CA"/>
        </w:rPr>
        <w:t xml:space="preserve"> C. Non</w:t>
      </w:r>
    </w:p>
    <w:p w14:paraId="2747AFBB" w14:textId="77777777" w:rsidR="00C4620F" w:rsidRDefault="00C4620F" w:rsidP="00C4620F">
      <w:pPr>
        <w:spacing w:after="0" w:line="240" w:lineRule="auto"/>
        <w:rPr>
          <w:rFonts w:eastAsia="Times New Roman" w:cs="Tahoma"/>
          <w:lang w:val="fr-CA"/>
        </w:rPr>
      </w:pPr>
    </w:p>
    <w:p w14:paraId="12496ACC" w14:textId="77777777" w:rsidR="00C4620F" w:rsidRPr="00C4620F" w:rsidRDefault="00C4620F" w:rsidP="00C4620F">
      <w:pPr>
        <w:spacing w:after="0" w:line="240" w:lineRule="auto"/>
        <w:rPr>
          <w:rFonts w:eastAsia="Times New Roman" w:cs="Tahoma"/>
          <w:lang w:val="fr-CA"/>
        </w:rPr>
      </w:pPr>
    </w:p>
    <w:p w14:paraId="2592D021" w14:textId="77777777" w:rsidR="00C4620F" w:rsidRPr="00C4620F" w:rsidRDefault="00C4620F" w:rsidP="00C4620F">
      <w:pPr>
        <w:pBdr>
          <w:top w:val="single" w:sz="4" w:space="1" w:color="auto"/>
          <w:left w:val="single" w:sz="4" w:space="4" w:color="auto"/>
          <w:bottom w:val="single" w:sz="4" w:space="1" w:color="auto"/>
          <w:right w:val="single" w:sz="4" w:space="4" w:color="auto"/>
        </w:pBdr>
        <w:shd w:val="clear" w:color="auto" w:fill="C0C0C0"/>
        <w:spacing w:after="0" w:line="240" w:lineRule="auto"/>
        <w:jc w:val="center"/>
        <w:rPr>
          <w:rFonts w:eastAsia="Times New Roman" w:cs="Tahoma"/>
          <w:b/>
          <w:i/>
          <w:lang w:val="fr-CA"/>
        </w:rPr>
      </w:pPr>
      <w:r w:rsidRPr="00C4620F">
        <w:rPr>
          <w:rFonts w:eastAsia="Times New Roman" w:cs="Tahoma"/>
          <w:b/>
          <w:i/>
          <w:lang w:val="fr-CA"/>
        </w:rPr>
        <w:t>REMERCIEZ LE REPONDANT POUR SON TEMPS!</w:t>
      </w:r>
    </w:p>
    <w:p w14:paraId="57E8C845" w14:textId="27C12BA3" w:rsidR="00C4620F" w:rsidRPr="004967CD" w:rsidRDefault="00FF52FC" w:rsidP="00B350ED">
      <w:pPr>
        <w:pStyle w:val="Heading2"/>
        <w:rPr>
          <w:rFonts w:eastAsia="Times New Roman"/>
          <w:b w:val="0"/>
          <w:bCs w:val="0"/>
          <w:lang w:val="fr-CA"/>
        </w:rPr>
      </w:pPr>
      <w:r w:rsidRPr="00C4620F">
        <w:rPr>
          <w:rFonts w:eastAsia="Times New Roman"/>
          <w:sz w:val="24"/>
          <w:szCs w:val="24"/>
          <w:lang w:val="fr-CA"/>
        </w:rPr>
        <w:br w:type="page"/>
      </w:r>
      <w:r w:rsidR="00CD363F">
        <w:rPr>
          <w:rFonts w:eastAsia="Times New Roman"/>
          <w:lang w:val="fr-CA"/>
        </w:rPr>
        <w:lastRenderedPageBreak/>
        <w:t>Leçon</w:t>
      </w:r>
      <w:r w:rsidR="00685DE6" w:rsidRPr="00685DE6">
        <w:rPr>
          <w:rFonts w:eastAsia="Times New Roman"/>
          <w:lang w:val="fr-CA"/>
        </w:rPr>
        <w:t xml:space="preserve"> 9, document 2</w:t>
      </w:r>
      <w:r w:rsidR="00EB38D0" w:rsidRPr="00685DE6">
        <w:rPr>
          <w:rFonts w:eastAsia="Times New Roman"/>
          <w:lang w:val="fr-CA"/>
        </w:rPr>
        <w:t>:</w:t>
      </w:r>
      <w:r w:rsidR="00EB38D0">
        <w:rPr>
          <w:rFonts w:eastAsia="Times New Roman"/>
          <w:lang w:val="fr-CA"/>
        </w:rPr>
        <w:t xml:space="preserve"> Ligne Directrices pour la Traduction du Questionnaire AB</w:t>
      </w:r>
      <w:r w:rsidR="004967CD" w:rsidRPr="00EB38D0">
        <w:rPr>
          <w:rFonts w:eastAsiaTheme="minorHAnsi" w:cs="Times New Roman"/>
          <w:color w:val="auto"/>
          <w:sz w:val="24"/>
          <w:szCs w:val="24"/>
        </w:rPr>
        <w:t xml:space="preserve"> </w:t>
      </w:r>
    </w:p>
    <w:p w14:paraId="0E1D5470" w14:textId="4343B481" w:rsidR="004967CD" w:rsidRPr="00B17990" w:rsidRDefault="004967CD" w:rsidP="008D48ED">
      <w:pPr>
        <w:numPr>
          <w:ilvl w:val="0"/>
          <w:numId w:val="91"/>
        </w:numPr>
        <w:ind w:left="360"/>
      </w:pPr>
      <w:r w:rsidRPr="00B17990">
        <w:t>Le questionnaire doit être traduit par un locuteur natif de la langue, expérimenté dans les traductions écrites et familier avec le but du questionnaire.</w:t>
      </w:r>
    </w:p>
    <w:p w14:paraId="163CF7E7" w14:textId="4D25128A" w:rsidR="004967CD" w:rsidRPr="004967CD" w:rsidRDefault="004967CD" w:rsidP="008D48ED">
      <w:pPr>
        <w:numPr>
          <w:ilvl w:val="0"/>
          <w:numId w:val="91"/>
        </w:numPr>
        <w:ind w:left="360"/>
        <w:rPr>
          <w:lang w:val="en-US"/>
        </w:rPr>
      </w:pPr>
      <w:r w:rsidRPr="004967CD">
        <w:rPr>
          <w:lang w:val="en-US"/>
        </w:rPr>
        <w:t>Plan</w:t>
      </w:r>
      <w:r>
        <w:rPr>
          <w:lang w:val="en-US"/>
        </w:rPr>
        <w:t>ifiez</w:t>
      </w:r>
      <w:r w:rsidRPr="004967CD">
        <w:rPr>
          <w:lang w:val="en-US"/>
        </w:rPr>
        <w:t xml:space="preserve"> 1 - 2 semaines pour la traduction</w:t>
      </w:r>
    </w:p>
    <w:p w14:paraId="3BFF1C2F" w14:textId="2F303C06" w:rsidR="004967CD" w:rsidRPr="00B17990" w:rsidRDefault="004967CD" w:rsidP="008D48ED">
      <w:pPr>
        <w:numPr>
          <w:ilvl w:val="0"/>
          <w:numId w:val="91"/>
        </w:numPr>
        <w:ind w:left="360"/>
      </w:pPr>
      <w:r w:rsidRPr="00B17990">
        <w:t>Planifiez d'inclure à la fois la langue internationale et la langue locale sur la questionnaire</w:t>
      </w:r>
    </w:p>
    <w:p w14:paraId="44E91D1C" w14:textId="5210DA6A" w:rsidR="004967CD" w:rsidRPr="00B17990" w:rsidRDefault="004967CD" w:rsidP="008D48ED">
      <w:pPr>
        <w:numPr>
          <w:ilvl w:val="0"/>
          <w:numId w:val="91"/>
        </w:numPr>
        <w:ind w:left="360"/>
      </w:pPr>
      <w:r w:rsidRPr="00B17990">
        <w:t>Pour décider de la meilleure façon de traduire le questionnaire, considérez les personnes qui vont interviewer et remplir le questionnaire.</w:t>
      </w:r>
    </w:p>
    <w:p w14:paraId="3E0E85A7" w14:textId="6B97FEC1" w:rsidR="004967CD" w:rsidRPr="00B17990" w:rsidRDefault="004967CD" w:rsidP="00633BF4">
      <w:pPr>
        <w:numPr>
          <w:ilvl w:val="1"/>
          <w:numId w:val="91"/>
        </w:numPr>
        <w:ind w:left="810"/>
        <w:rPr>
          <w:b/>
        </w:rPr>
      </w:pPr>
      <w:r w:rsidRPr="00B17990">
        <w:rPr>
          <w:b/>
        </w:rPr>
        <w:t xml:space="preserve">Si elles sont bilingues et peuvent lire à la fois la langue internationale et la langue locale, alors </w:t>
      </w:r>
      <w:r w:rsidRPr="00B17990">
        <w:rPr>
          <w:b/>
          <w:u w:val="single"/>
        </w:rPr>
        <w:t>vous avez seulement besoin de traduire les mots qui seront prononcés à voix haute.</w:t>
      </w:r>
    </w:p>
    <w:p w14:paraId="4E2A2046" w14:textId="1400E79E" w:rsidR="004967CD" w:rsidRPr="00B17990" w:rsidRDefault="004967CD" w:rsidP="00633BF4">
      <w:pPr>
        <w:pStyle w:val="ListParagraph"/>
        <w:numPr>
          <w:ilvl w:val="1"/>
          <w:numId w:val="91"/>
        </w:numPr>
        <w:ind w:left="810"/>
        <w:rPr>
          <w:b/>
        </w:rPr>
      </w:pPr>
      <w:r w:rsidRPr="00B17990">
        <w:rPr>
          <w:b/>
        </w:rPr>
        <w:t xml:space="preserve">S'ils ne peuvent pas lire la langue internationale, alors </w:t>
      </w:r>
      <w:r w:rsidRPr="00B17990">
        <w:rPr>
          <w:b/>
          <w:u w:val="single"/>
        </w:rPr>
        <w:t xml:space="preserve">vous devrez traduire le questionnaire entier </w:t>
      </w:r>
      <w:r w:rsidRPr="00B17990">
        <w:rPr>
          <w:b/>
        </w:rPr>
        <w:t>dans la langue locale tout en gardant la langue internationale sur la page.</w:t>
      </w:r>
    </w:p>
    <w:p w14:paraId="4124F7A5" w14:textId="74EE23C0" w:rsidR="004967CD" w:rsidRPr="004967CD" w:rsidRDefault="004967CD" w:rsidP="008D48ED">
      <w:pPr>
        <w:numPr>
          <w:ilvl w:val="0"/>
          <w:numId w:val="91"/>
        </w:numPr>
        <w:ind w:left="360"/>
        <w:rPr>
          <w:lang w:val="en-US"/>
        </w:rPr>
      </w:pPr>
      <w:r w:rsidRPr="00B17990">
        <w:t xml:space="preserve">Dans la première page, en haut à gauche, inscrivez le mot «Langue», puis ajoutez le nom de la langue et du pays. </w:t>
      </w:r>
      <w:r w:rsidRPr="004967CD">
        <w:rPr>
          <w:lang w:val="en-US"/>
        </w:rPr>
        <w:t>Exemple: Langue: Swahili (Kenya)</w:t>
      </w:r>
    </w:p>
    <w:p w14:paraId="07A8B39D" w14:textId="77777777" w:rsidR="00B17990" w:rsidRPr="006C3E9E" w:rsidRDefault="004967CD" w:rsidP="008D48ED">
      <w:pPr>
        <w:numPr>
          <w:ilvl w:val="0"/>
          <w:numId w:val="91"/>
        </w:numPr>
        <w:ind w:left="360"/>
        <w:rPr>
          <w:lang w:val="id-ID"/>
        </w:rPr>
      </w:pPr>
      <w:r w:rsidRPr="00B17990">
        <w:t>Sur le questionnaire traduit, réduisez la police de caractere de la langue internationale à 10 pas pour les questions</w:t>
      </w:r>
      <w:r w:rsidR="00B17990" w:rsidRPr="00B17990">
        <w:t xml:space="preserve">, </w:t>
      </w:r>
      <w:r w:rsidRPr="00B17990">
        <w:t xml:space="preserve"> et à 12 pas pour les en-têtes. La langue internationale doit être plus petite que la langue locale.</w:t>
      </w:r>
    </w:p>
    <w:p w14:paraId="389F4117" w14:textId="77777777" w:rsidR="006C3E9E" w:rsidRPr="00B17990" w:rsidRDefault="006C3E9E" w:rsidP="006C3E9E">
      <w:pPr>
        <w:numPr>
          <w:ilvl w:val="0"/>
          <w:numId w:val="91"/>
        </w:numPr>
        <w:ind w:left="270"/>
      </w:pPr>
      <w:r w:rsidRPr="00B17990">
        <w:t xml:space="preserve">Lors de l'écriture des questions de controles et de recherche, la langue locale doit toujours venir en premier. </w:t>
      </w:r>
    </w:p>
    <w:p w14:paraId="5DDA4F0F" w14:textId="77777777" w:rsidR="006C3E9E" w:rsidRDefault="006C3E9E" w:rsidP="006C3E9E">
      <w:pPr>
        <w:numPr>
          <w:ilvl w:val="0"/>
          <w:numId w:val="91"/>
        </w:numPr>
        <w:ind w:left="270"/>
      </w:pPr>
      <w:r w:rsidRPr="00B17990">
        <w:t xml:space="preserve">Lors de l'écriture des questions de controles et de recherche, la langue locale doit toujours venir en premier. </w:t>
      </w:r>
    </w:p>
    <w:p w14:paraId="1B9D07DE" w14:textId="1B17D44F" w:rsidR="006C3E9E" w:rsidRPr="006C3E9E" w:rsidRDefault="006C3E9E" w:rsidP="006C3E9E">
      <w:pPr>
        <w:numPr>
          <w:ilvl w:val="0"/>
          <w:numId w:val="91"/>
        </w:numPr>
        <w:ind w:left="270"/>
      </w:pPr>
      <w:r w:rsidRPr="00B17990">
        <w:t xml:space="preserve">Si les intervieweurs ne peuvent pas lire la langue internationale, le tableau de classification Pratiquant/non-Pratiquent devrait également être traduit. </w:t>
      </w:r>
      <w:r w:rsidRPr="006C3E9E">
        <w:rPr>
          <w:lang w:val="en-US"/>
        </w:rPr>
        <w:t xml:space="preserve">(voir </w:t>
      </w:r>
      <w:r w:rsidRPr="00B17990">
        <w:t>l’exemple</w:t>
      </w:r>
      <w:r w:rsidRPr="006C3E9E">
        <w:rPr>
          <w:lang w:val="en-US"/>
        </w:rPr>
        <w:t xml:space="preserve">) </w:t>
      </w:r>
    </w:p>
    <w:p w14:paraId="2F218EBE" w14:textId="77777777" w:rsidR="006C3E9E" w:rsidRPr="00B17990" w:rsidRDefault="006C3E9E" w:rsidP="006C3E9E">
      <w:pPr>
        <w:numPr>
          <w:ilvl w:val="0"/>
          <w:numId w:val="91"/>
        </w:numPr>
        <w:ind w:left="360" w:hanging="450"/>
      </w:pPr>
      <w:r w:rsidRPr="00B17990">
        <w:t xml:space="preserve">Traduisez l’introduction scripté mot à mot en mettant d'abord la langue locale et la langue internationale seconde en caractères plus petits. </w:t>
      </w:r>
    </w:p>
    <w:p w14:paraId="061F9D44" w14:textId="77777777" w:rsidR="006C3E9E" w:rsidRDefault="006C3E9E" w:rsidP="006C3E9E">
      <w:pPr>
        <w:numPr>
          <w:ilvl w:val="0"/>
          <w:numId w:val="91"/>
        </w:numPr>
        <w:ind w:left="270"/>
      </w:pPr>
      <w:r>
        <w:t>10. S'il ya une explication du comportement, il faut traduire la langue internationale, mais en caractères plus petits.</w:t>
      </w:r>
    </w:p>
    <w:p w14:paraId="05E0FB6B" w14:textId="77777777" w:rsidR="006C3E9E" w:rsidRDefault="006C3E9E" w:rsidP="006C3E9E">
      <w:pPr>
        <w:numPr>
          <w:ilvl w:val="0"/>
          <w:numId w:val="91"/>
        </w:numPr>
        <w:ind w:left="270"/>
      </w:pPr>
      <w:r>
        <w:t>11. Lors de la traduction des questions de recherche (ouvertes), écrire la question en langue locale d'abord en grande police et la même question en langue internationale mais en caractères plus petits.</w:t>
      </w:r>
    </w:p>
    <w:p w14:paraId="21FAD747" w14:textId="39322EF0" w:rsidR="006C3E9E" w:rsidRDefault="006C3E9E" w:rsidP="006C3E9E">
      <w:pPr>
        <w:numPr>
          <w:ilvl w:val="0"/>
          <w:numId w:val="91"/>
        </w:numPr>
        <w:ind w:left="270"/>
      </w:pPr>
      <w:r>
        <w:lastRenderedPageBreak/>
        <w:t>Réduire la taille du nom du déterminant entre parenthèses; Et le déterminant ne doit pas nécessairement être traduit.</w:t>
      </w:r>
    </w:p>
    <w:p w14:paraId="1403CC44" w14:textId="74E44D7E" w:rsidR="006C3E9E" w:rsidRDefault="006C3E9E" w:rsidP="006C3E9E">
      <w:pPr>
        <w:numPr>
          <w:ilvl w:val="0"/>
          <w:numId w:val="91"/>
        </w:numPr>
        <w:ind w:left="270"/>
      </w:pPr>
      <w:r>
        <w:t>Soyez prudent quant à la traduction du mot «voudrait» (conditionnel).</w:t>
      </w:r>
    </w:p>
    <w:p w14:paraId="70C00C77" w14:textId="757DC28C" w:rsidR="006C3E9E" w:rsidRDefault="006C3E9E" w:rsidP="006C3E9E">
      <w:pPr>
        <w:numPr>
          <w:ilvl w:val="0"/>
          <w:numId w:val="91"/>
        </w:numPr>
        <w:ind w:left="270"/>
      </w:pPr>
      <w:r>
        <w:t>Soyez prudent quant à la traduction des mots «approuver» et «désapprouver». Le sens en anglais est très subtil, comme «être en faveur». Ces mots ne signifient PAS «donner la permission, encourager ou exiger».</w:t>
      </w:r>
    </w:p>
    <w:p w14:paraId="12AB212D" w14:textId="749D64B9" w:rsidR="006C3E9E" w:rsidRDefault="006C3E9E" w:rsidP="006C3E9E">
      <w:pPr>
        <w:numPr>
          <w:ilvl w:val="0"/>
          <w:numId w:val="91"/>
        </w:numPr>
        <w:ind w:left="270"/>
      </w:pPr>
      <w:r>
        <w:t>Pour les «avantages» et les «désavantages», nous substituons parfois des mots signifiant «bonnes choses» ou «mauvaises».</w:t>
      </w:r>
    </w:p>
    <w:p w14:paraId="17E3D63C" w14:textId="552E14C0" w:rsidR="006C3E9E" w:rsidRPr="006C3E9E" w:rsidRDefault="006C3E9E" w:rsidP="006C3E9E">
      <w:pPr>
        <w:numPr>
          <w:ilvl w:val="0"/>
          <w:numId w:val="91"/>
        </w:numPr>
        <w:ind w:left="270"/>
      </w:pPr>
      <w:r>
        <w:t>Pour les questions fermées, n'oubliez pas d'inclure les réponses potentielles (très difficiles, un peu difficiles, pas difficiles du tout) dans les questions traduites et dans les options fournies avec des cases à cocher.</w:t>
      </w:r>
    </w:p>
    <w:p w14:paraId="22D74C85" w14:textId="77777777" w:rsidR="006C3E9E" w:rsidRPr="00B17990" w:rsidRDefault="006C3E9E" w:rsidP="006C3E9E">
      <w:pPr>
        <w:ind w:left="360"/>
        <w:rPr>
          <w:lang w:val="id-ID"/>
        </w:rPr>
      </w:pPr>
    </w:p>
    <w:p w14:paraId="756705EA" w14:textId="77777777" w:rsidR="00B17990" w:rsidRPr="00B17990" w:rsidRDefault="00B17990" w:rsidP="005C237C">
      <w:pPr>
        <w:ind w:left="450"/>
      </w:pPr>
    </w:p>
    <w:p w14:paraId="35CD122B" w14:textId="77777777" w:rsidR="005C237C" w:rsidRDefault="005C237C" w:rsidP="005C237C">
      <w:pPr>
        <w:ind w:left="270"/>
        <w:jc w:val="center"/>
        <w:rPr>
          <w:b/>
          <w:lang w:val="id-ID"/>
        </w:rPr>
      </w:pPr>
    </w:p>
    <w:p w14:paraId="173EC5DE" w14:textId="77777777" w:rsidR="005C237C" w:rsidRDefault="005C237C" w:rsidP="005C237C">
      <w:pPr>
        <w:ind w:left="270"/>
        <w:jc w:val="center"/>
        <w:rPr>
          <w:b/>
          <w:lang w:val="id-ID"/>
        </w:rPr>
      </w:pPr>
    </w:p>
    <w:p w14:paraId="5E39A06D" w14:textId="77777777" w:rsidR="005C237C" w:rsidRDefault="005C237C" w:rsidP="005C237C">
      <w:pPr>
        <w:ind w:left="270"/>
        <w:jc w:val="center"/>
        <w:rPr>
          <w:b/>
          <w:lang w:val="id-ID"/>
        </w:rPr>
      </w:pPr>
    </w:p>
    <w:p w14:paraId="63CC5A13" w14:textId="77777777" w:rsidR="005C237C" w:rsidRDefault="005C237C" w:rsidP="005C237C">
      <w:pPr>
        <w:ind w:left="270"/>
        <w:jc w:val="center"/>
        <w:rPr>
          <w:b/>
          <w:lang w:val="id-ID"/>
        </w:rPr>
      </w:pPr>
    </w:p>
    <w:p w14:paraId="31A87AFF" w14:textId="77777777" w:rsidR="005C237C" w:rsidRDefault="005C237C" w:rsidP="005C237C">
      <w:pPr>
        <w:ind w:left="270"/>
        <w:jc w:val="center"/>
        <w:rPr>
          <w:b/>
          <w:lang w:val="id-ID"/>
        </w:rPr>
      </w:pPr>
    </w:p>
    <w:p w14:paraId="2783584A" w14:textId="77777777" w:rsidR="005C237C" w:rsidRDefault="005C237C" w:rsidP="005C237C">
      <w:pPr>
        <w:ind w:left="270"/>
        <w:jc w:val="center"/>
        <w:rPr>
          <w:b/>
          <w:lang w:val="id-ID"/>
        </w:rPr>
      </w:pPr>
    </w:p>
    <w:p w14:paraId="45A70194" w14:textId="77777777" w:rsidR="004967CD" w:rsidRPr="00375D51" w:rsidRDefault="004967CD" w:rsidP="004967CD"/>
    <w:p w14:paraId="58B28791" w14:textId="77777777" w:rsidR="004967CD" w:rsidRPr="004967CD" w:rsidRDefault="004967CD" w:rsidP="004967CD">
      <w:pPr>
        <w:rPr>
          <w:lang w:val="en-US"/>
        </w:rPr>
      </w:pPr>
    </w:p>
    <w:p w14:paraId="16D705D3" w14:textId="77777777" w:rsidR="004967CD" w:rsidRPr="00B17990" w:rsidRDefault="004967CD" w:rsidP="004967CD">
      <w:pPr>
        <w:rPr>
          <w:lang w:val="en-US"/>
        </w:rPr>
        <w:sectPr w:rsidR="004967CD" w:rsidRPr="00B17990" w:rsidSect="00FC07BF">
          <w:pgSz w:w="12240" w:h="15840"/>
          <w:pgMar w:top="1440" w:right="1440" w:bottom="1440" w:left="1440" w:header="720" w:footer="720" w:gutter="0"/>
          <w:cols w:space="720"/>
          <w:docGrid w:linePitch="360"/>
        </w:sectPr>
      </w:pPr>
    </w:p>
    <w:p w14:paraId="14463CDB" w14:textId="76B212C5" w:rsidR="009E616A" w:rsidRPr="00E66ADE" w:rsidRDefault="00CD363F" w:rsidP="00B350ED">
      <w:pPr>
        <w:pStyle w:val="Heading2"/>
        <w:rPr>
          <w:lang w:val="fr-CA"/>
        </w:rPr>
      </w:pPr>
      <w:r>
        <w:rPr>
          <w:lang w:val="fr-CA"/>
        </w:rPr>
        <w:lastRenderedPageBreak/>
        <w:t>Leçon</w:t>
      </w:r>
      <w:r w:rsidR="00052F63">
        <w:rPr>
          <w:lang w:val="fr-CA"/>
        </w:rPr>
        <w:t xml:space="preserve"> 9, document 3 : Exemple de Questionnaire traduit (Partiel)</w:t>
      </w:r>
      <w:r w:rsidR="00805A5A">
        <w:rPr>
          <w:rStyle w:val="FootnoteReference"/>
          <w:lang w:val="fr-CA"/>
        </w:rPr>
        <w:footnoteReference w:id="14"/>
      </w:r>
    </w:p>
    <w:p w14:paraId="6599650A" w14:textId="56792B4A" w:rsidR="00D9593F" w:rsidRPr="00052F63" w:rsidRDefault="004E1D31" w:rsidP="004E1D31">
      <w:pPr>
        <w:spacing w:after="120" w:line="240" w:lineRule="auto"/>
        <w:rPr>
          <w:rFonts w:eastAsia="Times New Roman" w:cs="Tahoma"/>
          <w:szCs w:val="28"/>
          <w:lang w:val="fr-CA"/>
        </w:rPr>
      </w:pPr>
      <w:bookmarkStart w:id="59" w:name="_Toc361009030"/>
      <w:r>
        <w:rPr>
          <w:rFonts w:eastAsia="Times New Roman" w:cs="Tahoma"/>
          <w:szCs w:val="28"/>
        </w:rPr>
        <w:t xml:space="preserve">Langue :  Shoshone (Zimbabwe)                                       </w:t>
      </w:r>
      <w:r w:rsidR="00D9593F" w:rsidRPr="009868C8">
        <w:rPr>
          <w:rFonts w:eastAsia="Times New Roman" w:cs="Tahoma"/>
          <w:szCs w:val="28"/>
        </w:rPr>
        <w:t>Group</w:t>
      </w:r>
      <w:r w:rsidR="00064C94">
        <w:rPr>
          <w:rFonts w:eastAsia="Times New Roman" w:cs="Tahoma"/>
          <w:szCs w:val="28"/>
        </w:rPr>
        <w:t>e</w:t>
      </w:r>
      <w:r w:rsidR="00D9593F" w:rsidRPr="009868C8">
        <w:rPr>
          <w:rFonts w:eastAsia="Times New Roman" w:cs="Tahoma"/>
          <w:szCs w:val="28"/>
        </w:rPr>
        <w:t xml:space="preserve">:  </w:t>
      </w:r>
      <w:r w:rsidR="00D9593F" w:rsidRPr="009868C8">
        <w:rPr>
          <w:rFonts w:eastAsia="Times New Roman" w:cs="Tahoma"/>
          <w:szCs w:val="28"/>
        </w:rPr>
        <w:sym w:font="Wingdings" w:char="F071"/>
      </w:r>
      <w:r w:rsidR="00D9593F" w:rsidRPr="009868C8">
        <w:rPr>
          <w:rFonts w:eastAsia="Times New Roman" w:cs="Tahoma"/>
          <w:szCs w:val="28"/>
        </w:rPr>
        <w:t xml:space="preserve"> </w:t>
      </w:r>
      <w:r w:rsidR="00064C94">
        <w:rPr>
          <w:rFonts w:eastAsia="Times New Roman" w:cs="Tahoma"/>
          <w:szCs w:val="28"/>
          <w:lang w:val="fr-CA"/>
        </w:rPr>
        <w:t>Pratiquant</w:t>
      </w:r>
      <w:r w:rsidR="00D9593F" w:rsidRPr="00E66ADE">
        <w:rPr>
          <w:rFonts w:eastAsia="Times New Roman" w:cs="Tahoma"/>
          <w:szCs w:val="28"/>
          <w:lang w:val="fr-CA"/>
        </w:rPr>
        <w:t xml:space="preserve">  </w:t>
      </w:r>
      <w:r w:rsidR="00D9593F" w:rsidRPr="00B904CD">
        <w:rPr>
          <w:rFonts w:eastAsia="Times New Roman" w:cs="Tahoma"/>
          <w:szCs w:val="28"/>
        </w:rPr>
        <w:sym w:font="Wingdings" w:char="F071"/>
      </w:r>
      <w:r w:rsidR="00D9593F" w:rsidRPr="00E66ADE">
        <w:rPr>
          <w:rFonts w:eastAsia="Times New Roman" w:cs="Tahoma"/>
          <w:szCs w:val="28"/>
          <w:lang w:val="fr-CA"/>
        </w:rPr>
        <w:t xml:space="preserve"> </w:t>
      </w:r>
      <w:r w:rsidR="00255183">
        <w:rPr>
          <w:rFonts w:eastAsia="Times New Roman" w:cs="Tahoma"/>
          <w:szCs w:val="28"/>
          <w:lang w:val="fr-CA"/>
        </w:rPr>
        <w:t>Non-</w:t>
      </w:r>
      <w:r w:rsidR="00524074">
        <w:rPr>
          <w:rFonts w:eastAsia="Times New Roman" w:cs="Tahoma"/>
          <w:szCs w:val="28"/>
          <w:lang w:val="fr-CA"/>
        </w:rPr>
        <w:t>pratiquant</w:t>
      </w:r>
    </w:p>
    <w:tbl>
      <w:tblPr>
        <w:tblStyle w:val="TableGrid"/>
        <w:tblW w:w="0" w:type="auto"/>
        <w:jc w:val="center"/>
        <w:tblLook w:val="04A0" w:firstRow="1" w:lastRow="0" w:firstColumn="1" w:lastColumn="0" w:noHBand="0" w:noVBand="1"/>
      </w:tblPr>
      <w:tblGrid>
        <w:gridCol w:w="9360"/>
      </w:tblGrid>
      <w:tr w:rsidR="0013418D" w:rsidRPr="006A2383" w14:paraId="723042BF" w14:textId="77777777" w:rsidTr="009868C8">
        <w:trPr>
          <w:jc w:val="center"/>
        </w:trPr>
        <w:tc>
          <w:tcPr>
            <w:tcW w:w="9504" w:type="dxa"/>
            <w:tcBorders>
              <w:top w:val="nil"/>
              <w:left w:val="nil"/>
              <w:bottom w:val="nil"/>
              <w:right w:val="nil"/>
            </w:tcBorders>
            <w:shd w:val="clear" w:color="auto" w:fill="95B3D7"/>
          </w:tcPr>
          <w:p w14:paraId="32BC2814" w14:textId="77777777" w:rsidR="00C4620F" w:rsidRDefault="00052F63" w:rsidP="00BB0AE7">
            <w:pPr>
              <w:spacing w:before="120" w:after="120" w:line="240" w:lineRule="auto"/>
              <w:jc w:val="center"/>
              <w:rPr>
                <w:rFonts w:eastAsia="Times New Roman" w:cs="Tahoma"/>
                <w:b/>
                <w:sz w:val="32"/>
                <w:szCs w:val="28"/>
                <w:lang w:val="fr-CA"/>
              </w:rPr>
            </w:pPr>
            <w:r w:rsidRPr="00052F63">
              <w:rPr>
                <w:rFonts w:eastAsia="Times New Roman" w:cs="Tahoma"/>
                <w:b/>
                <w:sz w:val="32"/>
                <w:szCs w:val="28"/>
                <w:lang w:val="fr-CA"/>
              </w:rPr>
              <w:t>Questionnair</w:t>
            </w:r>
            <w:r w:rsidR="00C4620F">
              <w:rPr>
                <w:rFonts w:eastAsia="Times New Roman" w:cs="Tahoma"/>
                <w:b/>
                <w:sz w:val="32"/>
                <w:szCs w:val="28"/>
                <w:lang w:val="fr-CA"/>
              </w:rPr>
              <w:t>e d’une Analyse de Barrières :</w:t>
            </w:r>
          </w:p>
          <w:p w14:paraId="48C61569" w14:textId="775A4707" w:rsidR="0013418D" w:rsidRPr="00052F63" w:rsidRDefault="00052F63" w:rsidP="00BB0AE7">
            <w:pPr>
              <w:spacing w:before="120" w:after="120" w:line="240" w:lineRule="auto"/>
              <w:jc w:val="center"/>
              <w:rPr>
                <w:rFonts w:eastAsia="Times New Roman" w:cs="Tahoma"/>
                <w:b/>
                <w:sz w:val="32"/>
                <w:szCs w:val="28"/>
                <w:lang w:val="fr-CA"/>
              </w:rPr>
            </w:pPr>
            <w:r w:rsidRPr="00052F63">
              <w:rPr>
                <w:rFonts w:eastAsia="Times New Roman" w:cs="Tahoma"/>
                <w:b/>
                <w:sz w:val="32"/>
                <w:szCs w:val="28"/>
                <w:lang w:val="fr-CA"/>
              </w:rPr>
              <w:t xml:space="preserve"> l’Alimentation Complémentaire/Variété alimentaire à utiliser avec les mères d’enfants </w:t>
            </w:r>
            <w:r>
              <w:rPr>
                <w:rFonts w:eastAsia="Times New Roman" w:cs="Tahoma"/>
                <w:b/>
                <w:sz w:val="32"/>
                <w:szCs w:val="28"/>
                <w:lang w:val="fr-CA"/>
              </w:rPr>
              <w:t>âgés de 9</w:t>
            </w:r>
            <w:r w:rsidR="00BB0AE7">
              <w:rPr>
                <w:rFonts w:eastAsia="Times New Roman" w:cs="Tahoma"/>
                <w:b/>
                <w:sz w:val="32"/>
                <w:szCs w:val="28"/>
                <w:lang w:val="fr-CA"/>
              </w:rPr>
              <w:t>–</w:t>
            </w:r>
            <w:r>
              <w:rPr>
                <w:rFonts w:eastAsia="Times New Roman" w:cs="Tahoma"/>
                <w:b/>
                <w:sz w:val="32"/>
                <w:szCs w:val="28"/>
                <w:lang w:val="fr-CA"/>
              </w:rPr>
              <w:t xml:space="preserve">23 mois </w:t>
            </w:r>
          </w:p>
        </w:tc>
      </w:tr>
    </w:tbl>
    <w:p w14:paraId="407D7EEA" w14:textId="77777777" w:rsidR="00D9593F" w:rsidRPr="00052F63" w:rsidRDefault="00D9593F" w:rsidP="00B904CD">
      <w:pPr>
        <w:spacing w:after="0"/>
        <w:rPr>
          <w:lang w:val="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360"/>
      </w:tblGrid>
      <w:tr w:rsidR="0013418D" w:rsidRPr="006A2383" w14:paraId="3C3B1541" w14:textId="77777777" w:rsidTr="009868C8">
        <w:trPr>
          <w:jc w:val="center"/>
        </w:trPr>
        <w:tc>
          <w:tcPr>
            <w:tcW w:w="9504" w:type="dxa"/>
            <w:shd w:val="clear" w:color="auto" w:fill="95B3D7"/>
          </w:tcPr>
          <w:p w14:paraId="297AB5A5" w14:textId="2900FDBE" w:rsidR="0013418D" w:rsidRPr="00F02B9C" w:rsidRDefault="003A7895" w:rsidP="0092453A">
            <w:pPr>
              <w:spacing w:before="120" w:after="120"/>
              <w:jc w:val="center"/>
              <w:rPr>
                <w:b/>
                <w:lang w:val="fr-CA"/>
              </w:rPr>
            </w:pPr>
            <w:r>
              <w:rPr>
                <w:b/>
                <w:lang w:val="fr-CA"/>
              </w:rPr>
              <w:t>De</w:t>
            </w:r>
            <w:r w:rsidR="00081770">
              <w:rPr>
                <w:b/>
                <w:lang w:val="fr-CA"/>
              </w:rPr>
              <w:t>c</w:t>
            </w:r>
            <w:r>
              <w:rPr>
                <w:b/>
                <w:lang w:val="fr-CA"/>
              </w:rPr>
              <w:t xml:space="preserve">laration </w:t>
            </w:r>
            <w:r w:rsidR="00052F63" w:rsidRPr="00F02B9C">
              <w:rPr>
                <w:b/>
                <w:lang w:val="fr-CA"/>
              </w:rPr>
              <w:t xml:space="preserve"> du comportement</w:t>
            </w:r>
          </w:p>
          <w:p w14:paraId="63973E3A" w14:textId="77777777" w:rsidR="0013418D" w:rsidRPr="00052F63" w:rsidRDefault="00052F63" w:rsidP="0092453A">
            <w:pPr>
              <w:spacing w:before="120" w:after="120"/>
              <w:jc w:val="center"/>
              <w:rPr>
                <w:lang w:val="fr-CA"/>
              </w:rPr>
            </w:pPr>
            <w:r w:rsidRPr="00052F63">
              <w:rPr>
                <w:lang w:val="fr-CA"/>
              </w:rPr>
              <w:t>Les mères d’enfants âgés de 9</w:t>
            </w:r>
            <w:r w:rsidR="00BB0AE7">
              <w:rPr>
                <w:lang w:val="fr-CA"/>
              </w:rPr>
              <w:t>–</w:t>
            </w:r>
            <w:r w:rsidRPr="00052F63">
              <w:rPr>
                <w:lang w:val="fr-CA"/>
              </w:rPr>
              <w:t>23 mois les nourrissent avec des repas contenant des aliments d’au moins quatre (4) des sept (7) groupes alimentaires chaque jour</w:t>
            </w:r>
          </w:p>
        </w:tc>
      </w:tr>
    </w:tbl>
    <w:p w14:paraId="41AB44D1" w14:textId="77777777" w:rsidR="0013418D" w:rsidRPr="00052F63" w:rsidRDefault="0013418D" w:rsidP="00B350ED">
      <w:pPr>
        <w:spacing w:after="0"/>
        <w:rPr>
          <w:lang w:val="fr-CA"/>
        </w:rPr>
      </w:pPr>
    </w:p>
    <w:p w14:paraId="627BD679" w14:textId="77777777" w:rsidR="00D9593F" w:rsidRPr="00460E85" w:rsidRDefault="00052F63" w:rsidP="00B350ED">
      <w:pPr>
        <w:rPr>
          <w:b/>
          <w:lang w:val="fr-CA"/>
        </w:rPr>
      </w:pPr>
      <w:r w:rsidRPr="00460E85">
        <w:rPr>
          <w:b/>
          <w:lang w:val="fr-CA"/>
        </w:rPr>
        <w:t>Données démographiques</w:t>
      </w:r>
    </w:p>
    <w:p w14:paraId="43DFC3E9" w14:textId="77777777" w:rsidR="00D9593F" w:rsidRPr="00052F63" w:rsidRDefault="00052F63" w:rsidP="00B350ED">
      <w:pPr>
        <w:rPr>
          <w:lang w:val="fr-CA"/>
        </w:rPr>
      </w:pPr>
      <w:r w:rsidRPr="00052F63">
        <w:rPr>
          <w:lang w:val="fr-CA"/>
        </w:rPr>
        <w:t xml:space="preserve">Nom de la </w:t>
      </w:r>
      <w:r w:rsidR="00A92007">
        <w:rPr>
          <w:lang w:val="fr-CA"/>
        </w:rPr>
        <w:t xml:space="preserve">Enquêteur: </w:t>
      </w:r>
      <w:r>
        <w:rPr>
          <w:lang w:val="fr-CA"/>
        </w:rPr>
        <w:t xml:space="preserve"> _____________________</w:t>
      </w:r>
      <w:r w:rsidR="00D9593F" w:rsidRPr="00052F63">
        <w:rPr>
          <w:lang w:val="fr-CA"/>
        </w:rPr>
        <w:t xml:space="preserve">  Questionnaire No.: ______</w:t>
      </w:r>
    </w:p>
    <w:p w14:paraId="7A6BA752" w14:textId="77777777" w:rsidR="00D9593F" w:rsidRPr="00052F63" w:rsidRDefault="00D9593F" w:rsidP="00B350ED">
      <w:pPr>
        <w:spacing w:after="0"/>
        <w:rPr>
          <w:lang w:val="fr-CA"/>
        </w:rPr>
      </w:pPr>
      <w:r w:rsidRPr="00052F63">
        <w:rPr>
          <w:lang w:val="fr-CA"/>
        </w:rPr>
        <w:t xml:space="preserve">Date: ____/____/______   </w:t>
      </w:r>
      <w:r w:rsidR="00052F63">
        <w:rPr>
          <w:lang w:val="fr-CA"/>
        </w:rPr>
        <w:t>District (encerclez un</w:t>
      </w:r>
      <w:r w:rsidR="00BD48D2">
        <w:rPr>
          <w:lang w:val="fr-CA"/>
        </w:rPr>
        <w:t xml:space="preserve">): </w:t>
      </w:r>
      <w:r w:rsidRPr="00052F63">
        <w:rPr>
          <w:lang w:val="fr-CA"/>
        </w:rPr>
        <w:t xml:space="preserve">Nyanga      Makoni      Hurungwe   </w:t>
      </w:r>
    </w:p>
    <w:p w14:paraId="0EFEE14A" w14:textId="77777777" w:rsidR="00A209F3" w:rsidRPr="00052F63" w:rsidRDefault="00A209F3" w:rsidP="00B350ED">
      <w:pPr>
        <w:spacing w:after="0"/>
        <w:rPr>
          <w:lang w:val="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360"/>
      </w:tblGrid>
      <w:tr w:rsidR="00A209F3" w:rsidRPr="006A2383" w14:paraId="076BEC6F" w14:textId="77777777" w:rsidTr="009868C8">
        <w:trPr>
          <w:jc w:val="center"/>
        </w:trPr>
        <w:tc>
          <w:tcPr>
            <w:tcW w:w="9504" w:type="dxa"/>
            <w:shd w:val="clear" w:color="auto" w:fill="95B3D7"/>
          </w:tcPr>
          <w:p w14:paraId="631587F5" w14:textId="77777777" w:rsidR="00A209F3" w:rsidRPr="00052F63" w:rsidRDefault="00052F63" w:rsidP="00B350ED">
            <w:pPr>
              <w:spacing w:before="120" w:after="120"/>
              <w:rPr>
                <w:b/>
                <w:lang w:val="fr-CA"/>
              </w:rPr>
            </w:pPr>
            <w:r>
              <w:rPr>
                <w:b/>
                <w:lang w:val="fr-CA"/>
              </w:rPr>
              <w:t xml:space="preserve">Introduction scriptée </w:t>
            </w:r>
          </w:p>
          <w:p w14:paraId="4C0DA50F" w14:textId="77777777" w:rsidR="00A209F3" w:rsidRPr="00460E85" w:rsidRDefault="00F71E46" w:rsidP="00B350ED">
            <w:pPr>
              <w:spacing w:before="120" w:after="120"/>
              <w:rPr>
                <w:rFonts w:ascii="Times New Roman" w:eastAsia="Times New Roman" w:hAnsi="Times New Roman"/>
                <w:lang w:val="fr-CA"/>
              </w:rPr>
            </w:pPr>
            <w:r w:rsidRPr="00052F63">
              <w:rPr>
                <w:rFonts w:ascii="Times New Roman" w:eastAsia="Times New Roman" w:hAnsi="Times New Roman"/>
                <w:lang w:val="fr-CA"/>
              </w:rPr>
              <w:t>Makadini zvenyu, zi</w:t>
            </w:r>
            <w:r w:rsidRPr="00460E85">
              <w:rPr>
                <w:rFonts w:ascii="Times New Roman" w:eastAsia="Times New Roman" w:hAnsi="Times New Roman"/>
                <w:lang w:val="fr-CA"/>
              </w:rPr>
              <w:t>ta rangu ndinonzi __________; tiri kuitawo tsvakurudzo mudunhu renyu maererano nezvekudya kunopiwa vana vadiki. Ndingada kuzivawo kuti mwana wenyu mudiki akura sei ? Ndiri kuda kunzwa maonero enyu maringe nenyaya iyi. Hamusungirwe kana kumanikidzwa kuti mubatire pamwechete nesu mutsvakurudzo iyi uyezve hapanazve chamunoitwa muchinge musina kusununguka kubatira nesu mutsvakurudzo iyi. Hapana chamuchapiwa nekupindura mibvunzo yandichavhunza.Hurukuro yese yandinoita nemi yakachengetedzeka zvakare haina mumwe munhu waichaudzwa.</w:t>
            </w:r>
          </w:p>
          <w:p w14:paraId="42820F3C" w14:textId="77777777" w:rsidR="00A209F3" w:rsidRPr="00D5316E" w:rsidRDefault="00F71E46" w:rsidP="00B350ED">
            <w:pPr>
              <w:spacing w:before="120" w:after="120"/>
              <w:rPr>
                <w:rFonts w:ascii="Times New Roman" w:eastAsia="Times New Roman" w:hAnsi="Times New Roman"/>
                <w:lang w:val="fr-CA"/>
              </w:rPr>
            </w:pPr>
            <w:r w:rsidRPr="00391978">
              <w:rPr>
                <w:rFonts w:ascii="Times New Roman" w:eastAsia="Times New Roman" w:hAnsi="Times New Roman"/>
                <w:lang w:val="en-US"/>
              </w:rPr>
              <w:t xml:space="preserve">Makasununguka here kubatirana neni mutsvakurudzo iyi? </w:t>
            </w:r>
            <w:r w:rsidRPr="00D5316E">
              <w:rPr>
                <w:rFonts w:ascii="Times New Roman" w:eastAsia="Times New Roman" w:hAnsi="Times New Roman"/>
                <w:i/>
                <w:lang w:val="fr-CA"/>
              </w:rPr>
              <w:t>[Kana musina, tinotenda nenguva yamatipa]</w:t>
            </w:r>
          </w:p>
          <w:p w14:paraId="128F4206" w14:textId="77777777" w:rsidR="00F71E46" w:rsidRPr="0092453A" w:rsidRDefault="00BD48D2" w:rsidP="00B350ED">
            <w:pPr>
              <w:spacing w:before="120" w:after="120"/>
              <w:rPr>
                <w:sz w:val="20"/>
                <w:szCs w:val="20"/>
                <w:lang w:val="fr-CA"/>
              </w:rPr>
            </w:pPr>
            <w:r w:rsidRPr="0092453A">
              <w:rPr>
                <w:sz w:val="20"/>
                <w:szCs w:val="20"/>
                <w:lang w:val="fr-CA"/>
              </w:rPr>
              <w:t>Salut, m</w:t>
            </w:r>
            <w:r w:rsidR="00052F63" w:rsidRPr="0092453A">
              <w:rPr>
                <w:sz w:val="20"/>
                <w:szCs w:val="20"/>
                <w:lang w:val="fr-CA"/>
              </w:rPr>
              <w:t>o</w:t>
            </w:r>
            <w:r w:rsidR="00D5316E" w:rsidRPr="0092453A">
              <w:rPr>
                <w:sz w:val="20"/>
                <w:szCs w:val="20"/>
                <w:lang w:val="fr-CA"/>
              </w:rPr>
              <w:t>n nom est __________; et je fais</w:t>
            </w:r>
            <w:r w:rsidR="00052F63" w:rsidRPr="0092453A">
              <w:rPr>
                <w:sz w:val="20"/>
                <w:szCs w:val="20"/>
                <w:lang w:val="fr-CA"/>
              </w:rPr>
              <w:t xml:space="preserve"> partie d’une équipe d’étude menant une recherche sur les pratiques d’alimentation des enfants. Avant de continuer, j’aimerais connaître l’âge de votre plus jeune enfant. L’étude comprend une discussion sur cette question et prendra environ 15-20 minutes. J’aimerais entendre vos points de vue sur ce sujet. Etes-vous disposé à av</w:t>
            </w:r>
            <w:r w:rsidR="0025335B" w:rsidRPr="0092453A">
              <w:rPr>
                <w:sz w:val="20"/>
                <w:szCs w:val="20"/>
                <w:lang w:val="fr-CA"/>
              </w:rPr>
              <w:t>oir une conversation avec moi? V</w:t>
            </w:r>
            <w:r w:rsidR="00052F63" w:rsidRPr="0092453A">
              <w:rPr>
                <w:sz w:val="20"/>
                <w:szCs w:val="20"/>
                <w:lang w:val="fr-CA"/>
              </w:rPr>
              <w:t>ous n’êtes pas obligés de participer à l’étude et aucun service ne ser</w:t>
            </w:r>
            <w:r w:rsidR="0025335B" w:rsidRPr="0092453A">
              <w:rPr>
                <w:sz w:val="20"/>
                <w:szCs w:val="20"/>
                <w:lang w:val="fr-CA"/>
              </w:rPr>
              <w:t xml:space="preserve">a retenu si vous décidez de ne </w:t>
            </w:r>
            <w:r w:rsidR="00052F63" w:rsidRPr="0092453A">
              <w:rPr>
                <w:sz w:val="20"/>
                <w:szCs w:val="20"/>
                <w:lang w:val="fr-CA"/>
              </w:rPr>
              <w:t xml:space="preserve"> </w:t>
            </w:r>
            <w:r w:rsidR="0025335B" w:rsidRPr="0092453A">
              <w:rPr>
                <w:sz w:val="20"/>
                <w:szCs w:val="20"/>
                <w:lang w:val="fr-CA"/>
              </w:rPr>
              <w:t>p</w:t>
            </w:r>
            <w:r w:rsidR="00052F63" w:rsidRPr="0092453A">
              <w:rPr>
                <w:sz w:val="20"/>
                <w:szCs w:val="20"/>
                <w:lang w:val="fr-CA"/>
              </w:rPr>
              <w:t xml:space="preserve">as le faire. Aussi, si vous décidez de participer, vous ne recevrez aucune compensation, aucun don ou service. </w:t>
            </w:r>
            <w:r w:rsidRPr="0092453A">
              <w:rPr>
                <w:sz w:val="20"/>
                <w:szCs w:val="20"/>
                <w:lang w:val="fr-CA"/>
              </w:rPr>
              <w:t xml:space="preserve">Toutes les choses discutées seront tenues en strict confidentialité et ne seront pas partagées avec quiconque que ce soit. </w:t>
            </w:r>
          </w:p>
          <w:p w14:paraId="1CE48FC3" w14:textId="77777777" w:rsidR="00F71E46" w:rsidRPr="00BD48D2" w:rsidRDefault="0025335B" w:rsidP="00B350ED">
            <w:pPr>
              <w:spacing w:before="120" w:after="120"/>
              <w:rPr>
                <w:lang w:val="fr-CA"/>
              </w:rPr>
            </w:pPr>
            <w:r w:rsidRPr="0092453A">
              <w:rPr>
                <w:sz w:val="20"/>
                <w:szCs w:val="20"/>
                <w:lang w:val="fr-CA"/>
              </w:rPr>
              <w:t>Voulez-vous participer à l’étude?</w:t>
            </w:r>
            <w:r w:rsidR="00F71E46" w:rsidRPr="0092453A">
              <w:rPr>
                <w:sz w:val="20"/>
                <w:szCs w:val="20"/>
                <w:lang w:val="fr-CA"/>
              </w:rPr>
              <w:t xml:space="preserve"> </w:t>
            </w:r>
            <w:r w:rsidR="00BD48D2" w:rsidRPr="0092453A">
              <w:rPr>
                <w:i/>
                <w:sz w:val="20"/>
                <w:szCs w:val="20"/>
                <w:lang w:val="fr-CA"/>
              </w:rPr>
              <w:t>[</w:t>
            </w:r>
            <w:r w:rsidRPr="0092453A">
              <w:rPr>
                <w:i/>
                <w:sz w:val="20"/>
                <w:szCs w:val="20"/>
                <w:lang w:val="fr-CA"/>
              </w:rPr>
              <w:t>Si non, remerciez la personne pour son temps</w:t>
            </w:r>
            <w:r w:rsidR="00F71E46" w:rsidRPr="0092453A">
              <w:rPr>
                <w:i/>
                <w:sz w:val="20"/>
                <w:szCs w:val="20"/>
                <w:lang w:val="fr-CA"/>
              </w:rPr>
              <w:t>.]</w:t>
            </w:r>
          </w:p>
        </w:tc>
      </w:tr>
    </w:tbl>
    <w:p w14:paraId="525A0177" w14:textId="292E20EC" w:rsidR="00D9593F" w:rsidRPr="0025335B" w:rsidRDefault="00BD48D2" w:rsidP="00B350ED">
      <w:pPr>
        <w:pStyle w:val="Heading3"/>
        <w:rPr>
          <w:lang w:val="fr-CA"/>
        </w:rPr>
      </w:pPr>
      <w:r>
        <w:rPr>
          <w:lang w:val="fr-CA"/>
        </w:rPr>
        <w:lastRenderedPageBreak/>
        <w:t>Section A: Question de contrôle</w:t>
      </w:r>
      <w:r w:rsidR="0025335B" w:rsidRPr="0025335B">
        <w:rPr>
          <w:lang w:val="fr-CA"/>
        </w:rPr>
        <w:t xml:space="preserve"> de Pratiquant/</w:t>
      </w:r>
      <w:r w:rsidR="00255183">
        <w:rPr>
          <w:lang w:val="fr-CA"/>
        </w:rPr>
        <w:t>non-</w:t>
      </w:r>
      <w:r w:rsidR="00524074">
        <w:rPr>
          <w:lang w:val="fr-CA"/>
        </w:rPr>
        <w:t>pratiquant</w:t>
      </w:r>
    </w:p>
    <w:p w14:paraId="61F71356" w14:textId="77777777" w:rsidR="00D9593F" w:rsidRPr="0092453A" w:rsidRDefault="00C52907" w:rsidP="00B350ED">
      <w:pPr>
        <w:spacing w:after="120"/>
        <w:ind w:left="540" w:hanging="540"/>
        <w:rPr>
          <w:sz w:val="20"/>
          <w:szCs w:val="20"/>
          <w:lang w:val="fr-CA"/>
        </w:rPr>
      </w:pPr>
      <w:r w:rsidRPr="00D5316E">
        <w:rPr>
          <w:lang w:val="fr-CA"/>
        </w:rPr>
        <w:t xml:space="preserve">1. </w:t>
      </w:r>
      <w:r w:rsidRPr="00D5316E">
        <w:rPr>
          <w:lang w:val="fr-CA"/>
        </w:rPr>
        <w:tab/>
      </w:r>
      <w:r w:rsidR="00D9593F" w:rsidRPr="00BD48D2">
        <w:rPr>
          <w:rFonts w:ascii="Times New Roman" w:hAnsi="Times New Roman"/>
          <w:lang w:val="fr-CA"/>
        </w:rPr>
        <w:t>Mwana wenyu mudiki akura zvakadii</w:t>
      </w:r>
      <w:r w:rsidR="00D9593F" w:rsidRPr="00BD48D2">
        <w:rPr>
          <w:lang w:val="fr-CA"/>
        </w:rPr>
        <w:t xml:space="preserve"> ______</w:t>
      </w:r>
      <w:r w:rsidRPr="00BD48D2" w:rsidDel="00C52907">
        <w:rPr>
          <w:lang w:val="fr-CA"/>
        </w:rPr>
        <w:t xml:space="preserve"> </w:t>
      </w:r>
      <w:r w:rsidRPr="00BD48D2">
        <w:rPr>
          <w:i/>
          <w:lang w:val="fr-CA"/>
        </w:rPr>
        <w:t>[</w:t>
      </w:r>
      <w:r w:rsidR="0025335B" w:rsidRPr="00BD48D2">
        <w:rPr>
          <w:i/>
          <w:lang w:val="fr-CA"/>
        </w:rPr>
        <w:t>Ecrivez l’âge en mois ici</w:t>
      </w:r>
      <w:r w:rsidRPr="00BD48D2">
        <w:rPr>
          <w:i/>
          <w:lang w:val="fr-CA"/>
        </w:rPr>
        <w:t>]</w:t>
      </w:r>
      <w:r w:rsidR="006E287C" w:rsidRPr="00BD48D2">
        <w:rPr>
          <w:lang w:val="fr-CA"/>
        </w:rPr>
        <w:t xml:space="preserve"> </w:t>
      </w:r>
      <w:r w:rsidRPr="00BD48D2">
        <w:rPr>
          <w:lang w:val="fr-CA"/>
        </w:rPr>
        <w:br/>
      </w:r>
      <w:r w:rsidR="0025335B" w:rsidRPr="0092453A">
        <w:rPr>
          <w:sz w:val="20"/>
          <w:szCs w:val="20"/>
          <w:lang w:val="fr-CA"/>
        </w:rPr>
        <w:t>Quel âge a votre jeune enfant?</w:t>
      </w:r>
    </w:p>
    <w:p w14:paraId="5EADB3AA" w14:textId="77777777" w:rsidR="00D9593F" w:rsidRPr="0025335B" w:rsidRDefault="00D9593F" w:rsidP="00B350ED">
      <w:pPr>
        <w:spacing w:after="120"/>
        <w:ind w:left="1080" w:hanging="540"/>
        <w:rPr>
          <w:lang w:val="fr-CA"/>
        </w:rPr>
      </w:pPr>
      <w:r w:rsidRPr="00EE2108">
        <w:sym w:font="Wingdings" w:char="F071"/>
      </w:r>
      <w:r w:rsidRPr="0025335B">
        <w:rPr>
          <w:lang w:val="fr-CA"/>
        </w:rPr>
        <w:t xml:space="preserve"> </w:t>
      </w:r>
      <w:r w:rsidR="00C52907" w:rsidRPr="0025335B">
        <w:rPr>
          <w:lang w:val="fr-CA"/>
        </w:rPr>
        <w:t>A.</w:t>
      </w:r>
      <w:r w:rsidR="00F94D2A">
        <w:rPr>
          <w:lang w:val="fr-CA"/>
        </w:rPr>
        <w:t xml:space="preserve">  </w:t>
      </w:r>
      <w:r w:rsidR="0025335B">
        <w:rPr>
          <w:lang w:val="fr-CA"/>
        </w:rPr>
        <w:t>9–23 mois</w:t>
      </w:r>
      <w:r w:rsidRPr="0025335B">
        <w:rPr>
          <w:lang w:val="fr-CA"/>
        </w:rPr>
        <w:t xml:space="preserve">  </w:t>
      </w:r>
    </w:p>
    <w:p w14:paraId="48D27067" w14:textId="77777777" w:rsidR="00D9593F" w:rsidRPr="0025335B" w:rsidRDefault="00D9593F" w:rsidP="00B350ED">
      <w:pPr>
        <w:spacing w:after="120"/>
        <w:ind w:left="1080" w:hanging="540"/>
        <w:rPr>
          <w:i/>
          <w:lang w:val="fr-CA"/>
        </w:rPr>
      </w:pPr>
      <w:r w:rsidRPr="00EE2108">
        <w:sym w:font="Wingdings" w:char="F071"/>
      </w:r>
      <w:r w:rsidRPr="0025335B">
        <w:rPr>
          <w:lang w:val="fr-CA"/>
        </w:rPr>
        <w:t xml:space="preserve"> </w:t>
      </w:r>
      <w:r w:rsidR="00C52907" w:rsidRPr="0025335B">
        <w:rPr>
          <w:lang w:val="fr-CA"/>
        </w:rPr>
        <w:t>B</w:t>
      </w:r>
      <w:r w:rsidR="00F94D2A">
        <w:rPr>
          <w:lang w:val="fr-CA"/>
        </w:rPr>
        <w:t xml:space="preserve">.  </w:t>
      </w:r>
      <w:r w:rsidR="0025335B" w:rsidRPr="0025335B">
        <w:rPr>
          <w:lang w:val="fr-CA"/>
        </w:rPr>
        <w:t>8 mois ou moins</w:t>
      </w:r>
      <w:r w:rsidR="006E287C" w:rsidRPr="0025335B">
        <w:rPr>
          <w:i/>
          <w:lang w:val="fr-CA"/>
        </w:rPr>
        <w:t xml:space="preserve"> </w:t>
      </w:r>
      <w:r w:rsidRPr="00EE2108">
        <w:sym w:font="Wingdings" w:char="F0E0"/>
      </w:r>
      <w:r w:rsidRPr="0025335B">
        <w:rPr>
          <w:lang w:val="fr-CA"/>
        </w:rPr>
        <w:t xml:space="preserve"> </w:t>
      </w:r>
      <w:r w:rsidR="00220591" w:rsidRPr="0025335B">
        <w:rPr>
          <w:i/>
          <w:lang w:val="fr-CA"/>
        </w:rPr>
        <w:t>[</w:t>
      </w:r>
      <w:r w:rsidR="0025335B" w:rsidRPr="0025335B">
        <w:rPr>
          <w:i/>
          <w:lang w:val="fr-CA"/>
        </w:rPr>
        <w:t>Mettez fin à l’inter</w:t>
      </w:r>
      <w:r w:rsidR="00BD48D2">
        <w:rPr>
          <w:i/>
          <w:lang w:val="fr-CA"/>
        </w:rPr>
        <w:t>view et cherchez une autre mère</w:t>
      </w:r>
      <w:r w:rsidR="00220591" w:rsidRPr="0025335B">
        <w:rPr>
          <w:i/>
          <w:lang w:val="fr-CA"/>
        </w:rPr>
        <w:t>]</w:t>
      </w:r>
    </w:p>
    <w:p w14:paraId="4C2EEB9F" w14:textId="77777777" w:rsidR="00D9593F" w:rsidRPr="0025335B" w:rsidRDefault="00D9593F" w:rsidP="00B350ED">
      <w:pPr>
        <w:spacing w:after="120"/>
        <w:ind w:left="1080" w:hanging="540"/>
        <w:rPr>
          <w:lang w:val="fr-CA"/>
        </w:rPr>
      </w:pPr>
      <w:r w:rsidRPr="00EE2108">
        <w:sym w:font="Wingdings" w:char="F071"/>
      </w:r>
      <w:r w:rsidRPr="0025335B">
        <w:rPr>
          <w:lang w:val="fr-CA"/>
        </w:rPr>
        <w:t xml:space="preserve"> </w:t>
      </w:r>
      <w:r w:rsidR="00220591" w:rsidRPr="0025335B">
        <w:rPr>
          <w:lang w:val="fr-CA"/>
        </w:rPr>
        <w:t>C</w:t>
      </w:r>
      <w:r w:rsidRPr="0025335B">
        <w:rPr>
          <w:lang w:val="fr-CA"/>
        </w:rPr>
        <w:t xml:space="preserve">. </w:t>
      </w:r>
      <w:r w:rsidR="0025335B" w:rsidRPr="0025335B">
        <w:rPr>
          <w:lang w:val="fr-CA"/>
        </w:rPr>
        <w:t>âgé de plus de 24 mois</w:t>
      </w:r>
      <w:r w:rsidR="006E287C" w:rsidRPr="0025335B">
        <w:rPr>
          <w:lang w:val="fr-CA"/>
        </w:rPr>
        <w:t xml:space="preserve"> </w:t>
      </w:r>
      <w:r w:rsidRPr="00EE2108">
        <w:sym w:font="Wingdings" w:char="F0E0"/>
      </w:r>
      <w:r w:rsidRPr="0025335B">
        <w:rPr>
          <w:lang w:val="fr-CA"/>
        </w:rPr>
        <w:t xml:space="preserve"> </w:t>
      </w:r>
      <w:r w:rsidR="00220591" w:rsidRPr="0025335B">
        <w:rPr>
          <w:i/>
          <w:lang w:val="fr-CA"/>
        </w:rPr>
        <w:t>[</w:t>
      </w:r>
      <w:r w:rsidR="0025335B" w:rsidRPr="0025335B">
        <w:rPr>
          <w:i/>
          <w:lang w:val="fr-CA"/>
        </w:rPr>
        <w:t>Mettez fin à l’inter</w:t>
      </w:r>
      <w:r w:rsidR="00BD48D2">
        <w:rPr>
          <w:i/>
          <w:lang w:val="fr-CA"/>
        </w:rPr>
        <w:t>view et cherchez une autre mère</w:t>
      </w:r>
      <w:r w:rsidR="00220591" w:rsidRPr="0025335B">
        <w:rPr>
          <w:i/>
          <w:lang w:val="fr-CA"/>
        </w:rPr>
        <w:t>]</w:t>
      </w:r>
    </w:p>
    <w:p w14:paraId="3F120230" w14:textId="77777777" w:rsidR="00D9593F" w:rsidRPr="00C5275F" w:rsidRDefault="00D9593F" w:rsidP="00B350ED">
      <w:pPr>
        <w:ind w:left="1080" w:hanging="540"/>
        <w:rPr>
          <w:i/>
          <w:lang w:val="fr-CA"/>
        </w:rPr>
      </w:pPr>
      <w:r w:rsidRPr="00EE2108">
        <w:sym w:font="Wingdings" w:char="F071"/>
      </w:r>
      <w:r w:rsidRPr="00C5275F">
        <w:rPr>
          <w:lang w:val="fr-CA"/>
        </w:rPr>
        <w:t xml:space="preserve"> </w:t>
      </w:r>
      <w:r w:rsidR="00220591" w:rsidRPr="00C5275F">
        <w:rPr>
          <w:lang w:val="fr-CA"/>
        </w:rPr>
        <w:t>D</w:t>
      </w:r>
      <w:r w:rsidRPr="00C5275F">
        <w:rPr>
          <w:lang w:val="fr-CA"/>
        </w:rPr>
        <w:t xml:space="preserve">. </w:t>
      </w:r>
      <w:r w:rsidR="00C5275F" w:rsidRPr="00C5275F">
        <w:rPr>
          <w:lang w:val="fr-CA"/>
        </w:rPr>
        <w:t>Ne sait pas/ne veut pas dire</w:t>
      </w:r>
      <w:r w:rsidR="006E287C" w:rsidRPr="00C5275F">
        <w:rPr>
          <w:i/>
          <w:lang w:val="fr-CA"/>
        </w:rPr>
        <w:t xml:space="preserve"> </w:t>
      </w:r>
      <w:r w:rsidRPr="00EE2108">
        <w:sym w:font="Wingdings" w:char="F0E0"/>
      </w:r>
      <w:r w:rsidRPr="00C5275F">
        <w:rPr>
          <w:lang w:val="fr-CA"/>
        </w:rPr>
        <w:t xml:space="preserve"> </w:t>
      </w:r>
      <w:r w:rsidR="00220591" w:rsidRPr="00C5275F">
        <w:rPr>
          <w:i/>
          <w:lang w:val="fr-CA"/>
        </w:rPr>
        <w:t>[</w:t>
      </w:r>
      <w:r w:rsidR="00C5275F" w:rsidRPr="00C5275F">
        <w:rPr>
          <w:i/>
          <w:lang w:val="fr-CA"/>
        </w:rPr>
        <w:t>Mettez fin à l’inter</w:t>
      </w:r>
      <w:r w:rsidR="00054E35">
        <w:rPr>
          <w:i/>
          <w:lang w:val="fr-CA"/>
        </w:rPr>
        <w:t>view et cherchez une autre mère</w:t>
      </w:r>
      <w:r w:rsidR="00220591" w:rsidRPr="00C5275F">
        <w:rPr>
          <w:i/>
          <w:lang w:val="fr-CA"/>
        </w:rPr>
        <w:t>]</w:t>
      </w:r>
    </w:p>
    <w:p w14:paraId="30EAB398" w14:textId="77777777" w:rsidR="00D9593F" w:rsidRPr="00C5275F" w:rsidRDefault="00D9593F" w:rsidP="00B350ED">
      <w:pPr>
        <w:spacing w:after="0"/>
        <w:rPr>
          <w:lang w:val="fr-CA"/>
        </w:rPr>
      </w:pPr>
    </w:p>
    <w:p w14:paraId="36F8A4FD" w14:textId="7B841C42" w:rsidR="00D9593F" w:rsidRPr="00C5275F" w:rsidRDefault="00EE2108" w:rsidP="00B350ED">
      <w:pPr>
        <w:spacing w:after="120"/>
        <w:ind w:left="540" w:hanging="540"/>
        <w:rPr>
          <w:rFonts w:asciiTheme="majorHAnsi" w:eastAsia="Times New Roman" w:hAnsiTheme="majorHAnsi" w:cs="Tahoma"/>
          <w:b/>
          <w:sz w:val="18"/>
          <w:szCs w:val="18"/>
          <w:lang w:val="fr-CA"/>
        </w:rPr>
      </w:pPr>
      <w:r w:rsidRPr="00460E85">
        <w:rPr>
          <w:lang w:val="fr-CA"/>
        </w:rPr>
        <w:t xml:space="preserve">2. </w:t>
      </w:r>
      <w:r w:rsidRPr="00460E85">
        <w:rPr>
          <w:lang w:val="fr-CA"/>
        </w:rPr>
        <w:tab/>
      </w:r>
      <w:r w:rsidR="00D9593F" w:rsidRPr="00460E85">
        <w:rPr>
          <w:rFonts w:ascii="Times New Roman" w:hAnsi="Times New Roman"/>
          <w:lang w:val="fr-CA"/>
        </w:rPr>
        <w:t xml:space="preserve">Ndinoda kuti mufunge pose pamakapa mwana chikafu mukati memazuva maviri adarika. </w:t>
      </w:r>
      <w:r w:rsidR="00D9593F" w:rsidRPr="005A110B">
        <w:rPr>
          <w:rFonts w:ascii="Times New Roman" w:hAnsi="Times New Roman"/>
          <w:lang w:val="fr-CA"/>
        </w:rPr>
        <w:t>Kunze kwekuyamwisa mwana makamupa chikafu kangani?</w:t>
      </w:r>
      <w:r w:rsidR="00D9593F" w:rsidRPr="005A110B">
        <w:rPr>
          <w:b/>
          <w:lang w:val="fr-CA"/>
        </w:rPr>
        <w:t xml:space="preserve"> </w:t>
      </w:r>
      <w:r w:rsidR="0092453A">
        <w:rPr>
          <w:b/>
          <w:lang w:val="fr-CA"/>
        </w:rPr>
        <w:t xml:space="preserve"> </w:t>
      </w:r>
      <w:r w:rsidR="00C5275F" w:rsidRPr="0092453A">
        <w:rPr>
          <w:sz w:val="20"/>
          <w:szCs w:val="20"/>
          <w:lang w:val="fr-CA"/>
        </w:rPr>
        <w:t>J’aimerais que vous réfléchissiez sur tous les aliments que vous avez donné à votre bébé pendant les 2 derniers jours. Com</w:t>
      </w:r>
      <w:r w:rsidR="00B96F52" w:rsidRPr="0092453A">
        <w:rPr>
          <w:sz w:val="20"/>
          <w:szCs w:val="20"/>
          <w:lang w:val="fr-CA"/>
        </w:rPr>
        <w:t>bien d’aliments avez-vous donné</w:t>
      </w:r>
      <w:r w:rsidR="00C5275F" w:rsidRPr="0092453A">
        <w:rPr>
          <w:sz w:val="20"/>
          <w:szCs w:val="20"/>
          <w:lang w:val="fr-CA"/>
        </w:rPr>
        <w:t xml:space="preserve"> à votre bébé autre que le lait du sein?</w:t>
      </w:r>
      <w:r w:rsidR="00C5275F">
        <w:rPr>
          <w:lang w:val="fr-CA"/>
        </w:rPr>
        <w:t xml:space="preserve"> </w:t>
      </w:r>
      <w:r w:rsidRPr="00C5275F">
        <w:rPr>
          <w:lang w:val="fr-CA"/>
        </w:rPr>
        <w:br/>
      </w:r>
      <w:r w:rsidRPr="00C5275F">
        <w:rPr>
          <w:i/>
          <w:lang w:val="fr-CA"/>
        </w:rPr>
        <w:t>[</w:t>
      </w:r>
      <w:r w:rsidR="00054E35">
        <w:rPr>
          <w:i/>
          <w:lang w:val="fr-CA"/>
        </w:rPr>
        <w:t>Cette question vise tout juste</w:t>
      </w:r>
      <w:r w:rsidR="00C5275F" w:rsidRPr="00C5275F">
        <w:rPr>
          <w:i/>
          <w:lang w:val="fr-CA"/>
        </w:rPr>
        <w:t xml:space="preserve"> à aider la mère à se rappeler de ce que le bébé a mangé</w:t>
      </w:r>
      <w:r w:rsidR="00D9593F" w:rsidRPr="00C5275F">
        <w:rPr>
          <w:i/>
          <w:lang w:val="fr-CA"/>
        </w:rPr>
        <w:t>.</w:t>
      </w:r>
      <w:r w:rsidRPr="00C5275F">
        <w:rPr>
          <w:i/>
          <w:lang w:val="fr-CA"/>
        </w:rPr>
        <w:t>]</w:t>
      </w:r>
    </w:p>
    <w:p w14:paraId="7BDE3E6C" w14:textId="77777777" w:rsidR="00D9593F" w:rsidRPr="00B46CF6" w:rsidRDefault="00D9593F" w:rsidP="00B350ED">
      <w:pPr>
        <w:spacing w:after="120"/>
        <w:ind w:left="540"/>
        <w:rPr>
          <w:lang w:val="fr-CA"/>
        </w:rPr>
      </w:pPr>
      <w:r w:rsidRPr="00D9593F">
        <w:sym w:font="Wingdings" w:char="F071"/>
      </w:r>
      <w:r w:rsidRPr="00B46CF6">
        <w:rPr>
          <w:lang w:val="fr-CA"/>
        </w:rPr>
        <w:t xml:space="preserve"> </w:t>
      </w:r>
      <w:r w:rsidR="00EE2108" w:rsidRPr="00B46CF6">
        <w:rPr>
          <w:lang w:val="fr-CA"/>
        </w:rPr>
        <w:t>A</w:t>
      </w:r>
      <w:r w:rsidRPr="00B46CF6">
        <w:rPr>
          <w:lang w:val="fr-CA"/>
        </w:rPr>
        <w:t>. ___________</w:t>
      </w:r>
    </w:p>
    <w:p w14:paraId="180D9E23" w14:textId="77777777" w:rsidR="00D9593F" w:rsidRPr="00B46CF6" w:rsidRDefault="00D9593F" w:rsidP="00B350ED">
      <w:pPr>
        <w:spacing w:after="120"/>
        <w:ind w:left="1080" w:hanging="540"/>
        <w:rPr>
          <w:lang w:val="fr-CA"/>
        </w:rPr>
      </w:pPr>
      <w:r w:rsidRPr="00D9593F">
        <w:sym w:font="Wingdings" w:char="F071"/>
      </w:r>
      <w:r w:rsidRPr="00B46CF6">
        <w:rPr>
          <w:lang w:val="fr-CA"/>
        </w:rPr>
        <w:t xml:space="preserve"> </w:t>
      </w:r>
      <w:r w:rsidR="00EE2108" w:rsidRPr="00B46CF6">
        <w:rPr>
          <w:lang w:val="fr-CA"/>
        </w:rPr>
        <w:t>B</w:t>
      </w:r>
      <w:r w:rsidRPr="00B46CF6">
        <w:rPr>
          <w:lang w:val="fr-CA"/>
        </w:rPr>
        <w:t xml:space="preserve">. </w:t>
      </w:r>
      <w:r w:rsidR="00C5275F" w:rsidRPr="00B46CF6">
        <w:rPr>
          <w:lang w:val="fr-CA"/>
        </w:rPr>
        <w:t>Ne sait pas/aucune réponse</w:t>
      </w:r>
      <w:r w:rsidR="006E287C" w:rsidRPr="00B46CF6">
        <w:rPr>
          <w:lang w:val="fr-CA"/>
        </w:rPr>
        <w:t xml:space="preserve"> </w:t>
      </w:r>
      <w:r w:rsidRPr="00B350ED">
        <w:sym w:font="Wingdings" w:char="F0E0"/>
      </w:r>
      <w:r w:rsidRPr="00B46CF6">
        <w:rPr>
          <w:lang w:val="fr-CA"/>
        </w:rPr>
        <w:t xml:space="preserve"> </w:t>
      </w:r>
      <w:r w:rsidR="00A671F1" w:rsidRPr="00B46CF6">
        <w:rPr>
          <w:i/>
          <w:lang w:val="fr-CA"/>
        </w:rPr>
        <w:t>[</w:t>
      </w:r>
      <w:r w:rsidR="00C5275F" w:rsidRPr="00B46CF6">
        <w:rPr>
          <w:i/>
          <w:lang w:val="fr-CA"/>
        </w:rPr>
        <w:t>Mettez à l’interview et cherchez un autre rép</w:t>
      </w:r>
      <w:r w:rsidR="00054E35">
        <w:rPr>
          <w:i/>
          <w:lang w:val="fr-CA"/>
        </w:rPr>
        <w:t>ondant</w:t>
      </w:r>
      <w:r w:rsidR="00A671F1" w:rsidRPr="00B46CF6">
        <w:rPr>
          <w:i/>
          <w:lang w:val="fr-CA"/>
        </w:rPr>
        <w:t>]</w:t>
      </w:r>
    </w:p>
    <w:p w14:paraId="5D786394" w14:textId="77777777" w:rsidR="00D9593F" w:rsidRPr="00B46CF6" w:rsidRDefault="00D9593F" w:rsidP="00B350ED">
      <w:pPr>
        <w:spacing w:after="0"/>
        <w:rPr>
          <w:lang w:val="fr-CA"/>
        </w:rPr>
      </w:pPr>
    </w:p>
    <w:p w14:paraId="6E910DD0" w14:textId="5F668C65" w:rsidR="00D9593F" w:rsidRPr="00460E85" w:rsidRDefault="00D9593F" w:rsidP="00B350ED">
      <w:pPr>
        <w:spacing w:after="120"/>
        <w:ind w:left="540" w:hanging="540"/>
        <w:rPr>
          <w:lang w:val="fr-CA"/>
        </w:rPr>
      </w:pPr>
      <w:r w:rsidRPr="00B46CF6">
        <w:rPr>
          <w:lang w:val="fr-CA"/>
        </w:rPr>
        <w:t xml:space="preserve">3. </w:t>
      </w:r>
      <w:r w:rsidR="0021612D" w:rsidRPr="00B46CF6">
        <w:rPr>
          <w:lang w:val="fr-CA"/>
        </w:rPr>
        <w:tab/>
      </w:r>
      <w:r w:rsidRPr="00B46CF6">
        <w:rPr>
          <w:rFonts w:ascii="Times New Roman" w:hAnsi="Times New Roman"/>
          <w:lang w:val="fr-CA"/>
        </w:rPr>
        <w:t>Munganditaurirewo here chikafu chese chakadyiwa nemwana wenyu mukati memazuva maviri adarika?</w:t>
      </w:r>
      <w:r w:rsidRPr="00B46CF6">
        <w:rPr>
          <w:lang w:val="fr-CA"/>
        </w:rPr>
        <w:t xml:space="preserve"> </w:t>
      </w:r>
      <w:r w:rsidR="0092453A">
        <w:rPr>
          <w:lang w:val="fr-CA"/>
        </w:rPr>
        <w:t xml:space="preserve"> </w:t>
      </w:r>
      <w:r w:rsidR="00C5275F" w:rsidRPr="0092453A">
        <w:rPr>
          <w:sz w:val="20"/>
          <w:szCs w:val="20"/>
          <w:lang w:val="fr-CA"/>
        </w:rPr>
        <w:t>Veuillez me dire tous les différents aliments dont vous vous rappelez que vous avez donné à votre bébé pendant les deux derniers jours.</w:t>
      </w:r>
      <w:r w:rsidR="00C5275F">
        <w:rPr>
          <w:lang w:val="fr-CA"/>
        </w:rPr>
        <w:t xml:space="preserve"> </w:t>
      </w:r>
      <w:r w:rsidR="0021612D" w:rsidRPr="00C5275F">
        <w:rPr>
          <w:lang w:val="fr-CA"/>
        </w:rPr>
        <w:br/>
      </w:r>
      <w:r w:rsidR="0021612D" w:rsidRPr="00460E85">
        <w:rPr>
          <w:i/>
          <w:lang w:val="fr-CA"/>
        </w:rPr>
        <w:t>[</w:t>
      </w:r>
      <w:r w:rsidR="00CF1287" w:rsidRPr="00460E85">
        <w:rPr>
          <w:i/>
          <w:lang w:val="fr-CA"/>
        </w:rPr>
        <w:t>Cochez toutes les cases d’aliments que la mère mentionne</w:t>
      </w:r>
      <w:r w:rsidRPr="00460E85">
        <w:rPr>
          <w:lang w:val="fr-CA"/>
        </w:rPr>
        <w:t>.</w:t>
      </w:r>
      <w:r w:rsidR="0021612D" w:rsidRPr="00460E85">
        <w:rPr>
          <w:i/>
          <w:lang w:val="fr-CA"/>
        </w:rPr>
        <w:t>]</w:t>
      </w:r>
    </w:p>
    <w:p w14:paraId="4DCBD7BA" w14:textId="77777777" w:rsidR="00D9593F" w:rsidRPr="00460E85" w:rsidRDefault="00D9593F" w:rsidP="00B350ED">
      <w:pPr>
        <w:spacing w:after="120"/>
        <w:ind w:left="1080" w:hanging="540"/>
        <w:rPr>
          <w:i/>
          <w:lang w:val="fr-CA"/>
        </w:rPr>
      </w:pPr>
      <w:r w:rsidRPr="000D3B68">
        <w:sym w:font="Wingdings" w:char="F071"/>
      </w:r>
      <w:r w:rsidRPr="00460E85">
        <w:rPr>
          <w:lang w:val="fr-CA"/>
        </w:rPr>
        <w:t xml:space="preserve"> </w:t>
      </w:r>
      <w:r w:rsidR="0021612D" w:rsidRPr="00460E85">
        <w:rPr>
          <w:lang w:val="fr-CA"/>
        </w:rPr>
        <w:t>A</w:t>
      </w:r>
      <w:r w:rsidRPr="00460E85">
        <w:rPr>
          <w:lang w:val="fr-CA"/>
        </w:rPr>
        <w:t xml:space="preserve">. </w:t>
      </w:r>
      <w:r w:rsidR="00CF1287" w:rsidRPr="00460E85">
        <w:rPr>
          <w:lang w:val="fr-CA"/>
        </w:rPr>
        <w:t>Ne sait pas/pas de réposne</w:t>
      </w:r>
      <w:r w:rsidRPr="00460E85">
        <w:rPr>
          <w:lang w:val="fr-CA"/>
        </w:rPr>
        <w:t xml:space="preserve"> </w:t>
      </w:r>
      <w:r w:rsidRPr="000D3B68">
        <w:sym w:font="Wingdings" w:char="F0E0"/>
      </w:r>
      <w:r w:rsidRPr="00460E85">
        <w:rPr>
          <w:lang w:val="fr-CA"/>
        </w:rPr>
        <w:t xml:space="preserve"> </w:t>
      </w:r>
      <w:r w:rsidR="0021612D" w:rsidRPr="00460E85">
        <w:rPr>
          <w:i/>
          <w:lang w:val="fr-CA"/>
        </w:rPr>
        <w:t>[</w:t>
      </w:r>
      <w:r w:rsidR="00CF1287" w:rsidRPr="00460E85">
        <w:rPr>
          <w:i/>
          <w:lang w:val="fr-CA"/>
        </w:rPr>
        <w:t>Mettez fin à l’interview et cherchez un autre répondant</w:t>
      </w:r>
      <w:r w:rsidR="0021612D" w:rsidRPr="00460E85">
        <w:rPr>
          <w:i/>
          <w:lang w:val="fr-CA"/>
        </w:rPr>
        <w:t>]</w:t>
      </w:r>
      <w:r w:rsidR="006E287C" w:rsidRPr="00460E85">
        <w:rPr>
          <w:i/>
          <w:lang w:val="fr-CA"/>
        </w:rPr>
        <w:t xml:space="preserve"> </w:t>
      </w:r>
    </w:p>
    <w:p w14:paraId="201FDB74" w14:textId="77777777" w:rsidR="00D9593F" w:rsidRPr="00460E85" w:rsidRDefault="00D9593F" w:rsidP="00B350ED">
      <w:pPr>
        <w:spacing w:after="120"/>
        <w:ind w:left="1080" w:hanging="540"/>
        <w:rPr>
          <w:rFonts w:ascii="Times New Roman" w:hAnsi="Times New Roman"/>
          <w:color w:val="000000"/>
          <w:lang w:val="fr-CA"/>
        </w:rPr>
      </w:pPr>
      <w:r w:rsidRPr="000D3B68">
        <w:sym w:font="Wingdings" w:char="F071"/>
      </w:r>
      <w:r w:rsidRPr="00460E85">
        <w:rPr>
          <w:lang w:val="fr-CA"/>
        </w:rPr>
        <w:t xml:space="preserve"> </w:t>
      </w:r>
      <w:r w:rsidR="0021612D" w:rsidRPr="00460E85">
        <w:rPr>
          <w:color w:val="000000"/>
          <w:lang w:val="fr-CA"/>
        </w:rPr>
        <w:t>B</w:t>
      </w:r>
      <w:r w:rsidRPr="00460E85">
        <w:rPr>
          <w:color w:val="000000"/>
          <w:lang w:val="fr-CA"/>
        </w:rPr>
        <w:t>. </w:t>
      </w:r>
      <w:r w:rsidR="00CF1287" w:rsidRPr="00460E85">
        <w:rPr>
          <w:color w:val="000000"/>
          <w:lang w:val="fr-CA"/>
        </w:rPr>
        <w:t>Graines, racines, tubercules</w:t>
      </w:r>
    </w:p>
    <w:p w14:paraId="0132C5AA" w14:textId="77777777" w:rsidR="00D9593F" w:rsidRPr="00CF1287" w:rsidRDefault="00D9593F" w:rsidP="00B350ED">
      <w:pPr>
        <w:spacing w:after="120"/>
        <w:ind w:left="1080" w:hanging="540"/>
        <w:rPr>
          <w:color w:val="000000"/>
          <w:lang w:val="fr-CA"/>
        </w:rPr>
      </w:pPr>
      <w:r w:rsidRPr="000D3B68">
        <w:sym w:font="Wingdings" w:char="F071"/>
      </w:r>
      <w:r w:rsidRPr="00CF1287">
        <w:rPr>
          <w:lang w:val="fr-CA"/>
        </w:rPr>
        <w:t xml:space="preserve"> </w:t>
      </w:r>
      <w:r w:rsidR="0021612D" w:rsidRPr="00CF1287">
        <w:rPr>
          <w:lang w:val="fr-CA"/>
        </w:rPr>
        <w:t>C</w:t>
      </w:r>
      <w:r w:rsidRPr="00CF1287">
        <w:rPr>
          <w:color w:val="000000"/>
          <w:lang w:val="fr-CA"/>
        </w:rPr>
        <w:t>. </w:t>
      </w:r>
      <w:r w:rsidR="00CF1287" w:rsidRPr="00CF1287">
        <w:rPr>
          <w:color w:val="000000"/>
          <w:lang w:val="fr-CA"/>
        </w:rPr>
        <w:t>Légumes, noix</w:t>
      </w:r>
    </w:p>
    <w:p w14:paraId="13D5BA0A" w14:textId="77777777" w:rsidR="00D9593F" w:rsidRPr="008E1A01" w:rsidRDefault="00D9593F" w:rsidP="00B350ED">
      <w:pPr>
        <w:spacing w:after="120"/>
        <w:ind w:left="1080" w:hanging="540"/>
        <w:rPr>
          <w:rFonts w:ascii="Times New Roman" w:hAnsi="Times New Roman"/>
          <w:color w:val="000000"/>
          <w:lang w:val="fr-CA"/>
        </w:rPr>
      </w:pPr>
      <w:r w:rsidRPr="000D3B68">
        <w:sym w:font="Wingdings" w:char="F071"/>
      </w:r>
      <w:r w:rsidRPr="008E1A01">
        <w:rPr>
          <w:lang w:val="fr-CA"/>
        </w:rPr>
        <w:t xml:space="preserve"> </w:t>
      </w:r>
      <w:r w:rsidR="0021612D" w:rsidRPr="008E1A01">
        <w:rPr>
          <w:color w:val="000000"/>
          <w:lang w:val="fr-CA"/>
        </w:rPr>
        <w:t>D</w:t>
      </w:r>
      <w:r w:rsidRPr="008E1A01">
        <w:rPr>
          <w:color w:val="000000"/>
          <w:lang w:val="fr-CA"/>
        </w:rPr>
        <w:t>. </w:t>
      </w:r>
      <w:r w:rsidR="00CF1287" w:rsidRPr="008E1A01">
        <w:rPr>
          <w:color w:val="000000"/>
          <w:lang w:val="fr-CA"/>
        </w:rPr>
        <w:t>Produits laitiers</w:t>
      </w:r>
    </w:p>
    <w:p w14:paraId="094EDCB7" w14:textId="77777777" w:rsidR="00D9593F" w:rsidRPr="00054E35" w:rsidRDefault="00D9593F" w:rsidP="00B350ED">
      <w:pPr>
        <w:spacing w:after="120"/>
        <w:ind w:left="1080" w:hanging="540"/>
        <w:rPr>
          <w:color w:val="000000"/>
          <w:lang w:val="fr-CA"/>
        </w:rPr>
      </w:pPr>
      <w:r w:rsidRPr="000D3B68">
        <w:sym w:font="Wingdings" w:char="F071"/>
      </w:r>
      <w:r w:rsidRPr="00054E35">
        <w:rPr>
          <w:lang w:val="fr-CA"/>
        </w:rPr>
        <w:t xml:space="preserve"> </w:t>
      </w:r>
      <w:r w:rsidR="00E37E5A" w:rsidRPr="00054E35">
        <w:rPr>
          <w:color w:val="000000"/>
          <w:lang w:val="fr-CA"/>
        </w:rPr>
        <w:t>E</w:t>
      </w:r>
      <w:r w:rsidRPr="00054E35">
        <w:rPr>
          <w:color w:val="000000"/>
          <w:lang w:val="fr-CA"/>
        </w:rPr>
        <w:t>. </w:t>
      </w:r>
      <w:r w:rsidR="00E37E5A" w:rsidRPr="00054E35">
        <w:rPr>
          <w:color w:val="000000"/>
          <w:lang w:val="fr-CA"/>
        </w:rPr>
        <w:t xml:space="preserve"> </w:t>
      </w:r>
      <w:r w:rsidR="008E1A01" w:rsidRPr="00054E35">
        <w:rPr>
          <w:color w:val="000000"/>
          <w:lang w:val="fr-CA"/>
        </w:rPr>
        <w:t>Aliments de chair</w:t>
      </w:r>
    </w:p>
    <w:p w14:paraId="3176179C" w14:textId="77777777" w:rsidR="00D9593F" w:rsidRPr="00054E35" w:rsidRDefault="00D9593F" w:rsidP="00B350ED">
      <w:pPr>
        <w:spacing w:after="120"/>
        <w:ind w:left="1080" w:hanging="540"/>
        <w:rPr>
          <w:color w:val="000000"/>
          <w:lang w:val="fr-CA"/>
        </w:rPr>
      </w:pPr>
      <w:r w:rsidRPr="000D3B68">
        <w:sym w:font="Wingdings" w:char="F071"/>
      </w:r>
      <w:r w:rsidRPr="00054E35">
        <w:rPr>
          <w:lang w:val="fr-CA"/>
        </w:rPr>
        <w:t xml:space="preserve"> </w:t>
      </w:r>
      <w:r w:rsidR="00E37E5A" w:rsidRPr="00054E35">
        <w:rPr>
          <w:color w:val="000000"/>
          <w:lang w:val="fr-CA"/>
        </w:rPr>
        <w:t>F</w:t>
      </w:r>
      <w:r w:rsidRPr="00054E35">
        <w:rPr>
          <w:color w:val="000000"/>
          <w:lang w:val="fr-CA"/>
        </w:rPr>
        <w:t>. </w:t>
      </w:r>
      <w:r w:rsidR="000D3B68" w:rsidRPr="00054E35">
        <w:rPr>
          <w:color w:val="000000"/>
          <w:lang w:val="fr-CA"/>
        </w:rPr>
        <w:t xml:space="preserve"> </w:t>
      </w:r>
      <w:r w:rsidR="008E1A01" w:rsidRPr="00054E35">
        <w:rPr>
          <w:color w:val="000000"/>
          <w:lang w:val="fr-CA"/>
        </w:rPr>
        <w:t>Oeufs</w:t>
      </w:r>
    </w:p>
    <w:p w14:paraId="1A748391" w14:textId="77777777" w:rsidR="00E55C1F" w:rsidRPr="00054E35" w:rsidRDefault="00D9593F" w:rsidP="00B350ED">
      <w:pPr>
        <w:spacing w:after="120"/>
        <w:ind w:left="1080" w:hanging="540"/>
        <w:rPr>
          <w:color w:val="000000"/>
          <w:lang w:val="fr-CA"/>
        </w:rPr>
      </w:pPr>
      <w:r w:rsidRPr="000D3B68">
        <w:sym w:font="Wingdings" w:char="F071"/>
      </w:r>
      <w:r w:rsidRPr="00054E35">
        <w:rPr>
          <w:lang w:val="fr-CA"/>
        </w:rPr>
        <w:t xml:space="preserve"> </w:t>
      </w:r>
      <w:r w:rsidR="00E37E5A" w:rsidRPr="00054E35">
        <w:rPr>
          <w:color w:val="000000"/>
          <w:lang w:val="fr-CA"/>
        </w:rPr>
        <w:t>G</w:t>
      </w:r>
      <w:r w:rsidRPr="00054E35">
        <w:rPr>
          <w:color w:val="000000"/>
          <w:lang w:val="fr-CA"/>
        </w:rPr>
        <w:t>. </w:t>
      </w:r>
      <w:r w:rsidR="008E1A01" w:rsidRPr="00054E35">
        <w:rPr>
          <w:i/>
          <w:color w:val="000000"/>
          <w:lang w:val="fr-CA"/>
        </w:rPr>
        <w:t>Fruits et légumes riches en vitamin A</w:t>
      </w:r>
      <w:r w:rsidRPr="00054E35">
        <w:rPr>
          <w:i/>
          <w:color w:val="000000"/>
          <w:lang w:val="fr-CA"/>
        </w:rPr>
        <w:t xml:space="preserve"> </w:t>
      </w:r>
    </w:p>
    <w:p w14:paraId="02E8233D" w14:textId="77777777" w:rsidR="00D9593F" w:rsidRPr="003D124C" w:rsidRDefault="00D9593F" w:rsidP="00B350ED">
      <w:pPr>
        <w:spacing w:after="120"/>
        <w:ind w:left="1080" w:hanging="540"/>
        <w:rPr>
          <w:color w:val="000000"/>
          <w:lang w:val="fr-CA"/>
        </w:rPr>
      </w:pPr>
      <w:r w:rsidRPr="000D3B68">
        <w:sym w:font="Wingdings" w:char="F071"/>
      </w:r>
      <w:r w:rsidRPr="003D124C">
        <w:rPr>
          <w:lang w:val="fr-CA"/>
        </w:rPr>
        <w:t xml:space="preserve"> </w:t>
      </w:r>
      <w:r w:rsidR="00E37E5A" w:rsidRPr="003D124C">
        <w:rPr>
          <w:color w:val="000000"/>
          <w:lang w:val="fr-CA"/>
        </w:rPr>
        <w:t>H</w:t>
      </w:r>
      <w:r w:rsidRPr="003D124C">
        <w:rPr>
          <w:color w:val="000000"/>
          <w:lang w:val="fr-CA"/>
        </w:rPr>
        <w:t>. </w:t>
      </w:r>
      <w:r w:rsidR="003D124C" w:rsidRPr="003D124C">
        <w:rPr>
          <w:color w:val="000000"/>
          <w:lang w:val="fr-CA"/>
        </w:rPr>
        <w:t>Autres fruits et légumes</w:t>
      </w:r>
      <w:r w:rsidR="00E55C1F" w:rsidRPr="003D124C">
        <w:rPr>
          <w:color w:val="000000"/>
          <w:lang w:val="fr-CA"/>
        </w:rPr>
        <w:br/>
      </w:r>
    </w:p>
    <w:p w14:paraId="1E9C96EB" w14:textId="77777777" w:rsidR="00D9593F" w:rsidRPr="003D124C" w:rsidRDefault="00D9593F" w:rsidP="00B350ED">
      <w:pPr>
        <w:spacing w:after="0"/>
        <w:rPr>
          <w:lang w:val="fr-CA"/>
        </w:rPr>
      </w:pPr>
    </w:p>
    <w:p w14:paraId="78567698" w14:textId="659CA019" w:rsidR="00D9593F" w:rsidRPr="003D124C" w:rsidRDefault="00415450" w:rsidP="000472A4">
      <w:pPr>
        <w:pStyle w:val="Heading3"/>
        <w:rPr>
          <w:rFonts w:eastAsia="Times New Roman"/>
          <w:lang w:val="fr-CA"/>
        </w:rPr>
      </w:pPr>
      <w:r>
        <w:rPr>
          <w:rFonts w:eastAsia="Times New Roman"/>
          <w:lang w:val="fr-CA"/>
        </w:rPr>
        <w:lastRenderedPageBreak/>
        <w:t>TABLEAU DE CLASSIFICATION DE PRATIQUANT/</w:t>
      </w:r>
      <w:r w:rsidR="00255183">
        <w:rPr>
          <w:rFonts w:eastAsia="Times New Roman"/>
          <w:lang w:val="fr-CA"/>
        </w:rPr>
        <w:t>NON-</w:t>
      </w:r>
      <w:r w:rsidR="00524074">
        <w:rPr>
          <w:rFonts w:eastAsia="Times New Roman"/>
          <w:lang w:val="fr-CA"/>
        </w:rPr>
        <w:t>PRATIQUANT</w:t>
      </w:r>
    </w:p>
    <w:tbl>
      <w:tblPr>
        <w:tblW w:w="0" w:type="auto"/>
        <w:jc w:val="center"/>
        <w:tblBorders>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15"/>
        <w:gridCol w:w="3115"/>
        <w:gridCol w:w="3120"/>
      </w:tblGrid>
      <w:tr w:rsidR="00AD751D" w:rsidRPr="006A2383" w14:paraId="5CE76427" w14:textId="77777777" w:rsidTr="009868C8">
        <w:trPr>
          <w:jc w:val="center"/>
        </w:trPr>
        <w:tc>
          <w:tcPr>
            <w:tcW w:w="3168" w:type="dxa"/>
            <w:tcBorders>
              <w:top w:val="nil"/>
              <w:right w:val="single" w:sz="4" w:space="0" w:color="FFFFFF" w:themeColor="background1"/>
            </w:tcBorders>
            <w:shd w:val="clear" w:color="auto" w:fill="1B356F"/>
          </w:tcPr>
          <w:p w14:paraId="2810ADC7" w14:textId="77777777" w:rsidR="00D9593F" w:rsidRPr="00415450" w:rsidRDefault="00415450" w:rsidP="00B350ED">
            <w:pPr>
              <w:spacing w:before="60" w:after="60"/>
              <w:jc w:val="center"/>
              <w:rPr>
                <w:b/>
                <w:lang w:val="fr-CA"/>
              </w:rPr>
            </w:pPr>
            <w:r w:rsidRPr="00415450">
              <w:rPr>
                <w:b/>
                <w:lang w:val="fr-CA"/>
              </w:rPr>
              <w:t>Pratiquant</w:t>
            </w:r>
            <w:r w:rsidR="00AD751D" w:rsidRPr="00415450">
              <w:rPr>
                <w:b/>
                <w:lang w:val="fr-CA"/>
              </w:rPr>
              <w:br/>
            </w:r>
            <w:r w:rsidRPr="00415450">
              <w:rPr>
                <w:b/>
                <w:lang w:val="fr-CA"/>
              </w:rPr>
              <w:t>(tout ce quis suit</w:t>
            </w:r>
            <w:r w:rsidR="00D9593F" w:rsidRPr="00415450">
              <w:rPr>
                <w:b/>
                <w:lang w:val="fr-CA"/>
              </w:rPr>
              <w:t>)</w:t>
            </w:r>
          </w:p>
        </w:tc>
        <w:tc>
          <w:tcPr>
            <w:tcW w:w="3168" w:type="dxa"/>
            <w:tcBorders>
              <w:top w:val="nil"/>
              <w:left w:val="single" w:sz="4" w:space="0" w:color="FFFFFF" w:themeColor="background1"/>
              <w:right w:val="single" w:sz="4" w:space="0" w:color="FFFFFF" w:themeColor="background1"/>
            </w:tcBorders>
            <w:shd w:val="clear" w:color="auto" w:fill="1B356F"/>
          </w:tcPr>
          <w:p w14:paraId="22E7739A" w14:textId="3681269D" w:rsidR="00D9593F" w:rsidRPr="00415450" w:rsidRDefault="00255183" w:rsidP="00B350ED">
            <w:pPr>
              <w:spacing w:before="60" w:after="60"/>
              <w:jc w:val="center"/>
              <w:rPr>
                <w:b/>
                <w:lang w:val="fr-CA"/>
              </w:rPr>
            </w:pPr>
            <w:r>
              <w:rPr>
                <w:b/>
                <w:lang w:val="fr-CA"/>
              </w:rPr>
              <w:t>Non-</w:t>
            </w:r>
            <w:r w:rsidR="00524074">
              <w:rPr>
                <w:b/>
                <w:lang w:val="fr-CA"/>
              </w:rPr>
              <w:t>pratiquant</w:t>
            </w:r>
            <w:r w:rsidR="00AD751D" w:rsidRPr="00415450">
              <w:rPr>
                <w:b/>
                <w:lang w:val="fr-CA"/>
              </w:rPr>
              <w:br/>
            </w:r>
            <w:r w:rsidR="00415450" w:rsidRPr="00415450">
              <w:rPr>
                <w:b/>
                <w:lang w:val="fr-CA"/>
              </w:rPr>
              <w:t>(n’importe lequel qui suit</w:t>
            </w:r>
            <w:r w:rsidR="00D9593F" w:rsidRPr="00415450">
              <w:rPr>
                <w:b/>
                <w:lang w:val="fr-CA"/>
              </w:rPr>
              <w:t>)</w:t>
            </w:r>
          </w:p>
        </w:tc>
        <w:tc>
          <w:tcPr>
            <w:tcW w:w="3168" w:type="dxa"/>
            <w:tcBorders>
              <w:top w:val="nil"/>
              <w:left w:val="single" w:sz="4" w:space="0" w:color="FFFFFF" w:themeColor="background1"/>
            </w:tcBorders>
            <w:shd w:val="clear" w:color="auto" w:fill="1B356F"/>
          </w:tcPr>
          <w:p w14:paraId="244A994A" w14:textId="77777777" w:rsidR="00D9593F" w:rsidRPr="009D11F0" w:rsidRDefault="00415450" w:rsidP="00B350ED">
            <w:pPr>
              <w:spacing w:before="60" w:after="60"/>
              <w:jc w:val="center"/>
              <w:rPr>
                <w:b/>
                <w:lang w:val="fr-CA"/>
              </w:rPr>
            </w:pPr>
            <w:r w:rsidRPr="009D11F0">
              <w:rPr>
                <w:b/>
                <w:lang w:val="fr-CA"/>
              </w:rPr>
              <w:t>Ne questionnez pas</w:t>
            </w:r>
            <w:r w:rsidR="00AD751D" w:rsidRPr="009D11F0">
              <w:rPr>
                <w:b/>
                <w:lang w:val="fr-CA"/>
              </w:rPr>
              <w:br/>
            </w:r>
            <w:r w:rsidRPr="009D11F0">
              <w:rPr>
                <w:b/>
                <w:lang w:val="fr-CA"/>
              </w:rPr>
              <w:t>(n’importe lequel qui suit</w:t>
            </w:r>
            <w:r w:rsidR="00D9593F" w:rsidRPr="009D11F0">
              <w:rPr>
                <w:b/>
                <w:lang w:val="fr-CA"/>
              </w:rPr>
              <w:t>)</w:t>
            </w:r>
          </w:p>
        </w:tc>
      </w:tr>
      <w:tr w:rsidR="00B350ED" w:rsidRPr="006A2383" w14:paraId="724D046C" w14:textId="77777777" w:rsidTr="009868C8">
        <w:trPr>
          <w:jc w:val="center"/>
        </w:trPr>
        <w:tc>
          <w:tcPr>
            <w:tcW w:w="3168" w:type="dxa"/>
            <w:shd w:val="clear" w:color="auto" w:fill="auto"/>
          </w:tcPr>
          <w:p w14:paraId="33FA15D1" w14:textId="77777777" w:rsidR="00D9593F" w:rsidRPr="00756D1E" w:rsidRDefault="00D9593F" w:rsidP="00B350ED">
            <w:pPr>
              <w:spacing w:before="60" w:after="60"/>
            </w:pPr>
            <w:r w:rsidRPr="00A171CA">
              <w:t xml:space="preserve">Question 1 =  </w:t>
            </w:r>
            <w:r w:rsidR="00E401D5">
              <w:t>A</w:t>
            </w:r>
          </w:p>
        </w:tc>
        <w:tc>
          <w:tcPr>
            <w:tcW w:w="3168" w:type="dxa"/>
            <w:shd w:val="clear" w:color="auto" w:fill="auto"/>
          </w:tcPr>
          <w:p w14:paraId="1C23D11D" w14:textId="77777777" w:rsidR="00D9593F" w:rsidRPr="00A171CA" w:rsidRDefault="00D9593F" w:rsidP="00B350ED">
            <w:pPr>
              <w:spacing w:before="60" w:after="60"/>
            </w:pPr>
          </w:p>
        </w:tc>
        <w:tc>
          <w:tcPr>
            <w:tcW w:w="3168" w:type="dxa"/>
            <w:shd w:val="clear" w:color="auto" w:fill="auto"/>
          </w:tcPr>
          <w:p w14:paraId="251A0560" w14:textId="77777777" w:rsidR="00D9593F" w:rsidRPr="009D11F0" w:rsidRDefault="00D9593F" w:rsidP="00B350ED">
            <w:pPr>
              <w:spacing w:before="60" w:after="60"/>
              <w:rPr>
                <w:lang w:val="fr-CA"/>
              </w:rPr>
            </w:pPr>
            <w:r w:rsidRPr="009D11F0">
              <w:rPr>
                <w:lang w:val="fr-CA"/>
              </w:rPr>
              <w:t xml:space="preserve">Question 1 = </w:t>
            </w:r>
            <w:r w:rsidR="00E401D5" w:rsidRPr="009D11F0">
              <w:rPr>
                <w:lang w:val="fr-CA"/>
              </w:rPr>
              <w:t>B, C,</w:t>
            </w:r>
            <w:r w:rsidR="009D11F0" w:rsidRPr="009D11F0">
              <w:rPr>
                <w:lang w:val="fr-CA"/>
              </w:rPr>
              <w:t xml:space="preserve"> ou</w:t>
            </w:r>
            <w:r w:rsidRPr="009D11F0">
              <w:rPr>
                <w:lang w:val="fr-CA"/>
              </w:rPr>
              <w:t xml:space="preserve"> </w:t>
            </w:r>
            <w:r w:rsidR="00E401D5" w:rsidRPr="009D11F0">
              <w:rPr>
                <w:lang w:val="fr-CA"/>
              </w:rPr>
              <w:t>D</w:t>
            </w:r>
          </w:p>
        </w:tc>
      </w:tr>
      <w:tr w:rsidR="00B350ED" w:rsidRPr="00A171CA" w14:paraId="52C5A420" w14:textId="77777777" w:rsidTr="009868C8">
        <w:trPr>
          <w:jc w:val="center"/>
        </w:trPr>
        <w:tc>
          <w:tcPr>
            <w:tcW w:w="3168" w:type="dxa"/>
            <w:shd w:val="clear" w:color="auto" w:fill="auto"/>
          </w:tcPr>
          <w:p w14:paraId="0FAF8731" w14:textId="77777777" w:rsidR="00D9593F" w:rsidRPr="009D11F0" w:rsidRDefault="00D9593F" w:rsidP="00B96F52">
            <w:pPr>
              <w:spacing w:before="60" w:after="60"/>
              <w:rPr>
                <w:lang w:val="fr-CA"/>
              </w:rPr>
            </w:pPr>
            <w:r w:rsidRPr="009D11F0">
              <w:rPr>
                <w:lang w:val="fr-CA"/>
              </w:rPr>
              <w:t>Ques</w:t>
            </w:r>
            <w:r w:rsidR="009D11F0" w:rsidRPr="009D11F0">
              <w:rPr>
                <w:lang w:val="fr-CA"/>
              </w:rPr>
              <w:t>tion 3 = quatre cases cochées à partir</w:t>
            </w:r>
            <w:r w:rsidRPr="009D11F0">
              <w:rPr>
                <w:lang w:val="fr-CA"/>
              </w:rPr>
              <w:t xml:space="preserve"> </w:t>
            </w:r>
            <w:r w:rsidR="00E401D5" w:rsidRPr="009D11F0">
              <w:rPr>
                <w:lang w:val="fr-CA"/>
              </w:rPr>
              <w:t>B</w:t>
            </w:r>
            <w:r w:rsidR="00B96F52">
              <w:rPr>
                <w:lang w:val="fr-CA"/>
              </w:rPr>
              <w:t xml:space="preserve">, C, D, E, F, G, </w:t>
            </w:r>
            <w:r w:rsidR="00E401D5" w:rsidRPr="009D11F0">
              <w:rPr>
                <w:lang w:val="fr-CA"/>
              </w:rPr>
              <w:t>H</w:t>
            </w:r>
          </w:p>
        </w:tc>
        <w:tc>
          <w:tcPr>
            <w:tcW w:w="3168" w:type="dxa"/>
            <w:shd w:val="clear" w:color="auto" w:fill="auto"/>
          </w:tcPr>
          <w:p w14:paraId="5BE22243" w14:textId="77777777" w:rsidR="00D9593F" w:rsidRPr="009D11F0" w:rsidRDefault="009D11F0" w:rsidP="00B350ED">
            <w:pPr>
              <w:spacing w:before="60" w:after="60"/>
              <w:rPr>
                <w:lang w:val="fr-CA"/>
              </w:rPr>
            </w:pPr>
            <w:r>
              <w:rPr>
                <w:lang w:val="fr-CA"/>
              </w:rPr>
              <w:t xml:space="preserve">Question 3 = </w:t>
            </w:r>
            <w:r w:rsidRPr="009D11F0">
              <w:rPr>
                <w:lang w:val="fr-CA"/>
              </w:rPr>
              <w:t>trois ou moins de cases cochées à partir de</w:t>
            </w:r>
            <w:r w:rsidR="00D9593F" w:rsidRPr="009D11F0">
              <w:rPr>
                <w:lang w:val="fr-CA"/>
              </w:rPr>
              <w:t xml:space="preserve"> </w:t>
            </w:r>
            <w:r w:rsidR="00E401D5" w:rsidRPr="009D11F0">
              <w:rPr>
                <w:lang w:val="fr-CA"/>
              </w:rPr>
              <w:t>B</w:t>
            </w:r>
            <w:r w:rsidR="00B96F52">
              <w:rPr>
                <w:lang w:val="fr-CA"/>
              </w:rPr>
              <w:t>, C, D, E, F, G, H</w:t>
            </w:r>
          </w:p>
        </w:tc>
        <w:tc>
          <w:tcPr>
            <w:tcW w:w="3168" w:type="dxa"/>
            <w:shd w:val="clear" w:color="auto" w:fill="auto"/>
          </w:tcPr>
          <w:p w14:paraId="0D495EC7" w14:textId="77777777" w:rsidR="00D9593F" w:rsidRPr="00756D1E" w:rsidRDefault="00D9593F" w:rsidP="00B350ED">
            <w:pPr>
              <w:spacing w:before="60" w:after="60"/>
            </w:pPr>
            <w:r w:rsidRPr="00756D1E">
              <w:t xml:space="preserve">Question 3 = </w:t>
            </w:r>
            <w:r w:rsidR="00E401D5">
              <w:t>A</w:t>
            </w:r>
          </w:p>
        </w:tc>
      </w:tr>
    </w:tbl>
    <w:p w14:paraId="0336436F" w14:textId="5D142DCB" w:rsidR="00D9593F" w:rsidRPr="00BB0AE7" w:rsidRDefault="00D9593F" w:rsidP="00BB0AE7">
      <w:pPr>
        <w:spacing w:before="120"/>
        <w:jc w:val="right"/>
        <w:rPr>
          <w:b/>
          <w:sz w:val="26"/>
          <w:szCs w:val="26"/>
        </w:rPr>
      </w:pPr>
      <w:r w:rsidRPr="00BB0AE7">
        <w:rPr>
          <w:b/>
          <w:sz w:val="26"/>
          <w:szCs w:val="26"/>
        </w:rPr>
        <w:t>Group</w:t>
      </w:r>
      <w:r w:rsidR="009D11F0" w:rsidRPr="00BB0AE7">
        <w:rPr>
          <w:b/>
          <w:sz w:val="26"/>
          <w:szCs w:val="26"/>
        </w:rPr>
        <w:t>e</w:t>
      </w:r>
      <w:r w:rsidRPr="00BB0AE7">
        <w:rPr>
          <w:b/>
          <w:sz w:val="26"/>
          <w:szCs w:val="26"/>
        </w:rPr>
        <w:t xml:space="preserve">:  </w:t>
      </w:r>
      <w:r w:rsidRPr="00BB0AE7">
        <w:rPr>
          <w:b/>
          <w:sz w:val="26"/>
          <w:szCs w:val="26"/>
        </w:rPr>
        <w:sym w:font="Wingdings" w:char="F071"/>
      </w:r>
      <w:r w:rsidR="009D11F0" w:rsidRPr="00BB0AE7">
        <w:rPr>
          <w:b/>
          <w:sz w:val="26"/>
          <w:szCs w:val="26"/>
        </w:rPr>
        <w:t xml:space="preserve"> Pratiquant</w:t>
      </w:r>
      <w:r w:rsidRPr="00BB0AE7">
        <w:rPr>
          <w:b/>
          <w:sz w:val="26"/>
          <w:szCs w:val="26"/>
        </w:rPr>
        <w:t xml:space="preserve">  </w:t>
      </w:r>
      <w:r w:rsidRPr="00BB0AE7">
        <w:rPr>
          <w:b/>
          <w:sz w:val="26"/>
          <w:szCs w:val="26"/>
        </w:rPr>
        <w:sym w:font="Wingdings" w:char="F071"/>
      </w:r>
      <w:r w:rsidR="009D11F0" w:rsidRPr="00BB0AE7">
        <w:rPr>
          <w:b/>
          <w:sz w:val="26"/>
          <w:szCs w:val="26"/>
        </w:rPr>
        <w:t xml:space="preserve"> </w:t>
      </w:r>
      <w:r w:rsidR="00255183" w:rsidRPr="00BB0AE7">
        <w:rPr>
          <w:b/>
          <w:sz w:val="26"/>
          <w:szCs w:val="26"/>
        </w:rPr>
        <w:t>Non-</w:t>
      </w:r>
      <w:r w:rsidR="00524074">
        <w:rPr>
          <w:b/>
          <w:sz w:val="26"/>
          <w:szCs w:val="26"/>
        </w:rPr>
        <w:t>pratiquant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360"/>
      </w:tblGrid>
      <w:tr w:rsidR="001B0D35" w:rsidRPr="006A2383" w14:paraId="4A364B3D" w14:textId="77777777" w:rsidTr="009868C8">
        <w:trPr>
          <w:jc w:val="center"/>
        </w:trPr>
        <w:tc>
          <w:tcPr>
            <w:tcW w:w="9504" w:type="dxa"/>
            <w:shd w:val="clear" w:color="auto" w:fill="95B3D7"/>
          </w:tcPr>
          <w:p w14:paraId="53C5AAB3" w14:textId="655DF25C" w:rsidR="001B0D35" w:rsidRPr="006B07E6" w:rsidRDefault="009D11F0" w:rsidP="00B350ED">
            <w:pPr>
              <w:spacing w:before="120" w:after="120"/>
              <w:rPr>
                <w:b/>
                <w:lang w:val="fr-CA"/>
              </w:rPr>
            </w:pPr>
            <w:r w:rsidRPr="006B07E6">
              <w:rPr>
                <w:b/>
                <w:lang w:val="fr-CA"/>
              </w:rPr>
              <w:t>Explication du comportement</w:t>
            </w:r>
            <w:r w:rsidR="0092453A">
              <w:rPr>
                <w:b/>
                <w:lang w:val="fr-CA"/>
              </w:rPr>
              <w:t> :</w:t>
            </w:r>
          </w:p>
          <w:p w14:paraId="613289C4" w14:textId="77777777" w:rsidR="001B0D35" w:rsidRPr="009D11F0" w:rsidRDefault="006B07E6" w:rsidP="00B350ED">
            <w:pPr>
              <w:spacing w:before="120" w:after="120"/>
              <w:rPr>
                <w:i/>
                <w:lang w:val="fr-CA"/>
              </w:rPr>
            </w:pPr>
            <w:r w:rsidRPr="006B07E6">
              <w:rPr>
                <w:i/>
                <w:lang w:val="fr-CA"/>
              </w:rPr>
              <w:t>[</w:t>
            </w:r>
            <w:r w:rsidR="009D11F0" w:rsidRPr="009D11F0">
              <w:rPr>
                <w:i/>
                <w:lang w:val="fr-CA"/>
              </w:rPr>
              <w:t xml:space="preserve">Montrez à la mère l’image des différents groupes alimentaires et placez-la </w:t>
            </w:r>
            <w:r w:rsidR="009D11F0">
              <w:rPr>
                <w:i/>
                <w:lang w:val="fr-CA"/>
              </w:rPr>
              <w:t xml:space="preserve">en un lieu </w:t>
            </w:r>
            <w:r w:rsidR="009D11F0" w:rsidRPr="009D11F0">
              <w:rPr>
                <w:i/>
                <w:lang w:val="fr-CA"/>
              </w:rPr>
              <w:t>où elle peut la</w:t>
            </w:r>
            <w:r>
              <w:rPr>
                <w:i/>
                <w:lang w:val="fr-CA"/>
              </w:rPr>
              <w:t xml:space="preserve"> voir pendant toute l’interview</w:t>
            </w:r>
            <w:r w:rsidR="001B0D35" w:rsidRPr="009D11F0">
              <w:rPr>
                <w:i/>
                <w:lang w:val="fr-CA"/>
              </w:rPr>
              <w:t>]</w:t>
            </w:r>
            <w:r w:rsidR="009D11F0" w:rsidRPr="009D11F0">
              <w:rPr>
                <w:i/>
                <w:lang w:val="fr-CA"/>
              </w:rPr>
              <w:t xml:space="preserve"> </w:t>
            </w:r>
          </w:p>
          <w:p w14:paraId="6ADC14E5" w14:textId="77777777" w:rsidR="001B0D35" w:rsidRPr="006B07E6" w:rsidRDefault="001B0D35" w:rsidP="00B350ED">
            <w:pPr>
              <w:spacing w:before="120" w:after="120"/>
              <w:rPr>
                <w:rFonts w:ascii="Times New Roman" w:eastAsia="Times New Roman" w:hAnsi="Times New Roman"/>
                <w:lang w:val="fr-CA"/>
              </w:rPr>
            </w:pPr>
            <w:r w:rsidRPr="00460E85">
              <w:rPr>
                <w:rFonts w:ascii="Times New Roman" w:eastAsia="Times New Roman" w:hAnsi="Times New Roman"/>
                <w:lang w:val="fr-CA"/>
              </w:rPr>
              <w:t xml:space="preserve">Pamibvunzo yese inotevera ndichange ndichikubvunzai pamusoro pemapoka echikafu.  </w:t>
            </w:r>
            <w:r w:rsidRPr="006B07E6">
              <w:rPr>
                <w:rFonts w:ascii="Times New Roman" w:eastAsia="Times New Roman" w:hAnsi="Times New Roman"/>
                <w:lang w:val="fr-CA"/>
              </w:rPr>
              <w:t>Pandichataura nezvemapoka echikafu ndinoreva mapoka aya.</w:t>
            </w:r>
          </w:p>
          <w:p w14:paraId="181A763A" w14:textId="77777777" w:rsidR="001B0D35" w:rsidRPr="0092453A" w:rsidRDefault="009D11F0" w:rsidP="00B350ED">
            <w:pPr>
              <w:spacing w:before="120" w:after="120"/>
              <w:rPr>
                <w:sz w:val="20"/>
                <w:szCs w:val="20"/>
                <w:lang w:val="fr-CA"/>
              </w:rPr>
            </w:pPr>
            <w:r w:rsidRPr="0092453A">
              <w:rPr>
                <w:sz w:val="20"/>
                <w:szCs w:val="20"/>
                <w:lang w:val="fr-CA"/>
              </w:rPr>
              <w:t>Dans les questions suivantes, je vais parler de différents groupes alimentaires. Quand je mentionne les groupes alimentaire</w:t>
            </w:r>
            <w:r w:rsidR="006B07E6" w:rsidRPr="0092453A">
              <w:rPr>
                <w:sz w:val="20"/>
                <w:szCs w:val="20"/>
                <w:lang w:val="fr-CA"/>
              </w:rPr>
              <w:t>s</w:t>
            </w:r>
            <w:r w:rsidRPr="0092453A">
              <w:rPr>
                <w:sz w:val="20"/>
                <w:szCs w:val="20"/>
                <w:lang w:val="fr-CA"/>
              </w:rPr>
              <w:t xml:space="preserve">, je parle des aliments dans ces groupes (montrez à la mère les images des différents groupes alimentaires  gardez ces images visibles pendant toute l’interview. </w:t>
            </w:r>
          </w:p>
        </w:tc>
      </w:tr>
    </w:tbl>
    <w:p w14:paraId="1FF13788" w14:textId="77777777" w:rsidR="00B96F52" w:rsidRDefault="00B96F52" w:rsidP="00BB0AE7">
      <w:pPr>
        <w:spacing w:after="0"/>
        <w:rPr>
          <w:lang w:val="fr-CA"/>
        </w:rPr>
      </w:pPr>
    </w:p>
    <w:p w14:paraId="03EC241E" w14:textId="136D90D4" w:rsidR="00D9593F" w:rsidRPr="009D11F0" w:rsidRDefault="009D11F0" w:rsidP="00B350ED">
      <w:pPr>
        <w:pStyle w:val="Heading3"/>
        <w:rPr>
          <w:rFonts w:eastAsia="Times New Roman"/>
          <w:lang w:val="fr-CA"/>
        </w:rPr>
      </w:pPr>
      <w:r w:rsidRPr="009D11F0">
        <w:rPr>
          <w:rFonts w:eastAsia="Times New Roman"/>
          <w:lang w:val="fr-CA"/>
        </w:rPr>
        <w:t>Section B: Questions de Recherche</w:t>
      </w:r>
    </w:p>
    <w:p w14:paraId="15323FDC" w14:textId="77777777" w:rsidR="00D9593F" w:rsidRPr="009D11F0" w:rsidRDefault="006B07E6" w:rsidP="00B350ED">
      <w:pPr>
        <w:spacing w:after="120"/>
        <w:rPr>
          <w:i/>
          <w:lang w:val="fr-CA"/>
        </w:rPr>
      </w:pPr>
      <w:r>
        <w:rPr>
          <w:i/>
          <w:lang w:val="fr-CA"/>
        </w:rPr>
        <w:t>[</w:t>
      </w:r>
      <w:r w:rsidR="009D11F0" w:rsidRPr="009D11F0">
        <w:rPr>
          <w:i/>
          <w:lang w:val="fr-CA"/>
        </w:rPr>
        <w:t>Conséquences positives perçues</w:t>
      </w:r>
      <w:r w:rsidR="00B904CD" w:rsidRPr="009D11F0">
        <w:rPr>
          <w:i/>
          <w:lang w:val="fr-CA"/>
        </w:rPr>
        <w:t>]</w:t>
      </w:r>
      <w:r w:rsidR="009D11F0" w:rsidRPr="009D11F0">
        <w:rPr>
          <w:i/>
          <w:lang w:val="fr-CA"/>
        </w:rPr>
        <w:t xml:space="preserve"> </w:t>
      </w:r>
    </w:p>
    <w:p w14:paraId="43C88DCC" w14:textId="77777777" w:rsidR="00D9593F" w:rsidRPr="009D11F0" w:rsidRDefault="00D9593F" w:rsidP="00B350ED">
      <w:pPr>
        <w:spacing w:after="120"/>
        <w:ind w:left="540" w:hanging="540"/>
        <w:rPr>
          <w:b/>
          <w:lang w:val="fr-CA"/>
        </w:rPr>
      </w:pPr>
      <w:r w:rsidRPr="00460E85">
        <w:rPr>
          <w:lang w:val="fr-CA"/>
        </w:rPr>
        <w:t xml:space="preserve">1a. </w:t>
      </w:r>
      <w:r w:rsidR="005729A9" w:rsidRPr="00460E85">
        <w:rPr>
          <w:lang w:val="fr-CA"/>
        </w:rPr>
        <w:tab/>
      </w:r>
      <w:r w:rsidRPr="00460E85">
        <w:rPr>
          <w:b/>
          <w:i/>
          <w:lang w:val="fr-CA"/>
        </w:rPr>
        <w:t>Doers:</w:t>
      </w:r>
      <w:r w:rsidRPr="00460E85">
        <w:rPr>
          <w:lang w:val="fr-CA"/>
        </w:rPr>
        <w:t xml:space="preserve"> </w:t>
      </w:r>
      <w:r w:rsidRPr="00460E85">
        <w:rPr>
          <w:rFonts w:ascii="Times New Roman" w:hAnsi="Times New Roman"/>
          <w:lang w:val="fr-CA"/>
        </w:rPr>
        <w:t>Chii</w:t>
      </w:r>
      <w:r w:rsidRPr="00460E85">
        <w:rPr>
          <w:rFonts w:ascii="Times New Roman" w:hAnsi="Times New Roman"/>
          <w:b/>
          <w:lang w:val="fr-CA"/>
        </w:rPr>
        <w:t xml:space="preserve"> </w:t>
      </w:r>
      <w:r w:rsidRPr="00460E85">
        <w:rPr>
          <w:rFonts w:ascii="Times New Roman" w:hAnsi="Times New Roman"/>
          <w:lang w:val="fr-CA"/>
        </w:rPr>
        <w:t>chakanakira kupa mwana wenyu chikafu chinobva mumapoka  mana kana kupfuura pazuva rega rega kubva mumapoka echikafu aya?</w:t>
      </w:r>
      <w:r w:rsidRPr="00460E85">
        <w:rPr>
          <w:lang w:val="fr-CA"/>
        </w:rPr>
        <w:t xml:space="preserve"> </w:t>
      </w:r>
      <w:r w:rsidR="005729A9" w:rsidRPr="00460E85">
        <w:rPr>
          <w:lang w:val="fr-CA"/>
        </w:rPr>
        <w:br/>
      </w:r>
      <w:r w:rsidR="009D11F0" w:rsidRPr="0092453A">
        <w:rPr>
          <w:sz w:val="20"/>
          <w:szCs w:val="20"/>
          <w:lang w:val="fr-CA"/>
        </w:rPr>
        <w:t>Quels sont les avantages de nourrir votre bébé avec au moins quatre des différents groupes alimentaires chaque jour</w:t>
      </w:r>
    </w:p>
    <w:p w14:paraId="7FF4B1C2" w14:textId="76DB679D" w:rsidR="00D9593F" w:rsidRPr="009D11F0" w:rsidRDefault="00D9593F" w:rsidP="00B350ED">
      <w:pPr>
        <w:spacing w:after="120"/>
        <w:ind w:left="540" w:hanging="540"/>
        <w:rPr>
          <w:lang w:val="fr-CA"/>
        </w:rPr>
      </w:pPr>
      <w:r w:rsidRPr="009D11F0">
        <w:rPr>
          <w:lang w:val="fr-CA"/>
        </w:rPr>
        <w:t>1b.</w:t>
      </w:r>
      <w:r w:rsidRPr="009D11F0">
        <w:rPr>
          <w:lang w:val="fr-CA"/>
        </w:rPr>
        <w:tab/>
      </w:r>
      <w:r w:rsidR="00255183">
        <w:rPr>
          <w:b/>
          <w:i/>
          <w:lang w:val="fr-CA"/>
        </w:rPr>
        <w:t>Non-</w:t>
      </w:r>
      <w:r w:rsidR="00524074">
        <w:rPr>
          <w:b/>
          <w:i/>
          <w:lang w:val="fr-CA"/>
        </w:rPr>
        <w:t>pratiquant</w:t>
      </w:r>
      <w:r w:rsidR="009D11F0" w:rsidRPr="009D11F0">
        <w:rPr>
          <w:b/>
          <w:i/>
          <w:lang w:val="fr-CA"/>
        </w:rPr>
        <w:t>s</w:t>
      </w:r>
      <w:r w:rsidRPr="009D11F0">
        <w:rPr>
          <w:b/>
          <w:i/>
          <w:lang w:val="fr-CA"/>
        </w:rPr>
        <w:t>:</w:t>
      </w:r>
      <w:r w:rsidRPr="009D11F0">
        <w:rPr>
          <w:b/>
          <w:lang w:val="fr-CA"/>
        </w:rPr>
        <w:t xml:space="preserve"> </w:t>
      </w:r>
      <w:r w:rsidRPr="009D11F0">
        <w:rPr>
          <w:rFonts w:ascii="Times New Roman" w:hAnsi="Times New Roman"/>
          <w:lang w:val="fr-CA"/>
        </w:rPr>
        <w:t>Chii chingazova chakanakira kupa mwana wenyu chikafu chinobva mumapoka mana kana kupfuura pazuva rega rega kubva mumapoka echikafu aya?</w:t>
      </w:r>
      <w:r w:rsidRPr="009D11F0">
        <w:rPr>
          <w:lang w:val="fr-CA"/>
        </w:rPr>
        <w:t xml:space="preserve"> </w:t>
      </w:r>
      <w:r w:rsidR="005729A9" w:rsidRPr="009D11F0">
        <w:rPr>
          <w:lang w:val="fr-CA"/>
        </w:rPr>
        <w:br/>
      </w:r>
      <w:r w:rsidR="009D11F0" w:rsidRPr="0092453A">
        <w:rPr>
          <w:sz w:val="20"/>
          <w:szCs w:val="20"/>
          <w:lang w:val="fr-CA"/>
        </w:rPr>
        <w:t>Quels seraient les avantages de nourrir votre bébé avec des aliments appartenant à au moins quatre de ces groupes alimentaires chaque jour?</w:t>
      </w:r>
    </w:p>
    <w:p w14:paraId="695459D5" w14:textId="77777777" w:rsidR="00D9593F" w:rsidRPr="009D11F0" w:rsidRDefault="005729A9" w:rsidP="00B350ED">
      <w:pPr>
        <w:rPr>
          <w:i/>
          <w:lang w:val="fr-CA"/>
        </w:rPr>
      </w:pPr>
      <w:r w:rsidRPr="006B07E6">
        <w:rPr>
          <w:i/>
          <w:lang w:val="fr-CA"/>
        </w:rPr>
        <w:t>[</w:t>
      </w:r>
      <w:r w:rsidR="009D11F0" w:rsidRPr="009D11F0">
        <w:rPr>
          <w:i/>
          <w:lang w:val="fr-CA"/>
        </w:rPr>
        <w:t>Ecrivez toutes les réponses ci-dessous.</w:t>
      </w:r>
      <w:r w:rsidR="009D11F0">
        <w:rPr>
          <w:i/>
          <w:lang w:val="fr-CA"/>
        </w:rPr>
        <w:t xml:space="preserve"> Sondez avec « Quoi d’autre</w:t>
      </w:r>
      <w:r w:rsidR="009D11F0" w:rsidRPr="009D11F0">
        <w:rPr>
          <w:i/>
          <w:lang w:val="fr-CA"/>
        </w:rPr>
        <w:t xml:space="preserve"> </w:t>
      </w:r>
      <w:r w:rsidR="00D9593F" w:rsidRPr="009D11F0">
        <w:rPr>
          <w:i/>
          <w:lang w:val="fr-CA"/>
        </w:rPr>
        <w:t>”, “</w:t>
      </w:r>
      <w:r w:rsidR="00D9593F" w:rsidRPr="009D11F0">
        <w:rPr>
          <w:rFonts w:ascii="Times New Roman" w:hAnsi="Times New Roman"/>
          <w:i/>
          <w:lang w:val="fr-CA"/>
        </w:rPr>
        <w:t>chimwe chii</w:t>
      </w:r>
      <w:r w:rsidR="00D9593F" w:rsidRPr="009D11F0">
        <w:rPr>
          <w:i/>
          <w:lang w:val="fr-CA"/>
        </w:rPr>
        <w:t>”?</w:t>
      </w:r>
      <w:r w:rsidRPr="009D11F0">
        <w:rPr>
          <w:i/>
          <w:lang w:val="fr-CA"/>
        </w:rPr>
        <w:t>]</w:t>
      </w:r>
      <w:r w:rsidR="009D11F0" w:rsidRPr="009D11F0">
        <w:rPr>
          <w:i/>
          <w:lang w:val="fr-CA"/>
        </w:rPr>
        <w:t xml:space="preserve">   </w:t>
      </w:r>
    </w:p>
    <w:p w14:paraId="6407320B" w14:textId="77777777" w:rsidR="00355A3D" w:rsidRPr="009D11F0" w:rsidRDefault="00355A3D" w:rsidP="00CC2732">
      <w:pPr>
        <w:pStyle w:val="Heading1"/>
        <w:rPr>
          <w:rFonts w:eastAsia="Times New Roman"/>
          <w:lang w:val="fr-CA"/>
        </w:rPr>
        <w:sectPr w:rsidR="00355A3D" w:rsidRPr="009D11F0" w:rsidSect="00FC07BF">
          <w:pgSz w:w="12240" w:h="15840"/>
          <w:pgMar w:top="1440" w:right="1440" w:bottom="1440" w:left="1440" w:header="720" w:footer="720" w:gutter="0"/>
          <w:cols w:space="720"/>
          <w:docGrid w:linePitch="360"/>
        </w:sectPr>
      </w:pPr>
    </w:p>
    <w:p w14:paraId="0317BEE5" w14:textId="07AB9765" w:rsidR="00CB59D9" w:rsidRPr="001E6361" w:rsidRDefault="00CD363F" w:rsidP="00FC0570">
      <w:pPr>
        <w:pStyle w:val="Heading1"/>
        <w:pBdr>
          <w:bottom w:val="single" w:sz="4" w:space="1" w:color="auto"/>
        </w:pBdr>
        <w:rPr>
          <w:rFonts w:eastAsia="Times New Roman"/>
          <w:lang w:val="fr-CA"/>
        </w:rPr>
      </w:pPr>
      <w:bookmarkStart w:id="60" w:name="_Toc367548139"/>
      <w:bookmarkStart w:id="61" w:name="_Toc383555070"/>
      <w:r>
        <w:rPr>
          <w:rFonts w:eastAsia="Times New Roman"/>
          <w:lang w:val="fr-CA"/>
        </w:rPr>
        <w:lastRenderedPageBreak/>
        <w:t>Leçon</w:t>
      </w:r>
      <w:r w:rsidR="009D11F0" w:rsidRPr="001E6361">
        <w:rPr>
          <w:rFonts w:eastAsia="Times New Roman"/>
          <w:lang w:val="fr-CA"/>
        </w:rPr>
        <w:t xml:space="preserve"> 10: </w:t>
      </w:r>
      <w:r w:rsidR="001E6361" w:rsidRPr="001E6361">
        <w:rPr>
          <w:rFonts w:eastAsia="Times New Roman"/>
          <w:lang w:val="fr-CA"/>
        </w:rPr>
        <w:t xml:space="preserve">Apprendre à </w:t>
      </w:r>
      <w:r w:rsidR="00BB0AE7">
        <w:rPr>
          <w:rFonts w:eastAsia="Times New Roman"/>
          <w:lang w:val="fr-CA"/>
        </w:rPr>
        <w:t xml:space="preserve">Faire l’Interview de la </w:t>
      </w:r>
      <w:r w:rsidR="00BB0AE7">
        <w:rPr>
          <w:rFonts w:eastAsia="Times New Roman"/>
          <w:lang w:val="fr-CA"/>
        </w:rPr>
        <w:br/>
        <w:t>F</w:t>
      </w:r>
      <w:r w:rsidR="001E6361" w:rsidRPr="001E6361">
        <w:rPr>
          <w:rFonts w:eastAsia="Times New Roman"/>
          <w:lang w:val="fr-CA"/>
        </w:rPr>
        <w:t>açon du Pratiquant/</w:t>
      </w:r>
      <w:r w:rsidR="00BB0AE7">
        <w:rPr>
          <w:rFonts w:eastAsia="Times New Roman"/>
          <w:lang w:val="fr-CA"/>
        </w:rPr>
        <w:t>N</w:t>
      </w:r>
      <w:r w:rsidR="00255183">
        <w:rPr>
          <w:rFonts w:eastAsia="Times New Roman"/>
          <w:lang w:val="fr-CA"/>
        </w:rPr>
        <w:t>on-</w:t>
      </w:r>
      <w:r w:rsidR="00524074">
        <w:rPr>
          <w:rFonts w:eastAsia="Times New Roman"/>
          <w:lang w:val="fr-CA"/>
        </w:rPr>
        <w:t>Pratiquant</w:t>
      </w:r>
      <w:r w:rsidR="00475D08" w:rsidRPr="006E01DB">
        <w:rPr>
          <w:b w:val="0"/>
          <w:vertAlign w:val="superscript"/>
        </w:rPr>
        <w:footnoteReference w:id="15"/>
      </w:r>
      <w:bookmarkEnd w:id="59"/>
      <w:bookmarkEnd w:id="60"/>
      <w:bookmarkEnd w:id="61"/>
      <w:r w:rsidR="00DE3AE4" w:rsidRPr="001E6361">
        <w:rPr>
          <w:rFonts w:eastAsia="Times New Roman"/>
          <w:lang w:val="fr-CA"/>
        </w:rPr>
        <w:t xml:space="preserve"> </w:t>
      </w:r>
    </w:p>
    <w:tbl>
      <w:tblPr>
        <w:tblW w:w="0" w:type="auto"/>
        <w:jc w:val="center"/>
        <w:shd w:val="clear" w:color="auto" w:fill="95B3D7"/>
        <w:tblLook w:val="04A0" w:firstRow="1" w:lastRow="0" w:firstColumn="1" w:lastColumn="0" w:noHBand="0" w:noVBand="1"/>
      </w:tblPr>
      <w:tblGrid>
        <w:gridCol w:w="9360"/>
      </w:tblGrid>
      <w:tr w:rsidR="00CB59D9" w:rsidRPr="006A2383" w14:paraId="3D2196FA" w14:textId="77777777" w:rsidTr="009868C8">
        <w:trPr>
          <w:jc w:val="center"/>
        </w:trPr>
        <w:tc>
          <w:tcPr>
            <w:tcW w:w="9504" w:type="dxa"/>
            <w:shd w:val="clear" w:color="auto" w:fill="95B3D7"/>
          </w:tcPr>
          <w:p w14:paraId="41030413" w14:textId="77777777" w:rsidR="00CB59D9" w:rsidRPr="001E6361" w:rsidRDefault="001E6361" w:rsidP="00756D1E">
            <w:pPr>
              <w:spacing w:before="60" w:after="60"/>
              <w:rPr>
                <w:b/>
                <w:lang w:val="fr-CA"/>
              </w:rPr>
            </w:pPr>
            <w:r w:rsidRPr="001E6361">
              <w:rPr>
                <w:b/>
                <w:lang w:val="fr-CA"/>
              </w:rPr>
              <w:t>Objectifs basés sur l’accomplissement</w:t>
            </w:r>
          </w:p>
          <w:p w14:paraId="2BC01F2D" w14:textId="77777777" w:rsidR="00CB59D9" w:rsidRPr="006B07E6" w:rsidRDefault="001E6361" w:rsidP="00A171CA">
            <w:pPr>
              <w:spacing w:before="60" w:after="60"/>
              <w:rPr>
                <w:lang w:val="fr-CA"/>
              </w:rPr>
            </w:pPr>
            <w:r w:rsidRPr="006B07E6">
              <w:rPr>
                <w:lang w:val="fr-CA"/>
              </w:rPr>
              <w:t xml:space="preserve">A la fin de cette </w:t>
            </w:r>
            <w:r w:rsidR="00CD363F">
              <w:rPr>
                <w:lang w:val="fr-CA"/>
              </w:rPr>
              <w:t>Leçon</w:t>
            </w:r>
            <w:r w:rsidRPr="006B07E6">
              <w:rPr>
                <w:lang w:val="fr-CA"/>
              </w:rPr>
              <w:t>, les participants auront:</w:t>
            </w:r>
          </w:p>
          <w:p w14:paraId="0478DCC4" w14:textId="2031E4A6" w:rsidR="00CB59D9" w:rsidRPr="006B07E6" w:rsidRDefault="001E6361" w:rsidP="00A171CA">
            <w:pPr>
              <w:pStyle w:val="ListParagraph"/>
              <w:spacing w:before="60" w:after="60"/>
              <w:rPr>
                <w:lang w:val="fr-CA"/>
              </w:rPr>
            </w:pPr>
            <w:r w:rsidRPr="006B07E6">
              <w:rPr>
                <w:lang w:val="fr-CA"/>
              </w:rPr>
              <w:t xml:space="preserve">Enuméré les caractéristiques d’une </w:t>
            </w:r>
            <w:r w:rsidR="00B96F52">
              <w:rPr>
                <w:lang w:val="fr-CA"/>
              </w:rPr>
              <w:t>enqu</w:t>
            </w:r>
            <w:r w:rsidR="007B0B21">
              <w:rPr>
                <w:lang w:val="fr-CA"/>
              </w:rPr>
              <w:t>e</w:t>
            </w:r>
            <w:r w:rsidR="00B96F52">
              <w:rPr>
                <w:lang w:val="fr-CA"/>
              </w:rPr>
              <w:t>teur</w:t>
            </w:r>
          </w:p>
          <w:p w14:paraId="2BB9EF65" w14:textId="77777777" w:rsidR="00CB59D9" w:rsidRPr="001E6361" w:rsidRDefault="001E6361" w:rsidP="00A171CA">
            <w:pPr>
              <w:pStyle w:val="ListParagraph"/>
              <w:spacing w:before="60" w:after="60"/>
              <w:rPr>
                <w:lang w:val="fr-CA"/>
              </w:rPr>
            </w:pPr>
            <w:r w:rsidRPr="001E6361">
              <w:rPr>
                <w:lang w:val="fr-CA"/>
              </w:rPr>
              <w:t>Critiqué une interview</w:t>
            </w:r>
          </w:p>
          <w:p w14:paraId="1721C545" w14:textId="77777777" w:rsidR="00CB59D9" w:rsidRPr="006E01DB" w:rsidRDefault="006B07E6" w:rsidP="00A171CA">
            <w:pPr>
              <w:pStyle w:val="ListParagraph"/>
              <w:spacing w:before="60" w:after="60"/>
            </w:pPr>
            <w:r>
              <w:t>P</w:t>
            </w:r>
            <w:r w:rsidR="001E6361">
              <w:t>ratiqué une interview efficace</w:t>
            </w:r>
          </w:p>
          <w:p w14:paraId="059997CD" w14:textId="77777777" w:rsidR="00CB59D9" w:rsidRPr="006B07E6" w:rsidRDefault="001E6361" w:rsidP="00A171CA">
            <w:pPr>
              <w:pStyle w:val="ListParagraph"/>
              <w:spacing w:before="60" w:after="60"/>
              <w:rPr>
                <w:lang w:val="fr-CA"/>
              </w:rPr>
            </w:pPr>
            <w:r w:rsidRPr="006B07E6">
              <w:rPr>
                <w:lang w:val="fr-CA"/>
              </w:rPr>
              <w:t>Fourni/reçu des feedback sur l’interview</w:t>
            </w:r>
          </w:p>
          <w:p w14:paraId="70613BA2" w14:textId="77777777" w:rsidR="00CB59D9" w:rsidRPr="006E01DB" w:rsidRDefault="001E6361" w:rsidP="00A171CA">
            <w:pPr>
              <w:spacing w:before="60" w:after="60"/>
              <w:rPr>
                <w:b/>
              </w:rPr>
            </w:pPr>
            <w:r>
              <w:rPr>
                <w:b/>
              </w:rPr>
              <w:t>Durée</w:t>
            </w:r>
          </w:p>
          <w:p w14:paraId="5D399D7A" w14:textId="77777777" w:rsidR="00CB59D9" w:rsidRPr="006E01DB" w:rsidRDefault="00CB59D9" w:rsidP="00A171CA">
            <w:pPr>
              <w:spacing w:before="60" w:after="60"/>
            </w:pPr>
            <w:r w:rsidRPr="006E01DB">
              <w:t xml:space="preserve">3 </w:t>
            </w:r>
            <w:r w:rsidR="001E6361">
              <w:t>heures</w:t>
            </w:r>
          </w:p>
          <w:p w14:paraId="065B3341" w14:textId="77777777" w:rsidR="00CB59D9" w:rsidRPr="006E01DB" w:rsidRDefault="001E6361" w:rsidP="00A171CA">
            <w:pPr>
              <w:spacing w:before="60" w:after="60"/>
              <w:rPr>
                <w:b/>
              </w:rPr>
            </w:pPr>
            <w:r>
              <w:rPr>
                <w:b/>
              </w:rPr>
              <w:t>Matériels</w:t>
            </w:r>
          </w:p>
          <w:p w14:paraId="73CA0799" w14:textId="3499FC50" w:rsidR="00CB59D9" w:rsidRDefault="00CD363F" w:rsidP="00A37491">
            <w:pPr>
              <w:pStyle w:val="ListParagraph"/>
              <w:spacing w:before="60" w:after="0"/>
              <w:rPr>
                <w:lang w:val="fr-CA"/>
              </w:rPr>
            </w:pPr>
            <w:r>
              <w:rPr>
                <w:lang w:val="fr-CA"/>
              </w:rPr>
              <w:t>Leçon</w:t>
            </w:r>
            <w:r w:rsidR="001E6361" w:rsidRPr="001E6361">
              <w:rPr>
                <w:lang w:val="fr-CA"/>
              </w:rPr>
              <w:t xml:space="preserve"> 10, document 1: Interview de Pratiquant/</w:t>
            </w:r>
            <w:r w:rsidR="00255183">
              <w:rPr>
                <w:lang w:val="fr-CA"/>
              </w:rPr>
              <w:t>non-</w:t>
            </w:r>
            <w:r w:rsidR="00524074">
              <w:rPr>
                <w:lang w:val="fr-CA"/>
              </w:rPr>
              <w:t>pratiquant</w:t>
            </w:r>
            <w:r w:rsidR="001E6361" w:rsidRPr="001E6361">
              <w:rPr>
                <w:lang w:val="fr-CA"/>
              </w:rPr>
              <w:t xml:space="preserve"> de “Choses à faire” et “choses à ne pas faire”</w:t>
            </w:r>
          </w:p>
          <w:p w14:paraId="67F1280B" w14:textId="471F8BB0" w:rsidR="00A37491" w:rsidRPr="00A37491" w:rsidRDefault="00A37491" w:rsidP="00A37491">
            <w:pPr>
              <w:pStyle w:val="ListParagraph"/>
              <w:spacing w:after="0"/>
              <w:rPr>
                <w:lang w:val="fr-CA"/>
              </w:rPr>
            </w:pPr>
            <w:r>
              <w:rPr>
                <w:lang w:val="fr-CA"/>
              </w:rPr>
              <w:t>Leçon 10 Document 2</w:t>
            </w:r>
            <w:r w:rsidRPr="00A37491">
              <w:rPr>
                <w:lang w:val="fr-CA"/>
              </w:rPr>
              <w:t>:</w:t>
            </w:r>
            <w:r>
              <w:rPr>
                <w:lang w:val="fr-CA"/>
              </w:rPr>
              <w:t xml:space="preserve"> Les Exemples des Sondes efficaces</w:t>
            </w:r>
          </w:p>
          <w:p w14:paraId="22B4497B" w14:textId="61BAB6C0" w:rsidR="00A37491" w:rsidRPr="00A37491" w:rsidRDefault="00A37491" w:rsidP="00A37491">
            <w:pPr>
              <w:pStyle w:val="ListParagraph"/>
              <w:spacing w:after="0"/>
              <w:rPr>
                <w:lang w:val="fr-CA"/>
              </w:rPr>
            </w:pPr>
            <w:r>
              <w:rPr>
                <w:lang w:val="fr-CA"/>
              </w:rPr>
              <w:t>Leçon 10 Document 3</w:t>
            </w:r>
            <w:r w:rsidRPr="00A37491">
              <w:rPr>
                <w:lang w:val="fr-CA"/>
              </w:rPr>
              <w:t>: Exercice de sondage</w:t>
            </w:r>
          </w:p>
          <w:p w14:paraId="7973B41E" w14:textId="096506E5" w:rsidR="00A37491" w:rsidRPr="00A37491" w:rsidRDefault="00A37491" w:rsidP="00A37491">
            <w:pPr>
              <w:pStyle w:val="ListParagraph"/>
              <w:spacing w:after="0"/>
              <w:rPr>
                <w:lang w:val="fr-CA"/>
              </w:rPr>
            </w:pPr>
            <w:r>
              <w:rPr>
                <w:lang w:val="fr-CA"/>
              </w:rPr>
              <w:t>Leçon 10 Document 4</w:t>
            </w:r>
            <w:r w:rsidRPr="00A37491">
              <w:rPr>
                <w:lang w:val="fr-CA"/>
              </w:rPr>
              <w:t>: Relation entre les réponses aux déterminants</w:t>
            </w:r>
          </w:p>
          <w:p w14:paraId="66D1EB31" w14:textId="671C6A13" w:rsidR="00A37491" w:rsidRPr="00A37491" w:rsidRDefault="00A37491" w:rsidP="00A37491">
            <w:pPr>
              <w:pStyle w:val="ListParagraph"/>
              <w:spacing w:after="0"/>
              <w:rPr>
                <w:lang w:val="fr-CA"/>
              </w:rPr>
            </w:pPr>
            <w:r>
              <w:rPr>
                <w:lang w:val="fr-CA"/>
              </w:rPr>
              <w:t>Leçon 10 Document 5</w:t>
            </w:r>
            <w:r w:rsidRPr="00A37491">
              <w:rPr>
                <w:lang w:val="fr-CA"/>
              </w:rPr>
              <w:t>: La différence entre "</w:t>
            </w:r>
            <w:r>
              <w:rPr>
                <w:lang w:val="fr-CA"/>
              </w:rPr>
              <w:t xml:space="preserve">Desavantages </w:t>
            </w:r>
            <w:r w:rsidRPr="00A37491">
              <w:rPr>
                <w:lang w:val="fr-CA"/>
              </w:rPr>
              <w:t xml:space="preserve"> et "Difficile"</w:t>
            </w:r>
          </w:p>
          <w:p w14:paraId="1E38A03A" w14:textId="4B69BCB8" w:rsidR="00A37491" w:rsidRPr="00A37491" w:rsidRDefault="00A37491" w:rsidP="00A37491">
            <w:pPr>
              <w:pStyle w:val="ListParagraph"/>
              <w:spacing w:after="0"/>
              <w:rPr>
                <w:lang w:val="fr-CA"/>
              </w:rPr>
            </w:pPr>
            <w:r>
              <w:rPr>
                <w:lang w:val="fr-CA"/>
              </w:rPr>
              <w:t>Leçon 10 Document 6</w:t>
            </w:r>
            <w:r w:rsidRPr="00A37491">
              <w:rPr>
                <w:lang w:val="fr-CA"/>
              </w:rPr>
              <w:t>: Guide d'observation du jeu de rôle</w:t>
            </w:r>
          </w:p>
          <w:p w14:paraId="7D679A59" w14:textId="68FAB4BD" w:rsidR="00A37491" w:rsidRPr="00A37491" w:rsidRDefault="00A37491" w:rsidP="00A37491">
            <w:pPr>
              <w:pStyle w:val="ListParagraph"/>
              <w:spacing w:after="0"/>
              <w:rPr>
                <w:lang w:val="fr-CA"/>
              </w:rPr>
            </w:pPr>
            <w:r>
              <w:rPr>
                <w:lang w:val="fr-CA"/>
              </w:rPr>
              <w:t>Leçon 10 Document 7: Scropte pour le J</w:t>
            </w:r>
            <w:r w:rsidRPr="00A37491">
              <w:rPr>
                <w:lang w:val="fr-CA"/>
              </w:rPr>
              <w:t>eu de rôle: Comment faire une entrevue entre le doyen et le non-réalisateur</w:t>
            </w:r>
          </w:p>
          <w:p w14:paraId="0A993AE7" w14:textId="36B8A4E7" w:rsidR="00A37491" w:rsidRPr="00A37491" w:rsidRDefault="00A37491" w:rsidP="00A37491">
            <w:pPr>
              <w:pStyle w:val="ListParagraph"/>
              <w:spacing w:after="0"/>
              <w:rPr>
                <w:lang w:val="fr-CA"/>
              </w:rPr>
            </w:pPr>
            <w:r>
              <w:rPr>
                <w:lang w:val="fr-CA"/>
              </w:rPr>
              <w:t>Leçon 10 Document 8</w:t>
            </w:r>
            <w:r w:rsidRPr="00A37491">
              <w:rPr>
                <w:lang w:val="fr-CA"/>
              </w:rPr>
              <w:t>: Quest</w:t>
            </w:r>
            <w:r>
              <w:rPr>
                <w:lang w:val="fr-CA"/>
              </w:rPr>
              <w:t>ionnaire d'analyse des barrieres complete</w:t>
            </w:r>
          </w:p>
          <w:p w14:paraId="3375590E" w14:textId="28A62397" w:rsidR="00A37491" w:rsidRPr="00A37491" w:rsidRDefault="00A37491" w:rsidP="00A37491">
            <w:pPr>
              <w:pStyle w:val="ListParagraph"/>
              <w:spacing w:after="0"/>
              <w:rPr>
                <w:lang w:val="fr-CA"/>
              </w:rPr>
            </w:pPr>
            <w:r>
              <w:rPr>
                <w:lang w:val="fr-CA"/>
              </w:rPr>
              <w:t>Leçon 10 Document  9</w:t>
            </w:r>
            <w:r w:rsidRPr="00A37491">
              <w:rPr>
                <w:lang w:val="fr-CA"/>
              </w:rPr>
              <w:t xml:space="preserve">: Pratique de la classification </w:t>
            </w:r>
          </w:p>
          <w:p w14:paraId="1C9DC5E5" w14:textId="0110EF0D" w:rsidR="00CB59D9" w:rsidRPr="001E6361" w:rsidRDefault="00CD363F" w:rsidP="00A37491">
            <w:pPr>
              <w:pStyle w:val="ListParagraph"/>
              <w:spacing w:before="60" w:after="0"/>
              <w:rPr>
                <w:lang w:val="fr-CA"/>
              </w:rPr>
            </w:pPr>
            <w:r>
              <w:rPr>
                <w:lang w:val="fr-CA"/>
              </w:rPr>
              <w:t>Leçon</w:t>
            </w:r>
            <w:r w:rsidR="00A37491">
              <w:rPr>
                <w:lang w:val="fr-CA"/>
              </w:rPr>
              <w:t xml:space="preserve"> 10, document 10</w:t>
            </w:r>
            <w:r w:rsidR="001E6361" w:rsidRPr="001E6361">
              <w:rPr>
                <w:lang w:val="fr-CA"/>
              </w:rPr>
              <w:t>: Liste de contrôle de vérification pour l’amélioration de la Qualité</w:t>
            </w:r>
            <w:r w:rsidR="006B07E6">
              <w:rPr>
                <w:lang w:val="fr-CA"/>
              </w:rPr>
              <w:t xml:space="preserve"> de l’interview des Pratiquants/</w:t>
            </w:r>
            <w:r w:rsidR="00255183">
              <w:rPr>
                <w:lang w:val="fr-CA"/>
              </w:rPr>
              <w:t>non-</w:t>
            </w:r>
            <w:r w:rsidR="00524074">
              <w:rPr>
                <w:lang w:val="fr-CA"/>
              </w:rPr>
              <w:t>pratiquant</w:t>
            </w:r>
            <w:r w:rsidR="006B07E6">
              <w:rPr>
                <w:lang w:val="fr-CA"/>
              </w:rPr>
              <w:t>s</w:t>
            </w:r>
          </w:p>
          <w:p w14:paraId="61A97605" w14:textId="77777777" w:rsidR="003016C8" w:rsidRPr="001E6361" w:rsidRDefault="001E6361" w:rsidP="00756D1E">
            <w:pPr>
              <w:pStyle w:val="ListParagraph"/>
              <w:spacing w:before="60" w:after="60"/>
              <w:rPr>
                <w:rFonts w:cstheme="minorHAnsi"/>
                <w:lang w:val="fr-CA"/>
              </w:rPr>
            </w:pPr>
            <w:r w:rsidRPr="001E6361">
              <w:rPr>
                <w:lang w:val="fr-CA"/>
              </w:rPr>
              <w:t xml:space="preserve">Questionnaire d’une </w:t>
            </w:r>
            <w:r w:rsidR="00391978">
              <w:rPr>
                <w:lang w:val="fr-CA"/>
              </w:rPr>
              <w:t>Analyse des Barrières</w:t>
            </w:r>
            <w:r w:rsidRPr="001E6361">
              <w:rPr>
                <w:lang w:val="fr-CA"/>
              </w:rPr>
              <w:t xml:space="preserve"> (un pour chaque participant)</w:t>
            </w:r>
          </w:p>
        </w:tc>
      </w:tr>
    </w:tbl>
    <w:p w14:paraId="4CA9C3A5" w14:textId="77777777" w:rsidR="005A53D5" w:rsidRPr="001E6361" w:rsidRDefault="005A53D5" w:rsidP="00137D94">
      <w:pPr>
        <w:spacing w:after="0"/>
        <w:rPr>
          <w:lang w:val="fr-CA"/>
        </w:rPr>
      </w:pPr>
    </w:p>
    <w:p w14:paraId="27C36E14" w14:textId="77777777" w:rsidR="009A3D3C" w:rsidRPr="00D5316E" w:rsidRDefault="001E6361" w:rsidP="00325143">
      <w:pPr>
        <w:pStyle w:val="Heading2"/>
        <w:spacing w:before="0"/>
        <w:rPr>
          <w:lang w:val="fr-CA"/>
        </w:rPr>
      </w:pPr>
      <w:r w:rsidRPr="00D5316E">
        <w:rPr>
          <w:lang w:val="fr-CA"/>
        </w:rPr>
        <w:t>Note du Formateur</w:t>
      </w:r>
    </w:p>
    <w:p w14:paraId="0F62C6A4" w14:textId="77777777" w:rsidR="001C5F1A" w:rsidRPr="00533A2D" w:rsidRDefault="00533A2D" w:rsidP="00137D94">
      <w:pPr>
        <w:rPr>
          <w:b/>
          <w:lang w:val="fr-CA"/>
        </w:rPr>
      </w:pPr>
      <w:bookmarkStart w:id="62" w:name="_Toc361009032"/>
      <w:r w:rsidRPr="00533A2D">
        <w:rPr>
          <w:lang w:val="fr-CA"/>
        </w:rPr>
        <w:t>Pratiquez le jeu de rôle en avance avec une autre personne pour que vous le connaiss</w:t>
      </w:r>
      <w:r>
        <w:rPr>
          <w:lang w:val="fr-CA"/>
        </w:rPr>
        <w:t>i</w:t>
      </w:r>
      <w:r w:rsidRPr="00533A2D">
        <w:rPr>
          <w:lang w:val="fr-CA"/>
        </w:rPr>
        <w:t>ez bien</w:t>
      </w:r>
    </w:p>
    <w:bookmarkEnd w:id="62"/>
    <w:p w14:paraId="5B6B3F18" w14:textId="77777777" w:rsidR="00086774" w:rsidRDefault="00086774">
      <w:pPr>
        <w:spacing w:after="0" w:line="276" w:lineRule="auto"/>
        <w:rPr>
          <w:rFonts w:eastAsia="Times New Roman" w:cstheme="majorBidi"/>
          <w:b/>
          <w:bCs/>
          <w:color w:val="3C58A6"/>
          <w:sz w:val="32"/>
          <w:szCs w:val="26"/>
        </w:rPr>
      </w:pPr>
      <w:r>
        <w:rPr>
          <w:rFonts w:eastAsia="Times New Roman"/>
        </w:rPr>
        <w:br w:type="page"/>
      </w:r>
    </w:p>
    <w:p w14:paraId="3C605A6E" w14:textId="77777777" w:rsidR="004A0AF8" w:rsidRPr="006E01DB" w:rsidRDefault="00533A2D" w:rsidP="00325143">
      <w:pPr>
        <w:pStyle w:val="Heading2"/>
        <w:spacing w:after="120"/>
        <w:rPr>
          <w:rFonts w:eastAsia="Times New Roman"/>
        </w:rPr>
      </w:pPr>
      <w:r>
        <w:rPr>
          <w:rFonts w:eastAsia="Times New Roman"/>
        </w:rPr>
        <w:lastRenderedPageBreak/>
        <w:t>Etapes</w:t>
      </w:r>
    </w:p>
    <w:p w14:paraId="5779F837" w14:textId="77777777" w:rsidR="00E6219A" w:rsidRDefault="00533A2D" w:rsidP="00325143">
      <w:pPr>
        <w:pStyle w:val="ListParagraph"/>
        <w:numPr>
          <w:ilvl w:val="0"/>
          <w:numId w:val="2"/>
        </w:numPr>
        <w:spacing w:after="120"/>
        <w:ind w:left="360"/>
      </w:pPr>
      <w:r>
        <w:t>Introduction des techniques d’interview</w:t>
      </w:r>
    </w:p>
    <w:p w14:paraId="7D34300A" w14:textId="77777777" w:rsidR="004B6C82" w:rsidRPr="00533A2D" w:rsidRDefault="00E6219A" w:rsidP="00E6219A">
      <w:pPr>
        <w:pStyle w:val="ListParagraph"/>
        <w:numPr>
          <w:ilvl w:val="0"/>
          <w:numId w:val="0"/>
        </w:numPr>
        <w:ind w:left="900" w:hanging="540"/>
        <w:rPr>
          <w:lang w:val="fr-CA"/>
        </w:rPr>
      </w:pPr>
      <w:r w:rsidRPr="00D5316E">
        <w:rPr>
          <w:lang w:val="fr-CA"/>
        </w:rPr>
        <w:t xml:space="preserve">1a. </w:t>
      </w:r>
      <w:r w:rsidRPr="00D5316E">
        <w:rPr>
          <w:lang w:val="fr-CA"/>
        </w:rPr>
        <w:tab/>
      </w:r>
      <w:r w:rsidR="00D5316E">
        <w:rPr>
          <w:lang w:val="fr-CA"/>
        </w:rPr>
        <w:t xml:space="preserve">Dites aux participants: </w:t>
      </w:r>
      <w:r w:rsidR="00533A2D" w:rsidRPr="00533A2D">
        <w:rPr>
          <w:lang w:val="fr-CA"/>
        </w:rPr>
        <w:t xml:space="preserve">Comme une partie du processus d’organisation du travail de terrain (Etape 4, décrit dans la </w:t>
      </w:r>
      <w:r w:rsidR="00CD363F">
        <w:rPr>
          <w:lang w:val="fr-CA"/>
        </w:rPr>
        <w:t>Leçon</w:t>
      </w:r>
      <w:r w:rsidR="00533A2D" w:rsidRPr="00533A2D">
        <w:rPr>
          <w:lang w:val="fr-CA"/>
        </w:rPr>
        <w:t xml:space="preserve"> 11), nous devons nous assurer que nos personnes </w:t>
      </w:r>
      <w:r w:rsidR="00CA48AF">
        <w:rPr>
          <w:lang w:val="fr-CA"/>
        </w:rPr>
        <w:t>faisant l’interview sont préparée</w:t>
      </w:r>
      <w:r w:rsidR="00533A2D" w:rsidRPr="00533A2D">
        <w:rPr>
          <w:lang w:val="fr-CA"/>
        </w:rPr>
        <w:t xml:space="preserve">s à faire les interviews de la façon la plus efficace. </w:t>
      </w:r>
    </w:p>
    <w:p w14:paraId="5623FC92" w14:textId="77777777" w:rsidR="004B6C82" w:rsidRPr="00AF158F" w:rsidRDefault="004B6C82" w:rsidP="009715ED">
      <w:pPr>
        <w:pStyle w:val="ListParagraph"/>
        <w:numPr>
          <w:ilvl w:val="0"/>
          <w:numId w:val="0"/>
        </w:numPr>
        <w:ind w:left="900" w:hanging="540"/>
        <w:rPr>
          <w:lang w:val="fr-CA"/>
        </w:rPr>
      </w:pPr>
      <w:r w:rsidRPr="00CA48AF">
        <w:rPr>
          <w:lang w:val="fr-CA"/>
        </w:rPr>
        <w:t>1b.</w:t>
      </w:r>
      <w:r w:rsidRPr="00CA48AF">
        <w:rPr>
          <w:lang w:val="fr-CA"/>
        </w:rPr>
        <w:tab/>
      </w:r>
      <w:r w:rsidR="00533A2D" w:rsidRPr="00AF158F">
        <w:rPr>
          <w:lang w:val="fr-CA"/>
        </w:rPr>
        <w:t xml:space="preserve">Demandez aux participants: Combien de personnes ont </w:t>
      </w:r>
      <w:r w:rsidR="00AF158F" w:rsidRPr="00AF158F">
        <w:rPr>
          <w:lang w:val="fr-CA"/>
        </w:rPr>
        <w:t xml:space="preserve">l’habitude de faire une interview de personnes comme une partie d’une étude? </w:t>
      </w:r>
      <w:r w:rsidR="00AF158F">
        <w:rPr>
          <w:lang w:val="fr-CA"/>
        </w:rPr>
        <w:t xml:space="preserve">Dites que ces personnes serviront en tant que ressources pour les autres dans cette session. </w:t>
      </w:r>
      <w:r w:rsidR="00B72276">
        <w:rPr>
          <w:lang w:val="fr-CA"/>
        </w:rPr>
        <w:t xml:space="preserve">Si nécessaire, </w:t>
      </w:r>
      <w:r w:rsidR="00AF158F">
        <w:rPr>
          <w:lang w:val="fr-CA"/>
        </w:rPr>
        <w:t>Faites asseoir ceux qui ont une expérience antérie</w:t>
      </w:r>
      <w:r w:rsidR="00B72276">
        <w:rPr>
          <w:lang w:val="fr-CA"/>
        </w:rPr>
        <w:t>ure sur des tables différentes</w:t>
      </w:r>
      <w:r w:rsidR="00AF158F">
        <w:rPr>
          <w:lang w:val="fr-CA"/>
        </w:rPr>
        <w:t xml:space="preserve"> pour qu’il y’ait au moins une personne expérimentée sur chaque table. </w:t>
      </w:r>
    </w:p>
    <w:p w14:paraId="3D9D6081" w14:textId="77777777" w:rsidR="004B6C82" w:rsidRPr="00CA48AF" w:rsidRDefault="004B6C82" w:rsidP="009715ED">
      <w:pPr>
        <w:pStyle w:val="ListParagraph"/>
        <w:numPr>
          <w:ilvl w:val="0"/>
          <w:numId w:val="0"/>
        </w:numPr>
        <w:ind w:left="900" w:hanging="540"/>
        <w:rPr>
          <w:lang w:val="fr-CA"/>
        </w:rPr>
      </w:pPr>
      <w:r w:rsidRPr="00CA48AF">
        <w:rPr>
          <w:lang w:val="fr-CA"/>
        </w:rPr>
        <w:t>1c.</w:t>
      </w:r>
      <w:r w:rsidRPr="00CA48AF">
        <w:rPr>
          <w:lang w:val="fr-CA"/>
        </w:rPr>
        <w:tab/>
      </w:r>
      <w:r w:rsidR="0006396E" w:rsidRPr="0006396E">
        <w:rPr>
          <w:lang w:val="fr-CA"/>
        </w:rPr>
        <w:t>En travaillant en petits groupes, dites aux participants de réfléchir sur toute</w:t>
      </w:r>
      <w:r w:rsidR="00B72276">
        <w:rPr>
          <w:lang w:val="fr-CA"/>
        </w:rPr>
        <w:t xml:space="preserve"> expérience antérieure comme un</w:t>
      </w:r>
      <w:r w:rsidR="0006396E" w:rsidRPr="0006396E">
        <w:rPr>
          <w:lang w:val="fr-CA"/>
        </w:rPr>
        <w:t xml:space="preserve"> </w:t>
      </w:r>
      <w:r w:rsidR="00B72276">
        <w:rPr>
          <w:lang w:val="fr-CA"/>
        </w:rPr>
        <w:t>enquêteur o</w:t>
      </w:r>
      <w:r w:rsidR="0006396E" w:rsidRPr="0006396E">
        <w:rPr>
          <w:lang w:val="fr-CA"/>
        </w:rPr>
        <w:t>u un répondant et fa</w:t>
      </w:r>
      <w:r w:rsidR="00B72276">
        <w:rPr>
          <w:lang w:val="fr-CA"/>
        </w:rPr>
        <w:t xml:space="preserve">ites la liste des choses qu’un enquêteur </w:t>
      </w:r>
      <w:r w:rsidR="0006396E" w:rsidRPr="0006396E">
        <w:rPr>
          <w:lang w:val="fr-CA"/>
        </w:rPr>
        <w:t xml:space="preserve">devrait faire et ne devrait pas faire pendant une interview. </w:t>
      </w:r>
      <w:r w:rsidR="00B72276">
        <w:rPr>
          <w:lang w:val="fr-CA"/>
        </w:rPr>
        <w:t>Dites-</w:t>
      </w:r>
      <w:r w:rsidR="00CA48AF" w:rsidRPr="00CA48AF">
        <w:rPr>
          <w:lang w:val="fr-CA"/>
        </w:rPr>
        <w:t>les d’être autant réfléchi</w:t>
      </w:r>
      <w:r w:rsidR="0006396E" w:rsidRPr="00CA48AF">
        <w:rPr>
          <w:lang w:val="fr-CA"/>
        </w:rPr>
        <w:t xml:space="preserve"> que possible. </w:t>
      </w:r>
    </w:p>
    <w:p w14:paraId="598C0B2E" w14:textId="71730E13" w:rsidR="004B6C82" w:rsidRPr="0006396E" w:rsidRDefault="004B6C82" w:rsidP="009715ED">
      <w:pPr>
        <w:pStyle w:val="ListParagraph"/>
        <w:numPr>
          <w:ilvl w:val="0"/>
          <w:numId w:val="0"/>
        </w:numPr>
        <w:ind w:left="900" w:hanging="540"/>
        <w:rPr>
          <w:lang w:val="fr-CA"/>
        </w:rPr>
      </w:pPr>
      <w:r w:rsidRPr="00CA48AF">
        <w:rPr>
          <w:lang w:val="fr-CA"/>
        </w:rPr>
        <w:t>1d.</w:t>
      </w:r>
      <w:r w:rsidRPr="00CA48AF">
        <w:rPr>
          <w:lang w:val="fr-CA"/>
        </w:rPr>
        <w:tab/>
      </w:r>
      <w:r w:rsidR="0006396E" w:rsidRPr="0006396E">
        <w:rPr>
          <w:lang w:val="fr-CA"/>
        </w:rPr>
        <w:t>Distribuez</w:t>
      </w:r>
      <w:r w:rsidR="0006396E" w:rsidRPr="00086774">
        <w:rPr>
          <w:lang w:val="fr-CA"/>
        </w:rPr>
        <w:t xml:space="preserve"> la </w:t>
      </w:r>
      <w:r w:rsidR="00CD363F" w:rsidRPr="004B1197">
        <w:rPr>
          <w:b/>
          <w:color w:val="3C58A6"/>
          <w:lang w:val="fr-CA"/>
        </w:rPr>
        <w:t>Leçon</w:t>
      </w:r>
      <w:r w:rsidR="0006396E" w:rsidRPr="004B1197">
        <w:rPr>
          <w:b/>
          <w:color w:val="3C58A6"/>
          <w:lang w:val="fr-CA"/>
        </w:rPr>
        <w:t xml:space="preserve"> 10, document 1: Interview de Pratiquant/</w:t>
      </w:r>
      <w:r w:rsidR="00255183" w:rsidRPr="004B1197">
        <w:rPr>
          <w:b/>
          <w:color w:val="3C58A6"/>
          <w:lang w:val="fr-CA"/>
        </w:rPr>
        <w:t>non-</w:t>
      </w:r>
      <w:r w:rsidR="00524074">
        <w:rPr>
          <w:b/>
          <w:color w:val="3C58A6"/>
          <w:lang w:val="fr-CA"/>
        </w:rPr>
        <w:t>pratiquant</w:t>
      </w:r>
      <w:r w:rsidR="0006396E" w:rsidRPr="004B1197">
        <w:rPr>
          <w:b/>
          <w:color w:val="3C58A6"/>
          <w:lang w:val="fr-CA"/>
        </w:rPr>
        <w:t xml:space="preserve"> des “choses à faire” et des “choses à ne pas faire”</w:t>
      </w:r>
      <w:r w:rsidR="0006396E" w:rsidRPr="004B1197">
        <w:rPr>
          <w:color w:val="3C58A6"/>
          <w:lang w:val="fr-CA"/>
        </w:rPr>
        <w:t xml:space="preserve"> </w:t>
      </w:r>
      <w:r w:rsidR="0006396E" w:rsidRPr="0006396E">
        <w:rPr>
          <w:lang w:val="fr-CA"/>
        </w:rPr>
        <w:t>et demandez aux groupes de comparer les listes qu’ils ont fait</w:t>
      </w:r>
      <w:r w:rsidR="0006396E">
        <w:rPr>
          <w:lang w:val="fr-CA"/>
        </w:rPr>
        <w:t>es</w:t>
      </w:r>
      <w:r w:rsidR="00CA48AF">
        <w:rPr>
          <w:lang w:val="fr-CA"/>
        </w:rPr>
        <w:t xml:space="preserve"> aux </w:t>
      </w:r>
      <w:r w:rsidR="0006396E" w:rsidRPr="0006396E">
        <w:rPr>
          <w:lang w:val="fr-CA"/>
        </w:rPr>
        <w:t xml:space="preserve">documents. </w:t>
      </w:r>
      <w:r w:rsidR="0006396E">
        <w:rPr>
          <w:lang w:val="fr-CA"/>
        </w:rPr>
        <w:t xml:space="preserve">Dites-les d’identifier les réponses qui sont différentes et toutes les « choses à faire » et « choses à ne pas </w:t>
      </w:r>
      <w:r w:rsidR="00CA48AF">
        <w:rPr>
          <w:lang w:val="fr-CA"/>
        </w:rPr>
        <w:t>faire » qui semblent particulières</w:t>
      </w:r>
      <w:r w:rsidR="0006396E">
        <w:rPr>
          <w:lang w:val="fr-CA"/>
        </w:rPr>
        <w:t xml:space="preserve"> à une étude de Pratiquant/</w:t>
      </w:r>
      <w:r w:rsidR="00255183">
        <w:rPr>
          <w:lang w:val="fr-CA"/>
        </w:rPr>
        <w:t>non-</w:t>
      </w:r>
      <w:r w:rsidR="00524074">
        <w:rPr>
          <w:lang w:val="fr-CA"/>
        </w:rPr>
        <w:t>pratiquant</w:t>
      </w:r>
      <w:r w:rsidR="00B72276">
        <w:rPr>
          <w:lang w:val="fr-CA"/>
        </w:rPr>
        <w:t>.</w:t>
      </w:r>
    </w:p>
    <w:p w14:paraId="6C95C723" w14:textId="3DC67263" w:rsidR="00B32311" w:rsidRPr="00F97C7F" w:rsidRDefault="00F97C7F" w:rsidP="00D236DA">
      <w:pPr>
        <w:pStyle w:val="ListParagraph"/>
        <w:numPr>
          <w:ilvl w:val="0"/>
          <w:numId w:val="2"/>
        </w:numPr>
        <w:ind w:left="360"/>
        <w:rPr>
          <w:lang w:val="fr-CA"/>
        </w:rPr>
      </w:pPr>
      <w:r w:rsidRPr="00F97C7F">
        <w:rPr>
          <w:lang w:val="fr-CA"/>
        </w:rPr>
        <w:t>Différences entre une interview typique</w:t>
      </w:r>
      <w:r w:rsidR="00B72276">
        <w:rPr>
          <w:lang w:val="fr-CA"/>
        </w:rPr>
        <w:t xml:space="preserve"> (cad : enquete CAP) </w:t>
      </w:r>
      <w:r w:rsidRPr="00F97C7F">
        <w:rPr>
          <w:lang w:val="fr-CA"/>
        </w:rPr>
        <w:t xml:space="preserve"> et une interview de Pratiquant/</w:t>
      </w:r>
      <w:r w:rsidR="00255183">
        <w:rPr>
          <w:lang w:val="fr-CA"/>
        </w:rPr>
        <w:t>non-</w:t>
      </w:r>
      <w:r w:rsidR="00524074">
        <w:rPr>
          <w:lang w:val="fr-CA"/>
        </w:rPr>
        <w:t>pratiquant</w:t>
      </w:r>
    </w:p>
    <w:p w14:paraId="49058B57" w14:textId="1DAA0DFD" w:rsidR="00E45EBF" w:rsidRPr="00F97C7F" w:rsidRDefault="00B32311" w:rsidP="005A6519">
      <w:pPr>
        <w:pStyle w:val="ListParagraph"/>
        <w:numPr>
          <w:ilvl w:val="0"/>
          <w:numId w:val="0"/>
        </w:numPr>
        <w:ind w:left="900" w:hanging="540"/>
        <w:rPr>
          <w:lang w:val="fr-CA"/>
        </w:rPr>
      </w:pPr>
      <w:r w:rsidRPr="00CA48AF">
        <w:rPr>
          <w:lang w:val="fr-CA"/>
        </w:rPr>
        <w:t>2a.</w:t>
      </w:r>
      <w:r w:rsidRPr="00CA48AF">
        <w:rPr>
          <w:lang w:val="fr-CA"/>
        </w:rPr>
        <w:tab/>
      </w:r>
      <w:r w:rsidR="00F97C7F" w:rsidRPr="00F97C7F">
        <w:rPr>
          <w:lang w:val="fr-CA"/>
        </w:rPr>
        <w:t>Dites aux participants: L’interview d’</w:t>
      </w:r>
      <w:r w:rsidR="00391978">
        <w:rPr>
          <w:lang w:val="fr-CA"/>
        </w:rPr>
        <w:t xml:space="preserve">une étude </w:t>
      </w:r>
      <w:r w:rsidR="00F97C7F" w:rsidRPr="00F97C7F">
        <w:rPr>
          <w:lang w:val="fr-CA"/>
        </w:rPr>
        <w:t>de type Pratiquant/</w:t>
      </w:r>
      <w:r w:rsidR="00255183">
        <w:rPr>
          <w:lang w:val="fr-CA"/>
        </w:rPr>
        <w:t>non-</w:t>
      </w:r>
      <w:r w:rsidR="00524074">
        <w:rPr>
          <w:lang w:val="fr-CA"/>
        </w:rPr>
        <w:t>pratiquant</w:t>
      </w:r>
      <w:r w:rsidR="00F97C7F" w:rsidRPr="00F97C7F">
        <w:rPr>
          <w:lang w:val="fr-CA"/>
        </w:rPr>
        <w:t xml:space="preserve"> est complètement </w:t>
      </w:r>
      <w:r w:rsidR="00B72276">
        <w:rPr>
          <w:lang w:val="fr-CA"/>
        </w:rPr>
        <w:t>différente d’un type typique (comme enquete CAP) d’</w:t>
      </w:r>
      <w:r w:rsidR="00391978">
        <w:rPr>
          <w:lang w:val="fr-CA"/>
        </w:rPr>
        <w:t>étude</w:t>
      </w:r>
      <w:r w:rsidR="00B72276">
        <w:rPr>
          <w:lang w:val="fr-CA"/>
        </w:rPr>
        <w:t xml:space="preserve">. </w:t>
      </w:r>
    </w:p>
    <w:p w14:paraId="791B9032" w14:textId="77777777" w:rsidR="00FF2A11" w:rsidRDefault="009C606A" w:rsidP="008D48ED">
      <w:pPr>
        <w:pStyle w:val="ListParagraph"/>
        <w:numPr>
          <w:ilvl w:val="0"/>
          <w:numId w:val="83"/>
        </w:numPr>
        <w:rPr>
          <w:lang w:val="fr-CA"/>
        </w:rPr>
      </w:pPr>
      <w:r w:rsidRPr="00CA48AF">
        <w:rPr>
          <w:lang w:val="fr-CA"/>
        </w:rPr>
        <w:t>Une étude de Pratiquant/</w:t>
      </w:r>
      <w:r w:rsidR="00255183">
        <w:rPr>
          <w:lang w:val="fr-CA"/>
        </w:rPr>
        <w:t>non-</w:t>
      </w:r>
      <w:r w:rsidR="00524074">
        <w:rPr>
          <w:lang w:val="fr-CA"/>
        </w:rPr>
        <w:t>pratiquant</w:t>
      </w:r>
      <w:r w:rsidRPr="00CA48AF">
        <w:rPr>
          <w:lang w:val="fr-CA"/>
        </w:rPr>
        <w:t xml:space="preserve"> a plusieurs questions ouvertes. </w:t>
      </w:r>
    </w:p>
    <w:p w14:paraId="5B182A9F" w14:textId="77777777" w:rsidR="00FF2A11" w:rsidRDefault="009C606A" w:rsidP="008D48ED">
      <w:pPr>
        <w:pStyle w:val="ListParagraph"/>
        <w:numPr>
          <w:ilvl w:val="0"/>
          <w:numId w:val="83"/>
        </w:numPr>
        <w:rPr>
          <w:lang w:val="fr-CA"/>
        </w:rPr>
      </w:pPr>
      <w:r>
        <w:rPr>
          <w:lang w:val="fr-CA"/>
        </w:rPr>
        <w:t xml:space="preserve"> il s’agit plus d’opinions que de fait, et votre objectif est d’amener le répondant à partager autant d’opinions différentes que possible pour chaque question ouverte. </w:t>
      </w:r>
    </w:p>
    <w:p w14:paraId="1FB4AF5D" w14:textId="77777777" w:rsidR="00FF2A11" w:rsidRDefault="009C606A" w:rsidP="008D48ED">
      <w:pPr>
        <w:pStyle w:val="ListParagraph"/>
        <w:numPr>
          <w:ilvl w:val="0"/>
          <w:numId w:val="83"/>
        </w:numPr>
        <w:rPr>
          <w:lang w:val="fr-CA"/>
        </w:rPr>
      </w:pPr>
      <w:r>
        <w:rPr>
          <w:lang w:val="fr-CA"/>
        </w:rPr>
        <w:t xml:space="preserve">Par conséquent, </w:t>
      </w:r>
      <w:r w:rsidR="00AB589E">
        <w:rPr>
          <w:lang w:val="fr-CA"/>
        </w:rPr>
        <w:t xml:space="preserve"> enquêteurs </w:t>
      </w:r>
      <w:r>
        <w:rPr>
          <w:lang w:val="fr-CA"/>
        </w:rPr>
        <w:t xml:space="preserve"> doivent savoir comment sonder. </w:t>
      </w:r>
    </w:p>
    <w:p w14:paraId="472B2A4A" w14:textId="77777777" w:rsidR="00FF2A11" w:rsidRDefault="009C606A" w:rsidP="008D48ED">
      <w:pPr>
        <w:pStyle w:val="ListParagraph"/>
        <w:numPr>
          <w:ilvl w:val="0"/>
          <w:numId w:val="83"/>
        </w:numPr>
        <w:rPr>
          <w:lang w:val="fr-CA"/>
        </w:rPr>
      </w:pPr>
      <w:r>
        <w:rPr>
          <w:lang w:val="fr-CA"/>
        </w:rPr>
        <w:t xml:space="preserve">En plus, </w:t>
      </w:r>
      <w:r w:rsidR="00AB589E">
        <w:rPr>
          <w:lang w:val="fr-CA"/>
        </w:rPr>
        <w:t xml:space="preserve"> enquêteur</w:t>
      </w:r>
      <w:r w:rsidR="00B72276">
        <w:rPr>
          <w:lang w:val="fr-CA"/>
        </w:rPr>
        <w:t xml:space="preserve"> </w:t>
      </w:r>
      <w:r>
        <w:rPr>
          <w:lang w:val="fr-CA"/>
        </w:rPr>
        <w:t xml:space="preserve">est responsable de la compréhension de la signification de la réponse donnée. </w:t>
      </w:r>
    </w:p>
    <w:p w14:paraId="17661D9A" w14:textId="77777777" w:rsidR="00FF2A11" w:rsidRDefault="009C606A" w:rsidP="008D48ED">
      <w:pPr>
        <w:pStyle w:val="ListParagraph"/>
        <w:numPr>
          <w:ilvl w:val="0"/>
          <w:numId w:val="83"/>
        </w:numPr>
        <w:rPr>
          <w:lang w:val="fr-CA"/>
        </w:rPr>
      </w:pPr>
      <w:r>
        <w:rPr>
          <w:lang w:val="fr-CA"/>
        </w:rPr>
        <w:t xml:space="preserve">Si la réponse n’est pas claire, </w:t>
      </w:r>
      <w:r w:rsidR="00AB589E">
        <w:rPr>
          <w:lang w:val="fr-CA"/>
        </w:rPr>
        <w:t xml:space="preserve"> enquêteur</w:t>
      </w:r>
      <w:r w:rsidR="00B72276">
        <w:rPr>
          <w:lang w:val="fr-CA"/>
        </w:rPr>
        <w:t xml:space="preserve"> </w:t>
      </w:r>
      <w:r>
        <w:rPr>
          <w:lang w:val="fr-CA"/>
        </w:rPr>
        <w:t xml:space="preserve">doit dire au répondant d’expliquer sa réponse. </w:t>
      </w:r>
    </w:p>
    <w:p w14:paraId="2FFC25B6" w14:textId="77777777" w:rsidR="00FF2A11" w:rsidRDefault="009C606A" w:rsidP="008D48ED">
      <w:pPr>
        <w:pStyle w:val="ListParagraph"/>
        <w:numPr>
          <w:ilvl w:val="0"/>
          <w:numId w:val="83"/>
        </w:numPr>
        <w:rPr>
          <w:lang w:val="fr-CA"/>
        </w:rPr>
      </w:pPr>
      <w:r>
        <w:rPr>
          <w:lang w:val="fr-CA"/>
        </w:rPr>
        <w:lastRenderedPageBreak/>
        <w:t>La plupart du temps, le répondant n’aura pas réfléchi sur le comportement</w:t>
      </w:r>
      <w:r w:rsidR="00CA48AF">
        <w:rPr>
          <w:lang w:val="fr-CA"/>
        </w:rPr>
        <w:t xml:space="preserve"> que</w:t>
      </w:r>
      <w:r>
        <w:rPr>
          <w:lang w:val="fr-CA"/>
        </w:rPr>
        <w:t xml:space="preserve"> vous êtes en train de mentionner, il est donc important d’accorder du temps au répondant pour qu’il puisse réfléchir. </w:t>
      </w:r>
    </w:p>
    <w:p w14:paraId="5D49D16F" w14:textId="77777777" w:rsidR="00FF2A11" w:rsidRDefault="009C606A" w:rsidP="008D48ED">
      <w:pPr>
        <w:pStyle w:val="ListParagraph"/>
        <w:numPr>
          <w:ilvl w:val="0"/>
          <w:numId w:val="83"/>
        </w:numPr>
        <w:rPr>
          <w:lang w:val="fr-CA"/>
        </w:rPr>
      </w:pPr>
      <w:r>
        <w:rPr>
          <w:lang w:val="fr-CA"/>
        </w:rPr>
        <w:t xml:space="preserve">Vous pouvez même </w:t>
      </w:r>
      <w:r w:rsidR="00150329">
        <w:rPr>
          <w:lang w:val="fr-CA"/>
        </w:rPr>
        <w:t>citer en introduction les questions de la recherche en disant quelque chose comme ceci : « Je sais que vous n’avez pas beaucoup réfléchi sur les questions que je vais poser, donc soyez libres de prendre votre temps pour réfléchir et me donne</w:t>
      </w:r>
      <w:r w:rsidR="00B72276">
        <w:rPr>
          <w:lang w:val="fr-CA"/>
        </w:rPr>
        <w:t>r votre réponse la plus complete</w:t>
      </w:r>
      <w:r w:rsidR="00150329">
        <w:rPr>
          <w:lang w:val="fr-CA"/>
        </w:rPr>
        <w:t> ».</w:t>
      </w:r>
    </w:p>
    <w:p w14:paraId="0250C37C" w14:textId="77777777" w:rsidR="00FF2A11" w:rsidRDefault="00150329" w:rsidP="008D48ED">
      <w:pPr>
        <w:pStyle w:val="ListParagraph"/>
        <w:numPr>
          <w:ilvl w:val="0"/>
          <w:numId w:val="83"/>
        </w:numPr>
        <w:rPr>
          <w:lang w:val="fr-CA"/>
        </w:rPr>
      </w:pPr>
      <w:r>
        <w:rPr>
          <w:lang w:val="fr-CA"/>
        </w:rPr>
        <w:t xml:space="preserve"> Il est aussi important d’écouter les réponses qui répondent aux questions subséquentes dans le questionnaire.</w:t>
      </w:r>
    </w:p>
    <w:p w14:paraId="74BF6BBC" w14:textId="1C51AD1E" w:rsidR="001C5F1A" w:rsidRPr="009C606A" w:rsidRDefault="00E13535" w:rsidP="008D48ED">
      <w:pPr>
        <w:pStyle w:val="ListParagraph"/>
        <w:numPr>
          <w:ilvl w:val="0"/>
          <w:numId w:val="83"/>
        </w:numPr>
        <w:rPr>
          <w:lang w:val="fr-CA"/>
        </w:rPr>
      </w:pPr>
      <w:r>
        <w:rPr>
          <w:lang w:val="fr-CA"/>
        </w:rPr>
        <w:t xml:space="preserve"> Il est aussi important d’écrire rapid</w:t>
      </w:r>
      <w:r w:rsidR="00FF2A11">
        <w:rPr>
          <w:lang w:val="fr-CA"/>
        </w:rPr>
        <w:t xml:space="preserve">ement et d’une manière lisible dans un langue international. </w:t>
      </w:r>
      <w:r w:rsidR="00150329">
        <w:rPr>
          <w:lang w:val="fr-CA"/>
        </w:rPr>
        <w:t xml:space="preserve"> </w:t>
      </w:r>
    </w:p>
    <w:p w14:paraId="6E94F10C" w14:textId="77777777" w:rsidR="002A1FBF" w:rsidRPr="009C606A" w:rsidRDefault="00CA48AF" w:rsidP="00D236DA">
      <w:pPr>
        <w:pStyle w:val="ListParagraph"/>
        <w:numPr>
          <w:ilvl w:val="0"/>
          <w:numId w:val="2"/>
        </w:numPr>
        <w:ind w:left="360"/>
        <w:rPr>
          <w:lang w:val="fr-CA"/>
        </w:rPr>
      </w:pPr>
      <w:r>
        <w:rPr>
          <w:lang w:val="fr-CA"/>
        </w:rPr>
        <w:t>Questions de clarification d’une Interview</w:t>
      </w:r>
    </w:p>
    <w:p w14:paraId="62F04CF9" w14:textId="77777777" w:rsidR="004B70C6" w:rsidRPr="00557D30" w:rsidRDefault="00BA1B55" w:rsidP="002A1FBF">
      <w:pPr>
        <w:pStyle w:val="ListParagraph"/>
        <w:numPr>
          <w:ilvl w:val="0"/>
          <w:numId w:val="0"/>
        </w:numPr>
        <w:ind w:left="900" w:hanging="540"/>
        <w:rPr>
          <w:lang w:val="fr-CA"/>
        </w:rPr>
      </w:pPr>
      <w:r w:rsidRPr="00CA48AF">
        <w:rPr>
          <w:lang w:val="fr-CA"/>
        </w:rPr>
        <w:t>3</w:t>
      </w:r>
      <w:r w:rsidR="002A1FBF" w:rsidRPr="00CA48AF">
        <w:rPr>
          <w:lang w:val="fr-CA"/>
        </w:rPr>
        <w:t>a.</w:t>
      </w:r>
      <w:r w:rsidR="002A1FBF" w:rsidRPr="00CA48AF">
        <w:rPr>
          <w:lang w:val="fr-CA"/>
        </w:rPr>
        <w:tab/>
      </w:r>
      <w:r w:rsidR="00CA48AF">
        <w:rPr>
          <w:lang w:val="fr-CA"/>
        </w:rPr>
        <w:t xml:space="preserve">Dites aux participants: </w:t>
      </w:r>
      <w:r w:rsidR="00557D30" w:rsidRPr="00557D30">
        <w:rPr>
          <w:lang w:val="fr-CA"/>
        </w:rPr>
        <w:t>Très souvent, les répondants interprètent différentes questions de la m</w:t>
      </w:r>
      <w:r w:rsidR="00557D30">
        <w:rPr>
          <w:lang w:val="fr-CA"/>
        </w:rPr>
        <w:t xml:space="preserve">ême manière et donnent les mêmes réponses similaires aux différentes questions. De temps en temps, vous pouvez expliquer les différences entre deux questions ou vous pouvez écrire la réponse donnée à une question dans l’espace réservée pour une autre question. </w:t>
      </w:r>
    </w:p>
    <w:p w14:paraId="37C5D0C9" w14:textId="77777777" w:rsidR="004B70C6" w:rsidRPr="00C058C1" w:rsidRDefault="001B41E8" w:rsidP="00CC2732">
      <w:pPr>
        <w:pStyle w:val="ListParagraph"/>
        <w:numPr>
          <w:ilvl w:val="0"/>
          <w:numId w:val="0"/>
        </w:numPr>
        <w:ind w:left="900" w:hanging="540"/>
        <w:rPr>
          <w:lang w:val="fr-CA"/>
        </w:rPr>
      </w:pPr>
      <w:r w:rsidRPr="00557D30">
        <w:rPr>
          <w:lang w:val="fr-CA"/>
        </w:rPr>
        <w:tab/>
      </w:r>
      <w:r w:rsidR="00C058C1" w:rsidRPr="00C058C1">
        <w:rPr>
          <w:lang w:val="fr-CA"/>
        </w:rPr>
        <w:t xml:space="preserve">Montrez la </w:t>
      </w:r>
      <w:r w:rsidR="00CD363F" w:rsidRPr="004B1197">
        <w:rPr>
          <w:b/>
          <w:color w:val="3C58A6"/>
          <w:lang w:val="fr-CA"/>
        </w:rPr>
        <w:t>Leçon</w:t>
      </w:r>
      <w:r w:rsidR="00C058C1" w:rsidRPr="004B1197">
        <w:rPr>
          <w:b/>
          <w:color w:val="3C58A6"/>
          <w:lang w:val="fr-CA"/>
        </w:rPr>
        <w:t xml:space="preserve"> 10, flipchart 1: Lier les Réponses aux Déterminants</w:t>
      </w:r>
      <w:r w:rsidR="00C058C1" w:rsidRPr="004B1197">
        <w:rPr>
          <w:color w:val="3C58A6"/>
          <w:lang w:val="fr-CA"/>
        </w:rPr>
        <w:t xml:space="preserve"> </w:t>
      </w:r>
      <w:r w:rsidR="00C058C1" w:rsidRPr="00C058C1">
        <w:rPr>
          <w:lang w:val="fr-CA"/>
        </w:rPr>
        <w:t>et demandez lequel des déterminants chacune des tro</w:t>
      </w:r>
      <w:r w:rsidR="00CA48AF">
        <w:rPr>
          <w:lang w:val="fr-CA"/>
        </w:rPr>
        <w:t>is réponses reflète le plus</w:t>
      </w:r>
      <w:r w:rsidR="00C058C1" w:rsidRPr="00C058C1">
        <w:rPr>
          <w:lang w:val="fr-CA"/>
        </w:rPr>
        <w:t xml:space="preserve">. </w:t>
      </w:r>
      <w:r w:rsidR="00C058C1">
        <w:rPr>
          <w:lang w:val="fr-CA"/>
        </w:rPr>
        <w:t xml:space="preserve">Les réponses doivent inclure </w:t>
      </w:r>
      <w:r w:rsidR="00505390">
        <w:rPr>
          <w:lang w:val="fr-CA"/>
        </w:rPr>
        <w:t>Auto-efficacité</w:t>
      </w:r>
      <w:r w:rsidR="00710043">
        <w:rPr>
          <w:lang w:val="fr-CA"/>
        </w:rPr>
        <w:t xml:space="preserve"> </w:t>
      </w:r>
      <w:r w:rsidR="00C058C1">
        <w:rPr>
          <w:lang w:val="fr-CA"/>
        </w:rPr>
        <w:t xml:space="preserve">perçue, accès, et normes sociales perçues. </w:t>
      </w:r>
    </w:p>
    <w:p w14:paraId="3AE7912D" w14:textId="77777777" w:rsidR="00D10705" w:rsidRPr="00C058C1" w:rsidRDefault="00BA1B55" w:rsidP="00CC2732">
      <w:pPr>
        <w:pStyle w:val="ListParagraph"/>
        <w:numPr>
          <w:ilvl w:val="0"/>
          <w:numId w:val="0"/>
        </w:numPr>
        <w:ind w:left="900" w:hanging="540"/>
        <w:rPr>
          <w:lang w:val="fr-CA"/>
        </w:rPr>
      </w:pPr>
      <w:r w:rsidRPr="00CA48AF">
        <w:rPr>
          <w:lang w:val="fr-CA"/>
        </w:rPr>
        <w:t>3</w:t>
      </w:r>
      <w:r w:rsidR="00897959" w:rsidRPr="00CA48AF">
        <w:rPr>
          <w:lang w:val="fr-CA"/>
        </w:rPr>
        <w:t>b.</w:t>
      </w:r>
      <w:r w:rsidR="00897959" w:rsidRPr="00CA48AF">
        <w:rPr>
          <w:lang w:val="fr-CA"/>
        </w:rPr>
        <w:tab/>
      </w:r>
      <w:r w:rsidR="00C058C1" w:rsidRPr="00C058C1">
        <w:rPr>
          <w:lang w:val="fr-CA"/>
        </w:rPr>
        <w:t>Dites que quand il y’a une confusion, vous pouvez écrire la réponse donnée à un</w:t>
      </w:r>
      <w:r w:rsidR="00CA48AF">
        <w:rPr>
          <w:lang w:val="fr-CA"/>
        </w:rPr>
        <w:t>e question dans l’espace réservé</w:t>
      </w:r>
      <w:r w:rsidR="00C058C1" w:rsidRPr="00C058C1">
        <w:rPr>
          <w:lang w:val="fr-CA"/>
        </w:rPr>
        <w:t xml:space="preserve"> à une question subséquente. </w:t>
      </w:r>
      <w:r w:rsidR="00C058C1">
        <w:rPr>
          <w:lang w:val="fr-CA"/>
        </w:rPr>
        <w:t xml:space="preserve">Quand vous faites cela, cependant, vous devez rappeler au répondant ses déclarations quand vous arrivez à cette question et demandez la permission d’inclure la réponse originale à cette question.  Répondez à toutes les questions concernant cette pratique. </w:t>
      </w:r>
    </w:p>
    <w:p w14:paraId="60B9433D" w14:textId="77777777" w:rsidR="004A0AF8" w:rsidRPr="00C058C1" w:rsidRDefault="00BA1B55" w:rsidP="00CC2732">
      <w:pPr>
        <w:pStyle w:val="ListParagraph"/>
        <w:numPr>
          <w:ilvl w:val="0"/>
          <w:numId w:val="0"/>
        </w:numPr>
        <w:ind w:left="900" w:hanging="540"/>
        <w:rPr>
          <w:lang w:val="fr-CA"/>
        </w:rPr>
      </w:pPr>
      <w:r w:rsidRPr="00C058C1">
        <w:rPr>
          <w:lang w:val="fr-CA"/>
        </w:rPr>
        <w:t>3</w:t>
      </w:r>
      <w:r w:rsidR="00897959" w:rsidRPr="00C058C1">
        <w:rPr>
          <w:lang w:val="fr-CA"/>
        </w:rPr>
        <w:t>c.</w:t>
      </w:r>
      <w:r w:rsidR="00897959" w:rsidRPr="00C058C1">
        <w:rPr>
          <w:lang w:val="fr-CA"/>
        </w:rPr>
        <w:tab/>
      </w:r>
      <w:r w:rsidR="00C058C1" w:rsidRPr="00C058C1">
        <w:rPr>
          <w:lang w:val="fr-CA"/>
        </w:rPr>
        <w:t>Dites que très souvent, la confusion surgit entre</w:t>
      </w:r>
      <w:r w:rsidR="00C058C1">
        <w:rPr>
          <w:lang w:val="fr-CA"/>
        </w:rPr>
        <w:t xml:space="preserve"> les questions de</w:t>
      </w:r>
      <w:r w:rsidR="00C058C1" w:rsidRPr="00C058C1">
        <w:rPr>
          <w:lang w:val="fr-CA"/>
        </w:rPr>
        <w:t xml:space="preserve"> “ce que sont les désavantages” et “ce qui rend difficile”</w:t>
      </w:r>
      <w:r w:rsidR="00C058C1">
        <w:rPr>
          <w:lang w:val="fr-CA"/>
        </w:rPr>
        <w:t xml:space="preserve">. Distribuez la </w:t>
      </w:r>
      <w:r w:rsidR="00CD363F" w:rsidRPr="004B1197">
        <w:rPr>
          <w:b/>
          <w:color w:val="3C58A6"/>
          <w:lang w:val="fr-CA"/>
        </w:rPr>
        <w:t>Leçon</w:t>
      </w:r>
      <w:r w:rsidR="00C058C1" w:rsidRPr="004B1197">
        <w:rPr>
          <w:b/>
          <w:color w:val="3C58A6"/>
          <w:lang w:val="fr-CA"/>
        </w:rPr>
        <w:t xml:space="preserve"> 10, document 2 : La différence entre « Désavantages » et « Difficile »</w:t>
      </w:r>
      <w:r w:rsidR="00C058C1" w:rsidRPr="004B1197">
        <w:rPr>
          <w:color w:val="3C58A6"/>
          <w:lang w:val="fr-CA"/>
        </w:rPr>
        <w:t xml:space="preserve"> </w:t>
      </w:r>
      <w:r w:rsidR="00C058C1">
        <w:rPr>
          <w:lang w:val="fr-CA"/>
        </w:rPr>
        <w:t xml:space="preserve">et menez une discussion sur les thèmes. Dites aux participants de donner quelques exemples relatifs à leur comportement assigné. </w:t>
      </w:r>
    </w:p>
    <w:p w14:paraId="3E555779" w14:textId="77777777" w:rsidR="00BA1B55" w:rsidRPr="00C058C1" w:rsidRDefault="00C058C1" w:rsidP="00D236DA">
      <w:pPr>
        <w:pStyle w:val="ListParagraph"/>
        <w:numPr>
          <w:ilvl w:val="0"/>
          <w:numId w:val="2"/>
        </w:numPr>
        <w:ind w:left="360"/>
        <w:rPr>
          <w:lang w:val="fr-CA"/>
        </w:rPr>
      </w:pPr>
      <w:r w:rsidRPr="00C058C1">
        <w:rPr>
          <w:lang w:val="fr-CA"/>
        </w:rPr>
        <w:t>Jeu de rôle et la Pratique de l’interview</w:t>
      </w:r>
    </w:p>
    <w:p w14:paraId="6B098E67" w14:textId="77777777" w:rsidR="005932AF" w:rsidRPr="00C058C1" w:rsidRDefault="00BA1B55" w:rsidP="00B350ED">
      <w:pPr>
        <w:pStyle w:val="ListParagraph"/>
        <w:numPr>
          <w:ilvl w:val="0"/>
          <w:numId w:val="0"/>
        </w:numPr>
        <w:ind w:left="900" w:hanging="540"/>
        <w:rPr>
          <w:lang w:val="fr-CA"/>
        </w:rPr>
      </w:pPr>
      <w:r w:rsidRPr="00D5316E">
        <w:rPr>
          <w:lang w:val="fr-CA"/>
        </w:rPr>
        <w:t xml:space="preserve">4a. </w:t>
      </w:r>
      <w:r w:rsidRPr="00D5316E">
        <w:rPr>
          <w:lang w:val="fr-CA"/>
        </w:rPr>
        <w:tab/>
      </w:r>
      <w:r w:rsidR="00C058C1" w:rsidRPr="00C058C1">
        <w:rPr>
          <w:lang w:val="fr-CA"/>
        </w:rPr>
        <w:t>Dites que maintenant, vous et une autre personne vont jouer au jeu de r</w:t>
      </w:r>
      <w:r w:rsidR="00C058C1">
        <w:rPr>
          <w:lang w:val="fr-CA"/>
        </w:rPr>
        <w:t xml:space="preserve">ôle sur comment on doit faire une interview d’une </w:t>
      </w:r>
      <w:r w:rsidR="00391978">
        <w:rPr>
          <w:lang w:val="fr-CA"/>
        </w:rPr>
        <w:t>Analyse des Barrières</w:t>
      </w:r>
      <w:r w:rsidR="00C058C1">
        <w:rPr>
          <w:lang w:val="fr-CA"/>
        </w:rPr>
        <w:t xml:space="preserve">. Dites aux participants de garder en tête la liste des </w:t>
      </w:r>
      <w:r w:rsidR="00710043">
        <w:rPr>
          <w:lang w:val="fr-CA"/>
        </w:rPr>
        <w:t>« </w:t>
      </w:r>
      <w:r w:rsidR="00C058C1">
        <w:rPr>
          <w:lang w:val="fr-CA"/>
        </w:rPr>
        <w:t>choses</w:t>
      </w:r>
      <w:r w:rsidR="00710043">
        <w:rPr>
          <w:lang w:val="fr-CA"/>
        </w:rPr>
        <w:t xml:space="preserve"> </w:t>
      </w:r>
      <w:r w:rsidR="00C058C1">
        <w:rPr>
          <w:lang w:val="fr-CA"/>
        </w:rPr>
        <w:t>à faire</w:t>
      </w:r>
      <w:r w:rsidR="00710043">
        <w:rPr>
          <w:lang w:val="fr-CA"/>
        </w:rPr>
        <w:t> »</w:t>
      </w:r>
      <w:r w:rsidR="00C058C1">
        <w:rPr>
          <w:lang w:val="fr-CA"/>
        </w:rPr>
        <w:t xml:space="preserve"> et des </w:t>
      </w:r>
      <w:r w:rsidR="00710043">
        <w:rPr>
          <w:lang w:val="fr-CA"/>
        </w:rPr>
        <w:t>« </w:t>
      </w:r>
      <w:r w:rsidR="00C058C1">
        <w:rPr>
          <w:lang w:val="fr-CA"/>
        </w:rPr>
        <w:t>choses à ne pas faire</w:t>
      </w:r>
      <w:r w:rsidR="00710043">
        <w:rPr>
          <w:lang w:val="fr-CA"/>
        </w:rPr>
        <w:t xml:space="preserve"> » </w:t>
      </w:r>
      <w:r w:rsidR="00C058C1">
        <w:rPr>
          <w:lang w:val="fr-CA"/>
        </w:rPr>
        <w:t xml:space="preserve"> de la </w:t>
      </w:r>
      <w:r w:rsidR="00CD363F">
        <w:rPr>
          <w:lang w:val="fr-CA"/>
        </w:rPr>
        <w:t>Leçon</w:t>
      </w:r>
      <w:r w:rsidR="00C058C1">
        <w:rPr>
          <w:lang w:val="fr-CA"/>
        </w:rPr>
        <w:t xml:space="preserve"> 10, documen</w:t>
      </w:r>
      <w:r w:rsidR="00102F9B">
        <w:rPr>
          <w:lang w:val="fr-CA"/>
        </w:rPr>
        <w:t xml:space="preserve">t 1 quand </w:t>
      </w:r>
      <w:r w:rsidR="00C058C1">
        <w:rPr>
          <w:lang w:val="fr-CA"/>
        </w:rPr>
        <w:t xml:space="preserve">ils observent. </w:t>
      </w:r>
    </w:p>
    <w:p w14:paraId="68A8F043" w14:textId="22BC0374" w:rsidR="00D10705" w:rsidRPr="006346C7" w:rsidRDefault="006346C7" w:rsidP="008D48ED">
      <w:pPr>
        <w:pStyle w:val="ListParagraph"/>
        <w:numPr>
          <w:ilvl w:val="0"/>
          <w:numId w:val="70"/>
        </w:numPr>
        <w:ind w:left="1260"/>
        <w:rPr>
          <w:lang w:val="fr-CA"/>
        </w:rPr>
      </w:pPr>
      <w:r w:rsidRPr="006346C7">
        <w:rPr>
          <w:lang w:val="fr-CA"/>
        </w:rPr>
        <w:lastRenderedPageBreak/>
        <w:t>Etant assis au milieu de la salle où tout le monde peut voir, jouez au jeu de r</w:t>
      </w:r>
      <w:r>
        <w:rPr>
          <w:lang w:val="fr-CA"/>
        </w:rPr>
        <w:t>ôle sur comment un</w:t>
      </w:r>
      <w:r w:rsidR="00710043">
        <w:rPr>
          <w:lang w:val="fr-CA"/>
        </w:rPr>
        <w:t>e interview de p</w:t>
      </w:r>
      <w:r>
        <w:rPr>
          <w:lang w:val="fr-CA"/>
        </w:rPr>
        <w:t>ratiquant/</w:t>
      </w:r>
      <w:r w:rsidR="00255183">
        <w:rPr>
          <w:lang w:val="fr-CA"/>
        </w:rPr>
        <w:t>non-</w:t>
      </w:r>
      <w:r w:rsidR="00524074">
        <w:rPr>
          <w:lang w:val="fr-CA"/>
        </w:rPr>
        <w:t>pratiquant</w:t>
      </w:r>
      <w:r>
        <w:rPr>
          <w:lang w:val="fr-CA"/>
        </w:rPr>
        <w:t xml:space="preserve"> doit être menée, en suivant le script donné dans la </w:t>
      </w:r>
      <w:r w:rsidR="00CD363F" w:rsidRPr="004B1197">
        <w:rPr>
          <w:b/>
          <w:color w:val="3C58A6"/>
          <w:lang w:val="fr-CA"/>
        </w:rPr>
        <w:t>Leçon</w:t>
      </w:r>
      <w:r w:rsidRPr="004B1197">
        <w:rPr>
          <w:b/>
          <w:color w:val="3C58A6"/>
          <w:lang w:val="fr-CA"/>
        </w:rPr>
        <w:t xml:space="preserve"> 10, document 4 : Script du Jeu de rôle : Comment mener une interview de Pratiquant/</w:t>
      </w:r>
      <w:r w:rsidR="00255183" w:rsidRPr="004B1197">
        <w:rPr>
          <w:b/>
          <w:color w:val="3C58A6"/>
          <w:lang w:val="fr-CA"/>
        </w:rPr>
        <w:t>non-</w:t>
      </w:r>
      <w:r w:rsidR="00524074">
        <w:rPr>
          <w:b/>
          <w:color w:val="3C58A6"/>
          <w:lang w:val="fr-CA"/>
        </w:rPr>
        <w:t>pratiquant</w:t>
      </w:r>
      <w:r w:rsidR="004B1197">
        <w:rPr>
          <w:lang w:val="fr-CA"/>
        </w:rPr>
        <w:t>.</w:t>
      </w:r>
    </w:p>
    <w:p w14:paraId="34163B71" w14:textId="77777777" w:rsidR="00387A68" w:rsidRPr="006346C7" w:rsidRDefault="006346C7" w:rsidP="008D48ED">
      <w:pPr>
        <w:pStyle w:val="ListParagraph"/>
        <w:numPr>
          <w:ilvl w:val="0"/>
          <w:numId w:val="70"/>
        </w:numPr>
        <w:ind w:left="1260"/>
        <w:rPr>
          <w:lang w:val="fr-CA"/>
        </w:rPr>
      </w:pPr>
      <w:r w:rsidRPr="006346C7">
        <w:rPr>
          <w:lang w:val="fr-CA"/>
        </w:rPr>
        <w:t xml:space="preserve">Après le jeu de rôle, distribuez la </w:t>
      </w:r>
      <w:r w:rsidR="00CD363F" w:rsidRPr="004B1197">
        <w:rPr>
          <w:b/>
          <w:color w:val="3C58A6"/>
          <w:lang w:val="fr-CA"/>
        </w:rPr>
        <w:t>Leçon</w:t>
      </w:r>
      <w:r w:rsidRPr="004B1197">
        <w:rPr>
          <w:b/>
          <w:color w:val="3C58A6"/>
          <w:lang w:val="fr-CA"/>
        </w:rPr>
        <w:t xml:space="preserve"> 10, document 5: Questionnaire achevé d’une </w:t>
      </w:r>
      <w:r w:rsidR="00391978" w:rsidRPr="004B1197">
        <w:rPr>
          <w:b/>
          <w:color w:val="3C58A6"/>
          <w:lang w:val="fr-CA"/>
        </w:rPr>
        <w:t>Analyse des Barrières</w:t>
      </w:r>
      <w:r w:rsidRPr="004B1197">
        <w:rPr>
          <w:b/>
          <w:color w:val="3C58A6"/>
          <w:lang w:val="fr-CA"/>
        </w:rPr>
        <w:t xml:space="preserve"> pour une Evaluation</w:t>
      </w:r>
      <w:r w:rsidRPr="006346C7">
        <w:rPr>
          <w:lang w:val="fr-CA"/>
        </w:rPr>
        <w:t xml:space="preserve">. </w:t>
      </w:r>
      <w:r w:rsidR="00E857A8">
        <w:rPr>
          <w:lang w:val="fr-CA"/>
        </w:rPr>
        <w:t xml:space="preserve">Dirigez l’attention vers là où une réponse a été donnée à une question et enregistrée dans une question subséquente où elle apparait plus pertinente. </w:t>
      </w:r>
    </w:p>
    <w:p w14:paraId="53F3369D" w14:textId="77777777" w:rsidR="00387A68" w:rsidRPr="00E857A8" w:rsidRDefault="00E857A8" w:rsidP="008D48ED">
      <w:pPr>
        <w:pStyle w:val="ListParagraph"/>
        <w:numPr>
          <w:ilvl w:val="0"/>
          <w:numId w:val="70"/>
        </w:numPr>
        <w:ind w:left="1260"/>
        <w:rPr>
          <w:lang w:val="fr-CA"/>
        </w:rPr>
      </w:pPr>
      <w:r w:rsidRPr="00E857A8">
        <w:rPr>
          <w:lang w:val="fr-CA"/>
        </w:rPr>
        <w:t>Dites aux participants de partager leurs opinions sur les forces et</w:t>
      </w:r>
      <w:r w:rsidR="00D5316E">
        <w:rPr>
          <w:lang w:val="fr-CA"/>
        </w:rPr>
        <w:t xml:space="preserve"> faiblesses de la conduite</w:t>
      </w:r>
      <w:r w:rsidRPr="00E857A8">
        <w:rPr>
          <w:lang w:val="fr-CA"/>
        </w:rPr>
        <w:t xml:space="preserve"> de l’interview et du questionnaire. </w:t>
      </w:r>
    </w:p>
    <w:p w14:paraId="348319B3" w14:textId="77777777" w:rsidR="00387A68" w:rsidRPr="00E857A8" w:rsidRDefault="000F3C72" w:rsidP="000F3C72">
      <w:pPr>
        <w:pStyle w:val="ListParagraph"/>
        <w:numPr>
          <w:ilvl w:val="0"/>
          <w:numId w:val="0"/>
        </w:numPr>
        <w:ind w:left="900" w:hanging="540"/>
        <w:rPr>
          <w:lang w:val="fr-CA"/>
        </w:rPr>
      </w:pPr>
      <w:r w:rsidRPr="00D5316E">
        <w:rPr>
          <w:lang w:val="fr-CA"/>
        </w:rPr>
        <w:t>4b.</w:t>
      </w:r>
      <w:r w:rsidRPr="00D5316E">
        <w:rPr>
          <w:lang w:val="fr-CA"/>
        </w:rPr>
        <w:tab/>
      </w:r>
      <w:r w:rsidR="00E857A8" w:rsidRPr="00E857A8">
        <w:rPr>
          <w:lang w:val="fr-CA"/>
        </w:rPr>
        <w:t>D</w:t>
      </w:r>
      <w:r w:rsidR="00E857A8">
        <w:rPr>
          <w:lang w:val="fr-CA"/>
        </w:rPr>
        <w:t>ites aux participants que la</w:t>
      </w:r>
      <w:r w:rsidR="00E857A8" w:rsidRPr="00E857A8">
        <w:rPr>
          <w:lang w:val="fr-CA"/>
        </w:rPr>
        <w:t xml:space="preserve"> seul</w:t>
      </w:r>
      <w:r w:rsidR="00E857A8">
        <w:rPr>
          <w:lang w:val="fr-CA"/>
        </w:rPr>
        <w:t>e</w:t>
      </w:r>
      <w:r w:rsidR="00E857A8" w:rsidRPr="00E857A8">
        <w:rPr>
          <w:lang w:val="fr-CA"/>
        </w:rPr>
        <w:t xml:space="preserve"> façon réelle de devenir une personne qui fait une bonne interview est de faire la pratique, alors, ils vont faire cela. </w:t>
      </w:r>
    </w:p>
    <w:p w14:paraId="247DBAC0" w14:textId="3CD49D45" w:rsidR="00DA6279" w:rsidRPr="00E857A8" w:rsidRDefault="00E857A8" w:rsidP="008D48ED">
      <w:pPr>
        <w:pStyle w:val="ListParagraph"/>
        <w:numPr>
          <w:ilvl w:val="0"/>
          <w:numId w:val="71"/>
        </w:numPr>
        <w:ind w:left="1260"/>
        <w:rPr>
          <w:lang w:val="fr-CA"/>
        </w:rPr>
      </w:pPr>
      <w:r w:rsidRPr="00E857A8">
        <w:rPr>
          <w:lang w:val="fr-CA"/>
        </w:rPr>
        <w:t>Distribuez</w:t>
      </w:r>
      <w:r w:rsidRPr="001E1951">
        <w:rPr>
          <w:lang w:val="fr-CA"/>
        </w:rPr>
        <w:t xml:space="preserve"> la </w:t>
      </w:r>
      <w:r w:rsidR="00CD363F" w:rsidRPr="001E1951">
        <w:rPr>
          <w:b/>
          <w:color w:val="3C58A6"/>
          <w:lang w:val="fr-CA"/>
        </w:rPr>
        <w:t>Leçon</w:t>
      </w:r>
      <w:r w:rsidRPr="001E1951">
        <w:rPr>
          <w:b/>
          <w:color w:val="3C58A6"/>
          <w:lang w:val="fr-CA"/>
        </w:rPr>
        <w:t xml:space="preserve"> 10, document 3: Liste de Contrôle d’une Vérification pour le Contrôle de la Qualité pour les Interviews de Praiquants/</w:t>
      </w:r>
      <w:r w:rsidR="00255183" w:rsidRPr="001E1951">
        <w:rPr>
          <w:b/>
          <w:color w:val="3C58A6"/>
          <w:lang w:val="fr-CA"/>
        </w:rPr>
        <w:t>non-</w:t>
      </w:r>
      <w:r w:rsidR="00524074">
        <w:rPr>
          <w:b/>
          <w:color w:val="3C58A6"/>
          <w:lang w:val="fr-CA"/>
        </w:rPr>
        <w:t>pratiquant</w:t>
      </w:r>
      <w:r w:rsidRPr="001E1951">
        <w:rPr>
          <w:b/>
          <w:color w:val="3C58A6"/>
          <w:lang w:val="fr-CA"/>
        </w:rPr>
        <w:t>s</w:t>
      </w:r>
      <w:r w:rsidRPr="001E1951">
        <w:rPr>
          <w:color w:val="3C58A6"/>
          <w:lang w:val="fr-CA"/>
        </w:rPr>
        <w:t xml:space="preserve"> </w:t>
      </w:r>
      <w:r>
        <w:rPr>
          <w:lang w:val="fr-CA"/>
        </w:rPr>
        <w:t xml:space="preserve">et dites que cette liste de contrôle aide à évaluer la qualité d’une interview. Faites la revue avec les participants, et répondez à toutes les questions. </w:t>
      </w:r>
    </w:p>
    <w:p w14:paraId="06721F9C" w14:textId="77777777" w:rsidR="00DA6279" w:rsidRPr="0030573A" w:rsidRDefault="0030573A" w:rsidP="008D48ED">
      <w:pPr>
        <w:pStyle w:val="ListParagraph"/>
        <w:numPr>
          <w:ilvl w:val="0"/>
          <w:numId w:val="71"/>
        </w:numPr>
        <w:ind w:left="1260"/>
        <w:rPr>
          <w:lang w:val="fr-CA"/>
        </w:rPr>
      </w:pPr>
      <w:r w:rsidRPr="0030573A">
        <w:rPr>
          <w:lang w:val="fr-CA"/>
        </w:rPr>
        <w:t>Dites que pendant leur pratique des interviews, les partic</w:t>
      </w:r>
      <w:r w:rsidR="00710043">
        <w:rPr>
          <w:lang w:val="fr-CA"/>
        </w:rPr>
        <w:t>ipants doivent se référer à la List</w:t>
      </w:r>
      <w:r w:rsidR="002B30EB">
        <w:rPr>
          <w:lang w:val="fr-CA"/>
        </w:rPr>
        <w:t>e de C</w:t>
      </w:r>
      <w:r w:rsidRPr="0030573A">
        <w:rPr>
          <w:lang w:val="fr-CA"/>
        </w:rPr>
        <w:t>ontr</w:t>
      </w:r>
      <w:r w:rsidR="002B30EB">
        <w:rPr>
          <w:lang w:val="fr-CA"/>
        </w:rPr>
        <w:t>ôle de l’a</w:t>
      </w:r>
      <w:r w:rsidR="00710043">
        <w:rPr>
          <w:lang w:val="fr-CA"/>
        </w:rPr>
        <w:t>mélioration de la Qualité (L</w:t>
      </w:r>
      <w:r w:rsidR="002B30EB">
        <w:rPr>
          <w:lang w:val="fr-CA"/>
        </w:rPr>
        <w:t>C</w:t>
      </w:r>
      <w:r w:rsidR="00D5316E">
        <w:rPr>
          <w:lang w:val="fr-CA"/>
        </w:rPr>
        <w:t>AQ</w:t>
      </w:r>
      <w:r>
        <w:rPr>
          <w:lang w:val="fr-CA"/>
        </w:rPr>
        <w:t xml:space="preserve">) pour déterminer comment l’interview a été menée. Après l’interview, l’observateur doit revoir le questionnaire achevé pour voir comment il a été rempli. </w:t>
      </w:r>
    </w:p>
    <w:p w14:paraId="63335E90" w14:textId="77777777" w:rsidR="00387A68" w:rsidRPr="00E71C94" w:rsidRDefault="00E71C94" w:rsidP="008D48ED">
      <w:pPr>
        <w:pStyle w:val="ListParagraph"/>
        <w:numPr>
          <w:ilvl w:val="0"/>
          <w:numId w:val="71"/>
        </w:numPr>
        <w:ind w:left="1260"/>
        <w:rPr>
          <w:lang w:val="fr-CA"/>
        </w:rPr>
      </w:pPr>
      <w:r w:rsidRPr="00D5316E">
        <w:rPr>
          <w:lang w:val="fr-CA"/>
        </w:rPr>
        <w:t xml:space="preserve">Répartissez le groupe en petits groupes de trois personnes. </w:t>
      </w:r>
      <w:r w:rsidRPr="00E71C94">
        <w:rPr>
          <w:lang w:val="fr-CA"/>
        </w:rPr>
        <w:t xml:space="preserve">Distribuez le questionnaire d’une </w:t>
      </w:r>
      <w:r w:rsidR="00391978">
        <w:rPr>
          <w:lang w:val="fr-CA"/>
        </w:rPr>
        <w:t>Analyse des Barrières</w:t>
      </w:r>
      <w:r w:rsidRPr="00E71C94">
        <w:rPr>
          <w:lang w:val="fr-CA"/>
        </w:rPr>
        <w:t xml:space="preserve"> crée pendant la </w:t>
      </w:r>
      <w:r w:rsidR="00710043">
        <w:rPr>
          <w:lang w:val="fr-CA"/>
        </w:rPr>
        <w:t>l</w:t>
      </w:r>
      <w:r w:rsidR="00CD363F">
        <w:rPr>
          <w:lang w:val="fr-CA"/>
        </w:rPr>
        <w:t>eçon</w:t>
      </w:r>
      <w:r w:rsidRPr="00E71C94">
        <w:rPr>
          <w:lang w:val="fr-CA"/>
        </w:rPr>
        <w:t xml:space="preserve"> précédente (ou tout autre questionnaire d’une </w:t>
      </w:r>
      <w:r w:rsidR="00391978">
        <w:rPr>
          <w:lang w:val="fr-CA"/>
        </w:rPr>
        <w:t>Analyse des Barrières</w:t>
      </w:r>
      <w:r w:rsidR="00710043">
        <w:rPr>
          <w:lang w:val="fr-CA"/>
        </w:rPr>
        <w:t xml:space="preserve"> dont vous disposez) et une L</w:t>
      </w:r>
      <w:r w:rsidR="002B30EB">
        <w:rPr>
          <w:lang w:val="fr-CA"/>
        </w:rPr>
        <w:t>C</w:t>
      </w:r>
      <w:r w:rsidR="00D5316E">
        <w:rPr>
          <w:lang w:val="fr-CA"/>
        </w:rPr>
        <w:t>AQ</w:t>
      </w:r>
      <w:r w:rsidRPr="00E71C94">
        <w:rPr>
          <w:lang w:val="fr-CA"/>
        </w:rPr>
        <w:t xml:space="preserve"> à chaque personne. </w:t>
      </w:r>
      <w:r w:rsidR="002B30EB">
        <w:rPr>
          <w:lang w:val="fr-CA"/>
        </w:rPr>
        <w:t xml:space="preserve"> </w:t>
      </w:r>
    </w:p>
    <w:p w14:paraId="44BFB1AC" w14:textId="77777777" w:rsidR="008E63E0" w:rsidRPr="0076553F" w:rsidRDefault="0076553F" w:rsidP="008D48ED">
      <w:pPr>
        <w:pStyle w:val="ListParagraph"/>
        <w:numPr>
          <w:ilvl w:val="0"/>
          <w:numId w:val="71"/>
        </w:numPr>
        <w:ind w:left="1260"/>
        <w:rPr>
          <w:lang w:val="fr-CA"/>
        </w:rPr>
      </w:pPr>
      <w:r w:rsidRPr="0076553F">
        <w:rPr>
          <w:lang w:val="fr-CA"/>
        </w:rPr>
        <w:t xml:space="preserve">Chaque personne dans le petit groupe doit </w:t>
      </w:r>
      <w:r w:rsidR="0087438D">
        <w:rPr>
          <w:lang w:val="fr-CA"/>
        </w:rPr>
        <w:t>interviewer</w:t>
      </w:r>
      <w:r w:rsidRPr="0076553F">
        <w:rPr>
          <w:lang w:val="fr-CA"/>
        </w:rPr>
        <w:t xml:space="preserve"> une autre personne dans le groupe. </w:t>
      </w:r>
      <w:r>
        <w:rPr>
          <w:lang w:val="fr-CA"/>
        </w:rPr>
        <w:t>Alors que ceci est en train d’être fait, la troisième p</w:t>
      </w:r>
      <w:r w:rsidR="00D5316E">
        <w:rPr>
          <w:lang w:val="fr-CA"/>
        </w:rPr>
        <w:t>erso</w:t>
      </w:r>
      <w:r w:rsidR="002B30EB">
        <w:rPr>
          <w:lang w:val="fr-CA"/>
        </w:rPr>
        <w:t>nne observera et achèvera la LC</w:t>
      </w:r>
      <w:r w:rsidR="00D5316E">
        <w:rPr>
          <w:lang w:val="fr-CA"/>
        </w:rPr>
        <w:t>AQ</w:t>
      </w:r>
      <w:r>
        <w:rPr>
          <w:lang w:val="fr-CA"/>
        </w:rPr>
        <w:t xml:space="preserve">. De cette façon, chaque personne aura l’occasion d’être une personne faisant l’interview, un observateur, et un répondant. Rappelez au groupe que </w:t>
      </w:r>
      <w:r w:rsidR="00AB589E">
        <w:rPr>
          <w:lang w:val="fr-CA"/>
        </w:rPr>
        <w:t xml:space="preserve"> enquêteur</w:t>
      </w:r>
      <w:r w:rsidR="002B30EB">
        <w:rPr>
          <w:lang w:val="fr-CA"/>
        </w:rPr>
        <w:t xml:space="preserve"> </w:t>
      </w:r>
      <w:r>
        <w:rPr>
          <w:lang w:val="fr-CA"/>
        </w:rPr>
        <w:t xml:space="preserve">doit écrire les réponses données par le répondant sur le questionnaire pour qu’elles puisssent être contrôlées aussi. </w:t>
      </w:r>
      <w:r w:rsidR="0086123E">
        <w:rPr>
          <w:lang w:val="fr-CA"/>
        </w:rPr>
        <w:t xml:space="preserve"> Dans le jeu de rôle, les personnes jouant la partie du répondant doivent changer les réponses pour donner quelques défis. </w:t>
      </w:r>
    </w:p>
    <w:p w14:paraId="090FFAE4" w14:textId="77777777" w:rsidR="00387A68" w:rsidRPr="0086123E" w:rsidRDefault="0086123E" w:rsidP="008D48ED">
      <w:pPr>
        <w:pStyle w:val="ListParagraph"/>
        <w:numPr>
          <w:ilvl w:val="0"/>
          <w:numId w:val="71"/>
        </w:numPr>
        <w:ind w:left="1260"/>
        <w:rPr>
          <w:lang w:val="fr-CA"/>
        </w:rPr>
      </w:pPr>
      <w:r w:rsidRPr="0086123E">
        <w:rPr>
          <w:lang w:val="fr-CA"/>
        </w:rPr>
        <w:t>Après chaque jeu de rôle, le petit groupe doit revoir le ques</w:t>
      </w:r>
      <w:r w:rsidR="00D5316E">
        <w:rPr>
          <w:lang w:val="fr-CA"/>
        </w:rPr>
        <w:t>tionnaire</w:t>
      </w:r>
      <w:r w:rsidR="002B30EB">
        <w:rPr>
          <w:lang w:val="fr-CA"/>
        </w:rPr>
        <w:t xml:space="preserve"> achevé, revoir la LC</w:t>
      </w:r>
      <w:r w:rsidR="00D5316E">
        <w:rPr>
          <w:lang w:val="fr-CA"/>
        </w:rPr>
        <w:t>AQ</w:t>
      </w:r>
      <w:r w:rsidRPr="0086123E">
        <w:rPr>
          <w:lang w:val="fr-CA"/>
        </w:rPr>
        <w:t xml:space="preserve"> achevé</w:t>
      </w:r>
      <w:r w:rsidR="00D5316E">
        <w:rPr>
          <w:lang w:val="fr-CA"/>
        </w:rPr>
        <w:t>e</w:t>
      </w:r>
      <w:r w:rsidRPr="0086123E">
        <w:rPr>
          <w:lang w:val="fr-CA"/>
        </w:rPr>
        <w:t xml:space="preserve">, et discuter sur ce qui a marché et ce qui pourrait </w:t>
      </w:r>
      <w:r>
        <w:rPr>
          <w:lang w:val="fr-CA"/>
        </w:rPr>
        <w:t xml:space="preserve">être amélioré. La discussion doit se passer seulement après la fin de l’interview, et non pas au cours de l’interview. </w:t>
      </w:r>
    </w:p>
    <w:p w14:paraId="4518A36B" w14:textId="77777777" w:rsidR="00D96B95" w:rsidRPr="0086123E" w:rsidRDefault="00D5316E" w:rsidP="008D48ED">
      <w:pPr>
        <w:pStyle w:val="ListParagraph"/>
        <w:numPr>
          <w:ilvl w:val="0"/>
          <w:numId w:val="71"/>
        </w:numPr>
        <w:ind w:left="1260"/>
        <w:rPr>
          <w:lang w:val="fr-CA"/>
        </w:rPr>
      </w:pPr>
      <w:r>
        <w:rPr>
          <w:lang w:val="fr-CA"/>
        </w:rPr>
        <w:lastRenderedPageBreak/>
        <w:t>Avec le plu</w:t>
      </w:r>
      <w:r w:rsidR="002B30EB">
        <w:rPr>
          <w:lang w:val="fr-CA"/>
        </w:rPr>
        <w:t>s</w:t>
      </w:r>
      <w:r>
        <w:rPr>
          <w:lang w:val="fr-CA"/>
        </w:rPr>
        <w:t xml:space="preserve"> grand groupe</w:t>
      </w:r>
      <w:r w:rsidR="0086123E" w:rsidRPr="0086123E">
        <w:rPr>
          <w:lang w:val="fr-CA"/>
        </w:rPr>
        <w:t xml:space="preserve">, demandez à quelques petits groupes de partager certaines des </w:t>
      </w:r>
      <w:r w:rsidR="002B30EB">
        <w:rPr>
          <w:lang w:val="fr-CA"/>
        </w:rPr>
        <w:t>l</w:t>
      </w:r>
      <w:r w:rsidR="00CD363F">
        <w:rPr>
          <w:lang w:val="fr-CA"/>
        </w:rPr>
        <w:t>eçon</w:t>
      </w:r>
      <w:r w:rsidR="0086123E" w:rsidRPr="0086123E">
        <w:rPr>
          <w:lang w:val="fr-CA"/>
        </w:rPr>
        <w:t>s qu’ils ont appris</w:t>
      </w:r>
      <w:r>
        <w:rPr>
          <w:lang w:val="fr-CA"/>
        </w:rPr>
        <w:t>es</w:t>
      </w:r>
      <w:r w:rsidR="0086123E" w:rsidRPr="0086123E">
        <w:rPr>
          <w:lang w:val="fr-CA"/>
        </w:rPr>
        <w:t xml:space="preserve"> dans cet exercice et les choses qu’ils doivent faire pour </w:t>
      </w:r>
      <w:r w:rsidR="0086123E">
        <w:rPr>
          <w:lang w:val="fr-CA"/>
        </w:rPr>
        <w:t>être une</w:t>
      </w:r>
      <w:r w:rsidR="002B30EB">
        <w:rPr>
          <w:lang w:val="fr-CA"/>
        </w:rPr>
        <w:t xml:space="preserve"> enqueteur </w:t>
      </w:r>
      <w:r w:rsidR="0086123E">
        <w:rPr>
          <w:lang w:val="fr-CA"/>
        </w:rPr>
        <w:t>efficace</w:t>
      </w:r>
      <w:r w:rsidR="002B30EB">
        <w:rPr>
          <w:lang w:val="fr-CA"/>
        </w:rPr>
        <w:t>.</w:t>
      </w:r>
    </w:p>
    <w:p w14:paraId="5D420840" w14:textId="4083373D" w:rsidR="009F2F4E" w:rsidRPr="0086123E" w:rsidRDefault="00D5316E" w:rsidP="00D236DA">
      <w:pPr>
        <w:pStyle w:val="ListParagraph"/>
        <w:numPr>
          <w:ilvl w:val="0"/>
          <w:numId w:val="2"/>
        </w:numPr>
        <w:ind w:left="360"/>
        <w:rPr>
          <w:lang w:val="fr-CA"/>
        </w:rPr>
      </w:pPr>
      <w:r>
        <w:rPr>
          <w:lang w:val="fr-CA"/>
        </w:rPr>
        <w:t>Classez</w:t>
      </w:r>
      <w:r w:rsidR="0086123E" w:rsidRPr="0086123E">
        <w:rPr>
          <w:lang w:val="fr-CA"/>
        </w:rPr>
        <w:t xml:space="preserve"> d’une manière exacte les Pratiquants et les </w:t>
      </w:r>
      <w:r w:rsidR="00255183">
        <w:rPr>
          <w:lang w:val="fr-CA"/>
        </w:rPr>
        <w:t>non-</w:t>
      </w:r>
      <w:r w:rsidR="00524074">
        <w:rPr>
          <w:lang w:val="fr-CA"/>
        </w:rPr>
        <w:t>pratiquant</w:t>
      </w:r>
      <w:r w:rsidR="0086123E" w:rsidRPr="0086123E">
        <w:rPr>
          <w:lang w:val="fr-CA"/>
        </w:rPr>
        <w:t>s</w:t>
      </w:r>
    </w:p>
    <w:p w14:paraId="49436AEC" w14:textId="467BD9DE" w:rsidR="00D96B95" w:rsidRPr="003A6230" w:rsidRDefault="009F2F4E" w:rsidP="009F2F4E">
      <w:pPr>
        <w:pStyle w:val="ListParagraph"/>
        <w:numPr>
          <w:ilvl w:val="0"/>
          <w:numId w:val="0"/>
        </w:numPr>
        <w:ind w:left="900" w:hanging="540"/>
        <w:rPr>
          <w:lang w:val="fr-CA"/>
        </w:rPr>
      </w:pPr>
      <w:r w:rsidRPr="00D04AC3">
        <w:rPr>
          <w:lang w:val="fr-CA"/>
        </w:rPr>
        <w:t xml:space="preserve">5a. </w:t>
      </w:r>
      <w:r w:rsidRPr="00D04AC3">
        <w:rPr>
          <w:lang w:val="fr-CA"/>
        </w:rPr>
        <w:tab/>
      </w:r>
      <w:r w:rsidR="003A6230" w:rsidRPr="003A6230">
        <w:rPr>
          <w:lang w:val="fr-CA"/>
        </w:rPr>
        <w:t>Dites que le fait d’acquérir une expertise en matière d’interview est essent</w:t>
      </w:r>
      <w:r w:rsidR="002B30EB">
        <w:rPr>
          <w:lang w:val="fr-CA"/>
        </w:rPr>
        <w:t>iel, mais pour que l’interview s</w:t>
      </w:r>
      <w:r w:rsidR="003A6230" w:rsidRPr="003A6230">
        <w:rPr>
          <w:lang w:val="fr-CA"/>
        </w:rPr>
        <w:t xml:space="preserve">oit significative, le répondant doit </w:t>
      </w:r>
      <w:r w:rsidR="003A6230">
        <w:rPr>
          <w:lang w:val="fr-CA"/>
        </w:rPr>
        <w:t xml:space="preserve">être classé d’une manière exacte en tant que Pratiquant ou </w:t>
      </w:r>
      <w:r w:rsidR="002B30EB">
        <w:rPr>
          <w:lang w:val="fr-CA"/>
        </w:rPr>
        <w:t>N</w:t>
      </w:r>
      <w:r w:rsidR="00255183">
        <w:rPr>
          <w:lang w:val="fr-CA"/>
        </w:rPr>
        <w:t>on-</w:t>
      </w:r>
      <w:r w:rsidR="00524074">
        <w:rPr>
          <w:lang w:val="fr-CA"/>
        </w:rPr>
        <w:t>pratiquant</w:t>
      </w:r>
      <w:r w:rsidR="003A6230">
        <w:rPr>
          <w:lang w:val="fr-CA"/>
        </w:rPr>
        <w:t xml:space="preserve"> (ou une personne qui ne doit pas être </w:t>
      </w:r>
      <w:r w:rsidR="00AB589E">
        <w:rPr>
          <w:lang w:val="fr-CA"/>
        </w:rPr>
        <w:t xml:space="preserve"> interviewé</w:t>
      </w:r>
      <w:r w:rsidR="003A6230">
        <w:rPr>
          <w:lang w:val="fr-CA"/>
        </w:rPr>
        <w:t xml:space="preserve">e du tout). </w:t>
      </w:r>
    </w:p>
    <w:p w14:paraId="3A69BA40" w14:textId="374C59BF" w:rsidR="00D96B95" w:rsidRPr="003A6230" w:rsidRDefault="009F2F4E" w:rsidP="00CC2732">
      <w:pPr>
        <w:ind w:left="900" w:hanging="540"/>
        <w:rPr>
          <w:lang w:val="fr-CA"/>
        </w:rPr>
      </w:pPr>
      <w:r w:rsidRPr="00D5316E">
        <w:rPr>
          <w:lang w:val="fr-CA"/>
        </w:rPr>
        <w:t>5b</w:t>
      </w:r>
      <w:r w:rsidR="00897959" w:rsidRPr="00D5316E">
        <w:rPr>
          <w:lang w:val="fr-CA"/>
        </w:rPr>
        <w:t>.</w:t>
      </w:r>
      <w:r w:rsidR="00FB6744" w:rsidRPr="00D5316E">
        <w:rPr>
          <w:lang w:val="fr-CA"/>
        </w:rPr>
        <w:tab/>
      </w:r>
      <w:r w:rsidR="003A6230" w:rsidRPr="003A6230">
        <w:rPr>
          <w:lang w:val="fr-CA"/>
        </w:rPr>
        <w:t xml:space="preserve">Demandez aux participants: Quelle est la partie du questionnaire qui nous permet de déterminer si le répondant est un Pratiquant ou un </w:t>
      </w:r>
      <w:r w:rsidR="002B30EB">
        <w:rPr>
          <w:lang w:val="fr-CA"/>
        </w:rPr>
        <w:t>N</w:t>
      </w:r>
      <w:r w:rsidR="00255183">
        <w:rPr>
          <w:lang w:val="fr-CA"/>
        </w:rPr>
        <w:t>on-</w:t>
      </w:r>
      <w:r w:rsidR="00524074">
        <w:rPr>
          <w:lang w:val="fr-CA"/>
        </w:rPr>
        <w:t>pratiquant</w:t>
      </w:r>
      <w:r w:rsidR="003A6230" w:rsidRPr="003A6230">
        <w:rPr>
          <w:lang w:val="fr-CA"/>
        </w:rPr>
        <w:t xml:space="preserve">? </w:t>
      </w:r>
      <w:r w:rsidR="003A6230">
        <w:rPr>
          <w:lang w:val="fr-CA"/>
        </w:rPr>
        <w:t>Ils doivent répondre : S</w:t>
      </w:r>
      <w:r w:rsidR="002B30EB">
        <w:rPr>
          <w:lang w:val="fr-CA"/>
        </w:rPr>
        <w:t>ection A, les Questions de Contr</w:t>
      </w:r>
      <w:r w:rsidR="002B30EB" w:rsidRPr="0086123E">
        <w:rPr>
          <w:lang w:val="fr-CA"/>
        </w:rPr>
        <w:t>ô</w:t>
      </w:r>
      <w:r w:rsidR="002B30EB">
        <w:rPr>
          <w:lang w:val="fr-CA"/>
        </w:rPr>
        <w:t>les, et le Tableau de C</w:t>
      </w:r>
      <w:r w:rsidR="003A6230">
        <w:rPr>
          <w:lang w:val="fr-CA"/>
        </w:rPr>
        <w:t>lassification de Pratiquant/</w:t>
      </w:r>
      <w:r w:rsidR="00255183">
        <w:rPr>
          <w:lang w:val="fr-CA"/>
        </w:rPr>
        <w:t>non-</w:t>
      </w:r>
      <w:r w:rsidR="00524074">
        <w:rPr>
          <w:lang w:val="fr-CA"/>
        </w:rPr>
        <w:t>pratiquant</w:t>
      </w:r>
      <w:r w:rsidR="003A6230">
        <w:rPr>
          <w:lang w:val="fr-CA"/>
        </w:rPr>
        <w:t xml:space="preserve">. </w:t>
      </w:r>
    </w:p>
    <w:p w14:paraId="051AECEA" w14:textId="77777777" w:rsidR="009F2F4E" w:rsidRPr="003A6230" w:rsidRDefault="009F2F4E" w:rsidP="00CC2732">
      <w:pPr>
        <w:ind w:left="900" w:hanging="540"/>
        <w:rPr>
          <w:lang w:val="fr-CA"/>
        </w:rPr>
      </w:pPr>
      <w:r w:rsidRPr="00D5316E">
        <w:rPr>
          <w:lang w:val="fr-CA"/>
        </w:rPr>
        <w:t>5c</w:t>
      </w:r>
      <w:r w:rsidR="00897959" w:rsidRPr="00D5316E">
        <w:rPr>
          <w:lang w:val="fr-CA"/>
        </w:rPr>
        <w:t>.</w:t>
      </w:r>
      <w:r w:rsidR="00FB6744" w:rsidRPr="00D5316E">
        <w:rPr>
          <w:lang w:val="fr-CA"/>
        </w:rPr>
        <w:tab/>
      </w:r>
      <w:r w:rsidR="003A6230" w:rsidRPr="003A6230">
        <w:rPr>
          <w:lang w:val="fr-CA"/>
        </w:rPr>
        <w:t xml:space="preserve">Dites aux participants: Maintenant, nous allons faire un exercice pour nous aider à acquérir une compétence en classification. </w:t>
      </w:r>
    </w:p>
    <w:p w14:paraId="74FF814E" w14:textId="4E8FF217" w:rsidR="009F2F4E" w:rsidRPr="003A6230" w:rsidRDefault="003A6230" w:rsidP="008D48ED">
      <w:pPr>
        <w:pStyle w:val="ListParagraph"/>
        <w:numPr>
          <w:ilvl w:val="0"/>
          <w:numId w:val="72"/>
        </w:numPr>
        <w:ind w:left="1260"/>
        <w:rPr>
          <w:lang w:val="fr-CA"/>
        </w:rPr>
      </w:pPr>
      <w:r w:rsidRPr="003A6230">
        <w:rPr>
          <w:lang w:val="fr-CA"/>
        </w:rPr>
        <w:t>Distribuez</w:t>
      </w:r>
      <w:r w:rsidRPr="001E1951">
        <w:rPr>
          <w:lang w:val="fr-CA"/>
        </w:rPr>
        <w:t xml:space="preserve"> la </w:t>
      </w:r>
      <w:r w:rsidR="00CD363F" w:rsidRPr="001E1951">
        <w:rPr>
          <w:b/>
          <w:color w:val="3C58A6"/>
          <w:lang w:val="fr-CA"/>
        </w:rPr>
        <w:t>Leçon</w:t>
      </w:r>
      <w:r w:rsidRPr="001E1951">
        <w:rPr>
          <w:b/>
          <w:color w:val="3C58A6"/>
          <w:lang w:val="fr-CA"/>
        </w:rPr>
        <w:t xml:space="preserve"> 10, document 6: Pratique de la classification des Pratiquants et </w:t>
      </w:r>
      <w:r w:rsidR="00255183" w:rsidRPr="001E1951">
        <w:rPr>
          <w:b/>
          <w:color w:val="3C58A6"/>
          <w:lang w:val="fr-CA"/>
        </w:rPr>
        <w:t>non-</w:t>
      </w:r>
      <w:r w:rsidR="00524074">
        <w:rPr>
          <w:b/>
          <w:color w:val="3C58A6"/>
          <w:lang w:val="fr-CA"/>
        </w:rPr>
        <w:t>pratiquant</w:t>
      </w:r>
      <w:r w:rsidRPr="001E1951">
        <w:rPr>
          <w:b/>
          <w:color w:val="3C58A6"/>
          <w:lang w:val="fr-CA"/>
        </w:rPr>
        <w:t>s</w:t>
      </w:r>
      <w:r w:rsidR="001E1951">
        <w:rPr>
          <w:lang w:val="fr-CA"/>
        </w:rPr>
        <w:t>.</w:t>
      </w:r>
    </w:p>
    <w:p w14:paraId="0910854D" w14:textId="5E362AFD" w:rsidR="009F2F4E" w:rsidRPr="003A6230" w:rsidRDefault="003A6230" w:rsidP="008D48ED">
      <w:pPr>
        <w:pStyle w:val="ListParagraph"/>
        <w:numPr>
          <w:ilvl w:val="0"/>
          <w:numId w:val="72"/>
        </w:numPr>
        <w:ind w:left="1260"/>
        <w:rPr>
          <w:lang w:val="fr-CA"/>
        </w:rPr>
      </w:pPr>
      <w:r w:rsidRPr="003A6230">
        <w:rPr>
          <w:lang w:val="fr-CA"/>
        </w:rPr>
        <w:t xml:space="preserve">En travaillant individuellement, dites à chaque participant d’utiliser les réponses données pour chaque répondant (1-8) pour les classer comme Pratiquants, </w:t>
      </w:r>
      <w:r w:rsidR="00255183">
        <w:rPr>
          <w:lang w:val="fr-CA"/>
        </w:rPr>
        <w:t>non-</w:t>
      </w:r>
      <w:r w:rsidR="00524074">
        <w:rPr>
          <w:lang w:val="fr-CA"/>
        </w:rPr>
        <w:t>pratiquant</w:t>
      </w:r>
      <w:r w:rsidRPr="003A6230">
        <w:rPr>
          <w:lang w:val="fr-CA"/>
        </w:rPr>
        <w:t xml:space="preserve">s ou une personne qui ne doit </w:t>
      </w:r>
      <w:r>
        <w:rPr>
          <w:lang w:val="fr-CA"/>
        </w:rPr>
        <w:t xml:space="preserve">pas être </w:t>
      </w:r>
      <w:r w:rsidR="00AB589E">
        <w:rPr>
          <w:lang w:val="fr-CA"/>
        </w:rPr>
        <w:t xml:space="preserve"> interviewé</w:t>
      </w:r>
      <w:r>
        <w:rPr>
          <w:lang w:val="fr-CA"/>
        </w:rPr>
        <w:t xml:space="preserve">e du tout. </w:t>
      </w:r>
    </w:p>
    <w:p w14:paraId="09E35048" w14:textId="77777777" w:rsidR="00EB6F89" w:rsidRDefault="00EB6F89" w:rsidP="008D48ED">
      <w:pPr>
        <w:pStyle w:val="ListParagraph"/>
        <w:numPr>
          <w:ilvl w:val="0"/>
          <w:numId w:val="72"/>
        </w:numPr>
        <w:rPr>
          <w:lang w:val="fr-CA"/>
        </w:rPr>
      </w:pPr>
      <w:r w:rsidRPr="00EB6F89">
        <w:rPr>
          <w:lang w:val="fr-CA"/>
        </w:rPr>
        <w:t>Demandez aux participants: quelle grosse erreur cet intervieweur</w:t>
      </w:r>
      <w:r>
        <w:rPr>
          <w:lang w:val="fr-CA"/>
        </w:rPr>
        <w:t xml:space="preserve"> a-</w:t>
      </w:r>
      <w:r w:rsidRPr="00EB6F89">
        <w:rPr>
          <w:lang w:val="fr-CA"/>
        </w:rPr>
        <w:t>fait-il? (Il a continué à poser des questions, même après avoir classé le répondant en tant que Doer ou Non-Doer.) Rappelez aux participants que dès que vous êtes en mesure de classer un répondant, vous cocher la case après le tableau de classificatio</w:t>
      </w:r>
      <w:r>
        <w:rPr>
          <w:lang w:val="fr-CA"/>
        </w:rPr>
        <w:t xml:space="preserve">n et continuer à la section B. </w:t>
      </w:r>
    </w:p>
    <w:p w14:paraId="59D6871B" w14:textId="708B9100" w:rsidR="003F301F" w:rsidRPr="00EB6F89" w:rsidRDefault="00EB6F89" w:rsidP="008D48ED">
      <w:pPr>
        <w:pStyle w:val="ListParagraph"/>
        <w:numPr>
          <w:ilvl w:val="0"/>
          <w:numId w:val="72"/>
        </w:numPr>
        <w:rPr>
          <w:lang w:val="fr-CA"/>
        </w:rPr>
      </w:pPr>
      <w:r w:rsidRPr="00EB6F89">
        <w:rPr>
          <w:lang w:val="fr-CA"/>
        </w:rPr>
        <w:t>Quand tout le monde aura fini, examinez ensemble les réponses.</w:t>
      </w:r>
      <w:r w:rsidRPr="00EB6F89">
        <w:t xml:space="preserve"> </w:t>
      </w:r>
      <w:r w:rsidR="003A6230" w:rsidRPr="00EB6F89">
        <w:rPr>
          <w:lang w:val="fr-CA"/>
        </w:rPr>
        <w:t xml:space="preserve"> Les réponses se trouvent dans </w:t>
      </w:r>
      <w:r w:rsidRPr="00EB6F89">
        <w:rPr>
          <w:b/>
          <w:color w:val="3C58A6"/>
          <w:lang w:val="fr-CA"/>
        </w:rPr>
        <w:t>l’Annexe 10</w:t>
      </w:r>
      <w:r w:rsidR="003A6230" w:rsidRPr="00EB6F89">
        <w:rPr>
          <w:lang w:val="fr-CA"/>
        </w:rPr>
        <w:t xml:space="preserve">. Répondez à toutes les questions. </w:t>
      </w:r>
      <w:r w:rsidR="00D96B95" w:rsidRPr="00EB6F89">
        <w:rPr>
          <w:lang w:val="fr-CA"/>
        </w:rPr>
        <w:t xml:space="preserve"> </w:t>
      </w:r>
    </w:p>
    <w:p w14:paraId="1609F020" w14:textId="77777777" w:rsidR="00DC532E" w:rsidRPr="003A6230" w:rsidRDefault="003A6230" w:rsidP="00D236DA">
      <w:pPr>
        <w:pStyle w:val="ListParagraph"/>
        <w:numPr>
          <w:ilvl w:val="0"/>
          <w:numId w:val="2"/>
        </w:numPr>
        <w:ind w:left="360"/>
        <w:rPr>
          <w:lang w:val="fr-CA"/>
        </w:rPr>
      </w:pPr>
      <w:r>
        <w:rPr>
          <w:lang w:val="fr-CA"/>
        </w:rPr>
        <w:t xml:space="preserve">Clôture de la </w:t>
      </w:r>
      <w:r w:rsidR="00CD363F">
        <w:rPr>
          <w:lang w:val="fr-CA"/>
        </w:rPr>
        <w:t>Leçon</w:t>
      </w:r>
    </w:p>
    <w:p w14:paraId="164DC2E2" w14:textId="77777777" w:rsidR="00D96B95" w:rsidRPr="003A6230" w:rsidRDefault="00DC532E" w:rsidP="00DC532E">
      <w:pPr>
        <w:pStyle w:val="ListParagraph"/>
        <w:numPr>
          <w:ilvl w:val="0"/>
          <w:numId w:val="0"/>
        </w:numPr>
        <w:ind w:left="900" w:hanging="540"/>
        <w:rPr>
          <w:b/>
          <w:lang w:val="fr-CA"/>
        </w:rPr>
      </w:pPr>
      <w:r w:rsidRPr="00D5316E">
        <w:rPr>
          <w:lang w:val="fr-CA"/>
        </w:rPr>
        <w:t>6a.</w:t>
      </w:r>
      <w:r w:rsidRPr="00D5316E">
        <w:rPr>
          <w:lang w:val="fr-CA"/>
        </w:rPr>
        <w:tab/>
      </w:r>
      <w:r w:rsidR="003A6230" w:rsidRPr="003A6230">
        <w:rPr>
          <w:lang w:val="fr-CA"/>
        </w:rPr>
        <w:t xml:space="preserve">Terminez cette </w:t>
      </w:r>
      <w:r w:rsidR="00CD363F">
        <w:rPr>
          <w:lang w:val="fr-CA"/>
        </w:rPr>
        <w:t>Leçon</w:t>
      </w:r>
      <w:r w:rsidR="003A6230" w:rsidRPr="003A6230">
        <w:rPr>
          <w:lang w:val="fr-CA"/>
        </w:rPr>
        <w:t xml:space="preserve"> en mettant l’accent sur l’impor</w:t>
      </w:r>
      <w:r w:rsidR="003A6230">
        <w:rPr>
          <w:lang w:val="fr-CA"/>
        </w:rPr>
        <w:t xml:space="preserve">tance de méthodes efficaces d’interview qui comprennent le fait d’être capable de classer les répondants d’une manière exacte et de remplir le questionnaire d’une manière complète. </w:t>
      </w:r>
      <w:r w:rsidR="00D96B95" w:rsidRPr="003A6230">
        <w:rPr>
          <w:b/>
          <w:lang w:val="fr-CA"/>
        </w:rPr>
        <w:br w:type="page"/>
      </w:r>
    </w:p>
    <w:p w14:paraId="403A27FA" w14:textId="54AD560A" w:rsidR="00B610C9" w:rsidRPr="00A71B4C" w:rsidRDefault="00CD363F" w:rsidP="0066314B">
      <w:pPr>
        <w:pStyle w:val="Heading2"/>
        <w:rPr>
          <w:rFonts w:eastAsia="Times New Roman"/>
          <w:lang w:val="fr-CA"/>
        </w:rPr>
      </w:pPr>
      <w:bookmarkStart w:id="63" w:name="_Toc361009033"/>
      <w:r>
        <w:rPr>
          <w:rFonts w:eastAsia="Times New Roman"/>
          <w:lang w:val="fr-CA"/>
        </w:rPr>
        <w:lastRenderedPageBreak/>
        <w:t>Leçon</w:t>
      </w:r>
      <w:r w:rsidR="00A71B4C" w:rsidRPr="00A71B4C">
        <w:rPr>
          <w:rFonts w:eastAsia="Times New Roman"/>
          <w:lang w:val="fr-CA"/>
        </w:rPr>
        <w:t xml:space="preserve"> 10, document 1: Interview de Pratiquant/</w:t>
      </w:r>
      <w:r w:rsidR="00255183">
        <w:rPr>
          <w:rFonts w:eastAsia="Times New Roman"/>
          <w:lang w:val="fr-CA"/>
        </w:rPr>
        <w:t>non-</w:t>
      </w:r>
      <w:r w:rsidR="00524074">
        <w:rPr>
          <w:rFonts w:eastAsia="Times New Roman"/>
          <w:lang w:val="fr-CA"/>
        </w:rPr>
        <w:t>pratiquant</w:t>
      </w:r>
      <w:r w:rsidR="00A71B4C" w:rsidRPr="00A71B4C">
        <w:rPr>
          <w:rFonts w:eastAsia="Times New Roman"/>
          <w:lang w:val="fr-CA"/>
        </w:rPr>
        <w:t xml:space="preserve"> des “choses à faire” et des “choses à ne pas faire”</w:t>
      </w:r>
    </w:p>
    <w:p w14:paraId="121C6D6D" w14:textId="77777777" w:rsidR="00B610C9" w:rsidRPr="006E01DB" w:rsidRDefault="00A71B4C" w:rsidP="00B610C9">
      <w:pPr>
        <w:pStyle w:val="Heading3"/>
      </w:pPr>
      <w:r>
        <w:t>Choses à faire</w:t>
      </w:r>
      <w:r w:rsidR="00860954">
        <w:t>…</w:t>
      </w:r>
    </w:p>
    <w:p w14:paraId="679EACA3" w14:textId="77777777" w:rsidR="00B610C9" w:rsidRPr="00EB6F89" w:rsidRDefault="00A71B4C" w:rsidP="008D48ED">
      <w:pPr>
        <w:pStyle w:val="ListParagraph"/>
        <w:numPr>
          <w:ilvl w:val="0"/>
          <w:numId w:val="115"/>
        </w:numPr>
        <w:ind w:left="360"/>
        <w:rPr>
          <w:lang w:val="fr-CA"/>
        </w:rPr>
      </w:pPr>
      <w:r w:rsidRPr="00EB6F89">
        <w:rPr>
          <w:lang w:val="fr-CA"/>
        </w:rPr>
        <w:t xml:space="preserve">Assurez-vous que le répondant correspond à la catégorie de personne que vous voulez </w:t>
      </w:r>
      <w:r w:rsidR="0087438D" w:rsidRPr="00EB6F89">
        <w:rPr>
          <w:lang w:val="fr-CA"/>
        </w:rPr>
        <w:t>interviewer</w:t>
      </w:r>
      <w:r w:rsidRPr="00EB6F89">
        <w:rPr>
          <w:lang w:val="fr-CA"/>
        </w:rPr>
        <w:t xml:space="preserve"> </w:t>
      </w:r>
    </w:p>
    <w:p w14:paraId="4D51D257" w14:textId="77777777" w:rsidR="009B7CBC" w:rsidRPr="00EB6F89" w:rsidRDefault="00A71B4C" w:rsidP="008D48ED">
      <w:pPr>
        <w:pStyle w:val="ListParagraph"/>
        <w:numPr>
          <w:ilvl w:val="0"/>
          <w:numId w:val="115"/>
        </w:numPr>
        <w:ind w:left="360"/>
        <w:rPr>
          <w:lang w:val="fr-CA"/>
        </w:rPr>
      </w:pPr>
      <w:r w:rsidRPr="00EB6F89">
        <w:rPr>
          <w:lang w:val="fr-CA"/>
        </w:rPr>
        <w:t>Présentez –vous après l’introduction scriptée</w:t>
      </w:r>
    </w:p>
    <w:p w14:paraId="56FF2760" w14:textId="77777777" w:rsidR="00B610C9" w:rsidRPr="00EB6F89" w:rsidRDefault="00A71B4C" w:rsidP="008D48ED">
      <w:pPr>
        <w:pStyle w:val="ListParagraph"/>
        <w:numPr>
          <w:ilvl w:val="0"/>
          <w:numId w:val="115"/>
        </w:numPr>
        <w:ind w:left="360"/>
        <w:rPr>
          <w:lang w:val="fr-CA"/>
        </w:rPr>
      </w:pPr>
      <w:r w:rsidRPr="00EB6F89">
        <w:rPr>
          <w:lang w:val="fr-CA"/>
        </w:rPr>
        <w:t>Obtenez le consentement d</w:t>
      </w:r>
      <w:r w:rsidR="00860954" w:rsidRPr="00EB6F89">
        <w:rPr>
          <w:lang w:val="fr-CA"/>
        </w:rPr>
        <w:t>e la personne avant de faire l’interview</w:t>
      </w:r>
    </w:p>
    <w:p w14:paraId="15966A90" w14:textId="77777777" w:rsidR="00B610C9" w:rsidRPr="00EB6F89" w:rsidRDefault="00A71B4C" w:rsidP="008D48ED">
      <w:pPr>
        <w:pStyle w:val="ListParagraph"/>
        <w:numPr>
          <w:ilvl w:val="0"/>
          <w:numId w:val="115"/>
        </w:numPr>
        <w:ind w:left="360"/>
        <w:rPr>
          <w:lang w:val="fr-CA"/>
        </w:rPr>
      </w:pPr>
      <w:r w:rsidRPr="00EB6F89">
        <w:rPr>
          <w:lang w:val="fr-CA"/>
        </w:rPr>
        <w:t>Cherchez un lieu tranquille éloigné des autres personnes pour faire l’interview</w:t>
      </w:r>
    </w:p>
    <w:p w14:paraId="4682E43D" w14:textId="77777777" w:rsidR="00B610C9" w:rsidRPr="00EB6F89" w:rsidRDefault="00A71B4C" w:rsidP="008D48ED">
      <w:pPr>
        <w:pStyle w:val="ListParagraph"/>
        <w:numPr>
          <w:ilvl w:val="0"/>
          <w:numId w:val="115"/>
        </w:numPr>
        <w:ind w:left="360"/>
        <w:rPr>
          <w:lang w:val="fr-CA"/>
        </w:rPr>
      </w:pPr>
      <w:r w:rsidRPr="00EB6F89">
        <w:rPr>
          <w:lang w:val="fr-CA"/>
        </w:rPr>
        <w:t xml:space="preserve">Faites </w:t>
      </w:r>
      <w:r w:rsidR="00860954" w:rsidRPr="00EB6F89">
        <w:rPr>
          <w:lang w:val="fr-CA"/>
        </w:rPr>
        <w:t>asseoir le répondant en ayant</w:t>
      </w:r>
      <w:r w:rsidRPr="00EB6F89">
        <w:rPr>
          <w:lang w:val="fr-CA"/>
        </w:rPr>
        <w:t xml:space="preserve"> son dos</w:t>
      </w:r>
      <w:r w:rsidR="00860954" w:rsidRPr="00EB6F89">
        <w:rPr>
          <w:lang w:val="fr-CA"/>
        </w:rPr>
        <w:t xml:space="preserve"> tourné</w:t>
      </w:r>
      <w:r w:rsidRPr="00EB6F89">
        <w:rPr>
          <w:lang w:val="fr-CA"/>
        </w:rPr>
        <w:t xml:space="preserve"> aux autres personnes </w:t>
      </w:r>
    </w:p>
    <w:p w14:paraId="267ACE68" w14:textId="77777777" w:rsidR="00B610C9" w:rsidRPr="00EB6F89" w:rsidRDefault="00A71B4C" w:rsidP="008D48ED">
      <w:pPr>
        <w:pStyle w:val="ListParagraph"/>
        <w:numPr>
          <w:ilvl w:val="0"/>
          <w:numId w:val="115"/>
        </w:numPr>
        <w:ind w:left="360"/>
        <w:rPr>
          <w:lang w:val="fr-CA"/>
        </w:rPr>
      </w:pPr>
      <w:r w:rsidRPr="00EB6F89">
        <w:rPr>
          <w:lang w:val="fr-CA"/>
        </w:rPr>
        <w:t xml:space="preserve">Essayez de vous asseoir en fixant les yeux du répondant  </w:t>
      </w:r>
    </w:p>
    <w:p w14:paraId="504D21E1" w14:textId="77777777" w:rsidR="00B610C9" w:rsidRPr="00EB6F89" w:rsidRDefault="00A71B4C" w:rsidP="008D48ED">
      <w:pPr>
        <w:pStyle w:val="ListParagraph"/>
        <w:numPr>
          <w:ilvl w:val="0"/>
          <w:numId w:val="115"/>
        </w:numPr>
        <w:ind w:left="360"/>
        <w:rPr>
          <w:lang w:val="fr-CA"/>
        </w:rPr>
      </w:pPr>
      <w:r w:rsidRPr="00EB6F89">
        <w:rPr>
          <w:lang w:val="fr-CA"/>
        </w:rPr>
        <w:t>Tenez le questionnaire en main pour qu’il ne soit pas facilement lu par le répondant</w:t>
      </w:r>
    </w:p>
    <w:p w14:paraId="3A19941F" w14:textId="675BF0E4" w:rsidR="00B610C9" w:rsidRPr="00EB6F89" w:rsidRDefault="00A71B4C" w:rsidP="008D48ED">
      <w:pPr>
        <w:pStyle w:val="ListParagraph"/>
        <w:numPr>
          <w:ilvl w:val="0"/>
          <w:numId w:val="115"/>
        </w:numPr>
        <w:ind w:left="360"/>
        <w:rPr>
          <w:lang w:val="fr-CA"/>
        </w:rPr>
      </w:pPr>
      <w:r w:rsidRPr="00EB6F89">
        <w:rPr>
          <w:lang w:val="fr-CA"/>
        </w:rPr>
        <w:t>Classez le répondant d’une manièr</w:t>
      </w:r>
      <w:r w:rsidR="00A4610C">
        <w:rPr>
          <w:lang w:val="fr-CA"/>
        </w:rPr>
        <w:t>e exacte selon le Tableau de Classification</w:t>
      </w:r>
      <w:r w:rsidR="006C29CF" w:rsidRPr="00EB6F89">
        <w:rPr>
          <w:lang w:val="fr-CA"/>
        </w:rPr>
        <w:t xml:space="preserve"> de Pratiquant/</w:t>
      </w:r>
      <w:r w:rsidR="00255183" w:rsidRPr="00EB6F89">
        <w:rPr>
          <w:lang w:val="fr-CA"/>
        </w:rPr>
        <w:t>non-</w:t>
      </w:r>
      <w:r w:rsidR="00524074" w:rsidRPr="00EB6F89">
        <w:rPr>
          <w:lang w:val="fr-CA"/>
        </w:rPr>
        <w:t>pratiquant</w:t>
      </w:r>
    </w:p>
    <w:p w14:paraId="02544BDF" w14:textId="19BC301A" w:rsidR="00B610C9" w:rsidRPr="00EB6F89" w:rsidRDefault="006C29CF" w:rsidP="008D48ED">
      <w:pPr>
        <w:pStyle w:val="ListParagraph"/>
        <w:numPr>
          <w:ilvl w:val="0"/>
          <w:numId w:val="115"/>
        </w:numPr>
        <w:ind w:left="360"/>
        <w:rPr>
          <w:lang w:val="fr-CA"/>
        </w:rPr>
      </w:pPr>
      <w:r w:rsidRPr="00EB6F89">
        <w:rPr>
          <w:lang w:val="fr-CA"/>
        </w:rPr>
        <w:t>Assurez-vous que vous posez les questions appropriées de Pratiquant/</w:t>
      </w:r>
      <w:r w:rsidR="00255183" w:rsidRPr="00EB6F89">
        <w:rPr>
          <w:lang w:val="fr-CA"/>
        </w:rPr>
        <w:t>non-</w:t>
      </w:r>
      <w:r w:rsidR="00524074" w:rsidRPr="00EB6F89">
        <w:rPr>
          <w:lang w:val="fr-CA"/>
        </w:rPr>
        <w:t>pratiquant</w:t>
      </w:r>
    </w:p>
    <w:p w14:paraId="76EF5EFC" w14:textId="77777777" w:rsidR="00B610C9" w:rsidRPr="00EB6F89" w:rsidRDefault="006C29CF" w:rsidP="008D48ED">
      <w:pPr>
        <w:pStyle w:val="ListParagraph"/>
        <w:numPr>
          <w:ilvl w:val="0"/>
          <w:numId w:val="115"/>
        </w:numPr>
        <w:ind w:left="360"/>
        <w:rPr>
          <w:lang w:val="fr-CA"/>
        </w:rPr>
      </w:pPr>
      <w:r w:rsidRPr="00EB6F89">
        <w:rPr>
          <w:lang w:val="fr-CA"/>
        </w:rPr>
        <w:t>Lisez chaque question exactement comme elle est écrite sur le questionnaire</w:t>
      </w:r>
    </w:p>
    <w:p w14:paraId="581BD37F" w14:textId="77777777" w:rsidR="00B610C9" w:rsidRPr="00EB6F89" w:rsidRDefault="006C29CF" w:rsidP="008D48ED">
      <w:pPr>
        <w:pStyle w:val="ListParagraph"/>
        <w:numPr>
          <w:ilvl w:val="0"/>
          <w:numId w:val="115"/>
        </w:numPr>
        <w:ind w:left="360"/>
        <w:rPr>
          <w:lang w:val="fr-CA"/>
        </w:rPr>
      </w:pPr>
      <w:r w:rsidRPr="00EB6F89">
        <w:rPr>
          <w:lang w:val="fr-CA"/>
        </w:rPr>
        <w:t>Parlez dans une voix claire</w:t>
      </w:r>
    </w:p>
    <w:p w14:paraId="3E8D99E9" w14:textId="77777777" w:rsidR="00B610C9" w:rsidRPr="00EB6F89" w:rsidRDefault="006C29CF" w:rsidP="008D48ED">
      <w:pPr>
        <w:pStyle w:val="ListParagraph"/>
        <w:numPr>
          <w:ilvl w:val="0"/>
          <w:numId w:val="115"/>
        </w:numPr>
        <w:ind w:left="360"/>
        <w:rPr>
          <w:lang w:val="fr-CA"/>
        </w:rPr>
      </w:pPr>
      <w:r w:rsidRPr="00EB6F89">
        <w:rPr>
          <w:lang w:val="fr-CA"/>
        </w:rPr>
        <w:t>Gardez un contact des yeux</w:t>
      </w:r>
      <w:r w:rsidR="00860954" w:rsidRPr="00EB6F89">
        <w:rPr>
          <w:lang w:val="fr-CA"/>
        </w:rPr>
        <w:t xml:space="preserve"> d’une manière</w:t>
      </w:r>
      <w:r w:rsidRPr="00EB6F89">
        <w:rPr>
          <w:lang w:val="fr-CA"/>
        </w:rPr>
        <w:t xml:space="preserve"> amical</w:t>
      </w:r>
      <w:r w:rsidR="00860954" w:rsidRPr="00EB6F89">
        <w:rPr>
          <w:lang w:val="fr-CA"/>
        </w:rPr>
        <w:t>e</w:t>
      </w:r>
      <w:r w:rsidRPr="00EB6F89">
        <w:rPr>
          <w:lang w:val="fr-CA"/>
        </w:rPr>
        <w:t>, culturellement approprié avec le répondant</w:t>
      </w:r>
    </w:p>
    <w:p w14:paraId="59565343" w14:textId="77777777" w:rsidR="00B610C9" w:rsidRPr="00EB6F89" w:rsidRDefault="006C29CF" w:rsidP="008D48ED">
      <w:pPr>
        <w:pStyle w:val="ListParagraph"/>
        <w:numPr>
          <w:ilvl w:val="0"/>
          <w:numId w:val="115"/>
        </w:numPr>
        <w:ind w:left="360"/>
        <w:rPr>
          <w:lang w:val="fr-CA"/>
        </w:rPr>
      </w:pPr>
      <w:r w:rsidRPr="00EB6F89">
        <w:rPr>
          <w:lang w:val="fr-CA"/>
        </w:rPr>
        <w:t>Répétez la question un peu plus lentement si elle n’est pas claire</w:t>
      </w:r>
    </w:p>
    <w:p w14:paraId="5FC52673" w14:textId="77777777" w:rsidR="00B610C9" w:rsidRPr="00EB6F89" w:rsidRDefault="006C29CF" w:rsidP="008D48ED">
      <w:pPr>
        <w:pStyle w:val="ListParagraph"/>
        <w:numPr>
          <w:ilvl w:val="0"/>
          <w:numId w:val="115"/>
        </w:numPr>
        <w:ind w:left="360"/>
        <w:rPr>
          <w:lang w:val="fr-CA"/>
        </w:rPr>
      </w:pPr>
      <w:r w:rsidRPr="00EB6F89">
        <w:rPr>
          <w:lang w:val="fr-CA"/>
        </w:rPr>
        <w:t>Posez des questions de clarification si vous ne comprenez pas la réponse, telle que je ne comprend</w:t>
      </w:r>
      <w:r w:rsidR="00860954" w:rsidRPr="00EB6F89">
        <w:rPr>
          <w:lang w:val="fr-CA"/>
        </w:rPr>
        <w:t>s</w:t>
      </w:r>
      <w:r w:rsidRPr="00EB6F89">
        <w:rPr>
          <w:lang w:val="fr-CA"/>
        </w:rPr>
        <w:t xml:space="preserve"> pas bien cette réponse, pouvez-vous m’aider à comprendre ce que vous voulez dire?</w:t>
      </w:r>
    </w:p>
    <w:p w14:paraId="2961064F" w14:textId="77777777" w:rsidR="00B610C9" w:rsidRPr="006E01DB" w:rsidRDefault="00860954" w:rsidP="008D48ED">
      <w:pPr>
        <w:pStyle w:val="ListParagraph"/>
        <w:numPr>
          <w:ilvl w:val="0"/>
          <w:numId w:val="115"/>
        </w:numPr>
        <w:ind w:left="360"/>
      </w:pPr>
      <w:r>
        <w:t>Ecoutez</w:t>
      </w:r>
      <w:r w:rsidR="006C29CF">
        <w:t xml:space="preserve"> attentivement</w:t>
      </w:r>
    </w:p>
    <w:p w14:paraId="0A3BDA32" w14:textId="77777777" w:rsidR="00B610C9" w:rsidRPr="00EB6F89" w:rsidRDefault="006C29CF" w:rsidP="008D48ED">
      <w:pPr>
        <w:pStyle w:val="ListParagraph"/>
        <w:numPr>
          <w:ilvl w:val="0"/>
          <w:numId w:val="115"/>
        </w:numPr>
        <w:ind w:left="360"/>
        <w:rPr>
          <w:lang w:val="fr-CA"/>
        </w:rPr>
      </w:pPr>
      <w:r w:rsidRPr="00EB6F89">
        <w:rPr>
          <w:lang w:val="fr-CA"/>
        </w:rPr>
        <w:t>Répétez au répondant ce que vous avez compris de ce qu’il a voulu dire</w:t>
      </w:r>
    </w:p>
    <w:p w14:paraId="352E6D4E" w14:textId="77777777" w:rsidR="009B7CBC" w:rsidRPr="00EB6F89" w:rsidRDefault="006C29CF" w:rsidP="008D48ED">
      <w:pPr>
        <w:pStyle w:val="ListParagraph"/>
        <w:numPr>
          <w:ilvl w:val="0"/>
          <w:numId w:val="115"/>
        </w:numPr>
        <w:ind w:left="360"/>
        <w:rPr>
          <w:lang w:val="fr-CA"/>
        </w:rPr>
      </w:pPr>
      <w:r w:rsidRPr="00EB6F89">
        <w:rPr>
          <w:lang w:val="fr-CA"/>
        </w:rPr>
        <w:t>Ecrive</w:t>
      </w:r>
      <w:r w:rsidR="00860954" w:rsidRPr="00EB6F89">
        <w:rPr>
          <w:lang w:val="fr-CA"/>
        </w:rPr>
        <w:t>z les réponses claires et complè</w:t>
      </w:r>
      <w:r w:rsidRPr="00EB6F89">
        <w:rPr>
          <w:lang w:val="fr-CA"/>
        </w:rPr>
        <w:t>tes pour que n’importe qui lisant vos notes puisse comprendre</w:t>
      </w:r>
    </w:p>
    <w:p w14:paraId="51242B91" w14:textId="77777777" w:rsidR="00B610C9" w:rsidRPr="00EB6F89" w:rsidRDefault="006C29CF" w:rsidP="008D48ED">
      <w:pPr>
        <w:pStyle w:val="ListParagraph"/>
        <w:numPr>
          <w:ilvl w:val="0"/>
          <w:numId w:val="115"/>
        </w:numPr>
        <w:ind w:left="360"/>
        <w:rPr>
          <w:lang w:val="fr-CA"/>
        </w:rPr>
      </w:pPr>
      <w:r w:rsidRPr="00EB6F89">
        <w:rPr>
          <w:lang w:val="fr-CA"/>
        </w:rPr>
        <w:t>Ecrivez d’une manière lisible dans une langue internationale</w:t>
      </w:r>
    </w:p>
    <w:p w14:paraId="73A83888" w14:textId="77777777" w:rsidR="00B610C9" w:rsidRPr="00EB6F89" w:rsidRDefault="006C29CF" w:rsidP="008D48ED">
      <w:pPr>
        <w:pStyle w:val="ListParagraph"/>
        <w:numPr>
          <w:ilvl w:val="0"/>
          <w:numId w:val="115"/>
        </w:numPr>
        <w:ind w:left="360"/>
        <w:rPr>
          <w:lang w:val="fr-CA"/>
        </w:rPr>
      </w:pPr>
      <w:r w:rsidRPr="00EB6F89">
        <w:rPr>
          <w:lang w:val="fr-CA"/>
        </w:rPr>
        <w:lastRenderedPageBreak/>
        <w:t>Gardez en tête les questions qui surgissent au cas où une réponse correspond mieux à une question subséquente, quand vous arrivez à cette question, demandez au répondant si toutefois cette réponse précédente correspond à cette question</w:t>
      </w:r>
    </w:p>
    <w:p w14:paraId="178DB7F7" w14:textId="77777777" w:rsidR="00B610C9" w:rsidRPr="00EB6F89" w:rsidRDefault="006C29CF" w:rsidP="008D48ED">
      <w:pPr>
        <w:pStyle w:val="ListParagraph"/>
        <w:numPr>
          <w:ilvl w:val="0"/>
          <w:numId w:val="115"/>
        </w:numPr>
        <w:ind w:left="360"/>
        <w:rPr>
          <w:lang w:val="fr-CA"/>
        </w:rPr>
      </w:pPr>
      <w:r w:rsidRPr="00EB6F89">
        <w:rPr>
          <w:lang w:val="fr-CA"/>
        </w:rPr>
        <w:t>Suivez attentivement les instructions sur le questionnaire parce que certaines questions exigent que vous lisiez les réponses</w:t>
      </w:r>
    </w:p>
    <w:p w14:paraId="32D72A44" w14:textId="77777777" w:rsidR="009B7CBC" w:rsidRPr="00EB6F89" w:rsidRDefault="006C29CF" w:rsidP="008D48ED">
      <w:pPr>
        <w:pStyle w:val="ListParagraph"/>
        <w:numPr>
          <w:ilvl w:val="0"/>
          <w:numId w:val="115"/>
        </w:numPr>
        <w:ind w:left="360"/>
        <w:rPr>
          <w:lang w:val="fr-CA"/>
        </w:rPr>
      </w:pPr>
      <w:r w:rsidRPr="00EB6F89">
        <w:rPr>
          <w:lang w:val="fr-CA"/>
        </w:rPr>
        <w:t>Sondez plusieurs fois pour les questions ouvertes</w:t>
      </w:r>
    </w:p>
    <w:p w14:paraId="037D3AA3" w14:textId="1A9BC080" w:rsidR="00B610C9" w:rsidRPr="00EB6F89" w:rsidRDefault="00860954" w:rsidP="008D48ED">
      <w:pPr>
        <w:pStyle w:val="ListParagraph"/>
        <w:numPr>
          <w:ilvl w:val="0"/>
          <w:numId w:val="115"/>
        </w:numPr>
        <w:ind w:left="360"/>
        <w:rPr>
          <w:lang w:val="fr-CA"/>
        </w:rPr>
      </w:pPr>
      <w:r w:rsidRPr="00EB6F89">
        <w:rPr>
          <w:lang w:val="fr-CA"/>
        </w:rPr>
        <w:t xml:space="preserve">Pensez à des manières créatives pour </w:t>
      </w:r>
      <w:r w:rsidR="006C29CF" w:rsidRPr="00EB6F89">
        <w:rPr>
          <w:lang w:val="fr-CA"/>
        </w:rPr>
        <w:t>amener le répondant à vous donner des réponses complètes</w:t>
      </w:r>
    </w:p>
    <w:p w14:paraId="763F4113" w14:textId="77777777" w:rsidR="00B610C9" w:rsidRPr="006C29CF" w:rsidRDefault="006C29CF" w:rsidP="00B610C9">
      <w:pPr>
        <w:pStyle w:val="Heading3"/>
        <w:rPr>
          <w:lang w:val="fr-CA"/>
        </w:rPr>
      </w:pPr>
      <w:r w:rsidRPr="006C29CF">
        <w:rPr>
          <w:lang w:val="fr-CA"/>
        </w:rPr>
        <w:t>Choses à ne pas faire</w:t>
      </w:r>
      <w:r w:rsidR="00860954">
        <w:rPr>
          <w:lang w:val="fr-CA"/>
        </w:rPr>
        <w:t>…</w:t>
      </w:r>
    </w:p>
    <w:p w14:paraId="73B06924" w14:textId="77777777" w:rsidR="00B610C9" w:rsidRPr="006C29CF" w:rsidRDefault="0087438D" w:rsidP="008D48ED">
      <w:pPr>
        <w:pStyle w:val="ListParagraph"/>
        <w:numPr>
          <w:ilvl w:val="0"/>
          <w:numId w:val="116"/>
        </w:numPr>
        <w:rPr>
          <w:lang w:val="fr-CA"/>
        </w:rPr>
      </w:pPr>
      <w:r>
        <w:rPr>
          <w:lang w:val="fr-CA"/>
        </w:rPr>
        <w:t>Interviewer</w:t>
      </w:r>
      <w:r w:rsidR="002B30EB">
        <w:rPr>
          <w:lang w:val="fr-CA"/>
        </w:rPr>
        <w:t xml:space="preserve"> une de </w:t>
      </w:r>
      <w:r w:rsidR="006C29CF" w:rsidRPr="006C29CF">
        <w:rPr>
          <w:lang w:val="fr-CA"/>
        </w:rPr>
        <w:t>personne</w:t>
      </w:r>
      <w:r w:rsidR="002B30EB">
        <w:rPr>
          <w:lang w:val="fr-CA"/>
        </w:rPr>
        <w:t xml:space="preserve"> avec un autre profile </w:t>
      </w:r>
    </w:p>
    <w:p w14:paraId="51BE7201" w14:textId="77777777" w:rsidR="00B610C9" w:rsidRPr="006C29CF" w:rsidRDefault="006C29CF" w:rsidP="008D48ED">
      <w:pPr>
        <w:pStyle w:val="ListParagraph"/>
        <w:numPr>
          <w:ilvl w:val="0"/>
          <w:numId w:val="116"/>
        </w:numPr>
        <w:rPr>
          <w:lang w:val="fr-CA"/>
        </w:rPr>
      </w:pPr>
      <w:r w:rsidRPr="006C29CF">
        <w:rPr>
          <w:lang w:val="fr-CA"/>
        </w:rPr>
        <w:t xml:space="preserve">Commencer par </w:t>
      </w:r>
      <w:r w:rsidR="0087438D">
        <w:rPr>
          <w:lang w:val="fr-CA"/>
        </w:rPr>
        <w:t>interviewer</w:t>
      </w:r>
      <w:r w:rsidRPr="006C29CF">
        <w:rPr>
          <w:lang w:val="fr-CA"/>
        </w:rPr>
        <w:t xml:space="preserve"> sans avoir le consentement de la personne</w:t>
      </w:r>
    </w:p>
    <w:p w14:paraId="122867CF" w14:textId="77777777" w:rsidR="00B610C9" w:rsidRPr="002F5AA2" w:rsidRDefault="0087438D" w:rsidP="008D48ED">
      <w:pPr>
        <w:pStyle w:val="ListParagraph"/>
        <w:numPr>
          <w:ilvl w:val="0"/>
          <w:numId w:val="116"/>
        </w:numPr>
        <w:rPr>
          <w:lang w:val="fr-CA"/>
        </w:rPr>
      </w:pPr>
      <w:r>
        <w:rPr>
          <w:lang w:val="fr-CA"/>
        </w:rPr>
        <w:t>Interviewer</w:t>
      </w:r>
      <w:r w:rsidR="006C29CF" w:rsidRPr="002F5AA2">
        <w:rPr>
          <w:lang w:val="fr-CA"/>
        </w:rPr>
        <w:t xml:space="preserve"> une personne dans un endroit </w:t>
      </w:r>
      <w:r w:rsidR="002F5AA2" w:rsidRPr="002F5AA2">
        <w:rPr>
          <w:lang w:val="fr-CA"/>
        </w:rPr>
        <w:t>où il y’a une foul</w:t>
      </w:r>
      <w:r w:rsidR="002F5AA2">
        <w:rPr>
          <w:lang w:val="fr-CA"/>
        </w:rPr>
        <w:t>e où les autres peuvent surprendre</w:t>
      </w:r>
      <w:r w:rsidR="002F5AA2" w:rsidRPr="002F5AA2">
        <w:rPr>
          <w:lang w:val="fr-CA"/>
        </w:rPr>
        <w:t xml:space="preserve"> la conversation</w:t>
      </w:r>
    </w:p>
    <w:p w14:paraId="332322B4" w14:textId="77777777" w:rsidR="00B610C9" w:rsidRPr="002F5AA2" w:rsidRDefault="002F5AA2" w:rsidP="008D48ED">
      <w:pPr>
        <w:pStyle w:val="ListParagraph"/>
        <w:numPr>
          <w:ilvl w:val="0"/>
          <w:numId w:val="116"/>
        </w:numPr>
        <w:rPr>
          <w:lang w:val="fr-CA"/>
        </w:rPr>
      </w:pPr>
      <w:r w:rsidRPr="002F5AA2">
        <w:rPr>
          <w:lang w:val="fr-CA"/>
        </w:rPr>
        <w:t>Oublier de classer le répondant avant de continuer avec les questions de recherche</w:t>
      </w:r>
    </w:p>
    <w:p w14:paraId="65F71733" w14:textId="77777777" w:rsidR="00B610C9" w:rsidRPr="002F5AA2" w:rsidRDefault="002F5AA2" w:rsidP="008D48ED">
      <w:pPr>
        <w:pStyle w:val="ListParagraph"/>
        <w:numPr>
          <w:ilvl w:val="0"/>
          <w:numId w:val="116"/>
        </w:numPr>
        <w:rPr>
          <w:lang w:val="fr-CA"/>
        </w:rPr>
      </w:pPr>
      <w:r w:rsidRPr="002F5AA2">
        <w:rPr>
          <w:lang w:val="fr-CA"/>
        </w:rPr>
        <w:t>Reformuler la question d’une façon qui dirige si la personne ne comprend pas en tout premier lieu</w:t>
      </w:r>
    </w:p>
    <w:p w14:paraId="5341E820" w14:textId="77777777" w:rsidR="00B610C9" w:rsidRPr="002F5AA2" w:rsidRDefault="002F5AA2" w:rsidP="008D48ED">
      <w:pPr>
        <w:pStyle w:val="ListParagraph"/>
        <w:numPr>
          <w:ilvl w:val="0"/>
          <w:numId w:val="116"/>
        </w:numPr>
        <w:rPr>
          <w:lang w:val="fr-CA"/>
        </w:rPr>
      </w:pPr>
      <w:r w:rsidRPr="002F5AA2">
        <w:rPr>
          <w:lang w:val="fr-CA"/>
        </w:rPr>
        <w:t>Donner des exemples de réponses potentielles</w:t>
      </w:r>
    </w:p>
    <w:p w14:paraId="22730358" w14:textId="77777777" w:rsidR="00B610C9" w:rsidRPr="002F5AA2" w:rsidRDefault="002F5AA2" w:rsidP="008D48ED">
      <w:pPr>
        <w:pStyle w:val="ListParagraph"/>
        <w:numPr>
          <w:ilvl w:val="0"/>
          <w:numId w:val="116"/>
        </w:numPr>
        <w:rPr>
          <w:lang w:val="fr-CA"/>
        </w:rPr>
      </w:pPr>
      <w:r w:rsidRPr="002F5AA2">
        <w:rPr>
          <w:lang w:val="fr-CA"/>
        </w:rPr>
        <w:t>Se tenir debout alors que votre répondant est assis</w:t>
      </w:r>
    </w:p>
    <w:p w14:paraId="31541A24" w14:textId="77777777" w:rsidR="00B610C9" w:rsidRPr="002F5AA2" w:rsidRDefault="002F5AA2" w:rsidP="008D48ED">
      <w:pPr>
        <w:pStyle w:val="ListParagraph"/>
        <w:numPr>
          <w:ilvl w:val="0"/>
          <w:numId w:val="116"/>
        </w:numPr>
        <w:rPr>
          <w:lang w:val="fr-CA"/>
        </w:rPr>
      </w:pPr>
      <w:r w:rsidRPr="002F5AA2">
        <w:rPr>
          <w:lang w:val="fr-CA"/>
        </w:rPr>
        <w:t>Réagir d’une manièr</w:t>
      </w:r>
      <w:r w:rsidR="002B30EB">
        <w:rPr>
          <w:lang w:val="fr-CA"/>
        </w:rPr>
        <w:t>e émotionnelle</w:t>
      </w:r>
      <w:r w:rsidRPr="002F5AA2">
        <w:rPr>
          <w:lang w:val="fr-CA"/>
        </w:rPr>
        <w:t xml:space="preserve"> à une réponse</w:t>
      </w:r>
    </w:p>
    <w:p w14:paraId="027BA263" w14:textId="77777777" w:rsidR="00B610C9" w:rsidRPr="002F5AA2" w:rsidRDefault="00860954" w:rsidP="008D48ED">
      <w:pPr>
        <w:pStyle w:val="ListParagraph"/>
        <w:numPr>
          <w:ilvl w:val="0"/>
          <w:numId w:val="116"/>
        </w:numPr>
        <w:rPr>
          <w:lang w:val="fr-CA"/>
        </w:rPr>
      </w:pPr>
      <w:r>
        <w:rPr>
          <w:lang w:val="fr-CA"/>
        </w:rPr>
        <w:t>Accepter</w:t>
      </w:r>
      <w:r w:rsidR="002F5AA2" w:rsidRPr="002F5AA2">
        <w:rPr>
          <w:lang w:val="fr-CA"/>
        </w:rPr>
        <w:t xml:space="preserve"> des réponses qui n’ont pas de sens pour vous</w:t>
      </w:r>
      <w:r w:rsidR="002B30EB">
        <w:rPr>
          <w:lang w:val="fr-CA"/>
        </w:rPr>
        <w:t xml:space="preserve">, </w:t>
      </w:r>
      <w:r w:rsidR="002F5AA2" w:rsidRPr="002F5AA2">
        <w:rPr>
          <w:lang w:val="fr-CA"/>
        </w:rPr>
        <w:t xml:space="preserve"> ou qui ne correspondent pas à la question</w:t>
      </w:r>
    </w:p>
    <w:p w14:paraId="5C115221" w14:textId="77777777" w:rsidR="00B610C9" w:rsidRPr="002F5AA2" w:rsidRDefault="002F5AA2" w:rsidP="008D48ED">
      <w:pPr>
        <w:pStyle w:val="ListParagraph"/>
        <w:numPr>
          <w:ilvl w:val="0"/>
          <w:numId w:val="116"/>
        </w:numPr>
        <w:rPr>
          <w:lang w:val="fr-CA"/>
        </w:rPr>
      </w:pPr>
      <w:r w:rsidRPr="002F5AA2">
        <w:rPr>
          <w:lang w:val="fr-CA"/>
        </w:rPr>
        <w:t>Prendre</w:t>
      </w:r>
      <w:r w:rsidR="00860954">
        <w:rPr>
          <w:lang w:val="fr-CA"/>
        </w:rPr>
        <w:t xml:space="preserve"> des notes “en faisant des abbré</w:t>
      </w:r>
      <w:r w:rsidRPr="002F5AA2">
        <w:rPr>
          <w:lang w:val="fr-CA"/>
        </w:rPr>
        <w:t>viations” ou en d</w:t>
      </w:r>
      <w:r w:rsidR="00860954">
        <w:rPr>
          <w:lang w:val="fr-CA"/>
        </w:rPr>
        <w:t xml:space="preserve">es phrases comportant un ou deux mots. </w:t>
      </w:r>
      <w:r w:rsidR="00B610C9" w:rsidRPr="002F5AA2">
        <w:rPr>
          <w:lang w:val="fr-CA"/>
        </w:rPr>
        <w:t xml:space="preserve"> </w:t>
      </w:r>
    </w:p>
    <w:p w14:paraId="1F88B59A" w14:textId="77777777" w:rsidR="00B610C9" w:rsidRPr="002F5AA2" w:rsidRDefault="00860954" w:rsidP="008D48ED">
      <w:pPr>
        <w:pStyle w:val="ListParagraph"/>
        <w:numPr>
          <w:ilvl w:val="0"/>
          <w:numId w:val="116"/>
        </w:numPr>
        <w:rPr>
          <w:lang w:val="fr-CA"/>
        </w:rPr>
      </w:pPr>
      <w:r>
        <w:rPr>
          <w:lang w:val="fr-CA"/>
        </w:rPr>
        <w:t>Demander</w:t>
      </w:r>
      <w:r w:rsidR="002F5AA2" w:rsidRPr="002F5AA2">
        <w:rPr>
          <w:lang w:val="fr-CA"/>
        </w:rPr>
        <w:t xml:space="preserve"> ou enregistrer le nom du répondant</w:t>
      </w:r>
    </w:p>
    <w:p w14:paraId="5AAB97DB" w14:textId="77777777" w:rsidR="00B610C9" w:rsidRPr="002F5AA2" w:rsidRDefault="002F5AA2" w:rsidP="008D48ED">
      <w:pPr>
        <w:pStyle w:val="ListParagraph"/>
        <w:numPr>
          <w:ilvl w:val="0"/>
          <w:numId w:val="116"/>
        </w:numPr>
        <w:rPr>
          <w:lang w:val="fr-CA"/>
        </w:rPr>
      </w:pPr>
      <w:r w:rsidRPr="002F5AA2">
        <w:rPr>
          <w:lang w:val="fr-CA"/>
        </w:rPr>
        <w:t>Permettre au répondant de lire ce que vous êtes en train d’écrire (Soyez discret sur vos écrits)</w:t>
      </w:r>
    </w:p>
    <w:p w14:paraId="03ED8E45" w14:textId="77777777" w:rsidR="00B610C9" w:rsidRPr="002F5AA2" w:rsidRDefault="002B30EB" w:rsidP="008D48ED">
      <w:pPr>
        <w:pStyle w:val="ListParagraph"/>
        <w:numPr>
          <w:ilvl w:val="0"/>
          <w:numId w:val="116"/>
        </w:numPr>
        <w:rPr>
          <w:lang w:val="fr-CA"/>
        </w:rPr>
      </w:pPr>
      <w:r>
        <w:rPr>
          <w:lang w:val="fr-CA"/>
        </w:rPr>
        <w:t>Tenir l’interview</w:t>
      </w:r>
      <w:r w:rsidR="002F5AA2">
        <w:rPr>
          <w:lang w:val="fr-CA"/>
        </w:rPr>
        <w:t xml:space="preserve"> en hâte</w:t>
      </w:r>
    </w:p>
    <w:p w14:paraId="0CB16EFD" w14:textId="77777777" w:rsidR="007B5971" w:rsidRDefault="002F5AA2" w:rsidP="008D48ED">
      <w:pPr>
        <w:pStyle w:val="ListParagraph"/>
        <w:numPr>
          <w:ilvl w:val="0"/>
          <w:numId w:val="116"/>
        </w:numPr>
        <w:sectPr w:rsidR="007B5971" w:rsidSect="00FC07BF">
          <w:headerReference w:type="default" r:id="rId45"/>
          <w:pgSz w:w="12240" w:h="15840"/>
          <w:pgMar w:top="1440" w:right="1440" w:bottom="1440" w:left="1440" w:header="720" w:footer="720" w:gutter="0"/>
          <w:cols w:space="720"/>
          <w:docGrid w:linePitch="360"/>
        </w:sectPr>
      </w:pPr>
      <w:r>
        <w:t>Donner des conseils</w:t>
      </w:r>
    </w:p>
    <w:p w14:paraId="6A691654" w14:textId="14A1D5B8" w:rsidR="007B5971" w:rsidRPr="007B5971" w:rsidRDefault="00CF29EA" w:rsidP="007B5971">
      <w:pPr>
        <w:keepNext/>
        <w:keepLines/>
        <w:spacing w:before="60" w:after="240"/>
        <w:outlineLvl w:val="1"/>
        <w:rPr>
          <w:rFonts w:eastAsia="Times New Roman" w:cstheme="majorBidi"/>
          <w:b/>
          <w:bCs/>
          <w:color w:val="3C58A6"/>
          <w:sz w:val="32"/>
          <w:szCs w:val="26"/>
        </w:rPr>
      </w:pPr>
      <w:r>
        <w:rPr>
          <w:rFonts w:eastAsia="Times New Roman" w:cstheme="majorBidi"/>
          <w:b/>
          <w:bCs/>
          <w:color w:val="3C58A6"/>
          <w:sz w:val="32"/>
          <w:szCs w:val="26"/>
        </w:rPr>
        <w:lastRenderedPageBreak/>
        <w:t>Lecon 10 documen</w:t>
      </w:r>
      <w:r w:rsidR="007B5971" w:rsidRPr="0018443B">
        <w:rPr>
          <w:rFonts w:eastAsia="Times New Roman" w:cstheme="majorBidi"/>
          <w:b/>
          <w:bCs/>
          <w:color w:val="3C58A6"/>
          <w:sz w:val="32"/>
          <w:szCs w:val="26"/>
        </w:rPr>
        <w:t>t 2:</w:t>
      </w:r>
      <w:r w:rsidR="007B5971" w:rsidRPr="007B5971">
        <w:t xml:space="preserve"> </w:t>
      </w:r>
      <w:r w:rsidR="007B5971" w:rsidRPr="007B5971">
        <w:rPr>
          <w:rFonts w:eastAsia="Times New Roman" w:cstheme="majorBidi"/>
          <w:b/>
          <w:bCs/>
          <w:color w:val="3C58A6"/>
          <w:sz w:val="32"/>
          <w:szCs w:val="26"/>
        </w:rPr>
        <w:t>Exemples de sondes efficaces</w:t>
      </w:r>
      <w:r w:rsidR="007B5971">
        <w:rPr>
          <w:rStyle w:val="FootnoteReference"/>
          <w:rFonts w:eastAsia="Times New Roman" w:cstheme="majorBidi"/>
          <w:b/>
          <w:bCs/>
          <w:color w:val="3C58A6"/>
          <w:sz w:val="32"/>
          <w:szCs w:val="26"/>
        </w:rPr>
        <w:footnoteReference w:id="16"/>
      </w:r>
    </w:p>
    <w:p w14:paraId="7F3F5FE7" w14:textId="4DEE7027" w:rsidR="007B5971" w:rsidRDefault="007B5971" w:rsidP="008D48ED">
      <w:pPr>
        <w:pStyle w:val="ListParagraph"/>
        <w:numPr>
          <w:ilvl w:val="0"/>
          <w:numId w:val="97"/>
        </w:numPr>
        <w:ind w:left="450"/>
      </w:pPr>
      <w:r>
        <w:t>Questions directes</w:t>
      </w:r>
    </w:p>
    <w:p w14:paraId="3D4F1ECC" w14:textId="0CD30181" w:rsidR="007B5971" w:rsidRDefault="007B5971" w:rsidP="008D48ED">
      <w:pPr>
        <w:pStyle w:val="ListParagraph"/>
        <w:numPr>
          <w:ilvl w:val="0"/>
          <w:numId w:val="92"/>
        </w:numPr>
      </w:pPr>
      <w:r>
        <w:t>Que voulez-vous dire quand vous dites ...?</w:t>
      </w:r>
    </w:p>
    <w:p w14:paraId="1F5D57F2" w14:textId="002864F8" w:rsidR="007B5971" w:rsidRDefault="007B5971" w:rsidP="008D48ED">
      <w:pPr>
        <w:pStyle w:val="ListParagraph"/>
        <w:numPr>
          <w:ilvl w:val="0"/>
          <w:numId w:val="92"/>
        </w:numPr>
      </w:pPr>
      <w:r>
        <w:t>Comment est-ce arrivé?</w:t>
      </w:r>
    </w:p>
    <w:p w14:paraId="5B039E9A" w14:textId="28B6364B" w:rsidR="007B5971" w:rsidRDefault="007B5971" w:rsidP="008D48ED">
      <w:pPr>
        <w:pStyle w:val="ListParagraph"/>
        <w:numPr>
          <w:ilvl w:val="0"/>
          <w:numId w:val="92"/>
        </w:numPr>
      </w:pPr>
      <w:r>
        <w:t>Que pensez-vous de ...?</w:t>
      </w:r>
    </w:p>
    <w:p w14:paraId="34E862EC" w14:textId="714D9790" w:rsidR="007B5971" w:rsidRDefault="007B5971" w:rsidP="008D48ED">
      <w:pPr>
        <w:pStyle w:val="ListParagraph"/>
        <w:numPr>
          <w:ilvl w:val="0"/>
          <w:numId w:val="92"/>
        </w:numPr>
      </w:pPr>
      <w:r>
        <w:t>Ce qui est arrivé ensuite?</w:t>
      </w:r>
    </w:p>
    <w:p w14:paraId="5227BD91" w14:textId="48BC6001" w:rsidR="007B5971" w:rsidRDefault="007B5971" w:rsidP="008D48ED">
      <w:pPr>
        <w:pStyle w:val="ListParagraph"/>
        <w:numPr>
          <w:ilvl w:val="0"/>
          <w:numId w:val="92"/>
        </w:numPr>
      </w:pPr>
      <w:r>
        <w:t>Pouvez-vous me dire plus?</w:t>
      </w:r>
    </w:p>
    <w:p w14:paraId="59A0489A" w14:textId="7DBBE764" w:rsidR="007B5971" w:rsidRDefault="007B5971" w:rsidP="008D48ED">
      <w:pPr>
        <w:pStyle w:val="ListParagraph"/>
        <w:numPr>
          <w:ilvl w:val="0"/>
          <w:numId w:val="92"/>
        </w:numPr>
      </w:pPr>
      <w:r>
        <w:t>Pouvez-vous préciser?</w:t>
      </w:r>
    </w:p>
    <w:p w14:paraId="750E2F7B" w14:textId="2CA8F026" w:rsidR="007B5971" w:rsidRDefault="007B5971" w:rsidP="008D48ED">
      <w:pPr>
        <w:pStyle w:val="ListParagraph"/>
        <w:numPr>
          <w:ilvl w:val="0"/>
          <w:numId w:val="92"/>
        </w:numPr>
      </w:pPr>
      <w:r>
        <w:t>Je ne suis pas sûr de comprendre X ... Est-ce que vous m'expliqueriez cela?</w:t>
      </w:r>
    </w:p>
    <w:p w14:paraId="3C408555" w14:textId="6811AF5A" w:rsidR="007B5971" w:rsidRDefault="007B5971" w:rsidP="008D48ED">
      <w:pPr>
        <w:pStyle w:val="ListParagraph"/>
        <w:numPr>
          <w:ilvl w:val="0"/>
          <w:numId w:val="92"/>
        </w:numPr>
      </w:pPr>
      <w:r>
        <w:t>Comment avez-vous manipulé X?</w:t>
      </w:r>
    </w:p>
    <w:p w14:paraId="1247ED44" w14:textId="09810FD4" w:rsidR="007B5971" w:rsidRDefault="007B5971" w:rsidP="008D48ED">
      <w:pPr>
        <w:pStyle w:val="ListParagraph"/>
        <w:numPr>
          <w:ilvl w:val="0"/>
          <w:numId w:val="92"/>
        </w:numPr>
      </w:pPr>
      <w:r>
        <w:t>Comment X vous a-t-il affecté?</w:t>
      </w:r>
    </w:p>
    <w:p w14:paraId="6C6605F1" w14:textId="3748DC5B" w:rsidR="007B5971" w:rsidRDefault="007B5971" w:rsidP="008D48ED">
      <w:pPr>
        <w:pStyle w:val="ListParagraph"/>
        <w:numPr>
          <w:ilvl w:val="0"/>
          <w:numId w:val="92"/>
        </w:numPr>
      </w:pPr>
      <w:r>
        <w:t>Pouvez-vous me donner un exemple de X?</w:t>
      </w:r>
    </w:p>
    <w:p w14:paraId="573B90C0" w14:textId="22EE5E4F" w:rsidR="00F84637" w:rsidRDefault="00F84637" w:rsidP="008D48ED">
      <w:pPr>
        <w:pStyle w:val="ListParagraph"/>
        <w:numPr>
          <w:ilvl w:val="0"/>
          <w:numId w:val="92"/>
        </w:numPr>
      </w:pPr>
      <w:r>
        <w:t>«Quoi?» Ou «Quelles» questions</w:t>
      </w:r>
    </w:p>
    <w:p w14:paraId="20FEF041" w14:textId="013A6C93" w:rsidR="007B5971" w:rsidRDefault="007B5971" w:rsidP="007B5971">
      <w:pPr>
        <w:ind w:left="360" w:hanging="360"/>
      </w:pPr>
      <w:r>
        <w:t>2. Sondes indirectes</w:t>
      </w:r>
    </w:p>
    <w:p w14:paraId="6F53B145" w14:textId="2B709AFB" w:rsidR="007B5971" w:rsidRDefault="007B5971" w:rsidP="008D48ED">
      <w:pPr>
        <w:pStyle w:val="ListParagraph"/>
        <w:numPr>
          <w:ilvl w:val="0"/>
          <w:numId w:val="93"/>
        </w:numPr>
      </w:pPr>
      <w:r>
        <w:t>Les expressions verbales neutres telles que «uh huh», «intéressant» et «je vois».</w:t>
      </w:r>
    </w:p>
    <w:p w14:paraId="78C4A517" w14:textId="19F64D87" w:rsidR="007B5971" w:rsidRDefault="007B5971" w:rsidP="008D48ED">
      <w:pPr>
        <w:pStyle w:val="ListParagraph"/>
        <w:numPr>
          <w:ilvl w:val="0"/>
          <w:numId w:val="93"/>
        </w:numPr>
      </w:pPr>
      <w:r>
        <w:t>Des expressions verbales de l'empathie, comme «Je peux voir pourquoi vous dites que c'était difficile pour vous."</w:t>
      </w:r>
    </w:p>
    <w:p w14:paraId="2AFE5B78" w14:textId="29ECB62D" w:rsidR="007B5971" w:rsidRDefault="007B5971" w:rsidP="008D48ED">
      <w:pPr>
        <w:pStyle w:val="ListParagraph"/>
        <w:numPr>
          <w:ilvl w:val="0"/>
          <w:numId w:val="93"/>
        </w:numPr>
      </w:pPr>
      <w:r>
        <w:t>Des techniques de mise en miroir, ou de répéter ce que le participant a dit, par exemple, «Ainsi, vous aviez 19 ans quand vous avez eu votre premier enfant ...»</w:t>
      </w:r>
    </w:p>
    <w:p w14:paraId="7B07C4A9" w14:textId="065EA2B7" w:rsidR="007B5971" w:rsidRDefault="007B5971" w:rsidP="008D48ED">
      <w:pPr>
        <w:pStyle w:val="ListParagraph"/>
        <w:numPr>
          <w:ilvl w:val="0"/>
          <w:numId w:val="93"/>
        </w:numPr>
      </w:pPr>
      <w:r>
        <w:t>Langage corporel ou gestes culturellement appropriés, tels que la reconnaissance de la tête.</w:t>
      </w:r>
    </w:p>
    <w:p w14:paraId="71130446" w14:textId="74EE3728" w:rsidR="007B5971" w:rsidRDefault="00F84637" w:rsidP="007966DB">
      <w:r>
        <w:t>3</w:t>
      </w:r>
      <w:r w:rsidR="007B5971">
        <w:t>. Sonde silencieuse</w:t>
      </w:r>
    </w:p>
    <w:p w14:paraId="0197F515" w14:textId="353D58F3" w:rsidR="007B5971" w:rsidRDefault="007B5971" w:rsidP="008D48ED">
      <w:pPr>
        <w:pStyle w:val="ListParagraph"/>
        <w:numPr>
          <w:ilvl w:val="0"/>
          <w:numId w:val="94"/>
        </w:numPr>
      </w:pPr>
      <w:r>
        <w:t>Restez calme et attendez que l'informateur continue.</w:t>
      </w:r>
    </w:p>
    <w:p w14:paraId="060DC5EA" w14:textId="7EFC7FA8" w:rsidR="007B5971" w:rsidRDefault="007B5971" w:rsidP="008D48ED">
      <w:pPr>
        <w:pStyle w:val="ListParagraph"/>
        <w:numPr>
          <w:ilvl w:val="0"/>
          <w:numId w:val="94"/>
        </w:numPr>
      </w:pPr>
      <w:r>
        <w:lastRenderedPageBreak/>
        <w:t>Il arrive souvent que vous êtes occupé à écrire ce que l'informateur vient de dire.</w:t>
      </w:r>
    </w:p>
    <w:p w14:paraId="596E6272" w14:textId="766235E7" w:rsidR="007B5971" w:rsidRDefault="00F84637" w:rsidP="007B5971">
      <w:pPr>
        <w:ind w:left="360" w:hanging="360"/>
      </w:pPr>
      <w:r>
        <w:t>4</w:t>
      </w:r>
      <w:r w:rsidR="007B5971">
        <w:t>. Echo Probe</w:t>
      </w:r>
    </w:p>
    <w:p w14:paraId="7AC39158" w14:textId="266D98EC" w:rsidR="007B5971" w:rsidRDefault="007B5971" w:rsidP="008D48ED">
      <w:pPr>
        <w:pStyle w:val="ListParagraph"/>
        <w:numPr>
          <w:ilvl w:val="0"/>
          <w:numId w:val="95"/>
        </w:numPr>
        <w:ind w:left="900"/>
      </w:pPr>
      <w:r>
        <w:t>Répétez la dernière chose qu'un informateur a dit et demandez-leur de continuer.</w:t>
      </w:r>
    </w:p>
    <w:p w14:paraId="47E3FA40" w14:textId="409A8B71" w:rsidR="007B5971" w:rsidRDefault="007B5971" w:rsidP="008D48ED">
      <w:pPr>
        <w:pStyle w:val="ListParagraph"/>
        <w:numPr>
          <w:ilvl w:val="0"/>
          <w:numId w:val="95"/>
        </w:numPr>
        <w:ind w:left="900"/>
      </w:pPr>
      <w:r>
        <w:t>"Je vois. L'enfant a des selles molles, se fatigue et ne mange pas. Alors qu'arrive-t-il?</w:t>
      </w:r>
    </w:p>
    <w:p w14:paraId="10044783" w14:textId="0D7E6975" w:rsidR="007B5971" w:rsidRDefault="00F84637" w:rsidP="007B5971">
      <w:pPr>
        <w:ind w:left="360" w:hanging="360"/>
      </w:pPr>
      <w:r>
        <w:t>5</w:t>
      </w:r>
      <w:r w:rsidR="007B5971">
        <w:t>. La sonde Uh-huh</w:t>
      </w:r>
    </w:p>
    <w:p w14:paraId="0F383366" w14:textId="7B86A55E" w:rsidR="007B5971" w:rsidRDefault="007B5971" w:rsidP="008D48ED">
      <w:pPr>
        <w:pStyle w:val="ListParagraph"/>
        <w:numPr>
          <w:ilvl w:val="0"/>
          <w:numId w:val="96"/>
        </w:numPr>
      </w:pPr>
      <w:r>
        <w:t>Encourager le participant à continuer son récit en faisant des bruits affirmatifs.</w:t>
      </w:r>
    </w:p>
    <w:p w14:paraId="4B779B26" w14:textId="7490CF36" w:rsidR="00B610C9" w:rsidRPr="006E01DB" w:rsidRDefault="007B5971" w:rsidP="008D48ED">
      <w:pPr>
        <w:pStyle w:val="ListParagraph"/>
        <w:numPr>
          <w:ilvl w:val="0"/>
          <w:numId w:val="96"/>
        </w:numPr>
      </w:pPr>
      <w:r>
        <w:t>Oui, je vois. - D'accord, hein.</w:t>
      </w:r>
    </w:p>
    <w:bookmarkEnd w:id="63"/>
    <w:p w14:paraId="05F35E6B" w14:textId="77777777" w:rsidR="007B5971" w:rsidRDefault="007B5971" w:rsidP="00C2738A">
      <w:pPr>
        <w:pStyle w:val="Heading2"/>
        <w:sectPr w:rsidR="007B5971" w:rsidSect="00FC07BF">
          <w:pgSz w:w="12240" w:h="15840"/>
          <w:pgMar w:top="1440" w:right="1440" w:bottom="1440" w:left="1440" w:header="720" w:footer="720" w:gutter="0"/>
          <w:cols w:space="720"/>
          <w:docGrid w:linePitch="360"/>
        </w:sectPr>
      </w:pPr>
    </w:p>
    <w:p w14:paraId="68CD0639" w14:textId="6FD46D3B" w:rsidR="00CF29EA" w:rsidRPr="00CF29EA" w:rsidRDefault="00CF29EA" w:rsidP="00CF29EA">
      <w:pPr>
        <w:pStyle w:val="Heading2"/>
        <w:rPr>
          <w:rFonts w:eastAsia="Times New Roman"/>
          <w:lang w:val="fr-CA"/>
        </w:rPr>
      </w:pPr>
      <w:r w:rsidRPr="00CF29EA">
        <w:rPr>
          <w:rFonts w:eastAsia="Times New Roman"/>
          <w:lang w:val="fr-CA"/>
        </w:rPr>
        <w:lastRenderedPageBreak/>
        <w:t>Leçon 10 Document 3: Exercice de sondage</w:t>
      </w:r>
    </w:p>
    <w:p w14:paraId="69ACED33" w14:textId="0A7C4F82" w:rsidR="00D24B60" w:rsidRDefault="007966DB" w:rsidP="00CF29EA">
      <w:pPr>
        <w:rPr>
          <w:lang w:val="fr-CA"/>
        </w:rPr>
      </w:pPr>
      <w:r w:rsidRPr="007966DB">
        <w:rPr>
          <w:lang w:val="fr-CA"/>
        </w:rPr>
        <w:t>En travaillant dans le grand groupe, le participant joue le rôle de l'intervieweur et le facilitateur joue le rôle du répondant. Le «intervieweur» pose la première question (par exemple, ce qui le rend facile?) Et le facilitateur / le répondant répond en utilisant l'une des réponses sous la question</w:t>
      </w:r>
      <w:r w:rsidR="00D24B60">
        <w:rPr>
          <w:lang w:val="fr-CA"/>
        </w:rPr>
        <w:t xml:space="preserve"> 1a, 1b, 1c, etc.). Le participant</w:t>
      </w:r>
      <w:r w:rsidRPr="007966DB">
        <w:rPr>
          <w:lang w:val="fr-CA"/>
        </w:rPr>
        <w:t xml:space="preserve"> / intervieweur devrait ensuite pratiquer le sondage pour obtenir une réponse plus claire, ou une nouvelle réponse supplémentaire.</w:t>
      </w:r>
      <w:r w:rsidR="00D24B60" w:rsidRPr="00D24B60">
        <w:rPr>
          <w:lang w:val="fr-CA"/>
        </w:rPr>
        <w:t xml:space="preserve"> </w:t>
      </w:r>
      <w:r w:rsidR="00D24B60" w:rsidRPr="007966DB">
        <w:rPr>
          <w:lang w:val="fr-CA"/>
        </w:rPr>
        <w:t>Tous les participants devraient écouter de la pratique pour sondage.</w:t>
      </w:r>
      <w:r w:rsidRPr="007966DB">
        <w:rPr>
          <w:lang w:val="fr-CA"/>
        </w:rPr>
        <w:t xml:space="preserve"> Connaître le comportement n'est pas important. </w:t>
      </w:r>
    </w:p>
    <w:p w14:paraId="36932E9F" w14:textId="77777777" w:rsidR="00CF29EA" w:rsidRPr="00CF29EA" w:rsidRDefault="00CF29EA" w:rsidP="00CF29EA">
      <w:pPr>
        <w:rPr>
          <w:lang w:val="fr-CA"/>
        </w:rPr>
      </w:pPr>
      <w:r w:rsidRPr="00CF29EA">
        <w:rPr>
          <w:lang w:val="fr-CA"/>
        </w:rPr>
        <w:t>1. Qu'est-ce qui le rend facile?</w:t>
      </w:r>
    </w:p>
    <w:p w14:paraId="47705B6F" w14:textId="42F5611A" w:rsidR="00CF29EA" w:rsidRPr="00CF29EA" w:rsidRDefault="00CF29EA" w:rsidP="008D48ED">
      <w:pPr>
        <w:pStyle w:val="ListParagraph"/>
        <w:numPr>
          <w:ilvl w:val="0"/>
          <w:numId w:val="103"/>
        </w:numPr>
        <w:spacing w:after="0"/>
        <w:rPr>
          <w:lang w:val="fr-CA"/>
        </w:rPr>
      </w:pPr>
      <w:r w:rsidRPr="00CF29EA">
        <w:rPr>
          <w:lang w:val="fr-CA"/>
        </w:rPr>
        <w:t>Je connais les avantages</w:t>
      </w:r>
    </w:p>
    <w:p w14:paraId="3C708AB7" w14:textId="5A9B0400" w:rsidR="00CF29EA" w:rsidRPr="00CF29EA" w:rsidRDefault="00CF29EA" w:rsidP="008D48ED">
      <w:pPr>
        <w:pStyle w:val="ListParagraph"/>
        <w:numPr>
          <w:ilvl w:val="0"/>
          <w:numId w:val="103"/>
        </w:numPr>
        <w:spacing w:after="0"/>
        <w:rPr>
          <w:lang w:val="fr-CA"/>
        </w:rPr>
      </w:pPr>
      <w:r w:rsidRPr="00CF29EA">
        <w:rPr>
          <w:lang w:val="fr-CA"/>
        </w:rPr>
        <w:t>C'est bon pour mon bébé</w:t>
      </w:r>
    </w:p>
    <w:p w14:paraId="44865CB5" w14:textId="07F560E0" w:rsidR="00CF29EA" w:rsidRPr="00CF29EA" w:rsidRDefault="00CF29EA" w:rsidP="008D48ED">
      <w:pPr>
        <w:pStyle w:val="ListParagraph"/>
        <w:numPr>
          <w:ilvl w:val="0"/>
          <w:numId w:val="103"/>
        </w:numPr>
        <w:spacing w:after="0"/>
        <w:rPr>
          <w:lang w:val="fr-CA"/>
        </w:rPr>
      </w:pPr>
      <w:r w:rsidRPr="00CF29EA">
        <w:rPr>
          <w:lang w:val="fr-CA"/>
        </w:rPr>
        <w:t>C'est bon pour moi</w:t>
      </w:r>
    </w:p>
    <w:p w14:paraId="719F5781" w14:textId="33FD856B" w:rsidR="00CF29EA" w:rsidRPr="00CF29EA" w:rsidRDefault="00782BC8" w:rsidP="008D48ED">
      <w:pPr>
        <w:pStyle w:val="ListParagraph"/>
        <w:numPr>
          <w:ilvl w:val="0"/>
          <w:numId w:val="103"/>
        </w:numPr>
        <w:spacing w:after="0"/>
        <w:rPr>
          <w:lang w:val="fr-CA"/>
        </w:rPr>
      </w:pPr>
      <w:r w:rsidRPr="00CF29EA">
        <w:rPr>
          <w:lang w:val="fr-CA"/>
        </w:rPr>
        <w:t>Ce n’est</w:t>
      </w:r>
      <w:r w:rsidR="00CF29EA" w:rsidRPr="00CF29EA">
        <w:rPr>
          <w:lang w:val="fr-CA"/>
        </w:rPr>
        <w:t xml:space="preserve"> pas compliqué</w:t>
      </w:r>
    </w:p>
    <w:p w14:paraId="08ECE235" w14:textId="4174F007" w:rsidR="00CF29EA" w:rsidRPr="00CF29EA" w:rsidRDefault="00CF29EA" w:rsidP="008D48ED">
      <w:pPr>
        <w:pStyle w:val="ListParagraph"/>
        <w:numPr>
          <w:ilvl w:val="0"/>
          <w:numId w:val="103"/>
        </w:numPr>
        <w:spacing w:after="0"/>
        <w:rPr>
          <w:lang w:val="fr-CA"/>
        </w:rPr>
      </w:pPr>
      <w:r w:rsidRPr="00CF29EA">
        <w:rPr>
          <w:lang w:val="fr-CA"/>
        </w:rPr>
        <w:t xml:space="preserve">Ce n'est pas </w:t>
      </w:r>
      <w:r w:rsidR="00782BC8" w:rsidRPr="00CF29EA">
        <w:rPr>
          <w:lang w:val="fr-CA"/>
        </w:rPr>
        <w:t>cher</w:t>
      </w:r>
    </w:p>
    <w:p w14:paraId="02AEC5ED" w14:textId="24B44C61" w:rsidR="00CF29EA" w:rsidRPr="00CF29EA" w:rsidRDefault="00CF29EA" w:rsidP="008D48ED">
      <w:pPr>
        <w:pStyle w:val="ListParagraph"/>
        <w:numPr>
          <w:ilvl w:val="0"/>
          <w:numId w:val="103"/>
        </w:numPr>
        <w:spacing w:after="0"/>
        <w:rPr>
          <w:lang w:val="fr-CA"/>
        </w:rPr>
      </w:pPr>
      <w:r w:rsidRPr="00CF29EA">
        <w:rPr>
          <w:lang w:val="fr-CA"/>
        </w:rPr>
        <w:t>Ce n'est pas loin</w:t>
      </w:r>
    </w:p>
    <w:p w14:paraId="05EBD132" w14:textId="33E2EBD2" w:rsidR="00CF29EA" w:rsidRPr="00CF29EA" w:rsidRDefault="00CF29EA" w:rsidP="008D48ED">
      <w:pPr>
        <w:pStyle w:val="ListParagraph"/>
        <w:numPr>
          <w:ilvl w:val="0"/>
          <w:numId w:val="103"/>
        </w:numPr>
        <w:spacing w:after="0"/>
        <w:rPr>
          <w:lang w:val="fr-CA"/>
        </w:rPr>
      </w:pPr>
      <w:r w:rsidRPr="00CF29EA">
        <w:rPr>
          <w:lang w:val="fr-CA"/>
        </w:rPr>
        <w:t>Être conscient</w:t>
      </w:r>
    </w:p>
    <w:p w14:paraId="42C51234" w14:textId="237DB52D" w:rsidR="00CF29EA" w:rsidRPr="00CF29EA" w:rsidRDefault="00CF29EA" w:rsidP="008D48ED">
      <w:pPr>
        <w:pStyle w:val="ListParagraph"/>
        <w:numPr>
          <w:ilvl w:val="0"/>
          <w:numId w:val="103"/>
        </w:numPr>
        <w:spacing w:after="0"/>
        <w:rPr>
          <w:lang w:val="fr-CA"/>
        </w:rPr>
      </w:pPr>
      <w:r w:rsidRPr="00CF29EA">
        <w:rPr>
          <w:lang w:val="fr-CA"/>
        </w:rPr>
        <w:t>Savoir comment</w:t>
      </w:r>
    </w:p>
    <w:p w14:paraId="1D5837B7" w14:textId="77777777" w:rsidR="00CF29EA" w:rsidRPr="00CF29EA" w:rsidRDefault="00CF29EA" w:rsidP="00CF29EA">
      <w:pPr>
        <w:rPr>
          <w:lang w:val="fr-CA"/>
        </w:rPr>
      </w:pPr>
    </w:p>
    <w:p w14:paraId="5C5E2213" w14:textId="77777777" w:rsidR="00CF29EA" w:rsidRPr="00CF29EA" w:rsidRDefault="00CF29EA" w:rsidP="00CF29EA">
      <w:pPr>
        <w:rPr>
          <w:lang w:val="fr-CA"/>
        </w:rPr>
      </w:pPr>
      <w:r w:rsidRPr="00CF29EA">
        <w:rPr>
          <w:lang w:val="fr-CA"/>
        </w:rPr>
        <w:t>2. Qu'est-ce qui le rend difficile?</w:t>
      </w:r>
    </w:p>
    <w:p w14:paraId="224E0E64" w14:textId="4B0A2071" w:rsidR="00CF29EA" w:rsidRPr="00CF29EA" w:rsidRDefault="00CF29EA" w:rsidP="008D48ED">
      <w:pPr>
        <w:pStyle w:val="ListParagraph"/>
        <w:numPr>
          <w:ilvl w:val="0"/>
          <w:numId w:val="102"/>
        </w:numPr>
        <w:spacing w:after="0"/>
        <w:rPr>
          <w:lang w:val="fr-CA"/>
        </w:rPr>
      </w:pPr>
      <w:r w:rsidRPr="00CF29EA">
        <w:rPr>
          <w:lang w:val="fr-CA"/>
        </w:rPr>
        <w:t>Je suis incapable de le faire</w:t>
      </w:r>
    </w:p>
    <w:p w14:paraId="278AE3DA" w14:textId="5E8B788C" w:rsidR="00CF29EA" w:rsidRPr="00CF29EA" w:rsidRDefault="00CF29EA" w:rsidP="008D48ED">
      <w:pPr>
        <w:pStyle w:val="ListParagraph"/>
        <w:numPr>
          <w:ilvl w:val="0"/>
          <w:numId w:val="102"/>
        </w:numPr>
        <w:spacing w:after="0"/>
        <w:rPr>
          <w:lang w:val="fr-CA"/>
        </w:rPr>
      </w:pPr>
      <w:r w:rsidRPr="00CF29EA">
        <w:rPr>
          <w:lang w:val="fr-CA"/>
        </w:rPr>
        <w:t>Aucun soutien du mari</w:t>
      </w:r>
    </w:p>
    <w:p w14:paraId="1653EDA7" w14:textId="279C8979" w:rsidR="00CF29EA" w:rsidRPr="00CF29EA" w:rsidRDefault="00CF29EA" w:rsidP="008D48ED">
      <w:pPr>
        <w:pStyle w:val="ListParagraph"/>
        <w:numPr>
          <w:ilvl w:val="0"/>
          <w:numId w:val="102"/>
        </w:numPr>
        <w:spacing w:after="0"/>
        <w:rPr>
          <w:lang w:val="fr-CA"/>
        </w:rPr>
      </w:pPr>
      <w:r w:rsidRPr="00CF29EA">
        <w:rPr>
          <w:lang w:val="fr-CA"/>
        </w:rPr>
        <w:t>Je ne sais pas comment</w:t>
      </w:r>
    </w:p>
    <w:p w14:paraId="2CD0CFC6" w14:textId="3B52AF0A" w:rsidR="00CF29EA" w:rsidRPr="00CF29EA" w:rsidRDefault="00CF29EA" w:rsidP="008D48ED">
      <w:pPr>
        <w:pStyle w:val="ListParagraph"/>
        <w:numPr>
          <w:ilvl w:val="0"/>
          <w:numId w:val="102"/>
        </w:numPr>
        <w:spacing w:after="0"/>
        <w:rPr>
          <w:lang w:val="fr-CA"/>
        </w:rPr>
      </w:pPr>
      <w:r w:rsidRPr="00CF29EA">
        <w:rPr>
          <w:lang w:val="fr-CA"/>
        </w:rPr>
        <w:t>Je ne sais pas</w:t>
      </w:r>
    </w:p>
    <w:p w14:paraId="61BFA9EE" w14:textId="6E11E26E" w:rsidR="00CF29EA" w:rsidRPr="00CF29EA" w:rsidRDefault="00CF29EA" w:rsidP="008D48ED">
      <w:pPr>
        <w:pStyle w:val="ListParagraph"/>
        <w:numPr>
          <w:ilvl w:val="0"/>
          <w:numId w:val="102"/>
        </w:numPr>
        <w:spacing w:after="0"/>
        <w:rPr>
          <w:lang w:val="fr-CA"/>
        </w:rPr>
      </w:pPr>
      <w:r w:rsidRPr="00CF29EA">
        <w:rPr>
          <w:lang w:val="fr-CA"/>
        </w:rPr>
        <w:t>Rien</w:t>
      </w:r>
    </w:p>
    <w:p w14:paraId="7B53B78F" w14:textId="77777777" w:rsidR="00CF29EA" w:rsidRPr="00CF29EA" w:rsidRDefault="00CF29EA" w:rsidP="008D48ED">
      <w:pPr>
        <w:pStyle w:val="ListParagraph"/>
        <w:numPr>
          <w:ilvl w:val="0"/>
          <w:numId w:val="102"/>
        </w:numPr>
        <w:spacing w:after="0"/>
        <w:rPr>
          <w:lang w:val="fr-CA"/>
        </w:rPr>
      </w:pPr>
      <w:r w:rsidRPr="00CF29EA">
        <w:rPr>
          <w:lang w:val="fr-CA"/>
        </w:rPr>
        <w:t>Travailler à l'extérieur de la maison</w:t>
      </w:r>
    </w:p>
    <w:p w14:paraId="6AB7DCD8" w14:textId="5D02C4D5" w:rsidR="00CF29EA" w:rsidRPr="00CF29EA" w:rsidRDefault="00CF29EA" w:rsidP="008D48ED">
      <w:pPr>
        <w:pStyle w:val="ListParagraph"/>
        <w:numPr>
          <w:ilvl w:val="0"/>
          <w:numId w:val="102"/>
        </w:numPr>
        <w:spacing w:after="0"/>
        <w:rPr>
          <w:lang w:val="fr-CA"/>
        </w:rPr>
      </w:pPr>
      <w:r w:rsidRPr="00CF29EA">
        <w:rPr>
          <w:lang w:val="fr-CA"/>
        </w:rPr>
        <w:t>Je ne peux pas obtenir les matériaux dont j'ai besoin</w:t>
      </w:r>
    </w:p>
    <w:p w14:paraId="009EB74E" w14:textId="2AA032B2" w:rsidR="00CF29EA" w:rsidRPr="00CF29EA" w:rsidRDefault="00CF29EA" w:rsidP="008D48ED">
      <w:pPr>
        <w:pStyle w:val="ListParagraph"/>
        <w:numPr>
          <w:ilvl w:val="0"/>
          <w:numId w:val="102"/>
        </w:numPr>
        <w:spacing w:after="0"/>
        <w:rPr>
          <w:lang w:val="fr-CA"/>
        </w:rPr>
      </w:pPr>
      <w:r w:rsidRPr="00CF29EA">
        <w:rPr>
          <w:lang w:val="fr-CA"/>
        </w:rPr>
        <w:t>Je n'ai pas l'argent</w:t>
      </w:r>
    </w:p>
    <w:p w14:paraId="63EAD778" w14:textId="0521604C" w:rsidR="00CF29EA" w:rsidRPr="00CF29EA" w:rsidRDefault="00CF29EA" w:rsidP="008D48ED">
      <w:pPr>
        <w:pStyle w:val="ListParagraph"/>
        <w:numPr>
          <w:ilvl w:val="0"/>
          <w:numId w:val="102"/>
        </w:numPr>
        <w:spacing w:after="0"/>
        <w:rPr>
          <w:lang w:val="fr-CA"/>
        </w:rPr>
      </w:pPr>
      <w:r w:rsidRPr="00CF29EA">
        <w:rPr>
          <w:lang w:val="fr-CA"/>
        </w:rPr>
        <w:t>C'est trop cher</w:t>
      </w:r>
    </w:p>
    <w:p w14:paraId="4358EFE9" w14:textId="5F1FCCE8" w:rsidR="00CF29EA" w:rsidRPr="00CF29EA" w:rsidRDefault="00CF29EA" w:rsidP="008D48ED">
      <w:pPr>
        <w:pStyle w:val="ListParagraph"/>
        <w:numPr>
          <w:ilvl w:val="0"/>
          <w:numId w:val="102"/>
        </w:numPr>
        <w:spacing w:after="0"/>
        <w:rPr>
          <w:lang w:val="fr-CA"/>
        </w:rPr>
      </w:pPr>
      <w:r w:rsidRPr="00CF29EA">
        <w:rPr>
          <w:lang w:val="fr-CA"/>
        </w:rPr>
        <w:t>Je n'ai personne pour m'aider dans mes tâches ménagères.</w:t>
      </w:r>
    </w:p>
    <w:p w14:paraId="45F8905E" w14:textId="6204D013" w:rsidR="00CF29EA" w:rsidRPr="00CF29EA" w:rsidRDefault="00CF29EA" w:rsidP="008D48ED">
      <w:pPr>
        <w:pStyle w:val="ListParagraph"/>
        <w:numPr>
          <w:ilvl w:val="0"/>
          <w:numId w:val="102"/>
        </w:numPr>
        <w:spacing w:after="0"/>
        <w:rPr>
          <w:lang w:val="fr-CA"/>
        </w:rPr>
      </w:pPr>
      <w:r w:rsidRPr="00CF29EA">
        <w:rPr>
          <w:lang w:val="fr-CA"/>
        </w:rPr>
        <w:t>Travailler à l'extérieur</w:t>
      </w:r>
    </w:p>
    <w:p w14:paraId="6BC72E01" w14:textId="4AFF3D73" w:rsidR="00CF29EA" w:rsidRPr="00CF29EA" w:rsidRDefault="00CF29EA" w:rsidP="008D48ED">
      <w:pPr>
        <w:pStyle w:val="ListParagraph"/>
        <w:numPr>
          <w:ilvl w:val="0"/>
          <w:numId w:val="102"/>
        </w:numPr>
        <w:spacing w:after="0"/>
        <w:rPr>
          <w:lang w:val="fr-CA"/>
        </w:rPr>
      </w:pPr>
      <w:r w:rsidRPr="00CF29EA">
        <w:rPr>
          <w:lang w:val="fr-CA"/>
        </w:rPr>
        <w:t>Je n'ai pas d'aide</w:t>
      </w:r>
    </w:p>
    <w:p w14:paraId="533CBD9F" w14:textId="77777777" w:rsidR="00CF29EA" w:rsidRPr="00CF29EA" w:rsidRDefault="00CF29EA" w:rsidP="00CF29EA">
      <w:pPr>
        <w:rPr>
          <w:lang w:val="fr-CA"/>
        </w:rPr>
      </w:pPr>
    </w:p>
    <w:p w14:paraId="5C434DE8" w14:textId="77777777" w:rsidR="00CF29EA" w:rsidRPr="00CF29EA" w:rsidRDefault="00CF29EA" w:rsidP="00CF29EA">
      <w:pPr>
        <w:rPr>
          <w:lang w:val="fr-CA"/>
        </w:rPr>
      </w:pPr>
      <w:r w:rsidRPr="00CF29EA">
        <w:rPr>
          <w:lang w:val="fr-CA"/>
        </w:rPr>
        <w:t>3. Quels sont les avantages?</w:t>
      </w:r>
    </w:p>
    <w:p w14:paraId="1D10B29F" w14:textId="52E43732" w:rsidR="00CF29EA" w:rsidRPr="00CF29EA" w:rsidRDefault="00CF29EA" w:rsidP="008D48ED">
      <w:pPr>
        <w:pStyle w:val="ListParagraph"/>
        <w:numPr>
          <w:ilvl w:val="0"/>
          <w:numId w:val="101"/>
        </w:numPr>
        <w:spacing w:after="0"/>
        <w:rPr>
          <w:lang w:val="fr-CA"/>
        </w:rPr>
      </w:pPr>
      <w:r w:rsidRPr="00CF29EA">
        <w:rPr>
          <w:lang w:val="fr-CA"/>
        </w:rPr>
        <w:t>C'est bon pour mon bébé</w:t>
      </w:r>
    </w:p>
    <w:p w14:paraId="24A14279" w14:textId="18264D16" w:rsidR="00CF29EA" w:rsidRPr="00CF29EA" w:rsidRDefault="00CF29EA" w:rsidP="008D48ED">
      <w:pPr>
        <w:pStyle w:val="ListParagraph"/>
        <w:numPr>
          <w:ilvl w:val="0"/>
          <w:numId w:val="101"/>
        </w:numPr>
        <w:spacing w:after="0"/>
        <w:rPr>
          <w:lang w:val="fr-CA"/>
        </w:rPr>
      </w:pPr>
      <w:r w:rsidRPr="00CF29EA">
        <w:rPr>
          <w:lang w:val="fr-CA"/>
        </w:rPr>
        <w:t>Mes enfants sont plus heureux</w:t>
      </w:r>
    </w:p>
    <w:p w14:paraId="597FE516" w14:textId="10680941" w:rsidR="00CF29EA" w:rsidRPr="00CF29EA" w:rsidRDefault="00CF29EA" w:rsidP="008D48ED">
      <w:pPr>
        <w:pStyle w:val="ListParagraph"/>
        <w:numPr>
          <w:ilvl w:val="0"/>
          <w:numId w:val="101"/>
        </w:numPr>
        <w:spacing w:after="0"/>
        <w:rPr>
          <w:lang w:val="fr-CA"/>
        </w:rPr>
      </w:pPr>
      <w:r w:rsidRPr="00CF29EA">
        <w:rPr>
          <w:lang w:val="fr-CA"/>
        </w:rPr>
        <w:t>Mes enfants feront mieux dans la vie</w:t>
      </w:r>
    </w:p>
    <w:p w14:paraId="1A8461A0" w14:textId="0237C84D" w:rsidR="00CF29EA" w:rsidRPr="00CF29EA" w:rsidRDefault="00CF29EA" w:rsidP="008D48ED">
      <w:pPr>
        <w:pStyle w:val="ListParagraph"/>
        <w:numPr>
          <w:ilvl w:val="0"/>
          <w:numId w:val="101"/>
        </w:numPr>
        <w:spacing w:after="0"/>
        <w:rPr>
          <w:lang w:val="fr-CA"/>
        </w:rPr>
      </w:pPr>
      <w:r w:rsidRPr="00CF29EA">
        <w:rPr>
          <w:lang w:val="fr-CA"/>
        </w:rPr>
        <w:t>Ma famille est heureuse</w:t>
      </w:r>
    </w:p>
    <w:p w14:paraId="63A1E86D" w14:textId="310BE29A" w:rsidR="00CF29EA" w:rsidRPr="00CF29EA" w:rsidRDefault="00CF29EA" w:rsidP="008D48ED">
      <w:pPr>
        <w:pStyle w:val="ListParagraph"/>
        <w:numPr>
          <w:ilvl w:val="0"/>
          <w:numId w:val="101"/>
        </w:numPr>
        <w:spacing w:after="0"/>
        <w:rPr>
          <w:lang w:val="fr-CA"/>
        </w:rPr>
      </w:pPr>
      <w:r w:rsidRPr="00CF29EA">
        <w:rPr>
          <w:lang w:val="fr-CA"/>
        </w:rPr>
        <w:lastRenderedPageBreak/>
        <w:t>Mon bébé sera plus fort</w:t>
      </w:r>
    </w:p>
    <w:p w14:paraId="555E8B5E" w14:textId="3001035E" w:rsidR="00CF29EA" w:rsidRPr="00CF29EA" w:rsidRDefault="00CF29EA" w:rsidP="008D48ED">
      <w:pPr>
        <w:pStyle w:val="ListParagraph"/>
        <w:numPr>
          <w:ilvl w:val="0"/>
          <w:numId w:val="101"/>
        </w:numPr>
        <w:spacing w:after="0"/>
        <w:rPr>
          <w:lang w:val="fr-CA"/>
        </w:rPr>
      </w:pPr>
      <w:r w:rsidRPr="00CF29EA">
        <w:rPr>
          <w:lang w:val="fr-CA"/>
        </w:rPr>
        <w:t>Éviter les maladies</w:t>
      </w:r>
    </w:p>
    <w:p w14:paraId="271572F6" w14:textId="77777777" w:rsidR="00CF29EA" w:rsidRPr="00CF29EA" w:rsidRDefault="00CF29EA" w:rsidP="00CF29EA">
      <w:pPr>
        <w:rPr>
          <w:lang w:val="fr-CA"/>
        </w:rPr>
      </w:pPr>
    </w:p>
    <w:p w14:paraId="7CE80AB9" w14:textId="1FF439EE" w:rsidR="00CF29EA" w:rsidRPr="00CF29EA" w:rsidRDefault="00CF29EA" w:rsidP="00CF29EA">
      <w:pPr>
        <w:rPr>
          <w:lang w:val="fr-CA"/>
        </w:rPr>
      </w:pPr>
      <w:r w:rsidRPr="00CF29EA">
        <w:rPr>
          <w:lang w:val="fr-CA"/>
        </w:rPr>
        <w:t>4. Quels sont les</w:t>
      </w:r>
      <w:r w:rsidR="00782BC8">
        <w:rPr>
          <w:lang w:val="fr-CA"/>
        </w:rPr>
        <w:t xml:space="preserve"> desavantages/</w:t>
      </w:r>
      <w:r w:rsidRPr="00CF29EA">
        <w:rPr>
          <w:lang w:val="fr-CA"/>
        </w:rPr>
        <w:t xml:space="preserve"> inconvénients?</w:t>
      </w:r>
    </w:p>
    <w:p w14:paraId="6CF066B9" w14:textId="4E9DEDC0" w:rsidR="00CF29EA" w:rsidRPr="00CF29EA" w:rsidRDefault="00CF29EA" w:rsidP="008D48ED">
      <w:pPr>
        <w:pStyle w:val="ListParagraph"/>
        <w:numPr>
          <w:ilvl w:val="0"/>
          <w:numId w:val="100"/>
        </w:numPr>
        <w:spacing w:after="0"/>
        <w:rPr>
          <w:lang w:val="fr-CA"/>
        </w:rPr>
      </w:pPr>
      <w:r w:rsidRPr="00CF29EA">
        <w:rPr>
          <w:lang w:val="fr-CA"/>
        </w:rPr>
        <w:t>Ce n'est pas bon pour moi</w:t>
      </w:r>
    </w:p>
    <w:p w14:paraId="5DA1A970" w14:textId="1BB6B751" w:rsidR="00CF29EA" w:rsidRPr="00CF29EA" w:rsidRDefault="00CF29EA" w:rsidP="008D48ED">
      <w:pPr>
        <w:pStyle w:val="ListParagraph"/>
        <w:numPr>
          <w:ilvl w:val="0"/>
          <w:numId w:val="100"/>
        </w:numPr>
        <w:spacing w:after="0"/>
        <w:rPr>
          <w:lang w:val="fr-CA"/>
        </w:rPr>
      </w:pPr>
      <w:r w:rsidRPr="00CF29EA">
        <w:rPr>
          <w:lang w:val="fr-CA"/>
        </w:rPr>
        <w:t>Cela me rend malade</w:t>
      </w:r>
    </w:p>
    <w:p w14:paraId="1DEE0CA0" w14:textId="4BA36CBA" w:rsidR="00CF29EA" w:rsidRPr="00CF29EA" w:rsidRDefault="00CF29EA" w:rsidP="008D48ED">
      <w:pPr>
        <w:pStyle w:val="ListParagraph"/>
        <w:numPr>
          <w:ilvl w:val="0"/>
          <w:numId w:val="100"/>
        </w:numPr>
        <w:spacing w:after="0"/>
        <w:rPr>
          <w:lang w:val="fr-CA"/>
        </w:rPr>
      </w:pPr>
      <w:r w:rsidRPr="00CF29EA">
        <w:rPr>
          <w:lang w:val="fr-CA"/>
        </w:rPr>
        <w:t>Rend le bébé malade</w:t>
      </w:r>
    </w:p>
    <w:p w14:paraId="50670EEC" w14:textId="578EEE4A" w:rsidR="00CF29EA" w:rsidRPr="00CF29EA" w:rsidRDefault="00CF29EA" w:rsidP="008D48ED">
      <w:pPr>
        <w:pStyle w:val="ListParagraph"/>
        <w:numPr>
          <w:ilvl w:val="0"/>
          <w:numId w:val="100"/>
        </w:numPr>
        <w:spacing w:after="0"/>
        <w:rPr>
          <w:lang w:val="fr-CA"/>
        </w:rPr>
      </w:pPr>
      <w:r w:rsidRPr="00CF29EA">
        <w:rPr>
          <w:lang w:val="fr-CA"/>
        </w:rPr>
        <w:t>Ce n'est pas pratique</w:t>
      </w:r>
    </w:p>
    <w:p w14:paraId="1CB44170" w14:textId="21587B1B" w:rsidR="00CF29EA" w:rsidRPr="00CF29EA" w:rsidRDefault="00CF29EA" w:rsidP="008D48ED">
      <w:pPr>
        <w:pStyle w:val="ListParagraph"/>
        <w:numPr>
          <w:ilvl w:val="0"/>
          <w:numId w:val="100"/>
        </w:numPr>
        <w:spacing w:after="0"/>
        <w:rPr>
          <w:lang w:val="fr-CA"/>
        </w:rPr>
      </w:pPr>
      <w:r w:rsidRPr="00CF29EA">
        <w:rPr>
          <w:lang w:val="fr-CA"/>
        </w:rPr>
        <w:t>Cela prend trop de temps</w:t>
      </w:r>
    </w:p>
    <w:p w14:paraId="4A3F2706" w14:textId="5A7775B3" w:rsidR="00CF29EA" w:rsidRPr="00CF29EA" w:rsidRDefault="00CF29EA" w:rsidP="008D48ED">
      <w:pPr>
        <w:pStyle w:val="ListParagraph"/>
        <w:numPr>
          <w:ilvl w:val="0"/>
          <w:numId w:val="100"/>
        </w:numPr>
        <w:spacing w:after="0"/>
        <w:rPr>
          <w:lang w:val="fr-CA"/>
        </w:rPr>
      </w:pPr>
      <w:r w:rsidRPr="00CF29EA">
        <w:rPr>
          <w:lang w:val="fr-CA"/>
        </w:rPr>
        <w:t>C'est trop loin</w:t>
      </w:r>
    </w:p>
    <w:p w14:paraId="73C8FA00" w14:textId="33EB4B64" w:rsidR="00CF29EA" w:rsidRPr="00CF29EA" w:rsidRDefault="00CF29EA" w:rsidP="008D48ED">
      <w:pPr>
        <w:pStyle w:val="ListParagraph"/>
        <w:numPr>
          <w:ilvl w:val="0"/>
          <w:numId w:val="100"/>
        </w:numPr>
        <w:spacing w:after="0"/>
        <w:rPr>
          <w:lang w:val="fr-CA"/>
        </w:rPr>
      </w:pPr>
      <w:r w:rsidRPr="00CF29EA">
        <w:rPr>
          <w:lang w:val="fr-CA"/>
        </w:rPr>
        <w:t>Cela dérangerait ma famille</w:t>
      </w:r>
    </w:p>
    <w:p w14:paraId="002BD6A1" w14:textId="64B7FC5D" w:rsidR="00CF29EA" w:rsidRPr="00CF29EA" w:rsidRDefault="00CF29EA" w:rsidP="008D48ED">
      <w:pPr>
        <w:pStyle w:val="ListParagraph"/>
        <w:numPr>
          <w:ilvl w:val="0"/>
          <w:numId w:val="100"/>
        </w:numPr>
        <w:spacing w:after="0"/>
        <w:rPr>
          <w:lang w:val="fr-CA"/>
        </w:rPr>
      </w:pPr>
      <w:r w:rsidRPr="00CF29EA">
        <w:rPr>
          <w:lang w:val="fr-CA"/>
        </w:rPr>
        <w:t>Se sentir plus à l'aise avec les autres</w:t>
      </w:r>
    </w:p>
    <w:p w14:paraId="2CD57F15" w14:textId="77777777" w:rsidR="00CF29EA" w:rsidRPr="00CF29EA" w:rsidRDefault="00CF29EA" w:rsidP="00CF29EA">
      <w:pPr>
        <w:rPr>
          <w:lang w:val="fr-CA"/>
        </w:rPr>
      </w:pPr>
    </w:p>
    <w:p w14:paraId="157922FF" w14:textId="77777777" w:rsidR="00CF29EA" w:rsidRPr="00CF29EA" w:rsidRDefault="00CF29EA" w:rsidP="00CF29EA">
      <w:pPr>
        <w:rPr>
          <w:lang w:val="fr-CA"/>
        </w:rPr>
      </w:pPr>
      <w:r w:rsidRPr="00CF29EA">
        <w:rPr>
          <w:lang w:val="fr-CA"/>
        </w:rPr>
        <w:t>5. Qui approuve?</w:t>
      </w:r>
    </w:p>
    <w:p w14:paraId="634054BF" w14:textId="453D2658" w:rsidR="00CF29EA" w:rsidRPr="00CF29EA" w:rsidRDefault="00CF29EA" w:rsidP="008D48ED">
      <w:pPr>
        <w:pStyle w:val="ListParagraph"/>
        <w:numPr>
          <w:ilvl w:val="0"/>
          <w:numId w:val="99"/>
        </w:numPr>
        <w:spacing w:after="0" w:line="240" w:lineRule="auto"/>
        <w:rPr>
          <w:lang w:val="fr-CA"/>
        </w:rPr>
      </w:pPr>
      <w:r>
        <w:rPr>
          <w:lang w:val="fr-CA"/>
        </w:rPr>
        <w:t>Tout le monde</w:t>
      </w:r>
    </w:p>
    <w:p w14:paraId="3600017F" w14:textId="5C3F4370" w:rsidR="00CF29EA" w:rsidRPr="00CF29EA" w:rsidRDefault="00CF29EA" w:rsidP="008D48ED">
      <w:pPr>
        <w:pStyle w:val="ListParagraph"/>
        <w:numPr>
          <w:ilvl w:val="0"/>
          <w:numId w:val="99"/>
        </w:numPr>
        <w:spacing w:after="0" w:line="240" w:lineRule="auto"/>
        <w:rPr>
          <w:lang w:val="fr-CA"/>
        </w:rPr>
      </w:pPr>
      <w:r w:rsidRPr="00CF29EA">
        <w:rPr>
          <w:lang w:val="fr-CA"/>
        </w:rPr>
        <w:t>Personne</w:t>
      </w:r>
    </w:p>
    <w:p w14:paraId="3946445F" w14:textId="020B0525" w:rsidR="00CF29EA" w:rsidRPr="00CF29EA" w:rsidRDefault="00CF29EA" w:rsidP="008D48ED">
      <w:pPr>
        <w:pStyle w:val="ListParagraph"/>
        <w:numPr>
          <w:ilvl w:val="0"/>
          <w:numId w:val="99"/>
        </w:numPr>
        <w:spacing w:after="0" w:line="240" w:lineRule="auto"/>
        <w:rPr>
          <w:lang w:val="fr-CA"/>
        </w:rPr>
      </w:pPr>
      <w:r w:rsidRPr="00CF29EA">
        <w:rPr>
          <w:lang w:val="fr-CA"/>
        </w:rPr>
        <w:t>Mes voisins</w:t>
      </w:r>
    </w:p>
    <w:p w14:paraId="57B9C52E" w14:textId="7BD10DAA" w:rsidR="00CF29EA" w:rsidRPr="00CF29EA" w:rsidRDefault="00CF29EA" w:rsidP="008D48ED">
      <w:pPr>
        <w:pStyle w:val="ListParagraph"/>
        <w:numPr>
          <w:ilvl w:val="0"/>
          <w:numId w:val="99"/>
        </w:numPr>
        <w:spacing w:after="0" w:line="240" w:lineRule="auto"/>
        <w:rPr>
          <w:lang w:val="fr-CA"/>
        </w:rPr>
      </w:pPr>
      <w:r w:rsidRPr="00CF29EA">
        <w:rPr>
          <w:lang w:val="fr-CA"/>
        </w:rPr>
        <w:t>Mes amies</w:t>
      </w:r>
    </w:p>
    <w:p w14:paraId="0CCE594B" w14:textId="1E063FED" w:rsidR="00CF29EA" w:rsidRPr="00CF29EA" w:rsidRDefault="00CF29EA" w:rsidP="008D48ED">
      <w:pPr>
        <w:pStyle w:val="ListParagraph"/>
        <w:numPr>
          <w:ilvl w:val="0"/>
          <w:numId w:val="99"/>
        </w:numPr>
        <w:spacing w:after="0" w:line="240" w:lineRule="auto"/>
        <w:rPr>
          <w:lang w:val="fr-CA"/>
        </w:rPr>
      </w:pPr>
      <w:r w:rsidRPr="00CF29EA">
        <w:rPr>
          <w:lang w:val="fr-CA"/>
        </w:rPr>
        <w:t>Ma famille</w:t>
      </w:r>
    </w:p>
    <w:p w14:paraId="63445515" w14:textId="70CF39BE" w:rsidR="00CF29EA" w:rsidRPr="00CF29EA" w:rsidRDefault="00CF29EA" w:rsidP="008D48ED">
      <w:pPr>
        <w:pStyle w:val="ListParagraph"/>
        <w:numPr>
          <w:ilvl w:val="0"/>
          <w:numId w:val="99"/>
        </w:numPr>
        <w:spacing w:after="0" w:line="240" w:lineRule="auto"/>
        <w:rPr>
          <w:lang w:val="fr-CA"/>
        </w:rPr>
      </w:pPr>
      <w:r w:rsidRPr="00CF29EA">
        <w:rPr>
          <w:lang w:val="fr-CA"/>
        </w:rPr>
        <w:t>Gens</w:t>
      </w:r>
    </w:p>
    <w:p w14:paraId="4F80E15E" w14:textId="58E71546" w:rsidR="00CF29EA" w:rsidRPr="00CF29EA" w:rsidRDefault="00CF29EA" w:rsidP="008D48ED">
      <w:pPr>
        <w:pStyle w:val="ListParagraph"/>
        <w:numPr>
          <w:ilvl w:val="0"/>
          <w:numId w:val="99"/>
        </w:numPr>
        <w:spacing w:after="0" w:line="240" w:lineRule="auto"/>
        <w:rPr>
          <w:lang w:val="fr-CA"/>
        </w:rPr>
      </w:pPr>
      <w:r w:rsidRPr="00CF29EA">
        <w:rPr>
          <w:lang w:val="fr-CA"/>
        </w:rPr>
        <w:t>Les dirigeants</w:t>
      </w:r>
    </w:p>
    <w:p w14:paraId="1E52ABB7" w14:textId="77777777" w:rsidR="00CF29EA" w:rsidRPr="00CF29EA" w:rsidRDefault="00CF29EA" w:rsidP="00CF29EA">
      <w:pPr>
        <w:rPr>
          <w:lang w:val="fr-CA"/>
        </w:rPr>
      </w:pPr>
    </w:p>
    <w:p w14:paraId="649259C7" w14:textId="77777777" w:rsidR="00CF29EA" w:rsidRPr="00CF29EA" w:rsidRDefault="00CF29EA" w:rsidP="00CF29EA">
      <w:pPr>
        <w:rPr>
          <w:lang w:val="fr-CA"/>
        </w:rPr>
      </w:pPr>
      <w:r w:rsidRPr="00CF29EA">
        <w:rPr>
          <w:lang w:val="fr-CA"/>
        </w:rPr>
        <w:t>6. Qui désapprouve?</w:t>
      </w:r>
    </w:p>
    <w:p w14:paraId="5D8B2060" w14:textId="46A9CD21" w:rsidR="00CF29EA" w:rsidRPr="00CF29EA" w:rsidRDefault="00782BC8" w:rsidP="008D48ED">
      <w:pPr>
        <w:pStyle w:val="ListParagraph"/>
        <w:numPr>
          <w:ilvl w:val="0"/>
          <w:numId w:val="98"/>
        </w:numPr>
        <w:spacing w:after="0" w:line="240" w:lineRule="auto"/>
        <w:ind w:left="720"/>
        <w:rPr>
          <w:lang w:val="fr-CA"/>
        </w:rPr>
      </w:pPr>
      <w:r>
        <w:rPr>
          <w:lang w:val="fr-CA"/>
        </w:rPr>
        <w:t>Tout le monde</w:t>
      </w:r>
    </w:p>
    <w:p w14:paraId="3D65F118" w14:textId="5735D9EB" w:rsidR="00CF29EA" w:rsidRPr="00CF29EA" w:rsidRDefault="00CF29EA" w:rsidP="008D48ED">
      <w:pPr>
        <w:pStyle w:val="ListParagraph"/>
        <w:numPr>
          <w:ilvl w:val="0"/>
          <w:numId w:val="98"/>
        </w:numPr>
        <w:spacing w:after="0" w:line="240" w:lineRule="auto"/>
        <w:ind w:left="720"/>
        <w:rPr>
          <w:lang w:val="fr-CA"/>
        </w:rPr>
      </w:pPr>
      <w:r w:rsidRPr="00CF29EA">
        <w:rPr>
          <w:lang w:val="fr-CA"/>
        </w:rPr>
        <w:t>Personne</w:t>
      </w:r>
    </w:p>
    <w:p w14:paraId="0ADF06FB" w14:textId="47F5E0D1" w:rsidR="00CF29EA" w:rsidRPr="00CF29EA" w:rsidRDefault="00CF29EA" w:rsidP="008D48ED">
      <w:pPr>
        <w:pStyle w:val="ListParagraph"/>
        <w:numPr>
          <w:ilvl w:val="0"/>
          <w:numId w:val="98"/>
        </w:numPr>
        <w:spacing w:after="0" w:line="240" w:lineRule="auto"/>
        <w:ind w:left="720"/>
        <w:rPr>
          <w:lang w:val="fr-CA"/>
        </w:rPr>
      </w:pPr>
      <w:r w:rsidRPr="00CF29EA">
        <w:rPr>
          <w:lang w:val="fr-CA"/>
        </w:rPr>
        <w:t>Mes voisins</w:t>
      </w:r>
    </w:p>
    <w:p w14:paraId="291B75D2" w14:textId="3EBE809A" w:rsidR="00CF29EA" w:rsidRPr="00CF29EA" w:rsidRDefault="00CF29EA" w:rsidP="008D48ED">
      <w:pPr>
        <w:pStyle w:val="ListParagraph"/>
        <w:numPr>
          <w:ilvl w:val="0"/>
          <w:numId w:val="98"/>
        </w:numPr>
        <w:spacing w:after="0" w:line="240" w:lineRule="auto"/>
        <w:ind w:left="720"/>
        <w:rPr>
          <w:lang w:val="fr-CA"/>
        </w:rPr>
      </w:pPr>
      <w:r w:rsidRPr="00CF29EA">
        <w:rPr>
          <w:lang w:val="fr-CA"/>
        </w:rPr>
        <w:t xml:space="preserve"> Mes amies</w:t>
      </w:r>
    </w:p>
    <w:p w14:paraId="1D83BA54" w14:textId="2D586325" w:rsidR="00CF29EA" w:rsidRPr="00CF29EA" w:rsidRDefault="00CF29EA" w:rsidP="008D48ED">
      <w:pPr>
        <w:pStyle w:val="ListParagraph"/>
        <w:numPr>
          <w:ilvl w:val="0"/>
          <w:numId w:val="98"/>
        </w:numPr>
        <w:spacing w:after="0" w:line="240" w:lineRule="auto"/>
        <w:ind w:left="720"/>
        <w:rPr>
          <w:lang w:val="fr-CA"/>
        </w:rPr>
      </w:pPr>
      <w:r w:rsidRPr="00CF29EA">
        <w:rPr>
          <w:lang w:val="fr-CA"/>
        </w:rPr>
        <w:t>Ma famille</w:t>
      </w:r>
    </w:p>
    <w:p w14:paraId="618FF577" w14:textId="32E05C0F" w:rsidR="00CF29EA" w:rsidRPr="00CF29EA" w:rsidRDefault="00CF29EA" w:rsidP="008D48ED">
      <w:pPr>
        <w:pStyle w:val="ListParagraph"/>
        <w:numPr>
          <w:ilvl w:val="0"/>
          <w:numId w:val="98"/>
        </w:numPr>
        <w:spacing w:after="0" w:line="240" w:lineRule="auto"/>
        <w:ind w:left="720"/>
        <w:rPr>
          <w:lang w:val="fr-CA"/>
        </w:rPr>
      </w:pPr>
      <w:r w:rsidRPr="00CF29EA">
        <w:rPr>
          <w:lang w:val="fr-CA"/>
        </w:rPr>
        <w:t>Gens</w:t>
      </w:r>
    </w:p>
    <w:p w14:paraId="2C586474" w14:textId="0BF69B7F" w:rsidR="00CF29EA" w:rsidRDefault="00782BC8" w:rsidP="008D48ED">
      <w:pPr>
        <w:pStyle w:val="ListParagraph"/>
        <w:numPr>
          <w:ilvl w:val="0"/>
          <w:numId w:val="98"/>
        </w:numPr>
        <w:spacing w:after="0" w:line="240" w:lineRule="auto"/>
        <w:ind w:left="720"/>
        <w:sectPr w:rsidR="00CF29EA" w:rsidSect="00FC07BF">
          <w:pgSz w:w="12240" w:h="15840"/>
          <w:pgMar w:top="1440" w:right="1440" w:bottom="1440" w:left="1440" w:header="720" w:footer="720" w:gutter="0"/>
          <w:cols w:space="720"/>
          <w:docGrid w:linePitch="360"/>
        </w:sectPr>
      </w:pPr>
      <w:r>
        <w:rPr>
          <w:lang w:val="fr-CA"/>
        </w:rPr>
        <w:t xml:space="preserve"> Les chefs de villages</w:t>
      </w:r>
    </w:p>
    <w:p w14:paraId="4687CF7B" w14:textId="31697430" w:rsidR="00DD2A2D" w:rsidRPr="00460E85" w:rsidRDefault="00CD363F" w:rsidP="00C2738A">
      <w:pPr>
        <w:pStyle w:val="Heading2"/>
      </w:pPr>
      <w:r>
        <w:lastRenderedPageBreak/>
        <w:t>Leçon</w:t>
      </w:r>
      <w:r w:rsidR="00463040">
        <w:t xml:space="preserve"> 10, Document 4</w:t>
      </w:r>
      <w:r w:rsidR="00460E85">
        <w:t> : Lier les Réponses aux Déterminants</w:t>
      </w:r>
    </w:p>
    <w:p w14:paraId="632F70E2" w14:textId="77777777" w:rsidR="00DD2A2D" w:rsidRPr="00460E85" w:rsidRDefault="0092522B" w:rsidP="00C2738A">
      <w:pPr>
        <w:rPr>
          <w:lang w:val="fr-CA"/>
        </w:rPr>
      </w:pPr>
      <w:r w:rsidRPr="0092522B">
        <w:rPr>
          <w:b/>
          <w:lang w:val="fr-CA"/>
        </w:rPr>
        <w:t>Exemple</w:t>
      </w:r>
      <w:r w:rsidR="00DD2A2D" w:rsidRPr="0092522B">
        <w:rPr>
          <w:b/>
          <w:lang w:val="fr-CA"/>
        </w:rPr>
        <w:t>:</w:t>
      </w:r>
      <w:r w:rsidRPr="0092522B">
        <w:rPr>
          <w:lang w:val="fr-CA"/>
        </w:rPr>
        <w:t xml:space="preserve"> </w:t>
      </w:r>
      <w:r w:rsidR="00460E85" w:rsidRPr="00460E85">
        <w:rPr>
          <w:lang w:val="fr-CA"/>
        </w:rPr>
        <w:t>Qu’est-ce qui rend plus facile de faire les consultations prénatales?</w:t>
      </w:r>
    </w:p>
    <w:p w14:paraId="2E0A67B8" w14:textId="77777777" w:rsidR="00DD2A2D" w:rsidRPr="00460E85" w:rsidRDefault="00460E85" w:rsidP="00C2738A">
      <w:pPr>
        <w:rPr>
          <w:lang w:val="fr-CA"/>
        </w:rPr>
      </w:pPr>
      <w:r w:rsidRPr="00460E85">
        <w:rPr>
          <w:lang w:val="fr-CA"/>
        </w:rPr>
        <w:t>Réponse 1: Savoir les jours quand la Clinique offre des consultations p</w:t>
      </w:r>
      <w:r w:rsidR="0092522B">
        <w:rPr>
          <w:lang w:val="fr-CA"/>
        </w:rPr>
        <w:t>r</w:t>
      </w:r>
      <w:r w:rsidRPr="00460E85">
        <w:rPr>
          <w:lang w:val="fr-CA"/>
        </w:rPr>
        <w:t>énatales</w:t>
      </w:r>
    </w:p>
    <w:p w14:paraId="6039BA9C" w14:textId="77777777" w:rsidR="00DD2A2D" w:rsidRPr="00116734" w:rsidRDefault="0092522B" w:rsidP="00C2738A">
      <w:pPr>
        <w:rPr>
          <w:lang w:val="fr-CA"/>
        </w:rPr>
      </w:pPr>
      <w:r>
        <w:rPr>
          <w:lang w:val="fr-CA"/>
        </w:rPr>
        <w:t>Ré</w:t>
      </w:r>
      <w:r w:rsidR="00DD2A2D" w:rsidRPr="00116734">
        <w:rPr>
          <w:lang w:val="fr-CA"/>
        </w:rPr>
        <w:t xml:space="preserve">ponse 2: </w:t>
      </w:r>
      <w:r w:rsidR="00460E85" w:rsidRPr="00116734">
        <w:rPr>
          <w:lang w:val="fr-CA"/>
        </w:rPr>
        <w:t>Quand l’infirmière me traite bien</w:t>
      </w:r>
    </w:p>
    <w:p w14:paraId="21B8D86D" w14:textId="77777777" w:rsidR="00DD2A2D" w:rsidRPr="00116734" w:rsidRDefault="00116734" w:rsidP="00C2738A">
      <w:pPr>
        <w:rPr>
          <w:lang w:val="fr-CA"/>
        </w:rPr>
      </w:pPr>
      <w:r w:rsidRPr="00116734">
        <w:rPr>
          <w:lang w:val="fr-CA"/>
        </w:rPr>
        <w:t>Réponse 3: Quand mon mari me donne la permission</w:t>
      </w:r>
    </w:p>
    <w:p w14:paraId="4B539AB3" w14:textId="77777777" w:rsidR="001C5F1A" w:rsidRPr="00116734" w:rsidRDefault="001C5F1A">
      <w:pPr>
        <w:spacing w:after="0" w:line="276" w:lineRule="auto"/>
        <w:rPr>
          <w:rFonts w:ascii="Tahoma" w:eastAsia="Times New Roman" w:hAnsi="Tahoma" w:cs="Tahoma"/>
          <w:bCs/>
          <w:color w:val="2A2A2A"/>
          <w:sz w:val="32"/>
          <w:szCs w:val="26"/>
          <w:lang w:val="fr-CA"/>
        </w:rPr>
      </w:pPr>
      <w:bookmarkStart w:id="64" w:name="_Toc361009036"/>
      <w:r w:rsidRPr="00116734">
        <w:rPr>
          <w:rFonts w:ascii="Tahoma" w:eastAsia="Times New Roman" w:hAnsi="Tahoma" w:cs="Tahoma"/>
          <w:b/>
          <w:color w:val="2A2A2A"/>
          <w:lang w:val="fr-CA"/>
        </w:rPr>
        <w:br w:type="page"/>
      </w:r>
    </w:p>
    <w:p w14:paraId="61629B58" w14:textId="4059C74B" w:rsidR="004A0AF8" w:rsidRPr="00116734" w:rsidRDefault="00CD363F" w:rsidP="00CC2732">
      <w:pPr>
        <w:pStyle w:val="Heading2"/>
        <w:rPr>
          <w:rFonts w:eastAsia="Times New Roman"/>
          <w:lang w:val="fr-CA"/>
        </w:rPr>
      </w:pPr>
      <w:bookmarkStart w:id="65" w:name="_Toc367548144"/>
      <w:r>
        <w:rPr>
          <w:rFonts w:eastAsia="Times New Roman"/>
          <w:lang w:val="fr-CA"/>
        </w:rPr>
        <w:lastRenderedPageBreak/>
        <w:t>Leçon</w:t>
      </w:r>
      <w:r w:rsidR="00647923">
        <w:rPr>
          <w:rFonts w:eastAsia="Times New Roman"/>
          <w:lang w:val="fr-CA"/>
        </w:rPr>
        <w:t xml:space="preserve"> 10, document 5</w:t>
      </w:r>
      <w:r w:rsidR="00116734" w:rsidRPr="00116734">
        <w:rPr>
          <w:rFonts w:eastAsia="Times New Roman"/>
          <w:lang w:val="fr-CA"/>
        </w:rPr>
        <w:t>: La différence entre “Désavantages” et “Difficile”</w:t>
      </w:r>
      <w:r w:rsidR="00475CEA" w:rsidRPr="006E01DB">
        <w:rPr>
          <w:b w:val="0"/>
          <w:color w:val="1B356F"/>
          <w:vertAlign w:val="superscript"/>
        </w:rPr>
        <w:footnoteReference w:id="17"/>
      </w:r>
      <w:bookmarkEnd w:id="64"/>
      <w:bookmarkEnd w:id="65"/>
    </w:p>
    <w:p w14:paraId="1EEE6267" w14:textId="77777777" w:rsidR="00A92007" w:rsidRPr="00D04AC3" w:rsidRDefault="00A92007" w:rsidP="00A92007">
      <w:pPr>
        <w:pStyle w:val="Heading3"/>
        <w:rPr>
          <w:lang w:val="fr-CA"/>
        </w:rPr>
      </w:pPr>
      <w:r w:rsidRPr="00D04AC3">
        <w:rPr>
          <w:lang w:val="fr-CA"/>
        </w:rPr>
        <w:t>Difficile</w:t>
      </w:r>
    </w:p>
    <w:p w14:paraId="3A41BE51" w14:textId="77777777" w:rsidR="00A92007" w:rsidRPr="00531EE2" w:rsidRDefault="00A92007" w:rsidP="00A92007">
      <w:pPr>
        <w:rPr>
          <w:lang w:val="fr-CA"/>
        </w:rPr>
      </w:pPr>
      <w:r w:rsidRPr="00531EE2">
        <w:rPr>
          <w:lang w:val="fr-CA"/>
        </w:rPr>
        <w:t xml:space="preserve">Qu’est –ce qui rend difficile quand quelque chose </w:t>
      </w:r>
      <w:r w:rsidRPr="00FF2A11">
        <w:rPr>
          <w:u w:val="single"/>
          <w:lang w:val="fr-CA"/>
        </w:rPr>
        <w:t>s’interfère dans la pratique</w:t>
      </w:r>
      <w:r w:rsidRPr="00531EE2">
        <w:rPr>
          <w:lang w:val="fr-CA"/>
        </w:rPr>
        <w:t xml:space="preserve"> du comportement ou l’intention de pratiquer le comportement</w:t>
      </w:r>
    </w:p>
    <w:p w14:paraId="072F0C69" w14:textId="26833132" w:rsidR="00A92007" w:rsidRDefault="00A92007" w:rsidP="00A92007">
      <w:pPr>
        <w:rPr>
          <w:lang w:val="fr-CA"/>
        </w:rPr>
      </w:pPr>
      <w:r w:rsidRPr="00531EE2">
        <w:rPr>
          <w:lang w:val="fr-CA"/>
        </w:rPr>
        <w:t xml:space="preserve">Par exemple: </w:t>
      </w:r>
      <w:r>
        <w:rPr>
          <w:lang w:val="fr-CA"/>
        </w:rPr>
        <w:t>Il est difficille d’</w:t>
      </w:r>
      <w:r w:rsidRPr="00531EE2">
        <w:rPr>
          <w:lang w:val="fr-CA"/>
        </w:rPr>
        <w:t>amène</w:t>
      </w:r>
      <w:r>
        <w:rPr>
          <w:lang w:val="fr-CA"/>
        </w:rPr>
        <w:t>r</w:t>
      </w:r>
      <w:r w:rsidRPr="00531EE2">
        <w:rPr>
          <w:lang w:val="fr-CA"/>
        </w:rPr>
        <w:t xml:space="preserve"> mon enfant à la </w:t>
      </w:r>
      <w:r>
        <w:rPr>
          <w:lang w:val="fr-CA"/>
        </w:rPr>
        <w:t xml:space="preserve">pesé parce qu’il </w:t>
      </w:r>
      <w:r w:rsidR="00FF2A11">
        <w:rPr>
          <w:lang w:val="fr-CA"/>
        </w:rPr>
        <w:t>est tres loin et il faut avoir de l’argent pour payer le transport.</w:t>
      </w:r>
      <w:r>
        <w:rPr>
          <w:lang w:val="fr-CA"/>
        </w:rPr>
        <w:t xml:space="preserve"> </w:t>
      </w:r>
    </w:p>
    <w:p w14:paraId="32FBC999" w14:textId="77777777" w:rsidR="00C2738A" w:rsidRPr="00D04AC3" w:rsidRDefault="00116734" w:rsidP="00C2738A">
      <w:pPr>
        <w:pStyle w:val="Heading3"/>
        <w:rPr>
          <w:rFonts w:eastAsia="Times New Roman"/>
          <w:lang w:val="fr-CA"/>
        </w:rPr>
      </w:pPr>
      <w:r w:rsidRPr="00D04AC3">
        <w:rPr>
          <w:lang w:val="fr-CA"/>
        </w:rPr>
        <w:t xml:space="preserve">Désavantages </w:t>
      </w:r>
    </w:p>
    <w:p w14:paraId="0071C7EE" w14:textId="626C9494" w:rsidR="004A0AF8" w:rsidRPr="00116734" w:rsidRDefault="00116734" w:rsidP="00CC2732">
      <w:pPr>
        <w:rPr>
          <w:lang w:val="fr-CA"/>
        </w:rPr>
      </w:pPr>
      <w:r w:rsidRPr="00116734">
        <w:rPr>
          <w:lang w:val="fr-CA"/>
        </w:rPr>
        <w:t xml:space="preserve">Les désavantages sont des choses qui arrivent </w:t>
      </w:r>
      <w:r w:rsidR="00FB08C5">
        <w:rPr>
          <w:u w:val="single"/>
          <w:lang w:val="fr-CA"/>
        </w:rPr>
        <w:t xml:space="preserve">comme </w:t>
      </w:r>
      <w:r w:rsidRPr="00FF2A11">
        <w:rPr>
          <w:u w:val="single"/>
          <w:lang w:val="fr-CA"/>
        </w:rPr>
        <w:t xml:space="preserve">résultat de pratiquer </w:t>
      </w:r>
      <w:r w:rsidRPr="00116734">
        <w:rPr>
          <w:lang w:val="fr-CA"/>
        </w:rPr>
        <w:t>un comportement</w:t>
      </w:r>
      <w:r w:rsidR="00647923">
        <w:rPr>
          <w:lang w:val="fr-CA"/>
        </w:rPr>
        <w:t xml:space="preserve"> (apres avoir pratique le comportement). </w:t>
      </w:r>
    </w:p>
    <w:p w14:paraId="280FA4AB" w14:textId="2DCA2A34" w:rsidR="004A0AF8" w:rsidRDefault="00116734" w:rsidP="00CC2732">
      <w:pPr>
        <w:rPr>
          <w:lang w:val="fr-CA"/>
        </w:rPr>
      </w:pPr>
      <w:r w:rsidRPr="00531EE2">
        <w:rPr>
          <w:lang w:val="fr-CA"/>
        </w:rPr>
        <w:t xml:space="preserve">Par exemple: </w:t>
      </w:r>
      <w:r w:rsidR="00647923" w:rsidRPr="00647923">
        <w:rPr>
          <w:lang w:val="fr-CA"/>
        </w:rPr>
        <w:t xml:space="preserve">Après avoir emmené mon enfant pour être vaccinée, elle a eu de la fièvre et son bras s'est gonflé. Elle pleurait beaucoup et je devais prendre le temps de la soigner. </w:t>
      </w:r>
      <w:r w:rsidR="00531EE2">
        <w:rPr>
          <w:lang w:val="fr-CA"/>
        </w:rPr>
        <w:t xml:space="preserve"> </w:t>
      </w:r>
    </w:p>
    <w:p w14:paraId="1BBFF119" w14:textId="77777777" w:rsidR="00647923" w:rsidRDefault="00647923" w:rsidP="00CC2732">
      <w:pPr>
        <w:rPr>
          <w:lang w:val="fr-CA"/>
        </w:rPr>
      </w:pPr>
    </w:p>
    <w:p w14:paraId="2DFF4A41" w14:textId="77777777" w:rsidR="00647923" w:rsidRPr="009204A5" w:rsidRDefault="00647923" w:rsidP="00647923">
      <w:pPr>
        <w:pStyle w:val="Heading3"/>
      </w:pPr>
      <w:r w:rsidRPr="009204A5">
        <w:t>Flip Chart Illustration</w:t>
      </w:r>
    </w:p>
    <w:tbl>
      <w:tblPr>
        <w:tblStyle w:val="TableGrid"/>
        <w:tblW w:w="0" w:type="auto"/>
        <w:tblBorders>
          <w:top w:val="single" w:sz="8" w:space="0" w:color="1B356F"/>
          <w:left w:val="single" w:sz="8" w:space="0" w:color="1B356F"/>
          <w:bottom w:val="single" w:sz="8" w:space="0" w:color="1B356F"/>
          <w:right w:val="single" w:sz="8" w:space="0" w:color="1B356F"/>
          <w:insideH w:val="single" w:sz="8" w:space="0" w:color="1B356F"/>
          <w:insideV w:val="single" w:sz="8" w:space="0" w:color="1B356F"/>
        </w:tblBorders>
        <w:tblLook w:val="04A0" w:firstRow="1" w:lastRow="0" w:firstColumn="1" w:lastColumn="0" w:noHBand="0" w:noVBand="1"/>
      </w:tblPr>
      <w:tblGrid>
        <w:gridCol w:w="3643"/>
        <w:gridCol w:w="2136"/>
        <w:gridCol w:w="3561"/>
      </w:tblGrid>
      <w:tr w:rsidR="00647923" w:rsidRPr="009204A5" w14:paraId="5AE624E9" w14:textId="77777777" w:rsidTr="005869EC">
        <w:tc>
          <w:tcPr>
            <w:tcW w:w="3775" w:type="dxa"/>
            <w:shd w:val="clear" w:color="auto" w:fill="1B356F"/>
          </w:tcPr>
          <w:p w14:paraId="35D05F9A" w14:textId="464AAC09" w:rsidR="00647923" w:rsidRPr="000E4C91" w:rsidRDefault="00647923" w:rsidP="005869EC">
            <w:pPr>
              <w:pStyle w:val="TableText"/>
              <w:jc w:val="center"/>
              <w:rPr>
                <w:b/>
              </w:rPr>
            </w:pPr>
            <w:r>
              <w:rPr>
                <w:b/>
              </w:rPr>
              <w:t>Difficultes</w:t>
            </w:r>
          </w:p>
        </w:tc>
        <w:tc>
          <w:tcPr>
            <w:tcW w:w="1890" w:type="dxa"/>
            <w:vMerge w:val="restart"/>
            <w:shd w:val="clear" w:color="auto" w:fill="auto"/>
            <w:vAlign w:val="center"/>
          </w:tcPr>
          <w:p w14:paraId="15F0756F" w14:textId="15093335" w:rsidR="00647923" w:rsidRPr="000E4C91" w:rsidRDefault="00647923" w:rsidP="005869EC">
            <w:pPr>
              <w:pStyle w:val="TableText"/>
              <w:jc w:val="center"/>
              <w:rPr>
                <w:b/>
              </w:rPr>
            </w:pPr>
            <w:r>
              <w:rPr>
                <w:b/>
              </w:rPr>
              <w:t xml:space="preserve">Le Comportement  </w:t>
            </w:r>
          </w:p>
        </w:tc>
        <w:tc>
          <w:tcPr>
            <w:tcW w:w="3685" w:type="dxa"/>
            <w:shd w:val="clear" w:color="auto" w:fill="1B356F"/>
          </w:tcPr>
          <w:p w14:paraId="44D5D8AC" w14:textId="32CFBB2B" w:rsidR="00647923" w:rsidRPr="000E4C91" w:rsidRDefault="00647923" w:rsidP="005869EC">
            <w:pPr>
              <w:pStyle w:val="TableText"/>
              <w:jc w:val="center"/>
              <w:rPr>
                <w:b/>
              </w:rPr>
            </w:pPr>
            <w:r>
              <w:rPr>
                <w:b/>
              </w:rPr>
              <w:t>De</w:t>
            </w:r>
            <w:r w:rsidRPr="000E4C91">
              <w:rPr>
                <w:b/>
              </w:rPr>
              <w:t>sadvantages</w:t>
            </w:r>
          </w:p>
        </w:tc>
      </w:tr>
      <w:tr w:rsidR="00647923" w:rsidRPr="00647923" w14:paraId="7561AE2F" w14:textId="77777777" w:rsidTr="005869EC">
        <w:trPr>
          <w:trHeight w:val="1738"/>
        </w:trPr>
        <w:tc>
          <w:tcPr>
            <w:tcW w:w="3775" w:type="dxa"/>
          </w:tcPr>
          <w:p w14:paraId="4A22E419" w14:textId="77777777" w:rsidR="00647923" w:rsidRPr="00647923" w:rsidRDefault="00647923" w:rsidP="005869EC">
            <w:r w:rsidRPr="009204A5">
              <w:rPr>
                <w:noProof/>
                <w:lang w:val="en-US"/>
              </w:rPr>
              <mc:AlternateContent>
                <mc:Choice Requires="wps">
                  <w:drawing>
                    <wp:anchor distT="0" distB="0" distL="114300" distR="114300" simplePos="0" relativeHeight="251731456" behindDoc="0" locked="0" layoutInCell="1" allowOverlap="1" wp14:anchorId="3F6436DD" wp14:editId="02998472">
                      <wp:simplePos x="0" y="0"/>
                      <wp:positionH relativeFrom="column">
                        <wp:posOffset>38777</wp:posOffset>
                      </wp:positionH>
                      <wp:positionV relativeFrom="paragraph">
                        <wp:posOffset>143545</wp:posOffset>
                      </wp:positionV>
                      <wp:extent cx="2642716" cy="20097"/>
                      <wp:effectExtent l="0" t="76200" r="24765" b="75565"/>
                      <wp:wrapNone/>
                      <wp:docPr id="22" name="Straight Arrow Connector 22"/>
                      <wp:cNvGraphicFramePr/>
                      <a:graphic xmlns:a="http://schemas.openxmlformats.org/drawingml/2006/main">
                        <a:graphicData uri="http://schemas.microsoft.com/office/word/2010/wordprocessingShape">
                          <wps:wsp>
                            <wps:cNvCnPr/>
                            <wps:spPr>
                              <a:xfrm flipV="1">
                                <a:off x="0" y="0"/>
                                <a:ext cx="2642716" cy="200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0B6A92" id="_x0000_t32" coordsize="21600,21600" o:spt="32" o:oned="t" path="m,l21600,21600e" filled="f">
                      <v:path arrowok="t" fillok="f" o:connecttype="none"/>
                      <o:lock v:ext="edit" shapetype="t"/>
                    </v:shapetype>
                    <v:shape id="Straight Arrow Connector 22" o:spid="_x0000_s1026" type="#_x0000_t32" style="position:absolute;margin-left:3.05pt;margin-top:11.3pt;width:208.1pt;height:1.6pt;flip:y;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" strokecolor="#4579b8 [3044]">
                      <v:stroke endarrow="block"/>
                    </v:shape>
                  </w:pict>
                </mc:Fallback>
              </mc:AlternateContent>
            </w:r>
          </w:p>
          <w:p w14:paraId="37956AAD" w14:textId="195457C0" w:rsidR="00647923" w:rsidRPr="00647923" w:rsidRDefault="00647923" w:rsidP="005869EC">
            <w:pPr>
              <w:pStyle w:val="TableText"/>
            </w:pPr>
            <w:r w:rsidRPr="00647923">
              <w:t xml:space="preserve">Les choses qui arrivent </w:t>
            </w:r>
            <w:r w:rsidRPr="00647923">
              <w:rPr>
                <w:b/>
              </w:rPr>
              <w:t xml:space="preserve">avant </w:t>
            </w:r>
            <w:r w:rsidRPr="00647923">
              <w:t>d'adopter le comportement, tout en essayant d'adopter le comportement et parfois tout en pratiquant le comportement</w:t>
            </w:r>
            <w:r>
              <w:t>.</w:t>
            </w:r>
          </w:p>
          <w:p w14:paraId="7A2A2F48" w14:textId="77777777" w:rsidR="00647923" w:rsidRPr="00647923" w:rsidRDefault="00647923" w:rsidP="005869EC"/>
        </w:tc>
        <w:tc>
          <w:tcPr>
            <w:tcW w:w="1890" w:type="dxa"/>
            <w:vMerge/>
            <w:shd w:val="clear" w:color="auto" w:fill="auto"/>
          </w:tcPr>
          <w:p w14:paraId="3F64E574" w14:textId="77777777" w:rsidR="00647923" w:rsidRPr="00647923" w:rsidRDefault="00647923" w:rsidP="005869EC"/>
        </w:tc>
        <w:tc>
          <w:tcPr>
            <w:tcW w:w="3685" w:type="dxa"/>
          </w:tcPr>
          <w:p w14:paraId="1CC35634" w14:textId="77777777" w:rsidR="00647923" w:rsidRPr="00647923" w:rsidRDefault="00647923" w:rsidP="005869EC">
            <w:r>
              <w:rPr>
                <w:b/>
                <w:noProof/>
                <w:lang w:val="en-US"/>
              </w:rPr>
              <mc:AlternateContent>
                <mc:Choice Requires="wps">
                  <w:drawing>
                    <wp:anchor distT="0" distB="0" distL="114300" distR="114300" simplePos="0" relativeHeight="251732480" behindDoc="0" locked="0" layoutInCell="1" allowOverlap="1" wp14:anchorId="567AB9D1" wp14:editId="3D376DCE">
                      <wp:simplePos x="0" y="0"/>
                      <wp:positionH relativeFrom="column">
                        <wp:posOffset>-477520</wp:posOffset>
                      </wp:positionH>
                      <wp:positionV relativeFrom="paragraph">
                        <wp:posOffset>171450</wp:posOffset>
                      </wp:positionV>
                      <wp:extent cx="2476500" cy="18415"/>
                      <wp:effectExtent l="0" t="76200" r="19050" b="76835"/>
                      <wp:wrapNone/>
                      <wp:docPr id="25" name="Straight Arrow Connector 25"/>
                      <wp:cNvGraphicFramePr/>
                      <a:graphic xmlns:a="http://schemas.openxmlformats.org/drawingml/2006/main">
                        <a:graphicData uri="http://schemas.microsoft.com/office/word/2010/wordprocessingShape">
                          <wps:wsp>
                            <wps:cNvCnPr/>
                            <wps:spPr>
                              <a:xfrm flipV="1">
                                <a:off x="0" y="0"/>
                                <a:ext cx="2476500" cy="18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25F10" id="Straight Arrow Connector 25" o:spid="_x0000_s1026" type="#_x0000_t32" style="position:absolute;margin-left:-37.6pt;margin-top:13.5pt;width:195pt;height:1.45pt;flip:y;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" strokecolor="#4579b8 [3044]">
                      <v:stroke endarrow="block"/>
                    </v:shape>
                  </w:pict>
                </mc:Fallback>
              </mc:AlternateContent>
            </w:r>
          </w:p>
          <w:p w14:paraId="17DABF77" w14:textId="3A69E8E4" w:rsidR="00647923" w:rsidRDefault="00647923" w:rsidP="00647923">
            <w:pPr>
              <w:pStyle w:val="TableText"/>
            </w:pPr>
            <w:r w:rsidRPr="00647923">
              <w:t xml:space="preserve">Les choses qui se produisent </w:t>
            </w:r>
            <w:r w:rsidRPr="00647923">
              <w:rPr>
                <w:b/>
              </w:rPr>
              <w:t>comme conséquence</w:t>
            </w:r>
            <w:r w:rsidRPr="00647923">
              <w:t xml:space="preserve"> ou </w:t>
            </w:r>
            <w:r w:rsidRPr="00647923">
              <w:rPr>
                <w:b/>
              </w:rPr>
              <w:t>après avoir</w:t>
            </w:r>
            <w:r w:rsidRPr="00647923">
              <w:t xml:space="preserve"> pratiqué le comportement, ou parfois tout en pratiquant le comportement</w:t>
            </w:r>
            <w:r>
              <w:t>.</w:t>
            </w:r>
          </w:p>
          <w:p w14:paraId="0CCED22D" w14:textId="78DED693" w:rsidR="00647923" w:rsidRPr="00647923" w:rsidRDefault="00647923" w:rsidP="00647923">
            <w:pPr>
              <w:pStyle w:val="TableText"/>
              <w:ind w:left="0"/>
            </w:pPr>
          </w:p>
        </w:tc>
      </w:tr>
    </w:tbl>
    <w:p w14:paraId="6AF88DF2" w14:textId="77777777" w:rsidR="00463040" w:rsidRDefault="00463040" w:rsidP="00CC2732">
      <w:pPr>
        <w:sectPr w:rsidR="00463040" w:rsidSect="00FC07BF">
          <w:pgSz w:w="12240" w:h="15840"/>
          <w:pgMar w:top="1440" w:right="1440" w:bottom="1440" w:left="1440" w:header="720" w:footer="720" w:gutter="0"/>
          <w:cols w:space="720"/>
          <w:docGrid w:linePitch="360"/>
        </w:sectPr>
      </w:pPr>
    </w:p>
    <w:p w14:paraId="6251565F" w14:textId="77777777" w:rsidR="00463040" w:rsidRDefault="00463040" w:rsidP="00463040">
      <w:pPr>
        <w:pStyle w:val="Heading3"/>
      </w:pPr>
      <w:r>
        <w:lastRenderedPageBreak/>
        <w:t>Leçon 10 Document 6: Guide d'observation du jeu de rôle</w:t>
      </w:r>
    </w:p>
    <w:p w14:paraId="656B6A74" w14:textId="77777777" w:rsidR="00463040" w:rsidRDefault="00463040" w:rsidP="00463040">
      <w:r>
        <w:t>Instructions: Observez et écoutez attentivement le jeu de rôle. En regardant, préparez-vous à répondre à ces questions.</w:t>
      </w:r>
    </w:p>
    <w:p w14:paraId="64DFCC37" w14:textId="77777777" w:rsidR="00463040" w:rsidRDefault="00463040" w:rsidP="00463040">
      <w:pPr>
        <w:ind w:left="360"/>
      </w:pPr>
      <w:r>
        <w:t>1. Que demande l'intervieweur avant de s'asseoir? Pourquoi demande-t-elle d'abord?</w:t>
      </w:r>
    </w:p>
    <w:p w14:paraId="78AA3F48" w14:textId="7A3F2416" w:rsidR="00463040" w:rsidRDefault="00463040" w:rsidP="00463040">
      <w:pPr>
        <w:ind w:left="630" w:hanging="270"/>
      </w:pPr>
      <w:r>
        <w:t>2. Que demande l'intervieweur avant de commencer à poser des questions? (Pas l'âge de l'enfant)</w:t>
      </w:r>
    </w:p>
    <w:p w14:paraId="364A9D2D" w14:textId="4CA39B9F" w:rsidR="00463040" w:rsidRDefault="00463040" w:rsidP="00463040">
      <w:pPr>
        <w:ind w:left="630" w:hanging="270"/>
      </w:pPr>
      <w:r>
        <w:t>3. La façon dont l'intervieweur et la mère sont assises, la mère peut-elle voir le questionnaire?</w:t>
      </w:r>
    </w:p>
    <w:p w14:paraId="677C901A" w14:textId="77777777" w:rsidR="00463040" w:rsidRDefault="00463040" w:rsidP="00463040">
      <w:pPr>
        <w:ind w:left="360"/>
      </w:pPr>
      <w:r>
        <w:t>4. Que fait l'intervieweur quand la mère ne comprend pas une question?</w:t>
      </w:r>
    </w:p>
    <w:p w14:paraId="30B11D99" w14:textId="588F86B3" w:rsidR="00463040" w:rsidRDefault="00463040" w:rsidP="00463040">
      <w:pPr>
        <w:ind w:left="360"/>
      </w:pPr>
      <w:r>
        <w:t>5. Que fait l'intervieweur quand la mère demande un exemple?</w:t>
      </w:r>
    </w:p>
    <w:p w14:paraId="15C93C7E" w14:textId="77777777" w:rsidR="00463040" w:rsidRDefault="00463040" w:rsidP="00463040">
      <w:pPr>
        <w:ind w:left="360"/>
      </w:pPr>
      <w:r>
        <w:t>6. Que fait l'intervieweur quand la mère dit «argent»?</w:t>
      </w:r>
    </w:p>
    <w:p w14:paraId="6422734E" w14:textId="77777777" w:rsidR="00463040" w:rsidRDefault="00463040" w:rsidP="00463040">
      <w:pPr>
        <w:ind w:left="630" w:hanging="270"/>
      </w:pPr>
      <w:r>
        <w:t>7. Que fait l'enquêteur pour amener la mère à donner de nombreuses réponses aux questions ouvertes?</w:t>
      </w:r>
    </w:p>
    <w:p w14:paraId="18AE66C2" w14:textId="77777777" w:rsidR="00463040" w:rsidRDefault="00463040" w:rsidP="00463040">
      <w:pPr>
        <w:ind w:left="360"/>
      </w:pPr>
      <w:r>
        <w:t>8. Qu'est-ce que l'intervieweur dit quand la mère dit: "Je suppose?"</w:t>
      </w:r>
    </w:p>
    <w:p w14:paraId="75A8D7C5" w14:textId="77777777" w:rsidR="00463040" w:rsidRDefault="00463040" w:rsidP="00463040">
      <w:pPr>
        <w:ind w:left="360"/>
      </w:pPr>
      <w:r>
        <w:t>9. Que dit l'enquêteur quand la mère dit: tout le monde approuve ...</w:t>
      </w:r>
    </w:p>
    <w:p w14:paraId="696AA2B7" w14:textId="18BEDE12" w:rsidR="00463040" w:rsidRDefault="00463040" w:rsidP="00463040">
      <w:pPr>
        <w:ind w:left="360"/>
      </w:pPr>
      <w:r>
        <w:t xml:space="preserve">10. Pourquoi l'intervieweur mentionne-t-il l’Agent de Sante Villageois ? </w:t>
      </w:r>
    </w:p>
    <w:p w14:paraId="7B2CF83B" w14:textId="3AF133F4" w:rsidR="00A92007" w:rsidRPr="00647923" w:rsidRDefault="00463040" w:rsidP="00463040">
      <w:pPr>
        <w:ind w:left="360"/>
      </w:pPr>
      <w:r>
        <w:t>11. Quelle est la dernière chose que l'interviewer dit à la mère?</w:t>
      </w:r>
    </w:p>
    <w:p w14:paraId="31F40C9C" w14:textId="77777777" w:rsidR="00463040" w:rsidRDefault="00463040" w:rsidP="00CC2732">
      <w:pPr>
        <w:sectPr w:rsidR="00463040" w:rsidSect="00FC07BF">
          <w:pgSz w:w="12240" w:h="15840"/>
          <w:pgMar w:top="1440" w:right="1440" w:bottom="1440" w:left="1440" w:header="720" w:footer="720" w:gutter="0"/>
          <w:cols w:space="720"/>
          <w:docGrid w:linePitch="360"/>
        </w:sectPr>
      </w:pPr>
    </w:p>
    <w:p w14:paraId="12E51602" w14:textId="5977FADF" w:rsidR="00463040" w:rsidRPr="00C24414" w:rsidRDefault="00463040" w:rsidP="00463040">
      <w:pPr>
        <w:pStyle w:val="Heading2"/>
        <w:rPr>
          <w:lang w:val="fr-CA"/>
        </w:rPr>
      </w:pPr>
      <w:r>
        <w:rPr>
          <w:lang w:val="fr-CA"/>
        </w:rPr>
        <w:lastRenderedPageBreak/>
        <w:t>Leçon 10, document 7</w:t>
      </w:r>
      <w:r w:rsidRPr="00C24414">
        <w:rPr>
          <w:lang w:val="fr-CA"/>
        </w:rPr>
        <w:t>: Script du Jeu de Rôle: Comment mener une interview de Pratiquant/</w:t>
      </w:r>
      <w:r>
        <w:rPr>
          <w:lang w:val="fr-CA"/>
        </w:rPr>
        <w:t>non-pratiquant (</w:t>
      </w:r>
      <w:r w:rsidRPr="00463040">
        <w:rPr>
          <w:highlight w:val="yellow"/>
          <w:lang w:val="fr-CA"/>
        </w:rPr>
        <w:t>Different from English</w:t>
      </w:r>
      <w:r>
        <w:rPr>
          <w:lang w:val="fr-CA"/>
        </w:rPr>
        <w:t>)</w:t>
      </w:r>
    </w:p>
    <w:p w14:paraId="798A041E" w14:textId="77777777" w:rsidR="00463040" w:rsidRPr="00C24414" w:rsidRDefault="00463040" w:rsidP="00463040">
      <w:pPr>
        <w:ind w:left="1800" w:hanging="1800"/>
        <w:rPr>
          <w:b/>
          <w:szCs w:val="26"/>
          <w:lang w:val="fr-CA"/>
        </w:rPr>
      </w:pPr>
      <w:r>
        <w:rPr>
          <w:b/>
          <w:szCs w:val="26"/>
          <w:lang w:val="fr-CA"/>
        </w:rPr>
        <w:t>Enquêteur:</w:t>
      </w:r>
      <w:r>
        <w:rPr>
          <w:b/>
          <w:szCs w:val="26"/>
          <w:lang w:val="fr-CA"/>
        </w:rPr>
        <w:tab/>
      </w:r>
      <w:r>
        <w:rPr>
          <w:i/>
          <w:szCs w:val="26"/>
          <w:lang w:val="fr-CA"/>
        </w:rPr>
        <w:t xml:space="preserve">[Enquêteur </w:t>
      </w:r>
      <w:r w:rsidRPr="001F5D19">
        <w:rPr>
          <w:i/>
          <w:szCs w:val="26"/>
          <w:lang w:val="fr-CA"/>
        </w:rPr>
        <w:t xml:space="preserve">frappe à la porte et quand une femme répond, </w:t>
      </w:r>
      <w:r>
        <w:rPr>
          <w:i/>
          <w:szCs w:val="26"/>
          <w:lang w:val="fr-CA"/>
        </w:rPr>
        <w:t xml:space="preserve"> enquêteur</w:t>
      </w:r>
      <w:r w:rsidRPr="001F5D19">
        <w:rPr>
          <w:i/>
          <w:szCs w:val="26"/>
          <w:lang w:val="fr-CA"/>
        </w:rPr>
        <w:t>dit:]</w:t>
      </w:r>
      <w:r w:rsidRPr="001F5D19">
        <w:rPr>
          <w:szCs w:val="26"/>
          <w:lang w:val="fr-CA"/>
        </w:rPr>
        <w:t xml:space="preserve"> Salut, je m’appelle _______________. </w:t>
      </w:r>
      <w:r>
        <w:rPr>
          <w:szCs w:val="26"/>
          <w:lang w:val="fr-CA"/>
        </w:rPr>
        <w:t xml:space="preserve">Comment allez-vous aujourd’hui. (Ajoutez toutes les saluations qui sont culturellement appropriées). Je fais partie d’une équipe d’étude qui examine les choses que font les personnes pour prévenir les maladies diarrhéiques, comme le choléra, et nous sommes en train d’interviewer certaines mères? Pouvez-vous me dire l’âge de votre plus jeune enfant?  </w:t>
      </w:r>
    </w:p>
    <w:p w14:paraId="3ECCF859" w14:textId="77777777" w:rsidR="00463040" w:rsidRPr="00C24414" w:rsidRDefault="00463040" w:rsidP="00463040">
      <w:pPr>
        <w:ind w:left="1800" w:hanging="1800"/>
        <w:rPr>
          <w:szCs w:val="26"/>
          <w:lang w:val="fr-CA"/>
        </w:rPr>
      </w:pPr>
      <w:r w:rsidRPr="00C24414">
        <w:rPr>
          <w:b/>
          <w:szCs w:val="26"/>
          <w:lang w:val="fr-CA"/>
        </w:rPr>
        <w:t>Répondant:</w:t>
      </w:r>
      <w:r w:rsidRPr="00C24414">
        <w:rPr>
          <w:szCs w:val="26"/>
          <w:lang w:val="fr-CA"/>
        </w:rPr>
        <w:t xml:space="preserve"> </w:t>
      </w:r>
      <w:r w:rsidRPr="00C24414">
        <w:rPr>
          <w:szCs w:val="26"/>
          <w:lang w:val="fr-CA"/>
        </w:rPr>
        <w:tab/>
        <w:t xml:space="preserve">Elle a deux ans. </w:t>
      </w:r>
    </w:p>
    <w:p w14:paraId="58603523" w14:textId="77777777" w:rsidR="00463040" w:rsidRPr="00896A93" w:rsidRDefault="00463040" w:rsidP="00463040">
      <w:pPr>
        <w:ind w:left="1800" w:hanging="1800"/>
        <w:rPr>
          <w:szCs w:val="26"/>
          <w:lang w:val="fr-CA"/>
        </w:rPr>
      </w:pPr>
      <w:r>
        <w:rPr>
          <w:b/>
          <w:szCs w:val="26"/>
          <w:lang w:val="fr-CA"/>
        </w:rPr>
        <w:t xml:space="preserve">Enquêteur: </w:t>
      </w:r>
      <w:r>
        <w:rPr>
          <w:szCs w:val="26"/>
          <w:lang w:val="fr-CA"/>
        </w:rPr>
        <w:tab/>
      </w:r>
      <w:r w:rsidRPr="00D04AC3">
        <w:rPr>
          <w:szCs w:val="26"/>
          <w:lang w:val="fr-CA"/>
        </w:rPr>
        <w:t xml:space="preserve">Merci. </w:t>
      </w:r>
      <w:r w:rsidRPr="00896A93">
        <w:rPr>
          <w:szCs w:val="26"/>
          <w:lang w:val="fr-CA"/>
        </w:rPr>
        <w:t xml:space="preserve">Nous nous intéressons aux mères ayant des enfants âgés de moins de cinq ans, donc, nous pouvons continuer. </w:t>
      </w:r>
      <w:r>
        <w:rPr>
          <w:szCs w:val="26"/>
          <w:lang w:val="fr-CA"/>
        </w:rPr>
        <w:t xml:space="preserve">L’interview ne prendra que 15 minutes environ et vos réponses seront totalement confidentielles. Elles ne seront pas communiquées à une autre personne. Si vous décidez d’avoir une conversation avec moi, vous ne recevrez aucun cadeau ou service, aucun service ne sera non plus retenu si vous décidez de ne pas participer. Si vouus décidez d’avoir une conversation avec moi, vous ne serez pas rémunéré. </w:t>
      </w:r>
      <w:r w:rsidRPr="00896A93">
        <w:rPr>
          <w:szCs w:val="26"/>
          <w:lang w:val="fr-CA"/>
        </w:rPr>
        <w:t xml:space="preserve">J’aimerais entendre vos points de vue sur le sujet. Voulez-vous participer à cette étude? </w:t>
      </w:r>
    </w:p>
    <w:p w14:paraId="7DE37280" w14:textId="77777777" w:rsidR="00463040" w:rsidRPr="00F15618" w:rsidRDefault="00463040" w:rsidP="00463040">
      <w:pPr>
        <w:ind w:left="1800" w:hanging="1800"/>
        <w:rPr>
          <w:b/>
          <w:szCs w:val="26"/>
          <w:lang w:val="fr-CA"/>
        </w:rPr>
      </w:pPr>
      <w:r w:rsidRPr="00F15618">
        <w:rPr>
          <w:b/>
          <w:szCs w:val="26"/>
          <w:lang w:val="fr-CA"/>
        </w:rPr>
        <w:t xml:space="preserve">Répondant: </w:t>
      </w:r>
      <w:r w:rsidRPr="00F15618">
        <w:rPr>
          <w:b/>
          <w:szCs w:val="26"/>
          <w:lang w:val="fr-CA"/>
        </w:rPr>
        <w:tab/>
      </w:r>
      <w:r w:rsidRPr="00F15618">
        <w:rPr>
          <w:szCs w:val="26"/>
          <w:lang w:val="fr-CA"/>
        </w:rPr>
        <w:t xml:space="preserve">Oui. </w:t>
      </w:r>
    </w:p>
    <w:p w14:paraId="19ACA332" w14:textId="77777777" w:rsidR="00463040" w:rsidRPr="00F15618" w:rsidRDefault="00463040" w:rsidP="00463040">
      <w:pPr>
        <w:ind w:left="1800" w:hanging="1800"/>
        <w:rPr>
          <w:b/>
          <w:szCs w:val="26"/>
          <w:lang w:val="fr-CA"/>
        </w:rPr>
      </w:pPr>
      <w:r>
        <w:rPr>
          <w:b/>
          <w:szCs w:val="26"/>
          <w:lang w:val="fr-CA"/>
        </w:rPr>
        <w:t>Enquêteur:</w:t>
      </w:r>
      <w:r>
        <w:rPr>
          <w:b/>
          <w:szCs w:val="26"/>
          <w:lang w:val="fr-CA"/>
        </w:rPr>
        <w:tab/>
      </w:r>
      <w:r w:rsidRPr="00F15618">
        <w:rPr>
          <w:szCs w:val="26"/>
          <w:lang w:val="fr-CA"/>
        </w:rPr>
        <w:t>Bien; alors nous pouvons continuer. Il serait mieux si nous pouvons nous asseoir dans un lieu tranquille</w:t>
      </w:r>
      <w:r>
        <w:rPr>
          <w:szCs w:val="26"/>
          <w:lang w:val="fr-CA"/>
        </w:rPr>
        <w:t>.</w:t>
      </w:r>
    </w:p>
    <w:p w14:paraId="0EFD7109" w14:textId="77777777" w:rsidR="00463040" w:rsidRPr="00F12A30" w:rsidRDefault="00463040" w:rsidP="00463040">
      <w:pPr>
        <w:ind w:left="1800" w:hanging="1800"/>
        <w:rPr>
          <w:szCs w:val="26"/>
          <w:lang w:val="fr-CA"/>
        </w:rPr>
      </w:pPr>
      <w:r w:rsidRPr="00754088">
        <w:rPr>
          <w:b/>
          <w:szCs w:val="26"/>
          <w:lang w:val="fr-CA"/>
        </w:rPr>
        <w:t>Répondant:</w:t>
      </w:r>
      <w:r w:rsidRPr="00754088">
        <w:rPr>
          <w:szCs w:val="26"/>
          <w:lang w:val="fr-CA"/>
        </w:rPr>
        <w:t xml:space="preserve"> </w:t>
      </w:r>
      <w:r w:rsidRPr="00754088">
        <w:rPr>
          <w:szCs w:val="26"/>
          <w:lang w:val="fr-CA"/>
        </w:rPr>
        <w:tab/>
      </w:r>
      <w:r w:rsidRPr="00754088">
        <w:rPr>
          <w:i/>
          <w:szCs w:val="26"/>
          <w:lang w:val="fr-CA"/>
        </w:rPr>
        <w:t>[en rapprochant quelques chaises]</w:t>
      </w:r>
      <w:r w:rsidRPr="00754088">
        <w:rPr>
          <w:szCs w:val="26"/>
          <w:lang w:val="fr-CA"/>
        </w:rPr>
        <w:t xml:space="preserve"> </w:t>
      </w:r>
      <w:r w:rsidRPr="00F12A30">
        <w:rPr>
          <w:szCs w:val="26"/>
          <w:lang w:val="fr-CA"/>
        </w:rPr>
        <w:t xml:space="preserve">Et le l’endroit qui se trouve làbas? </w:t>
      </w:r>
    </w:p>
    <w:p w14:paraId="2BE61EC4" w14:textId="77777777" w:rsidR="00463040" w:rsidRPr="00F12A30" w:rsidRDefault="00463040" w:rsidP="00463040">
      <w:pPr>
        <w:ind w:left="1800" w:hanging="1800"/>
        <w:rPr>
          <w:szCs w:val="26"/>
          <w:lang w:val="fr-CA"/>
        </w:rPr>
      </w:pPr>
      <w:r>
        <w:rPr>
          <w:b/>
          <w:szCs w:val="26"/>
          <w:lang w:val="fr-CA"/>
        </w:rPr>
        <w:t xml:space="preserve">Enquêteur: </w:t>
      </w:r>
      <w:r>
        <w:rPr>
          <w:b/>
          <w:szCs w:val="26"/>
          <w:lang w:val="fr-CA"/>
        </w:rPr>
        <w:tab/>
      </w:r>
      <w:r w:rsidRPr="0078291C">
        <w:rPr>
          <w:i/>
          <w:szCs w:val="26"/>
          <w:lang w:val="fr-CA"/>
        </w:rPr>
        <w:t>[</w:t>
      </w:r>
      <w:r>
        <w:rPr>
          <w:i/>
          <w:szCs w:val="26"/>
          <w:lang w:val="fr-CA"/>
        </w:rPr>
        <w:t>D</w:t>
      </w:r>
      <w:r w:rsidRPr="0078291C">
        <w:rPr>
          <w:i/>
          <w:szCs w:val="26"/>
          <w:lang w:val="fr-CA"/>
        </w:rPr>
        <w:t xml:space="preserve">éplace les chaises pour que </w:t>
      </w:r>
      <w:r>
        <w:rPr>
          <w:i/>
          <w:szCs w:val="26"/>
          <w:lang w:val="fr-CA"/>
        </w:rPr>
        <w:t xml:space="preserve"> enquêteur</w:t>
      </w:r>
      <w:r w:rsidRPr="0078291C">
        <w:rPr>
          <w:i/>
          <w:szCs w:val="26"/>
          <w:lang w:val="fr-CA"/>
        </w:rPr>
        <w:t>fait face au répondant]</w:t>
      </w:r>
      <w:r>
        <w:rPr>
          <w:szCs w:val="26"/>
          <w:lang w:val="fr-CA"/>
        </w:rPr>
        <w:t xml:space="preserve"> </w:t>
      </w:r>
      <w:r w:rsidRPr="00F12A30">
        <w:rPr>
          <w:szCs w:val="26"/>
          <w:lang w:val="fr-CA"/>
        </w:rPr>
        <w:t xml:space="preserve">C’est bien. Merci (avec un sourire). Ok. Commençons. Hier, avez-vous lavé vos mains? </w:t>
      </w:r>
    </w:p>
    <w:p w14:paraId="36371D65" w14:textId="77777777" w:rsidR="00463040" w:rsidRPr="00F12A30" w:rsidRDefault="00463040" w:rsidP="00463040">
      <w:pPr>
        <w:ind w:left="1800" w:hanging="1800"/>
        <w:rPr>
          <w:szCs w:val="26"/>
          <w:lang w:val="fr-CA"/>
        </w:rPr>
      </w:pPr>
      <w:r w:rsidRPr="00F12A30">
        <w:rPr>
          <w:b/>
          <w:szCs w:val="26"/>
          <w:lang w:val="fr-CA"/>
        </w:rPr>
        <w:t>Répondant:</w:t>
      </w:r>
      <w:r w:rsidRPr="00F12A30">
        <w:rPr>
          <w:szCs w:val="26"/>
          <w:lang w:val="fr-CA"/>
        </w:rPr>
        <w:t xml:space="preserve"> </w:t>
      </w:r>
      <w:r w:rsidRPr="00F12A30">
        <w:rPr>
          <w:szCs w:val="26"/>
          <w:lang w:val="fr-CA"/>
        </w:rPr>
        <w:tab/>
        <w:t>Oui</w:t>
      </w:r>
    </w:p>
    <w:p w14:paraId="7B6F7D83" w14:textId="77777777" w:rsidR="00463040" w:rsidRPr="004357D4" w:rsidRDefault="00463040" w:rsidP="00463040">
      <w:pPr>
        <w:ind w:left="1800" w:hanging="1800"/>
        <w:rPr>
          <w:szCs w:val="26"/>
          <w:lang w:val="fr-CA"/>
        </w:rPr>
      </w:pPr>
      <w:r>
        <w:rPr>
          <w:b/>
          <w:szCs w:val="26"/>
          <w:lang w:val="fr-CA"/>
        </w:rPr>
        <w:t xml:space="preserve">Enquêteur: </w:t>
      </w:r>
      <w:r w:rsidRPr="00F12A30">
        <w:rPr>
          <w:szCs w:val="26"/>
          <w:lang w:val="fr-CA"/>
        </w:rPr>
        <w:t xml:space="preserve"> </w:t>
      </w:r>
      <w:r>
        <w:rPr>
          <w:szCs w:val="26"/>
          <w:lang w:val="fr-CA"/>
        </w:rPr>
        <w:tab/>
      </w:r>
      <w:r w:rsidRPr="004357D4">
        <w:rPr>
          <w:szCs w:val="26"/>
          <w:lang w:val="fr-CA"/>
        </w:rPr>
        <w:t>Hier, combien de fois avez-vous lavé vos mains?</w:t>
      </w:r>
    </w:p>
    <w:p w14:paraId="7F2EF1EA" w14:textId="77777777" w:rsidR="00463040" w:rsidRPr="004357D4" w:rsidRDefault="00463040" w:rsidP="00463040">
      <w:pPr>
        <w:ind w:left="1800" w:hanging="1800"/>
        <w:rPr>
          <w:szCs w:val="26"/>
          <w:lang w:val="fr-CA"/>
        </w:rPr>
      </w:pPr>
      <w:r w:rsidRPr="004357D4">
        <w:rPr>
          <w:b/>
          <w:szCs w:val="26"/>
          <w:lang w:val="fr-CA"/>
        </w:rPr>
        <w:t>Répondant:</w:t>
      </w:r>
      <w:r w:rsidRPr="004357D4">
        <w:rPr>
          <w:szCs w:val="26"/>
          <w:lang w:val="fr-CA"/>
        </w:rPr>
        <w:t xml:space="preserve"> </w:t>
      </w:r>
      <w:r w:rsidRPr="004357D4">
        <w:rPr>
          <w:szCs w:val="26"/>
          <w:lang w:val="fr-CA"/>
        </w:rPr>
        <w:tab/>
        <w:t xml:space="preserve">Hmmm. Laissez-moi réfléchir. </w:t>
      </w:r>
      <w:r w:rsidRPr="00A92007">
        <w:rPr>
          <w:i/>
          <w:szCs w:val="26"/>
          <w:lang w:val="fr-CA"/>
        </w:rPr>
        <w:t>(Elle parle avec elle-même et compte avec ses doigts)</w:t>
      </w:r>
      <w:r w:rsidRPr="004357D4">
        <w:rPr>
          <w:szCs w:val="26"/>
          <w:lang w:val="fr-CA"/>
        </w:rPr>
        <w:t xml:space="preserve"> Cinq fois, je pense </w:t>
      </w:r>
    </w:p>
    <w:p w14:paraId="47038A6E" w14:textId="6177A2AA" w:rsidR="00463040" w:rsidRPr="004357D4" w:rsidRDefault="00463040" w:rsidP="00463040">
      <w:pPr>
        <w:ind w:left="1800" w:hanging="1800"/>
        <w:rPr>
          <w:szCs w:val="26"/>
          <w:lang w:val="fr-CA"/>
        </w:rPr>
      </w:pPr>
      <w:r>
        <w:rPr>
          <w:b/>
          <w:szCs w:val="26"/>
          <w:lang w:val="fr-CA"/>
        </w:rPr>
        <w:t xml:space="preserve">Enquêteur: </w:t>
      </w:r>
      <w:r w:rsidRPr="00D04AC3">
        <w:rPr>
          <w:b/>
          <w:szCs w:val="26"/>
          <w:lang w:val="fr-CA"/>
        </w:rPr>
        <w:t xml:space="preserve"> </w:t>
      </w:r>
      <w:r>
        <w:rPr>
          <w:b/>
          <w:szCs w:val="26"/>
          <w:lang w:val="fr-CA"/>
        </w:rPr>
        <w:tab/>
      </w:r>
      <w:r w:rsidRPr="004357D4">
        <w:rPr>
          <w:szCs w:val="26"/>
          <w:lang w:val="fr-CA"/>
        </w:rPr>
        <w:t xml:space="preserve">Maintenant, </w:t>
      </w:r>
      <w:r w:rsidR="007F19C1">
        <w:rPr>
          <w:szCs w:val="26"/>
          <w:lang w:val="fr-CA"/>
        </w:rPr>
        <w:t xml:space="preserve">pensant à hier, à quelles </w:t>
      </w:r>
      <w:r w:rsidRPr="004357D4">
        <w:rPr>
          <w:szCs w:val="26"/>
          <w:lang w:val="fr-CA"/>
        </w:rPr>
        <w:t>moments de la journée avez-vous lavé vos mains?</w:t>
      </w:r>
    </w:p>
    <w:p w14:paraId="6DE27181" w14:textId="77777777" w:rsidR="00463040" w:rsidRPr="004357D4" w:rsidRDefault="00463040" w:rsidP="00463040">
      <w:pPr>
        <w:ind w:left="1800" w:hanging="1800"/>
        <w:rPr>
          <w:szCs w:val="26"/>
          <w:lang w:val="fr-CA"/>
        </w:rPr>
      </w:pPr>
      <w:r w:rsidRPr="0078291C">
        <w:rPr>
          <w:b/>
          <w:szCs w:val="26"/>
          <w:lang w:val="fr-CA"/>
        </w:rPr>
        <w:t xml:space="preserve">Répondant: </w:t>
      </w:r>
      <w:r w:rsidRPr="0078291C">
        <w:rPr>
          <w:b/>
          <w:szCs w:val="26"/>
          <w:lang w:val="fr-CA"/>
        </w:rPr>
        <w:tab/>
      </w:r>
      <w:r>
        <w:rPr>
          <w:szCs w:val="26"/>
          <w:lang w:val="fr-CA"/>
        </w:rPr>
        <w:t xml:space="preserve">Le matin et </w:t>
      </w:r>
      <w:r w:rsidRPr="004357D4">
        <w:rPr>
          <w:szCs w:val="26"/>
          <w:lang w:val="fr-CA"/>
        </w:rPr>
        <w:t>l’après-midi</w:t>
      </w:r>
    </w:p>
    <w:p w14:paraId="23295003" w14:textId="77777777" w:rsidR="00463040" w:rsidRPr="004357D4" w:rsidRDefault="00463040" w:rsidP="00463040">
      <w:pPr>
        <w:ind w:left="1800" w:hanging="1800"/>
        <w:rPr>
          <w:szCs w:val="26"/>
          <w:lang w:val="fr-CA"/>
        </w:rPr>
      </w:pPr>
      <w:r>
        <w:rPr>
          <w:b/>
          <w:szCs w:val="26"/>
          <w:lang w:val="fr-CA"/>
        </w:rPr>
        <w:lastRenderedPageBreak/>
        <w:t xml:space="preserve">Enquêteur: </w:t>
      </w:r>
      <w:r w:rsidRPr="00D04AC3">
        <w:rPr>
          <w:szCs w:val="26"/>
          <w:lang w:val="fr-CA"/>
        </w:rPr>
        <w:t xml:space="preserve"> </w:t>
      </w:r>
      <w:r>
        <w:rPr>
          <w:szCs w:val="26"/>
          <w:lang w:val="fr-CA"/>
        </w:rPr>
        <w:tab/>
      </w:r>
      <w:r w:rsidRPr="004357D4">
        <w:rPr>
          <w:szCs w:val="26"/>
          <w:lang w:val="fr-CA"/>
        </w:rPr>
        <w:t>Voici ce que je voulais dire: Qu’</w:t>
      </w:r>
      <w:r>
        <w:rPr>
          <w:szCs w:val="26"/>
          <w:lang w:val="fr-CA"/>
        </w:rPr>
        <w:t>avez-vous</w:t>
      </w:r>
      <w:r w:rsidRPr="004357D4">
        <w:rPr>
          <w:szCs w:val="26"/>
          <w:lang w:val="fr-CA"/>
        </w:rPr>
        <w:t xml:space="preserve"> fait pour que vous laviez vos mains? </w:t>
      </w:r>
    </w:p>
    <w:p w14:paraId="02EF372B" w14:textId="77777777" w:rsidR="00463040" w:rsidRPr="004357D4" w:rsidRDefault="00463040" w:rsidP="00463040">
      <w:pPr>
        <w:ind w:left="1800" w:hanging="1800"/>
        <w:rPr>
          <w:szCs w:val="26"/>
          <w:lang w:val="fr-CA"/>
        </w:rPr>
      </w:pPr>
      <w:r w:rsidRPr="00D04AC3">
        <w:rPr>
          <w:b/>
          <w:szCs w:val="26"/>
          <w:lang w:val="fr-CA"/>
        </w:rPr>
        <w:t xml:space="preserve">Répondant: </w:t>
      </w:r>
      <w:r w:rsidRPr="00D04AC3">
        <w:rPr>
          <w:b/>
          <w:szCs w:val="26"/>
          <w:lang w:val="fr-CA"/>
        </w:rPr>
        <w:tab/>
      </w:r>
      <w:r w:rsidRPr="00F12A30">
        <w:rPr>
          <w:szCs w:val="26"/>
          <w:lang w:val="fr-CA"/>
        </w:rPr>
        <w:t xml:space="preserve">Oh, Ok. </w:t>
      </w:r>
      <w:r w:rsidRPr="004357D4">
        <w:rPr>
          <w:szCs w:val="26"/>
          <w:lang w:val="fr-CA"/>
        </w:rPr>
        <w:t>J’ai lavé mes mains après être r</w:t>
      </w:r>
      <w:r>
        <w:rPr>
          <w:szCs w:val="26"/>
          <w:lang w:val="fr-CA"/>
        </w:rPr>
        <w:t xml:space="preserve">etourné de la brousse le matin,  après, encore, avant de prendre le déjeuner. Dans l’après-midi, j’ai lavé mes mains après avoir netoyer le bébé et avant de préparer le diner et encore avant de manger. Je pense que c’est cinq fois, n’est-ce pas? </w:t>
      </w:r>
    </w:p>
    <w:p w14:paraId="2E242950" w14:textId="77777777" w:rsidR="00463040" w:rsidRPr="0018590B" w:rsidRDefault="00463040" w:rsidP="00463040">
      <w:pPr>
        <w:ind w:left="1800" w:hanging="1800"/>
        <w:rPr>
          <w:szCs w:val="26"/>
          <w:lang w:val="fr-CA"/>
        </w:rPr>
      </w:pPr>
      <w:r>
        <w:rPr>
          <w:b/>
          <w:szCs w:val="26"/>
          <w:lang w:val="fr-CA"/>
        </w:rPr>
        <w:t xml:space="preserve">Enquêteur: </w:t>
      </w:r>
      <w:r w:rsidRPr="00F12A30">
        <w:rPr>
          <w:b/>
          <w:szCs w:val="26"/>
          <w:lang w:val="fr-CA"/>
        </w:rPr>
        <w:t xml:space="preserve"> </w:t>
      </w:r>
      <w:r>
        <w:rPr>
          <w:b/>
          <w:szCs w:val="26"/>
          <w:lang w:val="fr-CA"/>
        </w:rPr>
        <w:tab/>
      </w:r>
      <w:r w:rsidRPr="0018590B">
        <w:rPr>
          <w:szCs w:val="26"/>
          <w:lang w:val="fr-CA"/>
        </w:rPr>
        <w:t>Oui, c’est ce que j’ai compté aussi. Maitenant, quand vous avez lavé vos mains hier, avez-vous lavé avec autre chose en plus de l’eau?</w:t>
      </w:r>
    </w:p>
    <w:p w14:paraId="3C51C0DA" w14:textId="77777777" w:rsidR="00463040" w:rsidRPr="0018590B" w:rsidRDefault="00463040" w:rsidP="00463040">
      <w:pPr>
        <w:ind w:left="1800" w:hanging="1800"/>
        <w:rPr>
          <w:szCs w:val="26"/>
          <w:lang w:val="fr-CA"/>
        </w:rPr>
      </w:pPr>
      <w:r w:rsidRPr="0078291C">
        <w:rPr>
          <w:b/>
          <w:szCs w:val="26"/>
          <w:lang w:val="fr-CA"/>
        </w:rPr>
        <w:t xml:space="preserve">Répondant: </w:t>
      </w:r>
      <w:r w:rsidRPr="0078291C">
        <w:rPr>
          <w:b/>
          <w:szCs w:val="26"/>
          <w:lang w:val="fr-CA"/>
        </w:rPr>
        <w:tab/>
      </w:r>
      <w:r w:rsidRPr="0078291C">
        <w:rPr>
          <w:i/>
          <w:szCs w:val="26"/>
          <w:lang w:val="fr-CA"/>
        </w:rPr>
        <w:t xml:space="preserve">[semble être confus, hésite] </w:t>
      </w:r>
      <w:r w:rsidRPr="0018590B">
        <w:rPr>
          <w:szCs w:val="26"/>
          <w:lang w:val="fr-CA"/>
        </w:rPr>
        <w:t xml:space="preserve">Que voulez-vous dire? </w:t>
      </w:r>
      <w:r>
        <w:rPr>
          <w:szCs w:val="26"/>
          <w:lang w:val="fr-CA"/>
        </w:rPr>
        <w:t xml:space="preserve">Comme quoi, par exemple? </w:t>
      </w:r>
    </w:p>
    <w:p w14:paraId="27602D0F" w14:textId="77777777" w:rsidR="00463040" w:rsidRPr="0018590B" w:rsidRDefault="00463040" w:rsidP="00463040">
      <w:pPr>
        <w:ind w:left="1800" w:hanging="1800"/>
        <w:rPr>
          <w:szCs w:val="26"/>
          <w:lang w:val="fr-CA"/>
        </w:rPr>
      </w:pPr>
      <w:r>
        <w:rPr>
          <w:b/>
          <w:szCs w:val="26"/>
          <w:lang w:val="fr-CA"/>
        </w:rPr>
        <w:t xml:space="preserve">Enquêteur: </w:t>
      </w:r>
      <w:r w:rsidRPr="00D04AC3">
        <w:rPr>
          <w:b/>
          <w:szCs w:val="26"/>
          <w:lang w:val="fr-CA"/>
        </w:rPr>
        <w:t xml:space="preserve"> </w:t>
      </w:r>
      <w:r>
        <w:rPr>
          <w:b/>
          <w:szCs w:val="26"/>
          <w:lang w:val="fr-CA"/>
        </w:rPr>
        <w:tab/>
      </w:r>
      <w:r w:rsidRPr="0018590B">
        <w:rPr>
          <w:szCs w:val="26"/>
          <w:lang w:val="fr-CA"/>
        </w:rPr>
        <w:t>Laissez-moi répéter la question. Quand vous avez lavé vos mains hier, avez-vous lavé</w:t>
      </w:r>
      <w:r>
        <w:rPr>
          <w:szCs w:val="26"/>
          <w:lang w:val="fr-CA"/>
        </w:rPr>
        <w:t xml:space="preserve"> vos mains avec </w:t>
      </w:r>
      <w:r w:rsidRPr="0018590B">
        <w:rPr>
          <w:szCs w:val="26"/>
          <w:lang w:val="fr-CA"/>
        </w:rPr>
        <w:t xml:space="preserve"> autre chose en plus de l’eau?</w:t>
      </w:r>
    </w:p>
    <w:p w14:paraId="2FAD6554" w14:textId="77777777" w:rsidR="00463040" w:rsidRPr="0018590B" w:rsidRDefault="00463040" w:rsidP="00463040">
      <w:pPr>
        <w:ind w:left="1800" w:hanging="1800"/>
        <w:rPr>
          <w:b/>
          <w:szCs w:val="26"/>
          <w:lang w:val="fr-CA"/>
        </w:rPr>
      </w:pPr>
      <w:r w:rsidRPr="0078291C">
        <w:rPr>
          <w:b/>
          <w:szCs w:val="26"/>
          <w:lang w:val="fr-CA"/>
        </w:rPr>
        <w:t xml:space="preserve">Répondant: </w:t>
      </w:r>
      <w:r w:rsidRPr="0078291C">
        <w:rPr>
          <w:b/>
          <w:szCs w:val="26"/>
          <w:lang w:val="fr-CA"/>
        </w:rPr>
        <w:tab/>
      </w:r>
      <w:r w:rsidRPr="0018590B">
        <w:rPr>
          <w:szCs w:val="26"/>
          <w:lang w:val="fr-CA"/>
        </w:rPr>
        <w:t>Oh, je comprend</w:t>
      </w:r>
      <w:r>
        <w:rPr>
          <w:szCs w:val="26"/>
          <w:lang w:val="fr-CA"/>
        </w:rPr>
        <w:t>s</w:t>
      </w:r>
      <w:r w:rsidRPr="0018590B">
        <w:rPr>
          <w:szCs w:val="26"/>
          <w:lang w:val="fr-CA"/>
        </w:rPr>
        <w:t>, Oui, le l’ai fait</w:t>
      </w:r>
    </w:p>
    <w:p w14:paraId="2A1508EE" w14:textId="77777777" w:rsidR="00463040" w:rsidRPr="0018590B" w:rsidRDefault="00463040" w:rsidP="00463040">
      <w:pPr>
        <w:ind w:left="1800" w:hanging="1800"/>
        <w:rPr>
          <w:szCs w:val="26"/>
          <w:lang w:val="fr-CA"/>
        </w:rPr>
      </w:pPr>
      <w:r>
        <w:rPr>
          <w:b/>
          <w:szCs w:val="26"/>
          <w:lang w:val="fr-CA"/>
        </w:rPr>
        <w:t xml:space="preserve">Enquêteur: </w:t>
      </w:r>
      <w:r w:rsidRPr="00D04AC3">
        <w:rPr>
          <w:szCs w:val="26"/>
          <w:lang w:val="fr-CA"/>
        </w:rPr>
        <w:t xml:space="preserve"> </w:t>
      </w:r>
      <w:r>
        <w:rPr>
          <w:szCs w:val="26"/>
          <w:lang w:val="fr-CA"/>
        </w:rPr>
        <w:tab/>
      </w:r>
      <w:r w:rsidRPr="0018590B">
        <w:rPr>
          <w:szCs w:val="26"/>
          <w:lang w:val="fr-CA"/>
        </w:rPr>
        <w:t>Qu’avez-vous utilisé?</w:t>
      </w:r>
    </w:p>
    <w:p w14:paraId="04045BE5" w14:textId="77777777" w:rsidR="00463040" w:rsidRPr="0018590B" w:rsidRDefault="00463040" w:rsidP="00463040">
      <w:pPr>
        <w:ind w:left="1800" w:hanging="1800"/>
        <w:rPr>
          <w:b/>
          <w:szCs w:val="26"/>
          <w:lang w:val="fr-CA"/>
        </w:rPr>
      </w:pPr>
      <w:r w:rsidRPr="0018590B">
        <w:rPr>
          <w:b/>
          <w:szCs w:val="26"/>
          <w:lang w:val="fr-CA"/>
        </w:rPr>
        <w:t xml:space="preserve">Répondant: </w:t>
      </w:r>
      <w:r w:rsidRPr="0018590B">
        <w:rPr>
          <w:b/>
          <w:szCs w:val="26"/>
          <w:lang w:val="fr-CA"/>
        </w:rPr>
        <w:tab/>
      </w:r>
      <w:r>
        <w:rPr>
          <w:szCs w:val="26"/>
          <w:lang w:val="fr-CA"/>
        </w:rPr>
        <w:t>Du savon</w:t>
      </w:r>
      <w:r w:rsidRPr="0018590B">
        <w:rPr>
          <w:szCs w:val="26"/>
          <w:lang w:val="fr-CA"/>
        </w:rPr>
        <w:t>.</w:t>
      </w:r>
    </w:p>
    <w:p w14:paraId="364613F8" w14:textId="77777777" w:rsidR="00463040" w:rsidRPr="0018590B" w:rsidRDefault="00463040" w:rsidP="00463040">
      <w:pPr>
        <w:ind w:left="1800" w:hanging="1800"/>
        <w:rPr>
          <w:b/>
          <w:szCs w:val="26"/>
          <w:lang w:val="fr-CA"/>
        </w:rPr>
      </w:pPr>
      <w:r>
        <w:rPr>
          <w:b/>
          <w:szCs w:val="26"/>
          <w:lang w:val="fr-CA"/>
        </w:rPr>
        <w:t xml:space="preserve">Enquêteur: </w:t>
      </w:r>
      <w:r w:rsidRPr="00D04AC3">
        <w:rPr>
          <w:b/>
          <w:szCs w:val="26"/>
          <w:lang w:val="fr-CA"/>
        </w:rPr>
        <w:t xml:space="preserve"> </w:t>
      </w:r>
      <w:r>
        <w:rPr>
          <w:b/>
          <w:szCs w:val="26"/>
          <w:lang w:val="fr-CA"/>
        </w:rPr>
        <w:tab/>
      </w:r>
      <w:r w:rsidRPr="0018590B">
        <w:rPr>
          <w:szCs w:val="26"/>
          <w:lang w:val="fr-CA"/>
        </w:rPr>
        <w:t>Puis-je voir</w:t>
      </w:r>
      <w:r>
        <w:rPr>
          <w:szCs w:val="26"/>
          <w:lang w:val="fr-CA"/>
        </w:rPr>
        <w:t xml:space="preserve"> s’il vous plait</w:t>
      </w:r>
      <w:r w:rsidRPr="0018590B">
        <w:rPr>
          <w:szCs w:val="26"/>
          <w:lang w:val="fr-CA"/>
        </w:rPr>
        <w:t xml:space="preserve"> le savon que vous avez utilisé?</w:t>
      </w:r>
    </w:p>
    <w:p w14:paraId="3978D847" w14:textId="77777777" w:rsidR="00463040" w:rsidRPr="0018590B" w:rsidRDefault="00463040" w:rsidP="00463040">
      <w:pPr>
        <w:ind w:left="1800" w:hanging="1800"/>
        <w:rPr>
          <w:i/>
          <w:szCs w:val="26"/>
          <w:lang w:val="fr-CA"/>
        </w:rPr>
      </w:pPr>
      <w:r w:rsidRPr="0018590B">
        <w:rPr>
          <w:b/>
          <w:szCs w:val="26"/>
          <w:lang w:val="fr-CA"/>
        </w:rPr>
        <w:t xml:space="preserve">Répondant: </w:t>
      </w:r>
      <w:r w:rsidRPr="0018590B">
        <w:rPr>
          <w:b/>
          <w:szCs w:val="26"/>
          <w:lang w:val="fr-CA"/>
        </w:rPr>
        <w:tab/>
      </w:r>
      <w:r>
        <w:rPr>
          <w:szCs w:val="26"/>
          <w:lang w:val="fr-CA"/>
        </w:rPr>
        <w:t>Certainement</w:t>
      </w:r>
      <w:r w:rsidRPr="0018590B">
        <w:rPr>
          <w:szCs w:val="26"/>
          <w:lang w:val="fr-CA"/>
        </w:rPr>
        <w:t xml:space="preserve">. </w:t>
      </w:r>
      <w:r w:rsidRPr="0018590B">
        <w:rPr>
          <w:i/>
          <w:szCs w:val="26"/>
          <w:lang w:val="fr-CA"/>
        </w:rPr>
        <w:t>[</w:t>
      </w:r>
      <w:r>
        <w:rPr>
          <w:i/>
          <w:szCs w:val="26"/>
          <w:lang w:val="fr-CA"/>
        </w:rPr>
        <w:t>Elle se lève et prend un morceau</w:t>
      </w:r>
      <w:r w:rsidRPr="0018590B">
        <w:rPr>
          <w:i/>
          <w:szCs w:val="26"/>
          <w:lang w:val="fr-CA"/>
        </w:rPr>
        <w:t xml:space="preserve"> de savon utilisé]</w:t>
      </w:r>
    </w:p>
    <w:p w14:paraId="45A83218" w14:textId="77777777" w:rsidR="007F19C1" w:rsidRDefault="00463040" w:rsidP="00463040">
      <w:pPr>
        <w:ind w:left="1800" w:hanging="1800"/>
        <w:rPr>
          <w:szCs w:val="26"/>
          <w:lang w:val="fr-CA"/>
        </w:rPr>
      </w:pPr>
      <w:r>
        <w:rPr>
          <w:b/>
          <w:szCs w:val="26"/>
          <w:lang w:val="fr-CA"/>
        </w:rPr>
        <w:t xml:space="preserve">Enquêteur: </w:t>
      </w:r>
      <w:r w:rsidRPr="0078291C">
        <w:rPr>
          <w:szCs w:val="26"/>
          <w:lang w:val="fr-CA"/>
        </w:rPr>
        <w:t xml:space="preserve"> </w:t>
      </w:r>
      <w:r>
        <w:rPr>
          <w:szCs w:val="26"/>
          <w:lang w:val="fr-CA"/>
        </w:rPr>
        <w:tab/>
      </w:r>
      <w:r w:rsidRPr="0078291C">
        <w:rPr>
          <w:i/>
          <w:szCs w:val="26"/>
          <w:lang w:val="fr-CA"/>
        </w:rPr>
        <w:t xml:space="preserve">[Regarde le savon et prend une minute pour savoir si elle est une Pratiquant ou une </w:t>
      </w:r>
      <w:r>
        <w:rPr>
          <w:i/>
          <w:szCs w:val="26"/>
          <w:lang w:val="fr-CA"/>
        </w:rPr>
        <w:t>non-pratiquant</w:t>
      </w:r>
      <w:r w:rsidRPr="0078291C">
        <w:rPr>
          <w:i/>
          <w:szCs w:val="26"/>
          <w:lang w:val="fr-CA"/>
        </w:rPr>
        <w:t>e et marque la classification, en s’assurant que la mère ne voit pas le questionnaire</w:t>
      </w:r>
      <w:r w:rsidRPr="0078291C">
        <w:rPr>
          <w:szCs w:val="26"/>
          <w:lang w:val="fr-CA"/>
        </w:rPr>
        <w:t>).</w:t>
      </w:r>
    </w:p>
    <w:p w14:paraId="3A3F6584" w14:textId="600FB40B" w:rsidR="007F19C1" w:rsidRDefault="007F19C1" w:rsidP="007F19C1">
      <w:pPr>
        <w:ind w:left="1800"/>
        <w:rPr>
          <w:szCs w:val="26"/>
          <w:lang w:val="fr-CA"/>
        </w:rPr>
      </w:pPr>
      <w:r w:rsidRPr="007F19C1">
        <w:rPr>
          <w:szCs w:val="26"/>
          <w:lang w:val="fr-CA"/>
        </w:rPr>
        <w:t>Dans les questions suivantes, je vais parler des 5 moments critiques pour que les mères se lavent les mains. Quand je dis cela, je parle de ces cinq fois .... [Montrez les images des cinq fois pour que les mères se lavent les mains et expliquent chacune d'elles. Laissez la photo devant la mère. ].</w:t>
      </w:r>
    </w:p>
    <w:p w14:paraId="6C0DE4B2" w14:textId="62B21DE1" w:rsidR="00463040" w:rsidRDefault="007F19C1" w:rsidP="007F19C1">
      <w:pPr>
        <w:ind w:left="1800"/>
        <w:rPr>
          <w:szCs w:val="26"/>
          <w:lang w:val="fr-CA"/>
        </w:rPr>
      </w:pPr>
      <w:r>
        <w:rPr>
          <w:szCs w:val="26"/>
          <w:lang w:val="fr-CA"/>
        </w:rPr>
        <w:t xml:space="preserve">Maintenant, je vais vous poser certaines questions sur votre opinion personnelle. </w:t>
      </w:r>
      <w:r w:rsidR="00463040">
        <w:rPr>
          <w:szCs w:val="26"/>
          <w:lang w:val="fr-CA"/>
        </w:rPr>
        <w:t xml:space="preserve">Je ne pense pas que vous ayez réfléchi à ces questions avant, donc, prenez votre temps pour réfléchir sur vos réponses et donnez-moi une réponse aussi complète que possible. </w:t>
      </w:r>
    </w:p>
    <w:p w14:paraId="297C42A9" w14:textId="77777777" w:rsidR="007F19C1" w:rsidRPr="00851249" w:rsidRDefault="007F19C1" w:rsidP="007F19C1">
      <w:pPr>
        <w:ind w:left="1800" w:hanging="1800"/>
        <w:rPr>
          <w:szCs w:val="26"/>
          <w:lang w:val="fr-CA"/>
        </w:rPr>
      </w:pPr>
      <w:r>
        <w:rPr>
          <w:b/>
          <w:szCs w:val="26"/>
          <w:lang w:val="fr-CA"/>
        </w:rPr>
        <w:t xml:space="preserve">Enquêteur: </w:t>
      </w:r>
      <w:r>
        <w:rPr>
          <w:b/>
          <w:szCs w:val="26"/>
          <w:lang w:val="fr-CA"/>
        </w:rPr>
        <w:tab/>
      </w:r>
      <w:r w:rsidRPr="00851249">
        <w:rPr>
          <w:szCs w:val="26"/>
          <w:lang w:val="fr-CA"/>
        </w:rPr>
        <w:t>Qu’est-ce qui rend facile pour vous de laver vos mains avec du savon ou de la cendre plusieurs fois par jour et chaque jour?</w:t>
      </w:r>
    </w:p>
    <w:p w14:paraId="1F1607FE" w14:textId="77777777" w:rsidR="007F19C1" w:rsidRPr="00851249" w:rsidRDefault="007F19C1" w:rsidP="007F19C1">
      <w:pPr>
        <w:ind w:left="1800" w:hanging="1800"/>
        <w:rPr>
          <w:szCs w:val="26"/>
          <w:lang w:val="fr-CA"/>
        </w:rPr>
      </w:pPr>
      <w:r w:rsidRPr="00AD6536">
        <w:rPr>
          <w:b/>
          <w:szCs w:val="26"/>
          <w:lang w:val="fr-CA"/>
        </w:rPr>
        <w:t>Répondant:</w:t>
      </w:r>
      <w:r w:rsidRPr="00AD6536">
        <w:rPr>
          <w:b/>
          <w:szCs w:val="26"/>
          <w:lang w:val="fr-CA"/>
        </w:rPr>
        <w:tab/>
      </w:r>
      <w:r>
        <w:rPr>
          <w:szCs w:val="26"/>
          <w:lang w:val="fr-CA"/>
        </w:rPr>
        <w:t>Bien, a</w:t>
      </w:r>
      <w:r w:rsidRPr="00851249">
        <w:rPr>
          <w:szCs w:val="26"/>
          <w:lang w:val="fr-CA"/>
        </w:rPr>
        <w:t>voir suffisam</w:t>
      </w:r>
      <w:r>
        <w:rPr>
          <w:szCs w:val="26"/>
          <w:lang w:val="fr-CA"/>
        </w:rPr>
        <w:t>m</w:t>
      </w:r>
      <w:r w:rsidRPr="00851249">
        <w:rPr>
          <w:szCs w:val="26"/>
          <w:lang w:val="fr-CA"/>
        </w:rPr>
        <w:t>ent d’eau</w:t>
      </w:r>
    </w:p>
    <w:p w14:paraId="2B3D5066" w14:textId="77777777" w:rsidR="007F19C1" w:rsidRPr="00851249" w:rsidRDefault="007F19C1" w:rsidP="007F19C1">
      <w:pPr>
        <w:ind w:left="1800" w:hanging="1800"/>
        <w:rPr>
          <w:b/>
          <w:szCs w:val="26"/>
          <w:lang w:val="fr-CA"/>
        </w:rPr>
      </w:pPr>
      <w:r>
        <w:rPr>
          <w:b/>
          <w:szCs w:val="26"/>
          <w:lang w:val="fr-CA"/>
        </w:rPr>
        <w:t xml:space="preserve">Enquêteur: </w:t>
      </w:r>
      <w:r w:rsidRPr="00D04AC3">
        <w:rPr>
          <w:b/>
          <w:szCs w:val="26"/>
          <w:lang w:val="fr-CA"/>
        </w:rPr>
        <w:t xml:space="preserve"> </w:t>
      </w:r>
      <w:r>
        <w:rPr>
          <w:b/>
          <w:szCs w:val="26"/>
          <w:lang w:val="fr-CA"/>
        </w:rPr>
        <w:tab/>
      </w:r>
      <w:r w:rsidRPr="00851249">
        <w:rPr>
          <w:szCs w:val="26"/>
          <w:lang w:val="fr-CA"/>
        </w:rPr>
        <w:t>Y’a t-il autre chose?</w:t>
      </w:r>
    </w:p>
    <w:p w14:paraId="6A422A93" w14:textId="77777777" w:rsidR="007F19C1" w:rsidRPr="00851249" w:rsidRDefault="007F19C1" w:rsidP="007F19C1">
      <w:pPr>
        <w:ind w:left="1800" w:hanging="1800"/>
        <w:rPr>
          <w:szCs w:val="26"/>
          <w:lang w:val="fr-CA"/>
        </w:rPr>
      </w:pPr>
      <w:r w:rsidRPr="00AD6536">
        <w:rPr>
          <w:b/>
          <w:szCs w:val="26"/>
          <w:lang w:val="fr-CA"/>
        </w:rPr>
        <w:lastRenderedPageBreak/>
        <w:t>Répondant:</w:t>
      </w:r>
      <w:r w:rsidRPr="00AD6536">
        <w:rPr>
          <w:szCs w:val="26"/>
          <w:lang w:val="fr-CA"/>
        </w:rPr>
        <w:t xml:space="preserve"> </w:t>
      </w:r>
      <w:r w:rsidRPr="00AD6536">
        <w:rPr>
          <w:szCs w:val="26"/>
          <w:lang w:val="fr-CA"/>
        </w:rPr>
        <w:tab/>
      </w:r>
      <w:r w:rsidRPr="00851249">
        <w:rPr>
          <w:szCs w:val="26"/>
          <w:lang w:val="fr-CA"/>
        </w:rPr>
        <w:t>Et si vous avez toujours du savon</w:t>
      </w:r>
    </w:p>
    <w:p w14:paraId="07683B39" w14:textId="77777777" w:rsidR="007F19C1" w:rsidRPr="00F12A30" w:rsidRDefault="007F19C1" w:rsidP="007F19C1">
      <w:pPr>
        <w:ind w:left="1800" w:hanging="1800"/>
        <w:rPr>
          <w:szCs w:val="26"/>
          <w:lang w:val="fr-CA"/>
        </w:rPr>
      </w:pPr>
      <w:r>
        <w:rPr>
          <w:b/>
          <w:szCs w:val="26"/>
          <w:lang w:val="fr-CA"/>
        </w:rPr>
        <w:t xml:space="preserve">Enquêteur: </w:t>
      </w:r>
      <w:r w:rsidRPr="00AD6536">
        <w:rPr>
          <w:szCs w:val="26"/>
          <w:lang w:val="fr-CA"/>
        </w:rPr>
        <w:t xml:space="preserve"> </w:t>
      </w:r>
      <w:r>
        <w:rPr>
          <w:szCs w:val="26"/>
          <w:lang w:val="fr-CA"/>
        </w:rPr>
        <w:tab/>
      </w:r>
      <w:r w:rsidRPr="00F12A30">
        <w:rPr>
          <w:szCs w:val="26"/>
          <w:lang w:val="fr-CA"/>
        </w:rPr>
        <w:t xml:space="preserve">Donc, suffisamment d’eau et du savon. Y’a t-il autre chose? </w:t>
      </w:r>
    </w:p>
    <w:p w14:paraId="44B4A9D0" w14:textId="77777777" w:rsidR="007F19C1" w:rsidRPr="009F7B7F" w:rsidRDefault="007F19C1" w:rsidP="007F19C1">
      <w:pPr>
        <w:ind w:left="1800" w:hanging="1800"/>
        <w:rPr>
          <w:szCs w:val="26"/>
          <w:lang w:val="fr-CA"/>
        </w:rPr>
      </w:pPr>
      <w:r w:rsidRPr="009F7B7F">
        <w:rPr>
          <w:b/>
          <w:szCs w:val="26"/>
          <w:lang w:val="fr-CA"/>
        </w:rPr>
        <w:t>Répondant:</w:t>
      </w:r>
      <w:r w:rsidRPr="009F7B7F">
        <w:rPr>
          <w:szCs w:val="26"/>
          <w:lang w:val="fr-CA"/>
        </w:rPr>
        <w:t xml:space="preserve"> </w:t>
      </w:r>
      <w:r w:rsidRPr="009F7B7F">
        <w:rPr>
          <w:szCs w:val="26"/>
          <w:lang w:val="fr-CA"/>
        </w:rPr>
        <w:tab/>
      </w:r>
      <w:r>
        <w:rPr>
          <w:szCs w:val="26"/>
          <w:lang w:val="fr-CA"/>
        </w:rPr>
        <w:t>A</w:t>
      </w:r>
      <w:r w:rsidRPr="009F7B7F">
        <w:rPr>
          <w:szCs w:val="26"/>
          <w:lang w:val="fr-CA"/>
        </w:rPr>
        <w:t>voir de l’argent</w:t>
      </w:r>
    </w:p>
    <w:p w14:paraId="61E35B90" w14:textId="77777777" w:rsidR="007F19C1" w:rsidRPr="009F7B7F" w:rsidRDefault="007F19C1" w:rsidP="007F19C1">
      <w:pPr>
        <w:ind w:left="1800" w:hanging="1800"/>
        <w:rPr>
          <w:szCs w:val="26"/>
          <w:lang w:val="fr-CA"/>
        </w:rPr>
      </w:pPr>
      <w:r>
        <w:rPr>
          <w:b/>
          <w:szCs w:val="26"/>
          <w:lang w:val="fr-CA"/>
        </w:rPr>
        <w:t xml:space="preserve">Enquêteur: </w:t>
      </w:r>
      <w:r w:rsidRPr="00D04AC3">
        <w:rPr>
          <w:szCs w:val="26"/>
          <w:lang w:val="fr-CA"/>
        </w:rPr>
        <w:t xml:space="preserve"> </w:t>
      </w:r>
      <w:r>
        <w:rPr>
          <w:szCs w:val="26"/>
          <w:lang w:val="fr-CA"/>
        </w:rPr>
        <w:tab/>
      </w:r>
      <w:r w:rsidRPr="009F7B7F">
        <w:rPr>
          <w:szCs w:val="26"/>
          <w:lang w:val="fr-CA"/>
        </w:rPr>
        <w:t>De l’argent? Pouvez-vous m’aider à mieux comprendre cela?</w:t>
      </w:r>
    </w:p>
    <w:p w14:paraId="6A3C9CB2" w14:textId="77777777" w:rsidR="007F19C1" w:rsidRPr="009F7B7F" w:rsidRDefault="007F19C1" w:rsidP="007F19C1">
      <w:pPr>
        <w:ind w:left="1800" w:hanging="1800"/>
        <w:rPr>
          <w:szCs w:val="26"/>
          <w:lang w:val="fr-CA"/>
        </w:rPr>
      </w:pPr>
      <w:r w:rsidRPr="00F12A30">
        <w:rPr>
          <w:b/>
          <w:szCs w:val="26"/>
          <w:lang w:val="fr-CA"/>
        </w:rPr>
        <w:t>Répondant:</w:t>
      </w:r>
      <w:r w:rsidRPr="00F12A30">
        <w:rPr>
          <w:szCs w:val="26"/>
          <w:lang w:val="fr-CA"/>
        </w:rPr>
        <w:t xml:space="preserve"> </w:t>
      </w:r>
      <w:r w:rsidRPr="00F12A30">
        <w:rPr>
          <w:szCs w:val="26"/>
          <w:lang w:val="fr-CA"/>
        </w:rPr>
        <w:tab/>
      </w:r>
      <w:r w:rsidRPr="009F7B7F">
        <w:rPr>
          <w:szCs w:val="26"/>
          <w:lang w:val="fr-CA"/>
        </w:rPr>
        <w:t>De l’argent pour acheter de l’eau, par exemple, et du savon.</w:t>
      </w:r>
    </w:p>
    <w:p w14:paraId="32543C65" w14:textId="77777777" w:rsidR="007F19C1" w:rsidRPr="001D6B7C" w:rsidRDefault="007F19C1" w:rsidP="007F19C1">
      <w:pPr>
        <w:ind w:left="1800" w:hanging="1800"/>
        <w:rPr>
          <w:szCs w:val="26"/>
          <w:lang w:val="fr-CA"/>
        </w:rPr>
      </w:pPr>
      <w:r>
        <w:rPr>
          <w:b/>
          <w:szCs w:val="26"/>
          <w:lang w:val="fr-CA"/>
        </w:rPr>
        <w:t xml:space="preserve">Enquêteur: </w:t>
      </w:r>
      <w:r w:rsidRPr="00D04AC3">
        <w:rPr>
          <w:szCs w:val="26"/>
          <w:lang w:val="fr-CA"/>
        </w:rPr>
        <w:t xml:space="preserve"> </w:t>
      </w:r>
      <w:r>
        <w:rPr>
          <w:szCs w:val="26"/>
          <w:lang w:val="fr-CA"/>
        </w:rPr>
        <w:tab/>
      </w:r>
      <w:r w:rsidRPr="00F12A30">
        <w:rPr>
          <w:szCs w:val="26"/>
          <w:lang w:val="fr-CA"/>
        </w:rPr>
        <w:t xml:space="preserve">Je comprends maintenant. Dans cette communauté, vous devrez acheter de l’eau. </w:t>
      </w:r>
      <w:r w:rsidRPr="001D6B7C">
        <w:rPr>
          <w:szCs w:val="26"/>
          <w:lang w:val="fr-CA"/>
        </w:rPr>
        <w:t>Y’a t-il autre chose qui rend facile le lavage des mains?</w:t>
      </w:r>
    </w:p>
    <w:p w14:paraId="649DBF76" w14:textId="77777777" w:rsidR="007F19C1" w:rsidRPr="001D6B7C" w:rsidRDefault="007F19C1" w:rsidP="007F19C1">
      <w:pPr>
        <w:ind w:left="1800" w:hanging="1800"/>
        <w:rPr>
          <w:szCs w:val="26"/>
          <w:lang w:val="fr-CA"/>
        </w:rPr>
      </w:pPr>
      <w:r w:rsidRPr="00AD6536">
        <w:rPr>
          <w:b/>
          <w:szCs w:val="26"/>
          <w:lang w:val="fr-CA"/>
        </w:rPr>
        <w:t>Répondant:</w:t>
      </w:r>
      <w:r w:rsidRPr="00AD6536">
        <w:rPr>
          <w:szCs w:val="26"/>
          <w:lang w:val="fr-CA"/>
        </w:rPr>
        <w:t xml:space="preserve"> </w:t>
      </w:r>
      <w:r w:rsidRPr="00AD6536">
        <w:rPr>
          <w:szCs w:val="26"/>
          <w:lang w:val="fr-CA"/>
        </w:rPr>
        <w:tab/>
      </w:r>
      <w:r w:rsidRPr="001D6B7C">
        <w:rPr>
          <w:szCs w:val="26"/>
          <w:lang w:val="fr-CA"/>
        </w:rPr>
        <w:t xml:space="preserve">Si vous mettez le savon dans un lieu </w:t>
      </w:r>
      <w:r>
        <w:rPr>
          <w:szCs w:val="26"/>
          <w:lang w:val="fr-CA"/>
        </w:rPr>
        <w:t xml:space="preserve">approprié, là où vous pouvez le voir. Alors, vous n’allez pas oublier. </w:t>
      </w:r>
    </w:p>
    <w:p w14:paraId="12C70ABB" w14:textId="77777777" w:rsidR="007F19C1" w:rsidRPr="006224C2" w:rsidRDefault="007F19C1" w:rsidP="007F19C1">
      <w:pPr>
        <w:ind w:left="1800" w:hanging="1800"/>
        <w:rPr>
          <w:szCs w:val="26"/>
          <w:lang w:val="fr-CA"/>
        </w:rPr>
      </w:pPr>
      <w:r>
        <w:rPr>
          <w:b/>
          <w:szCs w:val="26"/>
          <w:lang w:val="fr-CA"/>
        </w:rPr>
        <w:t xml:space="preserve">Enquêteur: </w:t>
      </w:r>
      <w:r w:rsidRPr="00F12A30">
        <w:rPr>
          <w:szCs w:val="26"/>
          <w:lang w:val="fr-CA"/>
        </w:rPr>
        <w:t xml:space="preserve"> </w:t>
      </w:r>
      <w:r>
        <w:rPr>
          <w:szCs w:val="26"/>
          <w:lang w:val="fr-CA"/>
        </w:rPr>
        <w:tab/>
      </w:r>
      <w:r w:rsidRPr="006224C2">
        <w:rPr>
          <w:szCs w:val="26"/>
          <w:lang w:val="fr-CA"/>
        </w:rPr>
        <w:t>Merci. Maintenant, j’aimerais savoir ce qui rend difficile pour vous de laver vos mains avec du savon ou de la cendre plusieurs fois par jour et chaque jour?</w:t>
      </w:r>
    </w:p>
    <w:p w14:paraId="43806F1D" w14:textId="77777777" w:rsidR="00C7140A" w:rsidRDefault="007F19C1" w:rsidP="007F19C1">
      <w:pPr>
        <w:ind w:left="1800" w:hanging="1800"/>
        <w:rPr>
          <w:szCs w:val="26"/>
          <w:lang w:val="fr-CA"/>
        </w:rPr>
      </w:pPr>
      <w:r w:rsidRPr="00AD6536">
        <w:rPr>
          <w:b/>
          <w:szCs w:val="26"/>
          <w:lang w:val="fr-CA"/>
        </w:rPr>
        <w:t xml:space="preserve">Répondant: </w:t>
      </w:r>
      <w:r w:rsidRPr="00AD6536">
        <w:rPr>
          <w:b/>
          <w:szCs w:val="26"/>
          <w:lang w:val="fr-CA"/>
        </w:rPr>
        <w:tab/>
      </w:r>
      <w:r w:rsidRPr="00AD6536">
        <w:rPr>
          <w:i/>
          <w:szCs w:val="26"/>
          <w:lang w:val="fr-CA"/>
        </w:rPr>
        <w:t>[Elle réfléchit un peu</w:t>
      </w:r>
      <w:r w:rsidRPr="00AD6536">
        <w:rPr>
          <w:szCs w:val="26"/>
          <w:lang w:val="fr-CA"/>
        </w:rPr>
        <w:t xml:space="preserve">). </w:t>
      </w:r>
      <w:r w:rsidRPr="00F12A30">
        <w:rPr>
          <w:szCs w:val="26"/>
          <w:lang w:val="fr-CA"/>
        </w:rPr>
        <w:t xml:space="preserve">Avoir à acheter plus d’eau que si vous n’avez pas lavé vos mains très souvent. </w:t>
      </w:r>
      <w:r w:rsidRPr="006224C2">
        <w:rPr>
          <w:szCs w:val="26"/>
          <w:lang w:val="fr-CA"/>
        </w:rPr>
        <w:t xml:space="preserve">Ce n’est pas à bas prix, vous savez. </w:t>
      </w:r>
    </w:p>
    <w:p w14:paraId="59DDB0EE" w14:textId="26345769" w:rsidR="00C7140A" w:rsidRDefault="00C7140A" w:rsidP="00C7140A">
      <w:pPr>
        <w:ind w:left="1800" w:hanging="1800"/>
        <w:rPr>
          <w:szCs w:val="26"/>
          <w:lang w:val="fr-CA"/>
        </w:rPr>
      </w:pPr>
      <w:r>
        <w:rPr>
          <w:b/>
          <w:szCs w:val="26"/>
          <w:lang w:val="fr-CA"/>
        </w:rPr>
        <w:t xml:space="preserve">Enquêteur: </w:t>
      </w:r>
      <w:r w:rsidRPr="00F12A30">
        <w:rPr>
          <w:szCs w:val="26"/>
          <w:lang w:val="fr-CA"/>
        </w:rPr>
        <w:t xml:space="preserve"> </w:t>
      </w:r>
      <w:r>
        <w:rPr>
          <w:szCs w:val="26"/>
          <w:lang w:val="fr-CA"/>
        </w:rPr>
        <w:tab/>
        <w:t xml:space="preserve">D’autre chose? </w:t>
      </w:r>
    </w:p>
    <w:p w14:paraId="7F7DB8B0" w14:textId="77777777" w:rsidR="00C7140A" w:rsidRDefault="00C7140A" w:rsidP="00C7140A">
      <w:pPr>
        <w:ind w:left="1800" w:hanging="1800"/>
        <w:rPr>
          <w:szCs w:val="26"/>
          <w:lang w:val="fr-CA"/>
        </w:rPr>
      </w:pPr>
      <w:r w:rsidRPr="00AD6536">
        <w:rPr>
          <w:b/>
          <w:szCs w:val="26"/>
          <w:lang w:val="fr-CA"/>
        </w:rPr>
        <w:t>Répondant:</w:t>
      </w:r>
      <w:r>
        <w:rPr>
          <w:b/>
          <w:szCs w:val="26"/>
          <w:lang w:val="fr-CA"/>
        </w:rPr>
        <w:t xml:space="preserve">           </w:t>
      </w:r>
      <w:r w:rsidR="007F19C1" w:rsidRPr="006224C2">
        <w:rPr>
          <w:szCs w:val="26"/>
          <w:lang w:val="fr-CA"/>
        </w:rPr>
        <w:t xml:space="preserve">Et si le savon venait à finir… </w:t>
      </w:r>
    </w:p>
    <w:p w14:paraId="1B5C2736" w14:textId="75B467B4" w:rsidR="00C7140A" w:rsidRPr="00C7140A" w:rsidRDefault="00C7140A" w:rsidP="00C7140A">
      <w:pPr>
        <w:ind w:left="1800" w:hanging="1800"/>
        <w:rPr>
          <w:szCs w:val="26"/>
          <w:lang w:val="fr-CA"/>
        </w:rPr>
      </w:pPr>
      <w:r w:rsidRPr="00C7140A">
        <w:rPr>
          <w:b/>
          <w:szCs w:val="26"/>
          <w:lang w:val="fr-CA"/>
        </w:rPr>
        <w:t>Enqueteur:</w:t>
      </w:r>
      <w:r w:rsidRPr="00C7140A">
        <w:rPr>
          <w:szCs w:val="26"/>
          <w:lang w:val="fr-CA"/>
        </w:rPr>
        <w:t xml:space="preserve"> </w:t>
      </w:r>
      <w:r>
        <w:rPr>
          <w:szCs w:val="26"/>
          <w:lang w:val="fr-CA"/>
        </w:rPr>
        <w:t xml:space="preserve">            </w:t>
      </w:r>
      <w:r w:rsidRPr="00C7140A">
        <w:rPr>
          <w:szCs w:val="26"/>
          <w:lang w:val="fr-CA"/>
        </w:rPr>
        <w:t>D'accord, donc avoir à acheter de l'eau et du savon rend difficile ... Pouvez-vous penser à d'autres choses?</w:t>
      </w:r>
    </w:p>
    <w:p w14:paraId="3958F233" w14:textId="707090FC" w:rsidR="00C7140A" w:rsidRPr="00C7140A" w:rsidRDefault="00C7140A" w:rsidP="00C7140A">
      <w:pPr>
        <w:ind w:left="1800" w:hanging="1800"/>
        <w:rPr>
          <w:szCs w:val="26"/>
          <w:lang w:val="fr-CA"/>
        </w:rPr>
      </w:pPr>
      <w:r w:rsidRPr="00AD6536">
        <w:rPr>
          <w:b/>
          <w:szCs w:val="26"/>
          <w:lang w:val="fr-CA"/>
        </w:rPr>
        <w:t>Répondant:</w:t>
      </w:r>
      <w:r>
        <w:rPr>
          <w:b/>
          <w:szCs w:val="26"/>
          <w:lang w:val="fr-CA"/>
        </w:rPr>
        <w:t xml:space="preserve">           </w:t>
      </w:r>
      <w:r>
        <w:rPr>
          <w:szCs w:val="26"/>
          <w:lang w:val="fr-CA"/>
        </w:rPr>
        <w:t>……</w:t>
      </w:r>
      <w:r w:rsidRPr="00C7140A">
        <w:rPr>
          <w:szCs w:val="26"/>
          <w:lang w:val="fr-CA"/>
        </w:rPr>
        <w:t>et lorsque vous êtes loin de chez vous, comme sur le marché.</w:t>
      </w:r>
    </w:p>
    <w:p w14:paraId="24504F1E" w14:textId="45295E3C" w:rsidR="00C7140A" w:rsidRPr="00C7140A" w:rsidRDefault="00C7140A" w:rsidP="00C7140A">
      <w:pPr>
        <w:ind w:left="1800" w:hanging="1800"/>
        <w:rPr>
          <w:szCs w:val="26"/>
          <w:lang w:val="fr-CA"/>
        </w:rPr>
      </w:pPr>
      <w:r w:rsidRPr="00C7140A">
        <w:rPr>
          <w:b/>
          <w:szCs w:val="26"/>
          <w:lang w:val="fr-CA"/>
        </w:rPr>
        <w:t>Enqueteur:</w:t>
      </w:r>
      <w:r w:rsidRPr="00C7140A">
        <w:rPr>
          <w:szCs w:val="26"/>
          <w:lang w:val="fr-CA"/>
        </w:rPr>
        <w:t xml:space="preserve"> </w:t>
      </w:r>
      <w:r>
        <w:rPr>
          <w:szCs w:val="26"/>
          <w:lang w:val="fr-CA"/>
        </w:rPr>
        <w:t xml:space="preserve">          </w:t>
      </w:r>
      <w:r w:rsidRPr="00C7140A">
        <w:rPr>
          <w:szCs w:val="26"/>
          <w:lang w:val="fr-CA"/>
        </w:rPr>
        <w:t>Pouvez-vous m'aider à comprendre cela. Qu'en est-il d'être loin de la maison ou du marché qui rend difficile de se laver les mains avec du savon?</w:t>
      </w:r>
    </w:p>
    <w:p w14:paraId="7ED70652" w14:textId="4C372A51" w:rsidR="00C7140A" w:rsidRPr="00C16F9E" w:rsidRDefault="00C7140A" w:rsidP="00C7140A">
      <w:pPr>
        <w:ind w:left="1800" w:hanging="1800"/>
        <w:rPr>
          <w:szCs w:val="26"/>
          <w:lang w:val="fr-CA"/>
        </w:rPr>
      </w:pPr>
      <w:r w:rsidRPr="00C16F9E">
        <w:rPr>
          <w:b/>
          <w:szCs w:val="26"/>
          <w:lang w:val="fr-CA"/>
        </w:rPr>
        <w:t>Répondant:</w:t>
      </w:r>
      <w:r w:rsidRPr="00C16F9E">
        <w:rPr>
          <w:szCs w:val="26"/>
          <w:lang w:val="fr-CA"/>
        </w:rPr>
        <w:t xml:space="preserve">           Il n'y a pas de place pour vous laver les mains et pas de savon.</w:t>
      </w:r>
    </w:p>
    <w:p w14:paraId="6EECCFF0" w14:textId="7C15BA8E" w:rsidR="00C7140A" w:rsidRPr="00C16F9E" w:rsidRDefault="00C7140A" w:rsidP="00C7140A">
      <w:pPr>
        <w:ind w:left="1800" w:hanging="1800"/>
        <w:rPr>
          <w:szCs w:val="26"/>
          <w:lang w:val="fr-CA"/>
        </w:rPr>
      </w:pPr>
      <w:r w:rsidRPr="00C16F9E">
        <w:rPr>
          <w:b/>
          <w:szCs w:val="26"/>
          <w:lang w:val="fr-CA"/>
        </w:rPr>
        <w:t>Enquêteur</w:t>
      </w:r>
      <w:r w:rsidRPr="00C16F9E">
        <w:rPr>
          <w:szCs w:val="26"/>
          <w:lang w:val="fr-CA"/>
        </w:rPr>
        <w:t xml:space="preserve">: </w:t>
      </w:r>
      <w:r w:rsidRPr="00C16F9E">
        <w:rPr>
          <w:rFonts w:eastAsia="Times New Roman" w:cs="Tahoma"/>
          <w:szCs w:val="26"/>
          <w:lang w:val="fr-CA"/>
        </w:rPr>
        <w:t xml:space="preserve"> </w:t>
      </w:r>
      <w:r w:rsidR="00C16F9E" w:rsidRPr="00C16F9E">
        <w:rPr>
          <w:rFonts w:eastAsia="Times New Roman" w:cs="Tahoma"/>
          <w:szCs w:val="26"/>
          <w:lang w:val="fr-CA"/>
        </w:rPr>
        <w:tab/>
        <w:t>Merci.  M</w:t>
      </w:r>
      <w:r w:rsidRPr="00C16F9E">
        <w:rPr>
          <w:rFonts w:eastAsia="Times New Roman" w:cs="Tahoma"/>
          <w:szCs w:val="26"/>
          <w:lang w:val="fr-CA"/>
        </w:rPr>
        <w:t>aintenant, pouvez-vous me dire</w:t>
      </w:r>
      <w:r w:rsidR="00C16F9E" w:rsidRPr="00C16F9E">
        <w:rPr>
          <w:rFonts w:eastAsia="Times New Roman" w:cs="Tahoma"/>
          <w:szCs w:val="26"/>
          <w:lang w:val="fr-CA"/>
        </w:rPr>
        <w:t xml:space="preserve">, </w:t>
      </w:r>
      <w:r w:rsidR="00C16F9E" w:rsidRPr="00C16F9E">
        <w:rPr>
          <w:szCs w:val="26"/>
          <w:lang w:val="fr-CA"/>
        </w:rPr>
        <w:t>q</w:t>
      </w:r>
      <w:r w:rsidRPr="00C16F9E">
        <w:rPr>
          <w:szCs w:val="26"/>
          <w:lang w:val="fr-CA"/>
        </w:rPr>
        <w:t xml:space="preserve">uels sont </w:t>
      </w:r>
      <w:r w:rsidRPr="00C16F9E">
        <w:rPr>
          <w:szCs w:val="26"/>
          <w:u w:val="single"/>
          <w:lang w:val="fr-CA"/>
        </w:rPr>
        <w:t>les avantages</w:t>
      </w:r>
      <w:r w:rsidRPr="00C16F9E">
        <w:rPr>
          <w:szCs w:val="26"/>
          <w:lang w:val="fr-CA"/>
        </w:rPr>
        <w:t xml:space="preserve"> du lavage des mains avec du savon ou de la cendre plusieurs fois par jour et chaque jour?</w:t>
      </w:r>
    </w:p>
    <w:p w14:paraId="33C9995D" w14:textId="23DF20BE" w:rsidR="00C16F9E" w:rsidRPr="00C16F9E" w:rsidRDefault="00C16F9E" w:rsidP="00C16F9E">
      <w:pPr>
        <w:ind w:left="1800" w:hanging="1800"/>
        <w:rPr>
          <w:szCs w:val="26"/>
          <w:lang w:val="fr-CA"/>
        </w:rPr>
      </w:pPr>
      <w:r w:rsidRPr="00C16F9E">
        <w:rPr>
          <w:b/>
          <w:szCs w:val="26"/>
          <w:lang w:val="fr-CA"/>
        </w:rPr>
        <w:t>Répondant:</w:t>
      </w:r>
      <w:r w:rsidRPr="00C16F9E">
        <w:rPr>
          <w:szCs w:val="26"/>
          <w:lang w:val="fr-CA"/>
        </w:rPr>
        <w:t xml:space="preserve">            [semble confus ...] Quoi? Je ne comprends pas.</w:t>
      </w:r>
    </w:p>
    <w:p w14:paraId="580D5B40" w14:textId="37DCE138" w:rsidR="00C16F9E" w:rsidRPr="00C16F9E" w:rsidRDefault="00C16F9E" w:rsidP="00C16F9E">
      <w:pPr>
        <w:ind w:left="1800" w:hanging="1800"/>
        <w:rPr>
          <w:szCs w:val="26"/>
          <w:lang w:val="fr-CA"/>
        </w:rPr>
      </w:pPr>
      <w:r w:rsidRPr="00C16F9E">
        <w:rPr>
          <w:b/>
          <w:szCs w:val="26"/>
          <w:lang w:val="fr-CA"/>
        </w:rPr>
        <w:t>Enquêteur</w:t>
      </w:r>
      <w:r w:rsidRPr="00C16F9E">
        <w:rPr>
          <w:szCs w:val="26"/>
          <w:lang w:val="fr-CA"/>
        </w:rPr>
        <w:t xml:space="preserve"> : </w:t>
      </w:r>
      <w:r>
        <w:rPr>
          <w:szCs w:val="26"/>
          <w:lang w:val="fr-CA"/>
        </w:rPr>
        <w:t xml:space="preserve">           </w:t>
      </w:r>
      <w:r w:rsidRPr="00C16F9E">
        <w:rPr>
          <w:szCs w:val="26"/>
          <w:lang w:val="fr-CA"/>
        </w:rPr>
        <w:t>OK, alors, quelles sont les bonnes choses qui se produisent lorsque vous lavez les mains avec du savon plusieurs fois par jour?</w:t>
      </w:r>
    </w:p>
    <w:p w14:paraId="1372979F" w14:textId="74FCDE0A" w:rsidR="00C16F9E" w:rsidRPr="00C16F9E" w:rsidRDefault="00C16F9E" w:rsidP="00C16F9E">
      <w:pPr>
        <w:ind w:left="1800" w:hanging="1800"/>
        <w:rPr>
          <w:szCs w:val="26"/>
          <w:lang w:val="fr-CA"/>
        </w:rPr>
      </w:pPr>
      <w:r w:rsidRPr="00C16F9E">
        <w:rPr>
          <w:b/>
          <w:szCs w:val="26"/>
          <w:lang w:val="fr-CA"/>
        </w:rPr>
        <w:t>Répondant:</w:t>
      </w:r>
      <w:r w:rsidRPr="00C16F9E">
        <w:rPr>
          <w:szCs w:val="26"/>
          <w:lang w:val="fr-CA"/>
        </w:rPr>
        <w:t xml:space="preserve">           Oh, bien, si vous croyez l'agent de santé, vous ne serez pas malade.</w:t>
      </w:r>
    </w:p>
    <w:p w14:paraId="2E2F5B6C" w14:textId="6CCAAACB" w:rsidR="00C16F9E" w:rsidRPr="00C16F9E" w:rsidRDefault="00C16F9E" w:rsidP="00C16F9E">
      <w:pPr>
        <w:ind w:left="1800" w:hanging="1800"/>
        <w:rPr>
          <w:szCs w:val="26"/>
          <w:lang w:val="fr-CA"/>
        </w:rPr>
      </w:pPr>
      <w:r w:rsidRPr="00C16F9E">
        <w:rPr>
          <w:b/>
          <w:szCs w:val="26"/>
          <w:lang w:val="fr-CA"/>
        </w:rPr>
        <w:lastRenderedPageBreak/>
        <w:t>Enquêteur</w:t>
      </w:r>
      <w:r w:rsidRPr="00C16F9E">
        <w:rPr>
          <w:szCs w:val="26"/>
          <w:lang w:val="fr-CA"/>
        </w:rPr>
        <w:t xml:space="preserve"> :</w:t>
      </w:r>
      <w:r>
        <w:rPr>
          <w:szCs w:val="26"/>
          <w:lang w:val="fr-CA"/>
        </w:rPr>
        <w:t xml:space="preserve">           </w:t>
      </w:r>
      <w:r w:rsidRPr="00C16F9E">
        <w:rPr>
          <w:szCs w:val="26"/>
          <w:lang w:val="fr-CA"/>
        </w:rPr>
        <w:t xml:space="preserve"> Qu'est-ce que vous entendez par "ne va pas tomber malade". De quelle maladie en particulier vous parlez-vous?</w:t>
      </w:r>
    </w:p>
    <w:p w14:paraId="69D2FB99" w14:textId="3DF097F7" w:rsidR="00C16F9E" w:rsidRPr="00C16F9E" w:rsidRDefault="00C16F9E" w:rsidP="00C16F9E">
      <w:pPr>
        <w:ind w:left="1800" w:hanging="1800"/>
        <w:rPr>
          <w:szCs w:val="26"/>
          <w:lang w:val="fr-CA"/>
        </w:rPr>
      </w:pPr>
      <w:r w:rsidRPr="00C16F9E">
        <w:rPr>
          <w:b/>
          <w:szCs w:val="26"/>
          <w:lang w:val="fr-CA"/>
        </w:rPr>
        <w:t>Répondant:</w:t>
      </w:r>
      <w:r w:rsidRPr="00C16F9E">
        <w:rPr>
          <w:szCs w:val="26"/>
          <w:lang w:val="fr-CA"/>
        </w:rPr>
        <w:t xml:space="preserve">           Choléra bien et d'autres maladies qui causent la diarrhée et peut-être même le rhume.</w:t>
      </w:r>
    </w:p>
    <w:p w14:paraId="5E0B13B7" w14:textId="1FD3076F" w:rsidR="00C16F9E" w:rsidRPr="00C16F9E" w:rsidRDefault="00C16F9E" w:rsidP="00C16F9E">
      <w:pPr>
        <w:ind w:left="1800" w:hanging="1800"/>
        <w:rPr>
          <w:szCs w:val="26"/>
          <w:lang w:val="fr-CA"/>
        </w:rPr>
      </w:pPr>
      <w:r w:rsidRPr="00C16F9E">
        <w:rPr>
          <w:b/>
          <w:szCs w:val="26"/>
          <w:lang w:val="fr-CA"/>
        </w:rPr>
        <w:t>Enquêteur</w:t>
      </w:r>
      <w:r w:rsidRPr="00C16F9E">
        <w:rPr>
          <w:szCs w:val="26"/>
          <w:lang w:val="fr-CA"/>
        </w:rPr>
        <w:t xml:space="preserve"> : </w:t>
      </w:r>
      <w:r>
        <w:rPr>
          <w:szCs w:val="26"/>
          <w:lang w:val="fr-CA"/>
        </w:rPr>
        <w:t xml:space="preserve">         </w:t>
      </w:r>
      <w:r w:rsidRPr="00C16F9E">
        <w:rPr>
          <w:szCs w:val="26"/>
          <w:lang w:val="fr-CA"/>
        </w:rPr>
        <w:t>D'autres avantages?</w:t>
      </w:r>
    </w:p>
    <w:p w14:paraId="0355CD23" w14:textId="4EE83972" w:rsidR="00C16F9E" w:rsidRPr="00C16F9E" w:rsidRDefault="00C16F9E" w:rsidP="00C16F9E">
      <w:pPr>
        <w:ind w:left="1800" w:hanging="1800"/>
        <w:rPr>
          <w:szCs w:val="26"/>
          <w:lang w:val="fr-CA"/>
        </w:rPr>
      </w:pPr>
      <w:r w:rsidRPr="00C16F9E">
        <w:rPr>
          <w:b/>
          <w:szCs w:val="26"/>
          <w:lang w:val="fr-CA"/>
        </w:rPr>
        <w:t>Répondant:</w:t>
      </w:r>
      <w:r w:rsidRPr="00C16F9E">
        <w:rPr>
          <w:szCs w:val="26"/>
          <w:lang w:val="fr-CA"/>
        </w:rPr>
        <w:t xml:space="preserve">            vous vous sentez propre et sentez-vous agréable.</w:t>
      </w:r>
    </w:p>
    <w:p w14:paraId="0DF20A53" w14:textId="77777777" w:rsidR="00C7140A" w:rsidRPr="00D73BDD" w:rsidRDefault="00C7140A" w:rsidP="00C7140A">
      <w:pPr>
        <w:ind w:left="1800" w:hanging="1800"/>
        <w:rPr>
          <w:szCs w:val="26"/>
          <w:lang w:val="fr-CA"/>
        </w:rPr>
      </w:pPr>
      <w:r w:rsidRPr="0012575A">
        <w:rPr>
          <w:b/>
          <w:szCs w:val="26"/>
          <w:lang w:val="fr-CA"/>
        </w:rPr>
        <w:t>Répondant:</w:t>
      </w:r>
      <w:r w:rsidRPr="0012575A">
        <w:rPr>
          <w:b/>
          <w:szCs w:val="26"/>
          <w:lang w:val="fr-CA"/>
        </w:rPr>
        <w:tab/>
      </w:r>
      <w:r>
        <w:rPr>
          <w:szCs w:val="26"/>
          <w:lang w:val="fr-CA"/>
        </w:rPr>
        <w:t>Et bien, si vous croyez</w:t>
      </w:r>
      <w:r w:rsidRPr="00D73BDD">
        <w:rPr>
          <w:szCs w:val="26"/>
          <w:lang w:val="fr-CA"/>
        </w:rPr>
        <w:t xml:space="preserve"> l’agent de santé, vous n’allez pas avoir le choléra si vous lavez vos mains avec du savon à tout moment.</w:t>
      </w:r>
    </w:p>
    <w:p w14:paraId="1982C76E" w14:textId="77777777" w:rsidR="00C7140A" w:rsidRPr="00D73BDD" w:rsidRDefault="00C7140A" w:rsidP="00C7140A">
      <w:pPr>
        <w:ind w:left="1800" w:hanging="1800"/>
        <w:rPr>
          <w:szCs w:val="26"/>
          <w:lang w:val="fr-CA"/>
        </w:rPr>
      </w:pPr>
      <w:r>
        <w:rPr>
          <w:b/>
          <w:szCs w:val="26"/>
          <w:lang w:val="fr-CA"/>
        </w:rPr>
        <w:t xml:space="preserve">Enquêteur: </w:t>
      </w:r>
      <w:r w:rsidRPr="00D04AC3">
        <w:rPr>
          <w:szCs w:val="26"/>
          <w:lang w:val="fr-CA"/>
        </w:rPr>
        <w:t xml:space="preserve"> </w:t>
      </w:r>
      <w:r>
        <w:rPr>
          <w:szCs w:val="26"/>
          <w:lang w:val="fr-CA"/>
        </w:rPr>
        <w:tab/>
      </w:r>
      <w:r w:rsidRPr="00D73BDD">
        <w:rPr>
          <w:szCs w:val="26"/>
          <w:lang w:val="fr-CA"/>
        </w:rPr>
        <w:t>Y’a t-il d’autres avantages?</w:t>
      </w:r>
    </w:p>
    <w:p w14:paraId="4929800E" w14:textId="77777777" w:rsidR="00C7140A" w:rsidRDefault="00C7140A" w:rsidP="00C7140A">
      <w:pPr>
        <w:ind w:left="1800" w:hanging="1800"/>
        <w:rPr>
          <w:szCs w:val="26"/>
          <w:lang w:val="fr-CA"/>
        </w:rPr>
      </w:pPr>
      <w:r w:rsidRPr="0012575A">
        <w:rPr>
          <w:b/>
          <w:szCs w:val="26"/>
          <w:lang w:val="fr-CA"/>
        </w:rPr>
        <w:t xml:space="preserve">Répondant: </w:t>
      </w:r>
      <w:r w:rsidRPr="0012575A">
        <w:rPr>
          <w:b/>
          <w:szCs w:val="26"/>
          <w:lang w:val="fr-CA"/>
        </w:rPr>
        <w:tab/>
      </w:r>
      <w:r w:rsidRPr="002E2185">
        <w:rPr>
          <w:szCs w:val="26"/>
          <w:lang w:val="fr-CA"/>
        </w:rPr>
        <w:t>Vous vous sentez propre et vous sentez bon</w:t>
      </w:r>
    </w:p>
    <w:p w14:paraId="4C05978E" w14:textId="02C3C1B9" w:rsidR="00C16F9E" w:rsidRPr="00C16F9E" w:rsidRDefault="001936EC" w:rsidP="00C16F9E">
      <w:pPr>
        <w:ind w:left="1800" w:hanging="1800"/>
        <w:rPr>
          <w:szCs w:val="26"/>
          <w:lang w:val="fr-CA"/>
        </w:rPr>
      </w:pPr>
      <w:r>
        <w:rPr>
          <w:b/>
          <w:szCs w:val="26"/>
          <w:lang w:val="fr-CA"/>
        </w:rPr>
        <w:t xml:space="preserve">Enquêteur: </w:t>
      </w:r>
      <w:r w:rsidRPr="00D04AC3">
        <w:rPr>
          <w:szCs w:val="26"/>
          <w:lang w:val="fr-CA"/>
        </w:rPr>
        <w:t xml:space="preserve"> </w:t>
      </w:r>
      <w:r>
        <w:rPr>
          <w:szCs w:val="26"/>
          <w:lang w:val="fr-CA"/>
        </w:rPr>
        <w:t xml:space="preserve">          </w:t>
      </w:r>
      <w:r w:rsidR="00C16F9E" w:rsidRPr="00C16F9E">
        <w:rPr>
          <w:szCs w:val="26"/>
          <w:lang w:val="fr-CA"/>
        </w:rPr>
        <w:t xml:space="preserve"> </w:t>
      </w:r>
      <w:r w:rsidR="00652FDF">
        <w:rPr>
          <w:szCs w:val="26"/>
          <w:lang w:val="fr-CA"/>
        </w:rPr>
        <w:t>Quelque chose d'autre? [La mere</w:t>
      </w:r>
      <w:r w:rsidR="00C16F9E" w:rsidRPr="00C16F9E">
        <w:rPr>
          <w:szCs w:val="26"/>
          <w:lang w:val="fr-CA"/>
        </w:rPr>
        <w:t xml:space="preserve"> tremble la tête.] Maintenant, j'aimerais savoir quels sont les</w:t>
      </w:r>
      <w:r w:rsidR="00652FDF">
        <w:rPr>
          <w:szCs w:val="26"/>
          <w:lang w:val="fr-CA"/>
        </w:rPr>
        <w:t xml:space="preserve"> </w:t>
      </w:r>
      <w:r w:rsidR="00652FDF" w:rsidRPr="001936EC">
        <w:rPr>
          <w:szCs w:val="26"/>
          <w:u w:val="single"/>
          <w:lang w:val="fr-CA"/>
        </w:rPr>
        <w:t>désavantages</w:t>
      </w:r>
      <w:r w:rsidR="00C16F9E" w:rsidRPr="00C16F9E">
        <w:rPr>
          <w:szCs w:val="26"/>
          <w:lang w:val="fr-CA"/>
        </w:rPr>
        <w:t xml:space="preserve"> de se laver les mains avec du savon ou des cendres aux cinq critiques par jour chaque jour?</w:t>
      </w:r>
    </w:p>
    <w:p w14:paraId="0D9406EB" w14:textId="42078A3D" w:rsidR="00C16F9E" w:rsidRPr="00C16F9E" w:rsidRDefault="001936EC" w:rsidP="00C16F9E">
      <w:pPr>
        <w:ind w:left="1800" w:hanging="1800"/>
        <w:rPr>
          <w:szCs w:val="26"/>
          <w:lang w:val="fr-CA"/>
        </w:rPr>
      </w:pPr>
      <w:r w:rsidRPr="0012575A">
        <w:rPr>
          <w:b/>
          <w:szCs w:val="26"/>
          <w:lang w:val="fr-CA"/>
        </w:rPr>
        <w:t xml:space="preserve">Répondant: </w:t>
      </w:r>
      <w:r w:rsidR="00C16F9E" w:rsidRPr="00C16F9E">
        <w:rPr>
          <w:szCs w:val="26"/>
          <w:lang w:val="fr-CA"/>
        </w:rPr>
        <w:t xml:space="preserve"> </w:t>
      </w:r>
      <w:r w:rsidR="00652FDF">
        <w:rPr>
          <w:szCs w:val="26"/>
          <w:lang w:val="fr-CA"/>
        </w:rPr>
        <w:t xml:space="preserve">          </w:t>
      </w:r>
      <w:r w:rsidR="00C16F9E" w:rsidRPr="00C16F9E">
        <w:rPr>
          <w:szCs w:val="26"/>
          <w:lang w:val="fr-CA"/>
        </w:rPr>
        <w:t>[reflète] Comme je l'ai déjà dit, ne pas avoir d'eau et de savon ....</w:t>
      </w:r>
    </w:p>
    <w:p w14:paraId="02DA212B" w14:textId="6BA645AF" w:rsidR="00C16F9E" w:rsidRPr="00C16F9E" w:rsidRDefault="001936EC" w:rsidP="00C16F9E">
      <w:pPr>
        <w:ind w:left="1800" w:hanging="1800"/>
        <w:rPr>
          <w:szCs w:val="26"/>
          <w:lang w:val="fr-CA"/>
        </w:rPr>
      </w:pPr>
      <w:r>
        <w:rPr>
          <w:b/>
          <w:szCs w:val="26"/>
          <w:lang w:val="fr-CA"/>
        </w:rPr>
        <w:t xml:space="preserve">Enquêteur: </w:t>
      </w:r>
      <w:r w:rsidRPr="00D04AC3">
        <w:rPr>
          <w:szCs w:val="26"/>
          <w:lang w:val="fr-CA"/>
        </w:rPr>
        <w:t xml:space="preserve"> </w:t>
      </w:r>
      <w:r w:rsidR="00C16F9E" w:rsidRPr="00C16F9E">
        <w:rPr>
          <w:szCs w:val="26"/>
          <w:lang w:val="fr-CA"/>
        </w:rPr>
        <w:t xml:space="preserve"> </w:t>
      </w:r>
      <w:r>
        <w:rPr>
          <w:szCs w:val="26"/>
          <w:lang w:val="fr-CA"/>
        </w:rPr>
        <w:t xml:space="preserve">         </w:t>
      </w:r>
      <w:r w:rsidR="00C16F9E" w:rsidRPr="00C16F9E">
        <w:rPr>
          <w:szCs w:val="26"/>
          <w:lang w:val="fr-CA"/>
        </w:rPr>
        <w:t>Ok, ce</w:t>
      </w:r>
      <w:r w:rsidR="00396A60">
        <w:rPr>
          <w:szCs w:val="26"/>
          <w:lang w:val="fr-CA"/>
        </w:rPr>
        <w:t xml:space="preserve"> que je veux savoir, c'est apres avoir vous</w:t>
      </w:r>
      <w:r w:rsidR="00C16F9E" w:rsidRPr="00C16F9E">
        <w:rPr>
          <w:szCs w:val="26"/>
          <w:lang w:val="fr-CA"/>
        </w:rPr>
        <w:t xml:space="preserve"> lavez </w:t>
      </w:r>
      <w:r w:rsidR="00396A60">
        <w:rPr>
          <w:szCs w:val="26"/>
          <w:lang w:val="fr-CA"/>
        </w:rPr>
        <w:t xml:space="preserve">les mains avec du savon plusieurs fois </w:t>
      </w:r>
      <w:r w:rsidR="00C16F9E" w:rsidRPr="00C16F9E">
        <w:rPr>
          <w:szCs w:val="26"/>
          <w:lang w:val="fr-CA"/>
        </w:rPr>
        <w:t>chaque jour, qu'est ce qu'il y a de mal? Quels sont les</w:t>
      </w:r>
      <w:r w:rsidR="00396A60">
        <w:rPr>
          <w:szCs w:val="26"/>
          <w:lang w:val="fr-CA"/>
        </w:rPr>
        <w:t xml:space="preserve"> </w:t>
      </w:r>
      <w:r w:rsidR="00396A60" w:rsidRPr="001936EC">
        <w:rPr>
          <w:szCs w:val="26"/>
          <w:u w:val="single"/>
          <w:lang w:val="fr-CA"/>
        </w:rPr>
        <w:t>désavantages</w:t>
      </w:r>
      <w:r w:rsidR="00C16F9E" w:rsidRPr="00C16F9E">
        <w:rPr>
          <w:szCs w:val="26"/>
          <w:lang w:val="fr-CA"/>
        </w:rPr>
        <w:t>?</w:t>
      </w:r>
    </w:p>
    <w:p w14:paraId="05372027" w14:textId="1C9C9F02" w:rsidR="00C16F9E" w:rsidRPr="00C16F9E" w:rsidRDefault="001936EC" w:rsidP="00C16F9E">
      <w:pPr>
        <w:ind w:left="1800" w:hanging="1800"/>
        <w:rPr>
          <w:szCs w:val="26"/>
          <w:lang w:val="fr-CA"/>
        </w:rPr>
      </w:pPr>
      <w:r w:rsidRPr="0012575A">
        <w:rPr>
          <w:b/>
          <w:szCs w:val="26"/>
          <w:lang w:val="fr-CA"/>
        </w:rPr>
        <w:t xml:space="preserve">Répondant: </w:t>
      </w:r>
      <w:r>
        <w:rPr>
          <w:b/>
          <w:szCs w:val="26"/>
          <w:lang w:val="fr-CA"/>
        </w:rPr>
        <w:t xml:space="preserve">          </w:t>
      </w:r>
      <w:r w:rsidR="00C16F9E" w:rsidRPr="00C16F9E">
        <w:rPr>
          <w:szCs w:val="26"/>
          <w:lang w:val="fr-CA"/>
        </w:rPr>
        <w:t>Oh, je ne pense pas qu'il y ait de mauvaises choses qui se produisent lorsque vous vous lavez les mains.</w:t>
      </w:r>
    </w:p>
    <w:p w14:paraId="2ED92E1F" w14:textId="4C2FA722" w:rsidR="00C16F9E" w:rsidRPr="00652FDF" w:rsidRDefault="001936EC" w:rsidP="00C16F9E">
      <w:pPr>
        <w:ind w:left="1800" w:hanging="1800"/>
        <w:rPr>
          <w:i/>
          <w:szCs w:val="26"/>
          <w:lang w:val="fr-CA"/>
        </w:rPr>
      </w:pPr>
      <w:r>
        <w:rPr>
          <w:b/>
          <w:szCs w:val="26"/>
          <w:lang w:val="fr-CA"/>
        </w:rPr>
        <w:t xml:space="preserve">Enquêteur:            </w:t>
      </w:r>
      <w:r w:rsidRPr="00D04AC3">
        <w:rPr>
          <w:szCs w:val="26"/>
          <w:lang w:val="fr-CA"/>
        </w:rPr>
        <w:t xml:space="preserve"> </w:t>
      </w:r>
      <w:r>
        <w:rPr>
          <w:szCs w:val="26"/>
          <w:lang w:val="fr-CA"/>
        </w:rPr>
        <w:t>O</w:t>
      </w:r>
      <w:r w:rsidR="00C16F9E" w:rsidRPr="00C16F9E">
        <w:rPr>
          <w:szCs w:val="26"/>
          <w:lang w:val="fr-CA"/>
        </w:rPr>
        <w:t>k, j'écrirai aucun. Mais j'aimerais que vous réfléchissiez davantage à cette question. Êtes-vous sûr de ne pas penser à des inconvénients de vous laver les main</w:t>
      </w:r>
      <w:r w:rsidR="00652FDF">
        <w:rPr>
          <w:szCs w:val="26"/>
          <w:lang w:val="fr-CA"/>
        </w:rPr>
        <w:t>s avec du savon à ces cinq moments</w:t>
      </w:r>
      <w:r w:rsidR="00C16F9E" w:rsidRPr="00C16F9E">
        <w:rPr>
          <w:szCs w:val="26"/>
          <w:lang w:val="fr-CA"/>
        </w:rPr>
        <w:t xml:space="preserve"> critiques chaque jour</w:t>
      </w:r>
      <w:r w:rsidR="00C16F9E" w:rsidRPr="00652FDF">
        <w:rPr>
          <w:i/>
          <w:szCs w:val="26"/>
          <w:lang w:val="fr-CA"/>
        </w:rPr>
        <w:t>? [Elle indique l'illustration du lavage des mains</w:t>
      </w:r>
      <w:r w:rsidR="00652FDF">
        <w:rPr>
          <w:i/>
          <w:szCs w:val="26"/>
          <w:lang w:val="fr-CA"/>
        </w:rPr>
        <w:t>.</w:t>
      </w:r>
      <w:r w:rsidR="00C16F9E" w:rsidRPr="00652FDF">
        <w:rPr>
          <w:i/>
          <w:szCs w:val="26"/>
          <w:lang w:val="fr-CA"/>
        </w:rPr>
        <w:t>]</w:t>
      </w:r>
    </w:p>
    <w:p w14:paraId="5CCB1D56" w14:textId="32515CF3" w:rsidR="00C16F9E" w:rsidRPr="00C16F9E" w:rsidRDefault="001936EC" w:rsidP="00C16F9E">
      <w:pPr>
        <w:ind w:left="1800" w:hanging="1800"/>
        <w:rPr>
          <w:szCs w:val="26"/>
          <w:lang w:val="fr-CA"/>
        </w:rPr>
      </w:pPr>
      <w:r w:rsidRPr="0012575A">
        <w:rPr>
          <w:b/>
          <w:szCs w:val="26"/>
          <w:lang w:val="fr-CA"/>
        </w:rPr>
        <w:t>Répondant:</w:t>
      </w:r>
      <w:r>
        <w:rPr>
          <w:b/>
          <w:szCs w:val="26"/>
          <w:lang w:val="fr-CA"/>
        </w:rPr>
        <w:t xml:space="preserve">          </w:t>
      </w:r>
      <w:r w:rsidRPr="0012575A">
        <w:rPr>
          <w:b/>
          <w:szCs w:val="26"/>
          <w:lang w:val="fr-CA"/>
        </w:rPr>
        <w:t xml:space="preserve"> </w:t>
      </w:r>
      <w:r w:rsidR="00C16F9E" w:rsidRPr="00C16F9E">
        <w:rPr>
          <w:szCs w:val="26"/>
          <w:lang w:val="fr-CA"/>
        </w:rPr>
        <w:t>[</w:t>
      </w:r>
      <w:r w:rsidR="00C16F9E" w:rsidRPr="00396A60">
        <w:rPr>
          <w:i/>
          <w:szCs w:val="26"/>
          <w:lang w:val="fr-CA"/>
        </w:rPr>
        <w:t>Elle pense une minute</w:t>
      </w:r>
      <w:r w:rsidR="00C16F9E" w:rsidRPr="00C16F9E">
        <w:rPr>
          <w:szCs w:val="26"/>
          <w:lang w:val="fr-CA"/>
        </w:rPr>
        <w:t xml:space="preserve">] Bien, si vous </w:t>
      </w:r>
      <w:r w:rsidR="00652FDF">
        <w:rPr>
          <w:szCs w:val="26"/>
          <w:lang w:val="fr-CA"/>
        </w:rPr>
        <w:t>utilisez du savon tout le temps</w:t>
      </w:r>
      <w:r w:rsidR="00C16F9E" w:rsidRPr="00C16F9E">
        <w:rPr>
          <w:szCs w:val="26"/>
          <w:lang w:val="fr-CA"/>
        </w:rPr>
        <w:t xml:space="preserve"> cela peut coûter cher et vous devrez avoir plus d'eau.</w:t>
      </w:r>
    </w:p>
    <w:p w14:paraId="77316523" w14:textId="05DE5894" w:rsidR="00C16F9E" w:rsidRPr="00C16F9E" w:rsidRDefault="001936EC" w:rsidP="00C16F9E">
      <w:pPr>
        <w:ind w:left="1800" w:hanging="1800"/>
        <w:rPr>
          <w:szCs w:val="26"/>
          <w:lang w:val="fr-CA"/>
        </w:rPr>
      </w:pPr>
      <w:r>
        <w:rPr>
          <w:b/>
          <w:szCs w:val="26"/>
          <w:lang w:val="fr-CA"/>
        </w:rPr>
        <w:t xml:space="preserve">Enquêteur:            </w:t>
      </w:r>
      <w:r w:rsidRPr="00D04AC3">
        <w:rPr>
          <w:szCs w:val="26"/>
          <w:lang w:val="fr-CA"/>
        </w:rPr>
        <w:t xml:space="preserve"> </w:t>
      </w:r>
      <w:r w:rsidR="00C16F9E" w:rsidRPr="00C16F9E">
        <w:rPr>
          <w:szCs w:val="26"/>
          <w:lang w:val="fr-CA"/>
        </w:rPr>
        <w:t>Et quand vous avez besoin de plus d'eau ............?</w:t>
      </w:r>
    </w:p>
    <w:p w14:paraId="3D01DFA9" w14:textId="50C9B0C4" w:rsidR="00C16F9E" w:rsidRPr="00C16F9E" w:rsidRDefault="001936EC" w:rsidP="00C16F9E">
      <w:pPr>
        <w:ind w:left="1800" w:hanging="1800"/>
        <w:rPr>
          <w:szCs w:val="26"/>
          <w:lang w:val="fr-CA"/>
        </w:rPr>
      </w:pPr>
      <w:r w:rsidRPr="0012575A">
        <w:rPr>
          <w:b/>
          <w:szCs w:val="26"/>
          <w:lang w:val="fr-CA"/>
        </w:rPr>
        <w:t xml:space="preserve">Répondant: </w:t>
      </w:r>
      <w:r w:rsidR="00652FDF">
        <w:rPr>
          <w:b/>
          <w:szCs w:val="26"/>
          <w:lang w:val="fr-CA"/>
        </w:rPr>
        <w:t xml:space="preserve">           </w:t>
      </w:r>
      <w:r w:rsidR="00C16F9E" w:rsidRPr="00C16F9E">
        <w:rPr>
          <w:szCs w:val="26"/>
          <w:lang w:val="fr-CA"/>
        </w:rPr>
        <w:t>... Cela coûtera plus cher et prendra plus de temps.</w:t>
      </w:r>
    </w:p>
    <w:p w14:paraId="0BEE1843" w14:textId="2A53FA89" w:rsidR="00C16F9E" w:rsidRPr="00C16F9E" w:rsidRDefault="001936EC" w:rsidP="00C16F9E">
      <w:pPr>
        <w:ind w:left="1800" w:hanging="1800"/>
        <w:rPr>
          <w:szCs w:val="26"/>
          <w:lang w:val="fr-CA"/>
        </w:rPr>
      </w:pPr>
      <w:r>
        <w:rPr>
          <w:b/>
          <w:szCs w:val="26"/>
          <w:lang w:val="fr-CA"/>
        </w:rPr>
        <w:t xml:space="preserve">Enquêteur: </w:t>
      </w:r>
      <w:r w:rsidRPr="00D04AC3">
        <w:rPr>
          <w:szCs w:val="26"/>
          <w:lang w:val="fr-CA"/>
        </w:rPr>
        <w:t xml:space="preserve"> </w:t>
      </w:r>
      <w:r w:rsidR="00652FDF">
        <w:rPr>
          <w:szCs w:val="26"/>
          <w:lang w:val="fr-CA"/>
        </w:rPr>
        <w:t xml:space="preserve">           D'autres </w:t>
      </w:r>
      <w:r w:rsidR="00652FDF" w:rsidRPr="00652FDF">
        <w:rPr>
          <w:szCs w:val="26"/>
          <w:lang w:val="fr-CA"/>
        </w:rPr>
        <w:t>désavantages</w:t>
      </w:r>
      <w:r w:rsidR="00C16F9E" w:rsidRPr="00C16F9E">
        <w:rPr>
          <w:szCs w:val="26"/>
          <w:lang w:val="fr-CA"/>
        </w:rPr>
        <w:t>?</w:t>
      </w:r>
    </w:p>
    <w:p w14:paraId="482568DA" w14:textId="1B77A2DA" w:rsidR="00C16F9E" w:rsidRPr="00C16F9E" w:rsidRDefault="001936EC" w:rsidP="00C16F9E">
      <w:pPr>
        <w:ind w:left="1800" w:hanging="1800"/>
        <w:rPr>
          <w:szCs w:val="26"/>
          <w:lang w:val="fr-CA"/>
        </w:rPr>
      </w:pPr>
      <w:r w:rsidRPr="0012575A">
        <w:rPr>
          <w:b/>
          <w:szCs w:val="26"/>
          <w:lang w:val="fr-CA"/>
        </w:rPr>
        <w:t xml:space="preserve">Répondant: </w:t>
      </w:r>
      <w:r w:rsidR="00652FDF">
        <w:rPr>
          <w:b/>
          <w:szCs w:val="26"/>
          <w:lang w:val="fr-CA"/>
        </w:rPr>
        <w:t xml:space="preserve">          </w:t>
      </w:r>
      <w:r w:rsidR="00652FDF">
        <w:rPr>
          <w:szCs w:val="26"/>
          <w:lang w:val="fr-CA"/>
        </w:rPr>
        <w:t xml:space="preserve"> L</w:t>
      </w:r>
      <w:r w:rsidR="00C16F9E" w:rsidRPr="00C16F9E">
        <w:rPr>
          <w:szCs w:val="26"/>
          <w:lang w:val="fr-CA"/>
        </w:rPr>
        <w:t>es gens pensent que vous êtes paresseux.</w:t>
      </w:r>
    </w:p>
    <w:p w14:paraId="5E345AF8" w14:textId="0BA36747" w:rsidR="00C16F9E" w:rsidRPr="00C16F9E" w:rsidRDefault="001936EC" w:rsidP="00C16F9E">
      <w:pPr>
        <w:ind w:left="1800" w:hanging="1800"/>
        <w:rPr>
          <w:szCs w:val="26"/>
          <w:lang w:val="fr-CA"/>
        </w:rPr>
      </w:pPr>
      <w:r>
        <w:rPr>
          <w:b/>
          <w:szCs w:val="26"/>
          <w:lang w:val="fr-CA"/>
        </w:rPr>
        <w:t xml:space="preserve">Enquêteur: </w:t>
      </w:r>
      <w:r w:rsidRPr="00D04AC3">
        <w:rPr>
          <w:szCs w:val="26"/>
          <w:lang w:val="fr-CA"/>
        </w:rPr>
        <w:t xml:space="preserve"> </w:t>
      </w:r>
      <w:r w:rsidR="00652FDF">
        <w:rPr>
          <w:szCs w:val="26"/>
          <w:lang w:val="fr-CA"/>
        </w:rPr>
        <w:t xml:space="preserve">           P</w:t>
      </w:r>
      <w:r w:rsidR="00C16F9E" w:rsidRPr="00C16F9E">
        <w:rPr>
          <w:szCs w:val="26"/>
          <w:lang w:val="fr-CA"/>
        </w:rPr>
        <w:t>ourquoi penseraient-ils cela?</w:t>
      </w:r>
    </w:p>
    <w:p w14:paraId="3661A801" w14:textId="648F3F5E" w:rsidR="007F19C1" w:rsidRPr="00396A60" w:rsidRDefault="001936EC" w:rsidP="00396A60">
      <w:pPr>
        <w:ind w:left="1800" w:hanging="1800"/>
        <w:rPr>
          <w:szCs w:val="26"/>
          <w:lang w:val="fr-CA"/>
        </w:rPr>
      </w:pPr>
      <w:r w:rsidRPr="0012575A">
        <w:rPr>
          <w:b/>
          <w:szCs w:val="26"/>
          <w:lang w:val="fr-CA"/>
        </w:rPr>
        <w:lastRenderedPageBreak/>
        <w:t xml:space="preserve">Répondant: </w:t>
      </w:r>
      <w:r w:rsidR="00C16F9E" w:rsidRPr="00C16F9E">
        <w:rPr>
          <w:szCs w:val="26"/>
          <w:lang w:val="fr-CA"/>
        </w:rPr>
        <w:t xml:space="preserve"> </w:t>
      </w:r>
      <w:r w:rsidR="00652FDF">
        <w:rPr>
          <w:szCs w:val="26"/>
          <w:lang w:val="fr-CA"/>
        </w:rPr>
        <w:t xml:space="preserve">          P</w:t>
      </w:r>
      <w:r w:rsidR="00C16F9E" w:rsidRPr="00C16F9E">
        <w:rPr>
          <w:szCs w:val="26"/>
          <w:lang w:val="fr-CA"/>
        </w:rPr>
        <w:t>arce que seules les personnes qui ne travaillent pas ont des mains propres.</w:t>
      </w:r>
    </w:p>
    <w:p w14:paraId="667EF620" w14:textId="77777777" w:rsidR="00396A60" w:rsidRDefault="007F19C1" w:rsidP="007F19C1">
      <w:pPr>
        <w:ind w:left="1800" w:hanging="1800"/>
        <w:rPr>
          <w:szCs w:val="26"/>
          <w:lang w:val="fr-CA"/>
        </w:rPr>
      </w:pPr>
      <w:r>
        <w:rPr>
          <w:b/>
          <w:szCs w:val="26"/>
          <w:lang w:val="fr-CA"/>
        </w:rPr>
        <w:t xml:space="preserve">Enquêteur: </w:t>
      </w:r>
      <w:r w:rsidRPr="00412652">
        <w:rPr>
          <w:szCs w:val="26"/>
          <w:lang w:val="fr-CA"/>
        </w:rPr>
        <w:t xml:space="preserve"> </w:t>
      </w:r>
      <w:r>
        <w:rPr>
          <w:szCs w:val="26"/>
          <w:lang w:val="fr-CA"/>
        </w:rPr>
        <w:tab/>
      </w:r>
      <w:r w:rsidR="00396A60">
        <w:rPr>
          <w:szCs w:val="26"/>
          <w:lang w:val="fr-CA"/>
        </w:rPr>
        <w:t xml:space="preserve">Merci!  </w:t>
      </w:r>
    </w:p>
    <w:p w14:paraId="60A72D25" w14:textId="2FB528EE" w:rsidR="007F19C1" w:rsidRPr="00F12A30" w:rsidRDefault="007F19C1" w:rsidP="00396A60">
      <w:pPr>
        <w:ind w:left="1800"/>
        <w:rPr>
          <w:b/>
          <w:szCs w:val="26"/>
          <w:lang w:val="fr-CA"/>
        </w:rPr>
      </w:pPr>
      <w:r w:rsidRPr="00F12A30">
        <w:rPr>
          <w:szCs w:val="26"/>
          <w:lang w:val="fr-CA"/>
        </w:rPr>
        <w:t xml:space="preserve">Qui sont les personnes qui </w:t>
      </w:r>
      <w:r w:rsidRPr="00396A60">
        <w:rPr>
          <w:szCs w:val="26"/>
          <w:u w:val="single"/>
          <w:lang w:val="fr-CA"/>
        </w:rPr>
        <w:t>approuven</w:t>
      </w:r>
      <w:r w:rsidRPr="00F12A30">
        <w:rPr>
          <w:szCs w:val="26"/>
          <w:lang w:val="fr-CA"/>
        </w:rPr>
        <w:t>t le fait que vous laviez vos mains avec du savon ou de la cendre plusieurs fois par jour et chaque jour?</w:t>
      </w:r>
    </w:p>
    <w:p w14:paraId="087BBBAA" w14:textId="77777777" w:rsidR="007F19C1" w:rsidRPr="00F12A30" w:rsidRDefault="007F19C1" w:rsidP="007F19C1">
      <w:pPr>
        <w:ind w:left="1800" w:hanging="1800"/>
        <w:rPr>
          <w:szCs w:val="26"/>
          <w:lang w:val="fr-CA"/>
        </w:rPr>
      </w:pPr>
      <w:r w:rsidRPr="00AD6536">
        <w:rPr>
          <w:b/>
          <w:szCs w:val="26"/>
          <w:lang w:val="fr-CA"/>
        </w:rPr>
        <w:t xml:space="preserve">Répondant: </w:t>
      </w:r>
      <w:r w:rsidRPr="00AD6536">
        <w:rPr>
          <w:b/>
          <w:szCs w:val="26"/>
          <w:lang w:val="fr-CA"/>
        </w:rPr>
        <w:tab/>
      </w:r>
      <w:r w:rsidRPr="00F12A30">
        <w:rPr>
          <w:szCs w:val="26"/>
          <w:lang w:val="fr-CA"/>
        </w:rPr>
        <w:t>Je pense que tout le monde l’approuve</w:t>
      </w:r>
    </w:p>
    <w:p w14:paraId="0DDB1D5C" w14:textId="53EFFD3D" w:rsidR="007F19C1" w:rsidRPr="00B15EDE" w:rsidRDefault="007F19C1" w:rsidP="007F19C1">
      <w:pPr>
        <w:ind w:left="1800" w:hanging="1800"/>
        <w:rPr>
          <w:b/>
          <w:szCs w:val="26"/>
          <w:lang w:val="fr-CA"/>
        </w:rPr>
      </w:pPr>
      <w:r>
        <w:rPr>
          <w:b/>
          <w:szCs w:val="26"/>
          <w:lang w:val="fr-CA"/>
        </w:rPr>
        <w:t xml:space="preserve">Enquêteur: </w:t>
      </w:r>
      <w:r w:rsidRPr="00D04AC3">
        <w:rPr>
          <w:b/>
          <w:szCs w:val="26"/>
          <w:lang w:val="fr-CA"/>
        </w:rPr>
        <w:t xml:space="preserve"> </w:t>
      </w:r>
      <w:r>
        <w:rPr>
          <w:b/>
          <w:szCs w:val="26"/>
          <w:lang w:val="fr-CA"/>
        </w:rPr>
        <w:tab/>
      </w:r>
      <w:r w:rsidRPr="00B15EDE">
        <w:rPr>
          <w:szCs w:val="26"/>
          <w:lang w:val="fr-CA"/>
        </w:rPr>
        <w:t xml:space="preserve">Pouvez-vous être plus spécifique? </w:t>
      </w:r>
    </w:p>
    <w:p w14:paraId="2A021988" w14:textId="2C05A859" w:rsidR="007F19C1" w:rsidRPr="00B15EDE" w:rsidRDefault="007F19C1" w:rsidP="007F19C1">
      <w:pPr>
        <w:ind w:left="1800" w:hanging="1800"/>
        <w:rPr>
          <w:szCs w:val="26"/>
          <w:lang w:val="fr-CA"/>
        </w:rPr>
      </w:pPr>
      <w:r>
        <w:rPr>
          <w:b/>
          <w:szCs w:val="26"/>
          <w:lang w:val="fr-CA"/>
        </w:rPr>
        <w:t>Répondant</w:t>
      </w:r>
      <w:r w:rsidRPr="00B15EDE">
        <w:rPr>
          <w:b/>
          <w:szCs w:val="26"/>
          <w:lang w:val="fr-CA"/>
        </w:rPr>
        <w:t xml:space="preserve">: </w:t>
      </w:r>
      <w:r w:rsidRPr="00B15EDE">
        <w:rPr>
          <w:b/>
          <w:szCs w:val="26"/>
          <w:lang w:val="fr-CA"/>
        </w:rPr>
        <w:tab/>
      </w:r>
      <w:r w:rsidR="00396A60">
        <w:rPr>
          <w:szCs w:val="26"/>
          <w:lang w:val="fr-CA"/>
        </w:rPr>
        <w:t xml:space="preserve">et bien, </w:t>
      </w:r>
      <w:r>
        <w:rPr>
          <w:szCs w:val="26"/>
          <w:lang w:val="fr-CA"/>
        </w:rPr>
        <w:t xml:space="preserve"> ma famille</w:t>
      </w:r>
    </w:p>
    <w:p w14:paraId="2D9A3858" w14:textId="77777777" w:rsidR="007F19C1" w:rsidRPr="00412652" w:rsidRDefault="007F19C1" w:rsidP="007F19C1">
      <w:pPr>
        <w:ind w:left="1800" w:hanging="1800"/>
        <w:rPr>
          <w:szCs w:val="26"/>
          <w:lang w:val="fr-CA"/>
        </w:rPr>
      </w:pPr>
      <w:r>
        <w:rPr>
          <w:b/>
          <w:szCs w:val="26"/>
          <w:lang w:val="fr-CA"/>
        </w:rPr>
        <w:t xml:space="preserve">Enquêteur: </w:t>
      </w:r>
      <w:r w:rsidRPr="00B15EDE">
        <w:rPr>
          <w:szCs w:val="26"/>
          <w:lang w:val="fr-CA"/>
        </w:rPr>
        <w:t xml:space="preserve"> </w:t>
      </w:r>
      <w:r>
        <w:rPr>
          <w:szCs w:val="26"/>
          <w:lang w:val="fr-CA"/>
        </w:rPr>
        <w:tab/>
      </w:r>
      <w:r w:rsidRPr="00412652">
        <w:rPr>
          <w:szCs w:val="26"/>
          <w:lang w:val="fr-CA"/>
        </w:rPr>
        <w:t>Une personne particulière dans votre famille?</w:t>
      </w:r>
    </w:p>
    <w:p w14:paraId="10705BD1" w14:textId="04F8ECCC" w:rsidR="007F19C1" w:rsidRPr="00412652" w:rsidRDefault="007F19C1" w:rsidP="007F19C1">
      <w:pPr>
        <w:ind w:left="1800" w:hanging="1800"/>
        <w:rPr>
          <w:szCs w:val="26"/>
          <w:lang w:val="fr-CA"/>
        </w:rPr>
      </w:pPr>
      <w:r w:rsidRPr="00D04AC3">
        <w:rPr>
          <w:b/>
          <w:szCs w:val="26"/>
          <w:lang w:val="fr-CA"/>
        </w:rPr>
        <w:t>Répondant</w:t>
      </w:r>
      <w:r w:rsidRPr="00D04AC3">
        <w:rPr>
          <w:szCs w:val="26"/>
          <w:lang w:val="fr-CA"/>
        </w:rPr>
        <w:t xml:space="preserve">: </w:t>
      </w:r>
      <w:r w:rsidRPr="00D04AC3">
        <w:rPr>
          <w:szCs w:val="26"/>
          <w:lang w:val="fr-CA"/>
        </w:rPr>
        <w:tab/>
      </w:r>
      <w:r w:rsidRPr="00412652">
        <w:rPr>
          <w:szCs w:val="26"/>
          <w:lang w:val="fr-CA"/>
        </w:rPr>
        <w:t xml:space="preserve">Mes enfants. </w:t>
      </w:r>
    </w:p>
    <w:p w14:paraId="5CA10D1F" w14:textId="6E3FA7AE" w:rsidR="00396A60" w:rsidRDefault="007F19C1" w:rsidP="007F19C1">
      <w:pPr>
        <w:ind w:left="1800" w:hanging="1800"/>
        <w:rPr>
          <w:szCs w:val="26"/>
          <w:lang w:val="fr-CA"/>
        </w:rPr>
      </w:pPr>
      <w:r>
        <w:rPr>
          <w:b/>
          <w:szCs w:val="26"/>
          <w:lang w:val="fr-CA"/>
        </w:rPr>
        <w:t xml:space="preserve">Enquêteur: </w:t>
      </w:r>
      <w:r w:rsidRPr="00D04AC3">
        <w:rPr>
          <w:szCs w:val="26"/>
          <w:lang w:val="fr-CA"/>
        </w:rPr>
        <w:t xml:space="preserve"> </w:t>
      </w:r>
      <w:r>
        <w:rPr>
          <w:szCs w:val="26"/>
          <w:lang w:val="fr-CA"/>
        </w:rPr>
        <w:tab/>
      </w:r>
      <w:r w:rsidR="00396A60">
        <w:rPr>
          <w:szCs w:val="26"/>
          <w:lang w:val="fr-CA"/>
        </w:rPr>
        <w:t xml:space="preserve">D’autres personnes? </w:t>
      </w:r>
    </w:p>
    <w:p w14:paraId="130CD477" w14:textId="0AD3BC44" w:rsidR="00396A60" w:rsidRDefault="00396A60" w:rsidP="00396A60">
      <w:pPr>
        <w:ind w:left="1800" w:hanging="1800"/>
        <w:rPr>
          <w:szCs w:val="26"/>
          <w:lang w:val="fr-CA"/>
        </w:rPr>
      </w:pPr>
      <w:r>
        <w:rPr>
          <w:b/>
          <w:szCs w:val="26"/>
          <w:lang w:val="fr-CA"/>
        </w:rPr>
        <w:t>Repondant :</w:t>
      </w:r>
      <w:r>
        <w:rPr>
          <w:szCs w:val="26"/>
          <w:lang w:val="fr-CA"/>
        </w:rPr>
        <w:tab/>
      </w:r>
      <w:r w:rsidRPr="00412652">
        <w:rPr>
          <w:szCs w:val="26"/>
          <w:lang w:val="fr-CA"/>
        </w:rPr>
        <w:t xml:space="preserve">Et mon mari. Probablement </w:t>
      </w:r>
      <w:r>
        <w:rPr>
          <w:szCs w:val="26"/>
          <w:lang w:val="fr-CA"/>
        </w:rPr>
        <w:t>ma belle-mère qui vit avec nous</w:t>
      </w:r>
    </w:p>
    <w:p w14:paraId="3E8CCC6C" w14:textId="77777777" w:rsidR="007F19C1" w:rsidRPr="00B15EDE" w:rsidRDefault="007F19C1" w:rsidP="007F19C1">
      <w:pPr>
        <w:ind w:left="1800" w:hanging="1800"/>
        <w:rPr>
          <w:b/>
          <w:szCs w:val="26"/>
          <w:lang w:val="fr-CA"/>
        </w:rPr>
      </w:pPr>
      <w:r>
        <w:rPr>
          <w:b/>
          <w:szCs w:val="26"/>
          <w:lang w:val="fr-CA"/>
        </w:rPr>
        <w:t xml:space="preserve">Enquêteur: </w:t>
      </w:r>
      <w:r w:rsidRPr="00AD6536">
        <w:rPr>
          <w:szCs w:val="26"/>
          <w:lang w:val="fr-CA"/>
        </w:rPr>
        <w:t xml:space="preserve"> </w:t>
      </w:r>
      <w:r>
        <w:rPr>
          <w:szCs w:val="26"/>
          <w:lang w:val="fr-CA"/>
        </w:rPr>
        <w:tab/>
      </w:r>
      <w:r w:rsidRPr="00B15EDE">
        <w:rPr>
          <w:szCs w:val="26"/>
          <w:lang w:val="fr-CA"/>
        </w:rPr>
        <w:t xml:space="preserve">Qui sont les personnes qui </w:t>
      </w:r>
      <w:r w:rsidRPr="00396A60">
        <w:rPr>
          <w:szCs w:val="26"/>
          <w:u w:val="single"/>
          <w:lang w:val="fr-CA"/>
        </w:rPr>
        <w:t>désapprouvent</w:t>
      </w:r>
      <w:r w:rsidRPr="00B15EDE">
        <w:rPr>
          <w:szCs w:val="26"/>
          <w:lang w:val="fr-CA"/>
        </w:rPr>
        <w:t xml:space="preserve"> le fait que vous laviez vos mains avec du savon ou de la cendre plusieurs fois par jour et chaque jour?</w:t>
      </w:r>
    </w:p>
    <w:p w14:paraId="3A8B242D" w14:textId="77777777" w:rsidR="007F19C1" w:rsidRPr="00412652" w:rsidRDefault="007F19C1" w:rsidP="007F19C1">
      <w:pPr>
        <w:ind w:left="1800" w:hanging="1800"/>
        <w:rPr>
          <w:szCs w:val="26"/>
          <w:lang w:val="fr-CA"/>
        </w:rPr>
      </w:pPr>
      <w:r w:rsidRPr="00D04AC3">
        <w:rPr>
          <w:b/>
          <w:szCs w:val="26"/>
          <w:lang w:val="fr-CA"/>
        </w:rPr>
        <w:t xml:space="preserve">Répondant: </w:t>
      </w:r>
      <w:r w:rsidRPr="00D04AC3">
        <w:rPr>
          <w:b/>
          <w:szCs w:val="26"/>
          <w:lang w:val="fr-CA"/>
        </w:rPr>
        <w:tab/>
      </w:r>
      <w:r w:rsidRPr="00412652">
        <w:rPr>
          <w:szCs w:val="26"/>
          <w:lang w:val="fr-CA"/>
        </w:rPr>
        <w:t>Qu’avez-vous dit?</w:t>
      </w:r>
    </w:p>
    <w:p w14:paraId="06F79D21" w14:textId="77777777" w:rsidR="007F19C1" w:rsidRPr="00B15EDE" w:rsidRDefault="007F19C1" w:rsidP="007F19C1">
      <w:pPr>
        <w:ind w:left="1800" w:hanging="1800"/>
        <w:rPr>
          <w:b/>
          <w:szCs w:val="26"/>
          <w:lang w:val="fr-CA"/>
        </w:rPr>
      </w:pPr>
      <w:r>
        <w:rPr>
          <w:b/>
          <w:szCs w:val="26"/>
          <w:lang w:val="fr-CA"/>
        </w:rPr>
        <w:t xml:space="preserve">Enquêteur: </w:t>
      </w:r>
      <w:r w:rsidRPr="00412652">
        <w:rPr>
          <w:szCs w:val="26"/>
          <w:lang w:val="fr-CA"/>
        </w:rPr>
        <w:t xml:space="preserve"> </w:t>
      </w:r>
      <w:r>
        <w:rPr>
          <w:szCs w:val="26"/>
          <w:lang w:val="fr-CA"/>
        </w:rPr>
        <w:tab/>
      </w:r>
      <w:r w:rsidRPr="00B15EDE">
        <w:rPr>
          <w:szCs w:val="26"/>
          <w:lang w:val="fr-CA"/>
        </w:rPr>
        <w:t>Qui sont les personnes qui désapprouvent le fait que vous laviez vos mains avec du savon ou de la cendre plusieurs fois par jour et chaque jour?</w:t>
      </w:r>
    </w:p>
    <w:p w14:paraId="6453B91A" w14:textId="7174A1C8" w:rsidR="007F19C1" w:rsidRDefault="007F19C1" w:rsidP="007F19C1">
      <w:pPr>
        <w:ind w:left="1800" w:hanging="1800"/>
        <w:rPr>
          <w:b/>
          <w:szCs w:val="26"/>
          <w:lang w:val="fr-CA"/>
        </w:rPr>
      </w:pPr>
      <w:r w:rsidRPr="0012575A">
        <w:rPr>
          <w:b/>
          <w:szCs w:val="26"/>
          <w:lang w:val="fr-CA"/>
        </w:rPr>
        <w:t xml:space="preserve">Répondant: </w:t>
      </w:r>
      <w:r w:rsidRPr="0012575A">
        <w:rPr>
          <w:b/>
          <w:szCs w:val="26"/>
          <w:lang w:val="fr-CA"/>
        </w:rPr>
        <w:tab/>
      </w:r>
      <w:r w:rsidRPr="0012575A">
        <w:rPr>
          <w:i/>
          <w:szCs w:val="26"/>
          <w:lang w:val="fr-CA"/>
        </w:rPr>
        <w:t>[en riant]</w:t>
      </w:r>
      <w:r w:rsidRPr="0012575A">
        <w:rPr>
          <w:b/>
          <w:szCs w:val="26"/>
          <w:lang w:val="fr-CA"/>
        </w:rPr>
        <w:t xml:space="preserve"> </w:t>
      </w:r>
      <w:r w:rsidR="00396A60" w:rsidRPr="00396A60">
        <w:rPr>
          <w:szCs w:val="26"/>
          <w:lang w:val="fr-CA"/>
        </w:rPr>
        <w:t>personnee desapprouve.</w:t>
      </w:r>
      <w:r w:rsidR="00396A60">
        <w:rPr>
          <w:b/>
          <w:szCs w:val="26"/>
          <w:lang w:val="fr-CA"/>
        </w:rPr>
        <w:t xml:space="preserve"> </w:t>
      </w:r>
    </w:p>
    <w:p w14:paraId="711A5A4F" w14:textId="75C08009" w:rsidR="00396A60" w:rsidRPr="00396A60" w:rsidRDefault="00396A60" w:rsidP="00396A60">
      <w:pPr>
        <w:ind w:left="1800" w:hanging="1800"/>
        <w:rPr>
          <w:szCs w:val="26"/>
          <w:lang w:val="fr-CA"/>
        </w:rPr>
      </w:pPr>
      <w:r w:rsidRPr="00396A60">
        <w:rPr>
          <w:b/>
          <w:szCs w:val="26"/>
          <w:lang w:val="fr-CA"/>
        </w:rPr>
        <w:t>Enqueteur:</w:t>
      </w:r>
      <w:r w:rsidRPr="00396A60">
        <w:rPr>
          <w:szCs w:val="26"/>
          <w:lang w:val="fr-CA"/>
        </w:rPr>
        <w:t xml:space="preserve"> </w:t>
      </w:r>
      <w:r>
        <w:rPr>
          <w:szCs w:val="26"/>
          <w:lang w:val="fr-CA"/>
        </w:rPr>
        <w:t xml:space="preserve">            </w:t>
      </w:r>
      <w:r w:rsidRPr="00396A60">
        <w:rPr>
          <w:szCs w:val="26"/>
          <w:lang w:val="fr-CA"/>
        </w:rPr>
        <w:t xml:space="preserve">ok, personne [l'interview écrit cela]. Maintenant, je sais que cela semble être une question stupide et je ne pense pas </w:t>
      </w:r>
      <w:r w:rsidR="00BC3228">
        <w:rPr>
          <w:szCs w:val="26"/>
          <w:lang w:val="fr-CA"/>
        </w:rPr>
        <w:t xml:space="preserve">que  vous avez y </w:t>
      </w:r>
      <w:r w:rsidRPr="00396A60">
        <w:rPr>
          <w:szCs w:val="26"/>
          <w:lang w:val="fr-CA"/>
        </w:rPr>
        <w:t xml:space="preserve"> pensé à cela auparavant, alors je veux vous donner quelques secondes pour y réfléchir</w:t>
      </w:r>
      <w:r w:rsidR="00BC3228">
        <w:rPr>
          <w:szCs w:val="26"/>
          <w:lang w:val="fr-CA"/>
        </w:rPr>
        <w:t>. Qui pourrait vous désapprouve</w:t>
      </w:r>
      <w:r w:rsidRPr="00396A60">
        <w:rPr>
          <w:szCs w:val="26"/>
          <w:lang w:val="fr-CA"/>
        </w:rPr>
        <w:t xml:space="preserve"> à vous laver les mains aux cinq moments critiques chaque jour?</w:t>
      </w:r>
    </w:p>
    <w:p w14:paraId="729AB018" w14:textId="7568ECF1" w:rsidR="00396A60" w:rsidRPr="00B15EDE" w:rsidRDefault="00396A60" w:rsidP="00396A60">
      <w:pPr>
        <w:ind w:left="1800" w:hanging="1800"/>
        <w:rPr>
          <w:szCs w:val="26"/>
          <w:lang w:val="fr-CA"/>
        </w:rPr>
      </w:pPr>
      <w:r w:rsidRPr="00396A60">
        <w:rPr>
          <w:b/>
          <w:szCs w:val="26"/>
          <w:lang w:val="fr-CA"/>
        </w:rPr>
        <w:t>Repondant </w:t>
      </w:r>
      <w:r>
        <w:rPr>
          <w:szCs w:val="26"/>
          <w:lang w:val="fr-CA"/>
        </w:rPr>
        <w:t xml:space="preserve">:           </w:t>
      </w:r>
      <w:r w:rsidRPr="00396A60">
        <w:rPr>
          <w:szCs w:val="26"/>
          <w:lang w:val="fr-CA"/>
        </w:rPr>
        <w:t>Bien, si nous dépensons beaucoup d'eau et de savon, mon mari pourrait ne pas l'aimer. [Hésite,</w:t>
      </w:r>
      <w:r w:rsidR="00BC3228">
        <w:rPr>
          <w:szCs w:val="26"/>
          <w:lang w:val="fr-CA"/>
        </w:rPr>
        <w:t xml:space="preserve"> reflétant] ... et peut-être mes beau parents </w:t>
      </w:r>
      <w:r w:rsidRPr="00396A60">
        <w:rPr>
          <w:szCs w:val="26"/>
          <w:lang w:val="fr-CA"/>
        </w:rPr>
        <w:t xml:space="preserve"> seraient bouleversés.</w:t>
      </w:r>
    </w:p>
    <w:p w14:paraId="5B518CB6" w14:textId="36A72EC2" w:rsidR="00BC3228" w:rsidRPr="00BC3228" w:rsidRDefault="007F19C1" w:rsidP="00BC3228">
      <w:pPr>
        <w:ind w:left="1800" w:hanging="1800"/>
        <w:rPr>
          <w:b/>
          <w:szCs w:val="26"/>
          <w:lang w:val="fr-CA"/>
        </w:rPr>
      </w:pPr>
      <w:r>
        <w:rPr>
          <w:b/>
          <w:szCs w:val="26"/>
          <w:lang w:val="fr-CA"/>
        </w:rPr>
        <w:t xml:space="preserve">Enquêteur: </w:t>
      </w:r>
      <w:r w:rsidRPr="00D04AC3">
        <w:rPr>
          <w:b/>
          <w:szCs w:val="26"/>
          <w:lang w:val="fr-CA"/>
        </w:rPr>
        <w:t xml:space="preserve"> </w:t>
      </w:r>
      <w:r>
        <w:rPr>
          <w:b/>
          <w:szCs w:val="26"/>
          <w:lang w:val="fr-CA"/>
        </w:rPr>
        <w:tab/>
      </w:r>
      <w:r w:rsidRPr="00B15EDE">
        <w:rPr>
          <w:b/>
          <w:szCs w:val="26"/>
          <w:lang w:val="fr-CA"/>
        </w:rPr>
        <w:t xml:space="preserve"> </w:t>
      </w:r>
      <w:r w:rsidR="00BC3228" w:rsidRPr="00BC3228">
        <w:rPr>
          <w:szCs w:val="26"/>
          <w:lang w:val="fr-CA"/>
        </w:rPr>
        <w:t>D’accord - votre mari, votre belle - mère et votre beau-père. Maintenant, dites-moi combien il est difficile d'obtenir du savon chaque fois que vous devez l'utiliser pour vous laver les mains. Diriez-vous que c'est très difficile, un peu difficile ou pas difficile du tout?</w:t>
      </w:r>
    </w:p>
    <w:p w14:paraId="629008EB" w14:textId="59736B34" w:rsidR="00BC3228" w:rsidRPr="00BC3228" w:rsidRDefault="00BC3228" w:rsidP="00BC3228">
      <w:pPr>
        <w:ind w:left="1800" w:hanging="1800"/>
        <w:rPr>
          <w:b/>
          <w:szCs w:val="26"/>
          <w:lang w:val="fr-CA"/>
        </w:rPr>
      </w:pPr>
      <w:r w:rsidRPr="0012575A">
        <w:rPr>
          <w:b/>
          <w:szCs w:val="26"/>
          <w:lang w:val="fr-CA"/>
        </w:rPr>
        <w:t xml:space="preserve">Répondant: </w:t>
      </w:r>
      <w:r>
        <w:rPr>
          <w:b/>
          <w:szCs w:val="26"/>
          <w:lang w:val="fr-CA"/>
        </w:rPr>
        <w:t xml:space="preserve">         </w:t>
      </w:r>
      <w:r w:rsidRPr="00BC3228">
        <w:rPr>
          <w:b/>
          <w:szCs w:val="26"/>
          <w:lang w:val="fr-CA"/>
        </w:rPr>
        <w:t xml:space="preserve"> </w:t>
      </w:r>
      <w:r w:rsidRPr="00BC3228">
        <w:rPr>
          <w:szCs w:val="26"/>
          <w:lang w:val="fr-CA"/>
        </w:rPr>
        <w:t>parfois très difficile, mais généralement pas trop difficile</w:t>
      </w:r>
    </w:p>
    <w:p w14:paraId="4AB3014D" w14:textId="15CD7C1D" w:rsidR="00BC3228" w:rsidRPr="00BC3228" w:rsidRDefault="00BC3228" w:rsidP="00BC3228">
      <w:pPr>
        <w:ind w:left="1800" w:hanging="1800"/>
        <w:rPr>
          <w:b/>
          <w:szCs w:val="26"/>
          <w:lang w:val="fr-CA"/>
        </w:rPr>
      </w:pPr>
      <w:r>
        <w:rPr>
          <w:b/>
          <w:szCs w:val="26"/>
          <w:lang w:val="fr-CA"/>
        </w:rPr>
        <w:lastRenderedPageBreak/>
        <w:t xml:space="preserve">Enquêteur: </w:t>
      </w:r>
      <w:r w:rsidRPr="00D04AC3">
        <w:rPr>
          <w:b/>
          <w:szCs w:val="26"/>
          <w:lang w:val="fr-CA"/>
        </w:rPr>
        <w:t xml:space="preserve"> </w:t>
      </w:r>
      <w:r>
        <w:rPr>
          <w:b/>
          <w:szCs w:val="26"/>
          <w:lang w:val="fr-CA"/>
        </w:rPr>
        <w:t xml:space="preserve">         </w:t>
      </w:r>
      <w:r w:rsidRPr="00BC3228">
        <w:rPr>
          <w:szCs w:val="26"/>
          <w:lang w:val="fr-CA"/>
        </w:rPr>
        <w:t>Qu'est-ce que vous voulez que j'écris? Très difficile, un peu difficile ou pas difficile du tout?</w:t>
      </w:r>
    </w:p>
    <w:p w14:paraId="0ED787C8" w14:textId="01B1A65C" w:rsidR="00463040" w:rsidRDefault="00BC3228" w:rsidP="00BC3228">
      <w:pPr>
        <w:ind w:left="1800" w:hanging="1800"/>
        <w:rPr>
          <w:szCs w:val="26"/>
          <w:lang w:val="fr-CA"/>
        </w:rPr>
      </w:pPr>
      <w:r w:rsidRPr="0012575A">
        <w:rPr>
          <w:b/>
          <w:szCs w:val="26"/>
          <w:lang w:val="fr-CA"/>
        </w:rPr>
        <w:t>Répondant</w:t>
      </w:r>
      <w:r>
        <w:rPr>
          <w:b/>
          <w:szCs w:val="26"/>
          <w:lang w:val="fr-CA"/>
        </w:rPr>
        <w:t xml:space="preserve">  </w:t>
      </w:r>
      <w:r w:rsidRPr="00D04AC3">
        <w:rPr>
          <w:b/>
          <w:szCs w:val="26"/>
          <w:lang w:val="fr-CA"/>
        </w:rPr>
        <w:t xml:space="preserve"> </w:t>
      </w:r>
      <w:r>
        <w:rPr>
          <w:b/>
          <w:szCs w:val="26"/>
          <w:lang w:val="fr-CA"/>
        </w:rPr>
        <w:t xml:space="preserve">         </w:t>
      </w:r>
      <w:r w:rsidRPr="00BC3228">
        <w:rPr>
          <w:szCs w:val="26"/>
          <w:lang w:val="fr-CA"/>
        </w:rPr>
        <w:t>un peu difficile ...</w:t>
      </w:r>
      <w:r w:rsidR="00463040" w:rsidRPr="00F12A30">
        <w:rPr>
          <w:szCs w:val="26"/>
          <w:lang w:val="fr-CA"/>
        </w:rPr>
        <w:t xml:space="preserve"> </w:t>
      </w:r>
    </w:p>
    <w:p w14:paraId="766EF0A4" w14:textId="72003AC6" w:rsidR="00952A0D" w:rsidRDefault="00952A0D" w:rsidP="00BC3228">
      <w:pPr>
        <w:ind w:left="1800" w:hanging="1800"/>
        <w:rPr>
          <w:b/>
          <w:szCs w:val="26"/>
          <w:lang w:val="fr-CA"/>
        </w:rPr>
      </w:pPr>
      <w:r w:rsidRPr="00952A0D">
        <w:rPr>
          <w:b/>
          <w:szCs w:val="26"/>
          <w:lang w:val="fr-CA"/>
        </w:rPr>
        <w:t xml:space="preserve">Enqueteur: </w:t>
      </w:r>
      <w:r>
        <w:rPr>
          <w:b/>
          <w:szCs w:val="26"/>
          <w:lang w:val="fr-CA"/>
        </w:rPr>
        <w:t xml:space="preserve">           </w:t>
      </w:r>
      <w:r>
        <w:rPr>
          <w:szCs w:val="26"/>
          <w:lang w:val="fr-CA"/>
        </w:rPr>
        <w:t>D</w:t>
      </w:r>
      <w:r w:rsidRPr="00952A0D">
        <w:rPr>
          <w:szCs w:val="26"/>
          <w:lang w:val="fr-CA"/>
        </w:rPr>
        <w:t>'accord, merci</w:t>
      </w:r>
      <w:r>
        <w:rPr>
          <w:szCs w:val="26"/>
          <w:lang w:val="fr-CA"/>
        </w:rPr>
        <w:t>. Maintenant, dites-moi, de quel degre est- il</w:t>
      </w:r>
      <w:r w:rsidRPr="00952A0D">
        <w:rPr>
          <w:szCs w:val="26"/>
          <w:lang w:val="fr-CA"/>
        </w:rPr>
        <w:t xml:space="preserve"> difficile d'avoir assez d'eau pour se laver les mains tous les jours à ces cinq moments critiques? Diriez-vous que c'est très difficile, un peu difficile ou pas difficile du tout?</w:t>
      </w:r>
    </w:p>
    <w:p w14:paraId="6280FD61" w14:textId="7D9D7C0A" w:rsidR="00952A0D" w:rsidRPr="00BC3228" w:rsidRDefault="00952A0D" w:rsidP="00BC3228">
      <w:pPr>
        <w:ind w:left="1800" w:hanging="1800"/>
        <w:rPr>
          <w:b/>
          <w:szCs w:val="26"/>
          <w:lang w:val="fr-CA"/>
        </w:rPr>
      </w:pPr>
      <w:r w:rsidRPr="00952A0D">
        <w:rPr>
          <w:b/>
          <w:szCs w:val="26"/>
          <w:lang w:val="fr-CA"/>
        </w:rPr>
        <w:t xml:space="preserve">Repondant: </w:t>
      </w:r>
      <w:r>
        <w:rPr>
          <w:b/>
          <w:szCs w:val="26"/>
          <w:lang w:val="fr-CA"/>
        </w:rPr>
        <w:t xml:space="preserve">           </w:t>
      </w:r>
      <w:r w:rsidRPr="00952A0D">
        <w:rPr>
          <w:szCs w:val="26"/>
          <w:lang w:val="fr-CA"/>
        </w:rPr>
        <w:t>Oh, l'eau est très difficile à obtenir et si nous avions besoin de beaucoup d'eau, ce serait un gros problème.</w:t>
      </w:r>
    </w:p>
    <w:p w14:paraId="47F2AB1A" w14:textId="03180285" w:rsidR="007F19C1" w:rsidRPr="00D73BDD" w:rsidRDefault="007F19C1" w:rsidP="007F19C1">
      <w:pPr>
        <w:ind w:left="1800" w:hanging="1800"/>
        <w:rPr>
          <w:b/>
          <w:szCs w:val="26"/>
          <w:lang w:val="fr-CA"/>
        </w:rPr>
      </w:pPr>
      <w:r>
        <w:rPr>
          <w:b/>
          <w:szCs w:val="26"/>
          <w:lang w:val="fr-CA"/>
        </w:rPr>
        <w:t xml:space="preserve">Enquêteur: </w:t>
      </w:r>
      <w:r w:rsidRPr="00D04AC3">
        <w:rPr>
          <w:b/>
          <w:szCs w:val="26"/>
          <w:lang w:val="fr-CA"/>
        </w:rPr>
        <w:t xml:space="preserve"> </w:t>
      </w:r>
      <w:r>
        <w:rPr>
          <w:b/>
          <w:szCs w:val="26"/>
          <w:lang w:val="fr-CA"/>
        </w:rPr>
        <w:tab/>
      </w:r>
      <w:r w:rsidR="00BC3228" w:rsidRPr="00BC3228">
        <w:rPr>
          <w:szCs w:val="26"/>
          <w:lang w:val="fr-CA"/>
        </w:rPr>
        <w:t>Merci!</w:t>
      </w:r>
      <w:r w:rsidR="00BC3228">
        <w:rPr>
          <w:b/>
          <w:szCs w:val="26"/>
          <w:lang w:val="fr-CA"/>
        </w:rPr>
        <w:t xml:space="preserve"> </w:t>
      </w:r>
      <w:r w:rsidR="00BC3228">
        <w:rPr>
          <w:szCs w:val="26"/>
          <w:lang w:val="fr-CA"/>
        </w:rPr>
        <w:t>Maintenant j</w:t>
      </w:r>
      <w:r w:rsidR="00952A0D">
        <w:rPr>
          <w:szCs w:val="26"/>
          <w:lang w:val="fr-CA"/>
        </w:rPr>
        <w:t>e veux savoir, de quel degre</w:t>
      </w:r>
      <w:r w:rsidR="00BC3228">
        <w:rPr>
          <w:szCs w:val="26"/>
          <w:lang w:val="fr-CA"/>
        </w:rPr>
        <w:t xml:space="preserve"> e</w:t>
      </w:r>
      <w:r w:rsidRPr="00D73BDD">
        <w:rPr>
          <w:szCs w:val="26"/>
          <w:lang w:val="fr-CA"/>
        </w:rPr>
        <w:t>st-il difficile pour vous de vous rappeler de laver vos mains avec du savon ou de la cendre plusieurs fois par jour et chaque jour?</w:t>
      </w:r>
      <w:r w:rsidR="00BC3228">
        <w:rPr>
          <w:szCs w:val="26"/>
          <w:lang w:val="fr-CA"/>
        </w:rPr>
        <w:t xml:space="preserve"> Tre difficult, un peu difficile ou pas de tout difficile? </w:t>
      </w:r>
    </w:p>
    <w:p w14:paraId="0A35AB20" w14:textId="262AA548" w:rsidR="007F19C1" w:rsidRPr="007F19C1" w:rsidRDefault="007F19C1" w:rsidP="007F19C1">
      <w:pPr>
        <w:ind w:left="1800" w:hanging="1800"/>
        <w:rPr>
          <w:b/>
          <w:szCs w:val="26"/>
          <w:lang w:val="fr-CA"/>
        </w:rPr>
      </w:pPr>
      <w:r w:rsidRPr="0012575A">
        <w:rPr>
          <w:b/>
          <w:szCs w:val="26"/>
          <w:lang w:val="fr-CA"/>
        </w:rPr>
        <w:t xml:space="preserve">Répondant: </w:t>
      </w:r>
      <w:r w:rsidRPr="0012575A">
        <w:rPr>
          <w:b/>
          <w:szCs w:val="26"/>
          <w:lang w:val="fr-CA"/>
        </w:rPr>
        <w:tab/>
      </w:r>
      <w:r w:rsidRPr="00412652">
        <w:rPr>
          <w:szCs w:val="26"/>
          <w:lang w:val="fr-CA"/>
        </w:rPr>
        <w:t xml:space="preserve">Peut-être un peu difficile. </w:t>
      </w:r>
      <w:r w:rsidRPr="00D73BDD">
        <w:rPr>
          <w:szCs w:val="26"/>
          <w:lang w:val="fr-CA"/>
        </w:rPr>
        <w:t>C’est pourquoi je garde le savon à vue d’oeil, pour que nous puissions tous nous rappeler de l’</w:t>
      </w:r>
      <w:r>
        <w:rPr>
          <w:szCs w:val="26"/>
          <w:lang w:val="fr-CA"/>
        </w:rPr>
        <w:t>utiliser.</w:t>
      </w:r>
      <w:r w:rsidRPr="00D73BDD">
        <w:rPr>
          <w:szCs w:val="26"/>
          <w:lang w:val="fr-CA"/>
        </w:rPr>
        <w:t xml:space="preserve"> </w:t>
      </w:r>
    </w:p>
    <w:p w14:paraId="7D80CA03" w14:textId="55FB925F" w:rsidR="00463040" w:rsidRPr="00DD6ABA" w:rsidRDefault="00463040" w:rsidP="00463040">
      <w:pPr>
        <w:ind w:left="1800" w:hanging="1800"/>
        <w:rPr>
          <w:szCs w:val="26"/>
          <w:lang w:val="fr-CA"/>
        </w:rPr>
      </w:pPr>
      <w:r>
        <w:rPr>
          <w:b/>
          <w:szCs w:val="26"/>
          <w:lang w:val="fr-CA"/>
        </w:rPr>
        <w:t xml:space="preserve">Enquêteur: </w:t>
      </w:r>
      <w:r w:rsidRPr="0078291C">
        <w:rPr>
          <w:b/>
          <w:szCs w:val="26"/>
          <w:lang w:val="fr-CA"/>
        </w:rPr>
        <w:t xml:space="preserve"> </w:t>
      </w:r>
      <w:r>
        <w:rPr>
          <w:b/>
          <w:szCs w:val="26"/>
          <w:lang w:val="fr-CA"/>
        </w:rPr>
        <w:tab/>
      </w:r>
      <w:r w:rsidRPr="00DD6ABA">
        <w:rPr>
          <w:szCs w:val="26"/>
          <w:lang w:val="fr-CA"/>
        </w:rPr>
        <w:t>Merci (</w:t>
      </w:r>
      <w:r w:rsidRPr="0078291C">
        <w:rPr>
          <w:i/>
          <w:szCs w:val="26"/>
          <w:lang w:val="fr-CA"/>
        </w:rPr>
        <w:t>marque le questionnaire</w:t>
      </w:r>
      <w:r w:rsidRPr="00DD6ABA">
        <w:rPr>
          <w:szCs w:val="26"/>
          <w:lang w:val="fr-CA"/>
        </w:rPr>
        <w:t xml:space="preserve">). Quelle est la probabilité </w:t>
      </w:r>
      <w:r w:rsidR="00952A0D">
        <w:rPr>
          <w:szCs w:val="26"/>
          <w:lang w:val="fr-CA"/>
        </w:rPr>
        <w:t>pour vous ou vos enfants d’attraper  la diarrhée dans les 4</w:t>
      </w:r>
      <w:r w:rsidRPr="00DD6ABA">
        <w:rPr>
          <w:szCs w:val="26"/>
          <w:lang w:val="fr-CA"/>
        </w:rPr>
        <w:t xml:space="preserve"> prochains mois? </w:t>
      </w:r>
      <w:r>
        <w:rPr>
          <w:szCs w:val="26"/>
          <w:lang w:val="fr-CA"/>
        </w:rPr>
        <w:t xml:space="preserve">Très probable, un peu probable, pas du tout probable, ou vous ne savez pas? </w:t>
      </w:r>
    </w:p>
    <w:p w14:paraId="50D2C46F" w14:textId="77777777" w:rsidR="00463040" w:rsidRDefault="00463040" w:rsidP="00463040">
      <w:pPr>
        <w:ind w:left="1800" w:hanging="1800"/>
        <w:rPr>
          <w:szCs w:val="26"/>
          <w:lang w:val="fr-CA"/>
        </w:rPr>
      </w:pPr>
      <w:r w:rsidRPr="0078291C">
        <w:rPr>
          <w:b/>
          <w:szCs w:val="26"/>
          <w:lang w:val="fr-CA"/>
        </w:rPr>
        <w:t>Répondant:</w:t>
      </w:r>
      <w:r w:rsidRPr="0078291C">
        <w:rPr>
          <w:szCs w:val="26"/>
          <w:lang w:val="fr-CA"/>
        </w:rPr>
        <w:t xml:space="preserve"> </w:t>
      </w:r>
      <w:r w:rsidRPr="0078291C">
        <w:rPr>
          <w:szCs w:val="26"/>
          <w:lang w:val="fr-CA"/>
        </w:rPr>
        <w:tab/>
      </w:r>
      <w:r w:rsidRPr="00DD6ABA">
        <w:rPr>
          <w:szCs w:val="26"/>
          <w:lang w:val="fr-CA"/>
        </w:rPr>
        <w:t xml:space="preserve">Oh, il y’a eu plusieurs cas de choléra, mais nous sommes très propres, donc, je dirais seulement un peu probable. </w:t>
      </w:r>
    </w:p>
    <w:p w14:paraId="71792088" w14:textId="6CBF3B9F" w:rsidR="00952A0D" w:rsidRPr="00952A0D" w:rsidRDefault="00952A0D" w:rsidP="00952A0D">
      <w:pPr>
        <w:ind w:left="1800" w:hanging="1800"/>
        <w:rPr>
          <w:szCs w:val="26"/>
          <w:lang w:val="fr-CA"/>
        </w:rPr>
      </w:pPr>
      <w:r>
        <w:rPr>
          <w:b/>
          <w:szCs w:val="26"/>
          <w:lang w:val="fr-CA"/>
        </w:rPr>
        <w:t>Enquêteur </w:t>
      </w:r>
      <w:r>
        <w:rPr>
          <w:szCs w:val="26"/>
          <w:lang w:val="fr-CA"/>
        </w:rPr>
        <w:t xml:space="preserve">:          </w:t>
      </w:r>
      <w:r w:rsidRPr="00952A0D">
        <w:rPr>
          <w:szCs w:val="26"/>
          <w:lang w:val="fr-CA"/>
        </w:rPr>
        <w:t xml:space="preserve"> Merci. Dans quelle mesure serait-il grave si votre enfant avait une maladie diarrhéique? Très grave, un peu grave, pas sérieux du tout?</w:t>
      </w:r>
    </w:p>
    <w:p w14:paraId="7D692592" w14:textId="399FF5D1" w:rsidR="00952A0D" w:rsidRPr="00DD6ABA" w:rsidRDefault="00952A0D" w:rsidP="00952A0D">
      <w:pPr>
        <w:ind w:left="1800" w:hanging="1800"/>
        <w:rPr>
          <w:szCs w:val="26"/>
          <w:lang w:val="fr-CA"/>
        </w:rPr>
      </w:pPr>
      <w:r w:rsidRPr="0078291C">
        <w:rPr>
          <w:b/>
          <w:szCs w:val="26"/>
          <w:lang w:val="fr-CA"/>
        </w:rPr>
        <w:t>Répondant:</w:t>
      </w:r>
      <w:r w:rsidRPr="0078291C">
        <w:rPr>
          <w:szCs w:val="26"/>
          <w:lang w:val="fr-CA"/>
        </w:rPr>
        <w:t xml:space="preserve"> </w:t>
      </w:r>
      <w:r>
        <w:rPr>
          <w:szCs w:val="26"/>
          <w:lang w:val="fr-CA"/>
        </w:rPr>
        <w:t xml:space="preserve">          </w:t>
      </w:r>
      <w:r w:rsidRPr="00952A0D">
        <w:rPr>
          <w:szCs w:val="26"/>
          <w:lang w:val="fr-CA"/>
        </w:rPr>
        <w:t xml:space="preserve"> Eh bien, si vous comptez le choléra, je dirais que c'est une maladie très grave. Vous pouvez mourir du choléra, vous savez.</w:t>
      </w:r>
    </w:p>
    <w:p w14:paraId="40C6AD2B" w14:textId="28E53A54" w:rsidR="00463040" w:rsidRPr="00DD6ABA" w:rsidRDefault="00463040" w:rsidP="00463040">
      <w:pPr>
        <w:ind w:left="1800" w:hanging="1800"/>
        <w:rPr>
          <w:szCs w:val="26"/>
          <w:lang w:val="fr-CA"/>
        </w:rPr>
      </w:pPr>
      <w:r>
        <w:rPr>
          <w:b/>
          <w:szCs w:val="26"/>
          <w:lang w:val="fr-CA"/>
        </w:rPr>
        <w:t xml:space="preserve">Enquêteur: </w:t>
      </w:r>
      <w:r w:rsidRPr="00C416C7">
        <w:rPr>
          <w:b/>
          <w:szCs w:val="26"/>
          <w:lang w:val="fr-CA"/>
        </w:rPr>
        <w:t xml:space="preserve"> </w:t>
      </w:r>
      <w:r>
        <w:rPr>
          <w:b/>
          <w:szCs w:val="26"/>
          <w:lang w:val="fr-CA"/>
        </w:rPr>
        <w:tab/>
      </w:r>
      <w:r w:rsidRPr="00DD6ABA">
        <w:rPr>
          <w:szCs w:val="26"/>
          <w:lang w:val="fr-CA"/>
        </w:rPr>
        <w:t>Merci (</w:t>
      </w:r>
      <w:r w:rsidRPr="00C416C7">
        <w:rPr>
          <w:i/>
          <w:szCs w:val="26"/>
          <w:lang w:val="fr-CA"/>
        </w:rPr>
        <w:t>marque le formulaire</w:t>
      </w:r>
      <w:r w:rsidRPr="00DD6ABA">
        <w:rPr>
          <w:szCs w:val="26"/>
          <w:lang w:val="fr-CA"/>
        </w:rPr>
        <w:t>). Pensez-vous que le lavage des mai</w:t>
      </w:r>
      <w:r w:rsidR="00952A0D">
        <w:rPr>
          <w:szCs w:val="26"/>
          <w:lang w:val="fr-CA"/>
        </w:rPr>
        <w:t xml:space="preserve">ns avec du savon </w:t>
      </w:r>
      <w:r w:rsidRPr="00DD6ABA">
        <w:rPr>
          <w:szCs w:val="26"/>
          <w:lang w:val="fr-CA"/>
        </w:rPr>
        <w:t xml:space="preserve"> plusieurs fois par jour chaque jour puisse aider vous et votre famille à éviter la diarrhée ou le choléra?</w:t>
      </w:r>
    </w:p>
    <w:p w14:paraId="7A60F44E" w14:textId="6FC0282F" w:rsidR="00463040" w:rsidRPr="00851249" w:rsidRDefault="00463040" w:rsidP="00952A0D">
      <w:pPr>
        <w:ind w:left="1800" w:hanging="1800"/>
        <w:rPr>
          <w:szCs w:val="26"/>
          <w:lang w:val="fr-CA"/>
        </w:rPr>
      </w:pPr>
      <w:r w:rsidRPr="00C416C7">
        <w:rPr>
          <w:b/>
          <w:szCs w:val="26"/>
          <w:lang w:val="fr-CA"/>
        </w:rPr>
        <w:t>Répondant:</w:t>
      </w:r>
      <w:r w:rsidRPr="00C416C7">
        <w:rPr>
          <w:szCs w:val="26"/>
          <w:lang w:val="fr-CA"/>
        </w:rPr>
        <w:t xml:space="preserve"> </w:t>
      </w:r>
      <w:r w:rsidRPr="00C416C7">
        <w:rPr>
          <w:szCs w:val="26"/>
          <w:lang w:val="fr-CA"/>
        </w:rPr>
        <w:tab/>
      </w:r>
      <w:r>
        <w:rPr>
          <w:szCs w:val="26"/>
          <w:lang w:val="fr-CA"/>
        </w:rPr>
        <w:t>Oui, c</w:t>
      </w:r>
      <w:r w:rsidRPr="00DD6ABA">
        <w:rPr>
          <w:szCs w:val="26"/>
          <w:lang w:val="fr-CA"/>
        </w:rPr>
        <w:t>’est ce qu’a dit l’agent de santé</w:t>
      </w:r>
      <w:r w:rsidR="00952A0D">
        <w:rPr>
          <w:szCs w:val="26"/>
          <w:lang w:val="fr-CA"/>
        </w:rPr>
        <w:t xml:space="preserve"> communautaire de toute façon. </w:t>
      </w:r>
    </w:p>
    <w:p w14:paraId="4F603056" w14:textId="5CC11D57" w:rsidR="00463040" w:rsidRPr="00D73BDD" w:rsidRDefault="00463040" w:rsidP="00463040">
      <w:pPr>
        <w:ind w:left="1800" w:hanging="1800"/>
        <w:rPr>
          <w:b/>
          <w:szCs w:val="26"/>
          <w:lang w:val="fr-CA"/>
        </w:rPr>
      </w:pPr>
      <w:r>
        <w:rPr>
          <w:b/>
          <w:szCs w:val="26"/>
          <w:lang w:val="fr-CA"/>
        </w:rPr>
        <w:t xml:space="preserve">Enquêteur: </w:t>
      </w:r>
      <w:r w:rsidRPr="00D04AC3">
        <w:rPr>
          <w:b/>
          <w:szCs w:val="26"/>
          <w:lang w:val="fr-CA"/>
        </w:rPr>
        <w:t xml:space="preserve"> </w:t>
      </w:r>
      <w:r>
        <w:rPr>
          <w:b/>
          <w:szCs w:val="26"/>
          <w:lang w:val="fr-CA"/>
        </w:rPr>
        <w:tab/>
      </w:r>
      <w:r w:rsidR="009D1986">
        <w:rPr>
          <w:szCs w:val="26"/>
          <w:lang w:val="fr-CA"/>
        </w:rPr>
        <w:t>D'accord</w:t>
      </w:r>
      <w:r w:rsidR="00952A0D" w:rsidRPr="00952A0D">
        <w:rPr>
          <w:szCs w:val="26"/>
          <w:lang w:val="fr-CA"/>
        </w:rPr>
        <w:t>. Maintenant, pensez-vous que c'est la volonté de Dieu que les enfants aient des maladies diarrhéiques comme le choléra</w:t>
      </w:r>
      <w:r w:rsidR="00952A0D" w:rsidRPr="00952A0D">
        <w:rPr>
          <w:b/>
          <w:szCs w:val="26"/>
          <w:lang w:val="fr-CA"/>
        </w:rPr>
        <w:t>?</w:t>
      </w:r>
    </w:p>
    <w:p w14:paraId="382B2524" w14:textId="653E0064" w:rsidR="00463040" w:rsidRPr="00412652" w:rsidRDefault="00463040" w:rsidP="00463040">
      <w:pPr>
        <w:ind w:left="1800" w:hanging="1800"/>
        <w:rPr>
          <w:szCs w:val="26"/>
          <w:lang w:val="fr-CA"/>
        </w:rPr>
      </w:pPr>
      <w:r w:rsidRPr="0012575A">
        <w:rPr>
          <w:b/>
          <w:szCs w:val="26"/>
          <w:lang w:val="fr-CA"/>
        </w:rPr>
        <w:t xml:space="preserve">Répondant: </w:t>
      </w:r>
      <w:r w:rsidRPr="0012575A">
        <w:rPr>
          <w:b/>
          <w:szCs w:val="26"/>
          <w:lang w:val="fr-CA"/>
        </w:rPr>
        <w:tab/>
      </w:r>
      <w:r w:rsidR="009D1986">
        <w:rPr>
          <w:szCs w:val="26"/>
          <w:lang w:val="fr-CA"/>
        </w:rPr>
        <w:t xml:space="preserve">Parfois. </w:t>
      </w:r>
      <w:r w:rsidRPr="00412652">
        <w:rPr>
          <w:szCs w:val="26"/>
          <w:lang w:val="fr-CA"/>
        </w:rPr>
        <w:t xml:space="preserve"> </w:t>
      </w:r>
    </w:p>
    <w:p w14:paraId="31C31B7E" w14:textId="0747AD10" w:rsidR="009D1986" w:rsidRPr="009D1986" w:rsidRDefault="00463040" w:rsidP="009D1986">
      <w:pPr>
        <w:ind w:left="1800" w:hanging="1800"/>
        <w:rPr>
          <w:b/>
          <w:szCs w:val="26"/>
          <w:lang w:val="fr-CA"/>
        </w:rPr>
      </w:pPr>
      <w:r>
        <w:rPr>
          <w:b/>
          <w:szCs w:val="26"/>
          <w:lang w:val="fr-CA"/>
        </w:rPr>
        <w:t xml:space="preserve">Enquêteur: </w:t>
      </w:r>
      <w:r w:rsidRPr="0012575A">
        <w:rPr>
          <w:b/>
          <w:szCs w:val="26"/>
          <w:lang w:val="fr-CA"/>
        </w:rPr>
        <w:t xml:space="preserve"> </w:t>
      </w:r>
      <w:r>
        <w:rPr>
          <w:b/>
          <w:szCs w:val="26"/>
          <w:lang w:val="fr-CA"/>
        </w:rPr>
        <w:tab/>
      </w:r>
      <w:r w:rsidR="009D1986">
        <w:rPr>
          <w:szCs w:val="26"/>
          <w:lang w:val="fr-CA"/>
        </w:rPr>
        <w:t>O</w:t>
      </w:r>
      <w:r w:rsidR="009D1986" w:rsidRPr="009D1986">
        <w:rPr>
          <w:szCs w:val="26"/>
          <w:lang w:val="fr-CA"/>
        </w:rPr>
        <w:t>n a presque fini. Enfin, y at-il des tabous culturels contre le lavage des mains avec du savon à ces cinq temps critiques chaque jour?</w:t>
      </w:r>
    </w:p>
    <w:p w14:paraId="6D10612A" w14:textId="2422ABFC" w:rsidR="009D1986" w:rsidRDefault="009D1986" w:rsidP="009D1986">
      <w:pPr>
        <w:ind w:left="1800" w:hanging="1800"/>
        <w:rPr>
          <w:b/>
          <w:szCs w:val="26"/>
          <w:lang w:val="fr-CA"/>
        </w:rPr>
      </w:pPr>
      <w:r>
        <w:rPr>
          <w:b/>
          <w:szCs w:val="26"/>
          <w:lang w:val="fr-CA"/>
        </w:rPr>
        <w:lastRenderedPageBreak/>
        <w:t xml:space="preserve">Repondant :         </w:t>
      </w:r>
      <w:r w:rsidRPr="009D1986">
        <w:rPr>
          <w:szCs w:val="26"/>
          <w:lang w:val="fr-CA"/>
        </w:rPr>
        <w:t xml:space="preserve">   Oh, je ne le pense pas. Pas que j'aie jamais entendu parler.</w:t>
      </w:r>
    </w:p>
    <w:p w14:paraId="607C7B1C" w14:textId="4B0D0632" w:rsidR="00463040" w:rsidRPr="005A7473" w:rsidRDefault="009D1986" w:rsidP="00463040">
      <w:pPr>
        <w:ind w:left="1800" w:hanging="1800"/>
        <w:rPr>
          <w:b/>
          <w:szCs w:val="26"/>
          <w:lang w:val="fr-CA"/>
        </w:rPr>
        <w:sectPr w:rsidR="00463040" w:rsidRPr="005A7473" w:rsidSect="00FC07BF">
          <w:pgSz w:w="12240" w:h="15840"/>
          <w:pgMar w:top="1440" w:right="1440" w:bottom="1440" w:left="1440" w:header="720" w:footer="720" w:gutter="0"/>
          <w:cols w:space="720"/>
          <w:docGrid w:linePitch="360"/>
        </w:sectPr>
      </w:pPr>
      <w:r>
        <w:rPr>
          <w:b/>
          <w:szCs w:val="26"/>
          <w:lang w:val="fr-CA"/>
        </w:rPr>
        <w:t xml:space="preserve">Enquêteur: </w:t>
      </w:r>
      <w:r w:rsidRPr="0012575A">
        <w:rPr>
          <w:b/>
          <w:szCs w:val="26"/>
          <w:lang w:val="fr-CA"/>
        </w:rPr>
        <w:t xml:space="preserve"> </w:t>
      </w:r>
      <w:r>
        <w:rPr>
          <w:b/>
          <w:szCs w:val="26"/>
          <w:lang w:val="fr-CA"/>
        </w:rPr>
        <w:t xml:space="preserve">            </w:t>
      </w:r>
      <w:r w:rsidR="00463040" w:rsidRPr="0012575A">
        <w:rPr>
          <w:szCs w:val="26"/>
          <w:lang w:val="fr-CA"/>
        </w:rPr>
        <w:t xml:space="preserve">Ok, c’est la fin de l’interview. </w:t>
      </w:r>
      <w:r w:rsidR="00463040" w:rsidRPr="005A7473">
        <w:rPr>
          <w:szCs w:val="26"/>
          <w:lang w:val="fr-CA"/>
        </w:rPr>
        <w:t xml:space="preserve">Merci beaucoup pour </w:t>
      </w:r>
      <w:r w:rsidR="00463040">
        <w:rPr>
          <w:szCs w:val="26"/>
          <w:lang w:val="fr-CA"/>
        </w:rPr>
        <w:t xml:space="preserve">nous avoir accordé votre temps pour partager vos opinions avec moi. J’apprécierais si vous ne parliez pas de cette interview avec d’autres personnes jusqu’à demain. Merci encore. Au revoir. </w:t>
      </w:r>
    </w:p>
    <w:p w14:paraId="039F34E3" w14:textId="6A257E71" w:rsidR="00955B63" w:rsidRPr="005A7473" w:rsidRDefault="00CD363F" w:rsidP="00CC2732">
      <w:pPr>
        <w:pStyle w:val="Heading2"/>
        <w:rPr>
          <w:lang w:val="fr-CA"/>
        </w:rPr>
      </w:pPr>
      <w:r>
        <w:rPr>
          <w:lang w:val="fr-CA"/>
        </w:rPr>
        <w:lastRenderedPageBreak/>
        <w:t>Leçon</w:t>
      </w:r>
      <w:r w:rsidR="00CE4A8D">
        <w:rPr>
          <w:lang w:val="fr-CA"/>
        </w:rPr>
        <w:t xml:space="preserve"> 10, d</w:t>
      </w:r>
      <w:r w:rsidR="00463040">
        <w:rPr>
          <w:lang w:val="fr-CA"/>
        </w:rPr>
        <w:t>ocument 8</w:t>
      </w:r>
      <w:r w:rsidR="003C279C">
        <w:rPr>
          <w:lang w:val="fr-CA"/>
        </w:rPr>
        <w:t xml:space="preserve"> : Questionnaire rempli d’une </w:t>
      </w:r>
      <w:r w:rsidR="00391978">
        <w:rPr>
          <w:lang w:val="fr-CA"/>
        </w:rPr>
        <w:t>Analyse des Barrières</w:t>
      </w:r>
      <w:r w:rsidR="00CE4A8D">
        <w:rPr>
          <w:lang w:val="fr-CA"/>
        </w:rPr>
        <w:t xml:space="preserve"> pour une Evaluation</w:t>
      </w:r>
      <w:r w:rsidR="007D2F72">
        <w:rPr>
          <w:lang w:val="fr-CA"/>
        </w:rPr>
        <w:t xml:space="preserve"> </w:t>
      </w:r>
    </w:p>
    <w:p w14:paraId="0DBC8ADC" w14:textId="77777777" w:rsidR="00584DFC" w:rsidRPr="005A7473" w:rsidRDefault="002A699B" w:rsidP="000472A4">
      <w:pPr>
        <w:jc w:val="center"/>
        <w:rPr>
          <w:lang w:val="fr-CA"/>
        </w:rPr>
      </w:pPr>
      <w:r>
        <w:rPr>
          <w:noProof/>
          <w:lang w:val="en-US"/>
        </w:rPr>
        <w:drawing>
          <wp:inline distT="0" distB="0" distL="0" distR="0" wp14:anchorId="1FD75AEB" wp14:editId="23C79E59">
            <wp:extent cx="5867400" cy="72273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4144442274.jpg"/>
                    <pic:cNvPicPr/>
                  </pic:nvPicPr>
                  <pic:blipFill rotWithShape="1">
                    <a:blip r:embed="rId46" cstate="print">
                      <a:extLst>
                        <a:ext uri="{28A0092B-C50C-407E-A947-70E740481C1C}">
                          <a14:useLocalDpi xmlns:a14="http://schemas.microsoft.com/office/drawing/2010/main" val="0"/>
                        </a:ext>
                      </a:extLst>
                    </a:blip>
                    <a:srcRect l="9633" t="3174" r="8599" b="10870"/>
                    <a:stretch/>
                  </pic:blipFill>
                  <pic:spPr bwMode="auto">
                    <a:xfrm>
                      <a:off x="0" y="0"/>
                      <a:ext cx="5871373" cy="7232286"/>
                    </a:xfrm>
                    <a:prstGeom prst="rect">
                      <a:avLst/>
                    </a:prstGeom>
                    <a:ln>
                      <a:noFill/>
                    </a:ln>
                    <a:extLst>
                      <a:ext uri="{53640926-AAD7-44D8-BBD7-CCE9431645EC}">
                        <a14:shadowObscured xmlns:a14="http://schemas.microsoft.com/office/drawing/2010/main"/>
                      </a:ext>
                    </a:extLst>
                  </pic:spPr>
                </pic:pic>
              </a:graphicData>
            </a:graphic>
          </wp:inline>
        </w:drawing>
      </w:r>
      <w:r w:rsidR="00584DFC" w:rsidRPr="005A7473">
        <w:rPr>
          <w:lang w:val="fr-CA"/>
        </w:rPr>
        <w:br w:type="page"/>
      </w:r>
    </w:p>
    <w:p w14:paraId="1527DBB6" w14:textId="77777777" w:rsidR="00CE0F4F" w:rsidRPr="006E01DB" w:rsidRDefault="002A699B" w:rsidP="000472A4">
      <w:pPr>
        <w:jc w:val="center"/>
      </w:pPr>
      <w:r>
        <w:rPr>
          <w:noProof/>
          <w:lang w:val="en-US"/>
        </w:rPr>
        <w:lastRenderedPageBreak/>
        <w:drawing>
          <wp:inline distT="0" distB="0" distL="0" distR="0" wp14:anchorId="3C127FEB" wp14:editId="2CC22E11">
            <wp:extent cx="5676900" cy="750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4144442274.jpg"/>
                    <pic:cNvPicPr/>
                  </pic:nvPicPr>
                  <pic:blipFill rotWithShape="1">
                    <a:blip r:embed="rId47" cstate="print">
                      <a:extLst>
                        <a:ext uri="{28A0092B-C50C-407E-A947-70E740481C1C}">
                          <a14:useLocalDpi xmlns:a14="http://schemas.microsoft.com/office/drawing/2010/main" val="0"/>
                        </a:ext>
                      </a:extLst>
                    </a:blip>
                    <a:srcRect l="9776" t="2973" r="8653" b="13622"/>
                    <a:stretch/>
                  </pic:blipFill>
                  <pic:spPr bwMode="auto">
                    <a:xfrm>
                      <a:off x="0" y="0"/>
                      <a:ext cx="5676900" cy="7506000"/>
                    </a:xfrm>
                    <a:prstGeom prst="rect">
                      <a:avLst/>
                    </a:prstGeom>
                    <a:ln>
                      <a:noFill/>
                    </a:ln>
                    <a:extLst>
                      <a:ext uri="{53640926-AAD7-44D8-BBD7-CCE9431645EC}">
                        <a14:shadowObscured xmlns:a14="http://schemas.microsoft.com/office/drawing/2010/main"/>
                      </a:ext>
                    </a:extLst>
                  </pic:spPr>
                </pic:pic>
              </a:graphicData>
            </a:graphic>
          </wp:inline>
        </w:drawing>
      </w:r>
    </w:p>
    <w:p w14:paraId="35249B07" w14:textId="77777777" w:rsidR="00584DFC" w:rsidRPr="006E01DB" w:rsidRDefault="00584DFC" w:rsidP="000248C6">
      <w:pPr>
        <w:rPr>
          <w:rFonts w:eastAsiaTheme="majorEastAsia" w:cstheme="majorBidi"/>
          <w:b/>
          <w:bCs/>
          <w:color w:val="3C58A6"/>
          <w:sz w:val="32"/>
          <w:szCs w:val="26"/>
        </w:rPr>
      </w:pPr>
      <w:r w:rsidRPr="006E01DB">
        <w:br w:type="page"/>
      </w:r>
    </w:p>
    <w:p w14:paraId="585C2113" w14:textId="77777777" w:rsidR="002A699B" w:rsidRDefault="002A699B" w:rsidP="000472A4">
      <w:pPr>
        <w:spacing w:after="0" w:line="276" w:lineRule="auto"/>
        <w:jc w:val="center"/>
      </w:pPr>
      <w:bookmarkStart w:id="66" w:name="_Toc363088092"/>
      <w:bookmarkEnd w:id="66"/>
      <w:r>
        <w:rPr>
          <w:noProof/>
          <w:lang w:val="en-US"/>
        </w:rPr>
        <w:lastRenderedPageBreak/>
        <w:drawing>
          <wp:inline distT="0" distB="0" distL="0" distR="0" wp14:anchorId="306E17E5" wp14:editId="0A977E3E">
            <wp:extent cx="5867400" cy="7913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4144442274.jpg"/>
                    <pic:cNvPicPr/>
                  </pic:nvPicPr>
                  <pic:blipFill rotWithShape="1">
                    <a:blip r:embed="rId48" cstate="print">
                      <a:extLst>
                        <a:ext uri="{28A0092B-C50C-407E-A947-70E740481C1C}">
                          <a14:useLocalDpi xmlns:a14="http://schemas.microsoft.com/office/drawing/2010/main" val="0"/>
                        </a:ext>
                      </a:extLst>
                    </a:blip>
                    <a:srcRect l="8974" t="2727" r="7853" b="10526"/>
                    <a:stretch/>
                  </pic:blipFill>
                  <pic:spPr bwMode="auto">
                    <a:xfrm>
                      <a:off x="0" y="0"/>
                      <a:ext cx="5867400" cy="7913641"/>
                    </a:xfrm>
                    <a:prstGeom prst="rect">
                      <a:avLst/>
                    </a:prstGeom>
                    <a:ln>
                      <a:noFill/>
                    </a:ln>
                    <a:extLst>
                      <a:ext uri="{53640926-AAD7-44D8-BBD7-CCE9431645EC}">
                        <a14:shadowObscured xmlns:a14="http://schemas.microsoft.com/office/drawing/2010/main"/>
                      </a:ext>
                    </a:extLst>
                  </pic:spPr>
                </pic:pic>
              </a:graphicData>
            </a:graphic>
          </wp:inline>
        </w:drawing>
      </w:r>
    </w:p>
    <w:p w14:paraId="616DC552" w14:textId="77777777" w:rsidR="002A699B" w:rsidRDefault="002A699B">
      <w:pPr>
        <w:spacing w:after="0" w:line="276" w:lineRule="auto"/>
      </w:pPr>
      <w:r>
        <w:br w:type="page"/>
      </w:r>
    </w:p>
    <w:p w14:paraId="4B37B873" w14:textId="77777777" w:rsidR="002A699B" w:rsidRDefault="00D205E6" w:rsidP="000472A4">
      <w:pPr>
        <w:spacing w:after="0" w:line="276" w:lineRule="auto"/>
        <w:jc w:val="center"/>
      </w:pPr>
      <w:r>
        <w:rPr>
          <w:noProof/>
          <w:lang w:val="en-US"/>
        </w:rPr>
        <w:lastRenderedPageBreak/>
        <w:drawing>
          <wp:inline distT="0" distB="0" distL="0" distR="0" wp14:anchorId="70D2C006" wp14:editId="601DAC86">
            <wp:extent cx="5829300" cy="824795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4144442274.jpg"/>
                    <pic:cNvPicPr/>
                  </pic:nvPicPr>
                  <pic:blipFill rotWithShape="1">
                    <a:blip r:embed="rId49" cstate="print">
                      <a:extLst>
                        <a:ext uri="{28A0092B-C50C-407E-A947-70E740481C1C}">
                          <a14:useLocalDpi xmlns:a14="http://schemas.microsoft.com/office/drawing/2010/main" val="0"/>
                        </a:ext>
                      </a:extLst>
                    </a:blip>
                    <a:srcRect l="8493" t="2479" r="7692" b="5817"/>
                    <a:stretch/>
                  </pic:blipFill>
                  <pic:spPr bwMode="auto">
                    <a:xfrm>
                      <a:off x="0" y="0"/>
                      <a:ext cx="5829300" cy="8247958"/>
                    </a:xfrm>
                    <a:prstGeom prst="rect">
                      <a:avLst/>
                    </a:prstGeom>
                    <a:ln>
                      <a:noFill/>
                    </a:ln>
                    <a:extLst>
                      <a:ext uri="{53640926-AAD7-44D8-BBD7-CCE9431645EC}">
                        <a14:shadowObscured xmlns:a14="http://schemas.microsoft.com/office/drawing/2010/main"/>
                      </a:ext>
                    </a:extLst>
                  </pic:spPr>
                </pic:pic>
              </a:graphicData>
            </a:graphic>
          </wp:inline>
        </w:drawing>
      </w:r>
    </w:p>
    <w:p w14:paraId="33ABEF91" w14:textId="3DA27737" w:rsidR="00747CEE" w:rsidRPr="00C26758" w:rsidRDefault="00F10B9A" w:rsidP="000472A4">
      <w:pPr>
        <w:rPr>
          <w:rStyle w:val="Heading2Char"/>
          <w:rFonts w:eastAsiaTheme="minorHAnsi" w:cs="Times New Roman"/>
          <w:b w:val="0"/>
          <w:bCs w:val="0"/>
          <w:color w:val="auto"/>
          <w:sz w:val="24"/>
          <w:szCs w:val="24"/>
        </w:rPr>
      </w:pPr>
      <w:r>
        <w:rPr>
          <w:noProof/>
          <w:lang w:val="en-US"/>
        </w:rPr>
        <w:lastRenderedPageBreak/>
        <w:drawing>
          <wp:inline distT="0" distB="0" distL="0" distR="0" wp14:anchorId="6D7084BE" wp14:editId="10A154BA">
            <wp:extent cx="5943600" cy="822521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4162043819.jpg"/>
                    <pic:cNvPicPr/>
                  </pic:nvPicPr>
                  <pic:blipFill rotWithShape="1">
                    <a:blip r:embed="rId50" cstate="print">
                      <a:extLst>
                        <a:ext uri="{28A0092B-C50C-407E-A947-70E740481C1C}">
                          <a14:useLocalDpi xmlns:a14="http://schemas.microsoft.com/office/drawing/2010/main" val="0"/>
                        </a:ext>
                      </a:extLst>
                    </a:blip>
                    <a:srcRect l="8815" t="2354" r="7691" b="8296"/>
                    <a:stretch/>
                  </pic:blipFill>
                  <pic:spPr bwMode="auto">
                    <a:xfrm>
                      <a:off x="0" y="0"/>
                      <a:ext cx="5946020" cy="8228561"/>
                    </a:xfrm>
                    <a:prstGeom prst="rect">
                      <a:avLst/>
                    </a:prstGeom>
                    <a:ln>
                      <a:noFill/>
                    </a:ln>
                    <a:extLst>
                      <a:ext uri="{53640926-AAD7-44D8-BBD7-CCE9431645EC}">
                        <a14:shadowObscured xmlns:a14="http://schemas.microsoft.com/office/drawing/2010/main"/>
                      </a:ext>
                    </a:extLst>
                  </pic:spPr>
                </pic:pic>
              </a:graphicData>
            </a:graphic>
          </wp:inline>
        </w:drawing>
      </w:r>
      <w:bookmarkStart w:id="67" w:name="_Toc363088093"/>
      <w:r w:rsidR="00D96B95" w:rsidRPr="007F134F">
        <w:rPr>
          <w:lang w:val="fr-CA"/>
        </w:rPr>
        <w:br w:type="page"/>
      </w:r>
      <w:bookmarkEnd w:id="67"/>
      <w:r w:rsidR="00CD363F">
        <w:rPr>
          <w:rStyle w:val="Heading2Char"/>
          <w:lang w:val="fr-CA"/>
        </w:rPr>
        <w:lastRenderedPageBreak/>
        <w:t>Leçon</w:t>
      </w:r>
      <w:r w:rsidR="00463040">
        <w:rPr>
          <w:rStyle w:val="Heading2Char"/>
          <w:lang w:val="fr-CA"/>
        </w:rPr>
        <w:t xml:space="preserve"> 10, document 9</w:t>
      </w:r>
      <w:r w:rsidR="007F134F" w:rsidRPr="007F134F">
        <w:rPr>
          <w:rStyle w:val="Heading2Char"/>
          <w:lang w:val="fr-CA"/>
        </w:rPr>
        <w:t>: Pratique de la classification de Pratiquants/</w:t>
      </w:r>
      <w:r w:rsidR="00255183">
        <w:rPr>
          <w:rStyle w:val="Heading2Char"/>
          <w:lang w:val="fr-CA"/>
        </w:rPr>
        <w:t>non-</w:t>
      </w:r>
      <w:r w:rsidR="00524074">
        <w:rPr>
          <w:rStyle w:val="Heading2Char"/>
          <w:lang w:val="fr-CA"/>
        </w:rPr>
        <w:t>pratiquant</w:t>
      </w:r>
      <w:r w:rsidR="007F134F" w:rsidRPr="007F134F">
        <w:rPr>
          <w:rStyle w:val="Heading2Char"/>
          <w:lang w:val="fr-CA"/>
        </w:rPr>
        <w:t>s</w:t>
      </w:r>
    </w:p>
    <w:p w14:paraId="661254B5" w14:textId="77777777" w:rsidR="00584DFC" w:rsidRPr="00D04AC3" w:rsidRDefault="007F134F" w:rsidP="00CC2732">
      <w:pPr>
        <w:pStyle w:val="Heading3"/>
        <w:rPr>
          <w:lang w:val="fr-CA"/>
        </w:rPr>
      </w:pPr>
      <w:r w:rsidRPr="00D04AC3">
        <w:rPr>
          <w:lang w:val="fr-CA"/>
        </w:rPr>
        <w:t>Comportement idéal</w:t>
      </w:r>
      <w:r w:rsidR="00364D51" w:rsidRPr="00D04AC3">
        <w:rPr>
          <w:lang w:val="fr-CA"/>
        </w:rPr>
        <w:t xml:space="preserve"> </w:t>
      </w:r>
    </w:p>
    <w:p w14:paraId="68488515" w14:textId="77777777" w:rsidR="00747CEE" w:rsidRPr="007F134F" w:rsidRDefault="007F134F" w:rsidP="00CC2732">
      <w:pPr>
        <w:rPr>
          <w:lang w:val="fr-CA"/>
        </w:rPr>
      </w:pPr>
      <w:r w:rsidRPr="007F134F">
        <w:rPr>
          <w:lang w:val="fr-CA"/>
        </w:rPr>
        <w:t>Les mères d’enfants âgés de moins de 2 ans lavent leurs mains avec du savon au  moins aux cinq (5) moments critiques chaque jour</w:t>
      </w:r>
    </w:p>
    <w:p w14:paraId="412674F5" w14:textId="77777777" w:rsidR="00584DFC" w:rsidRPr="00D04AC3" w:rsidRDefault="007F134F" w:rsidP="00CC2732">
      <w:pPr>
        <w:pStyle w:val="Heading3"/>
        <w:rPr>
          <w:lang w:val="fr-CA"/>
        </w:rPr>
      </w:pPr>
      <w:r w:rsidRPr="00D04AC3">
        <w:rPr>
          <w:lang w:val="fr-CA"/>
        </w:rPr>
        <w:t>Comportement relaxé</w:t>
      </w:r>
    </w:p>
    <w:p w14:paraId="7B61BE48" w14:textId="77777777" w:rsidR="00AB2EA7" w:rsidRPr="007F134F" w:rsidRDefault="007F134F" w:rsidP="00CC2732">
      <w:pPr>
        <w:rPr>
          <w:lang w:val="fr-CA"/>
        </w:rPr>
      </w:pPr>
      <w:r w:rsidRPr="007F134F">
        <w:rPr>
          <w:lang w:val="fr-CA"/>
        </w:rPr>
        <w:t xml:space="preserve">Les mères d’enfants âgés de moins de 2 ans lavent leurs mains avec du savon à trois (3) ou plus des cinq (5) moments critiques. </w:t>
      </w:r>
    </w:p>
    <w:p w14:paraId="6FCDC3D8" w14:textId="77777777" w:rsidR="00AB2EA7" w:rsidRPr="0075091D" w:rsidRDefault="0075091D" w:rsidP="00CC2732">
      <w:pPr>
        <w:pStyle w:val="Heading3"/>
        <w:rPr>
          <w:lang w:val="fr-CA"/>
        </w:rPr>
      </w:pPr>
      <w:r w:rsidRPr="0075091D">
        <w:rPr>
          <w:lang w:val="fr-CA"/>
        </w:rPr>
        <w:t>Section A: Questions de contrôle</w:t>
      </w:r>
      <w:r w:rsidR="007F134F" w:rsidRPr="0075091D">
        <w:rPr>
          <w:lang w:val="fr-CA"/>
        </w:rPr>
        <w:t xml:space="preserve"> du comportement</w:t>
      </w:r>
    </w:p>
    <w:p w14:paraId="43DF20B1" w14:textId="77777777" w:rsidR="00AB2EA7" w:rsidRPr="007F134F" w:rsidRDefault="00AB2EA7" w:rsidP="00B350ED">
      <w:pPr>
        <w:spacing w:after="120"/>
        <w:ind w:left="540" w:hanging="540"/>
        <w:rPr>
          <w:lang w:val="fr-CA"/>
        </w:rPr>
      </w:pPr>
      <w:r w:rsidRPr="00D04AC3">
        <w:rPr>
          <w:lang w:val="fr-CA"/>
        </w:rPr>
        <w:t xml:space="preserve">1. </w:t>
      </w:r>
      <w:r w:rsidR="00584DFC" w:rsidRPr="00D04AC3">
        <w:rPr>
          <w:lang w:val="fr-CA"/>
        </w:rPr>
        <w:tab/>
      </w:r>
      <w:r w:rsidR="007F134F" w:rsidRPr="007F134F">
        <w:rPr>
          <w:lang w:val="fr-CA"/>
        </w:rPr>
        <w:t>Quel âge a votre plus jeune enfant?</w:t>
      </w:r>
      <w:r w:rsidRPr="007F134F">
        <w:rPr>
          <w:lang w:val="fr-CA"/>
        </w:rPr>
        <w:t xml:space="preserve"> </w:t>
      </w:r>
    </w:p>
    <w:p w14:paraId="61F5FD71" w14:textId="77777777" w:rsidR="00AB2EA7" w:rsidRPr="001B2712" w:rsidRDefault="00AB2EA7" w:rsidP="000472A4">
      <w:pPr>
        <w:spacing w:after="60"/>
        <w:ind w:left="540"/>
        <w:rPr>
          <w:lang w:val="fr-CA"/>
        </w:rPr>
      </w:pPr>
      <w:r w:rsidRPr="006E01DB">
        <w:sym w:font="Wingdings" w:char="F071"/>
      </w:r>
      <w:r w:rsidRPr="001B2712">
        <w:rPr>
          <w:lang w:val="fr-CA"/>
        </w:rPr>
        <w:t xml:space="preserve"> </w:t>
      </w:r>
      <w:r w:rsidR="00584DFC" w:rsidRPr="001B2712">
        <w:rPr>
          <w:lang w:val="fr-CA"/>
        </w:rPr>
        <w:t>A</w:t>
      </w:r>
      <w:r w:rsidR="0075091D">
        <w:rPr>
          <w:lang w:val="fr-CA"/>
        </w:rPr>
        <w:t xml:space="preserve">. </w:t>
      </w:r>
      <w:r w:rsidR="007F134F" w:rsidRPr="001B2712">
        <w:rPr>
          <w:lang w:val="fr-CA"/>
        </w:rPr>
        <w:t>23 mois ou moins</w:t>
      </w:r>
    </w:p>
    <w:p w14:paraId="3508BB68" w14:textId="77777777" w:rsidR="00AB2EA7" w:rsidRPr="001B2712" w:rsidRDefault="00AB2EA7" w:rsidP="000472A4">
      <w:pPr>
        <w:spacing w:after="60"/>
        <w:ind w:left="540"/>
        <w:rPr>
          <w:lang w:val="fr-CA"/>
        </w:rPr>
      </w:pPr>
      <w:r w:rsidRPr="006E01DB">
        <w:sym w:font="Wingdings" w:char="F071"/>
      </w:r>
      <w:r w:rsidRPr="001B2712">
        <w:rPr>
          <w:lang w:val="fr-CA"/>
        </w:rPr>
        <w:t xml:space="preserve"> </w:t>
      </w:r>
      <w:r w:rsidR="00584DFC" w:rsidRPr="001B2712">
        <w:rPr>
          <w:lang w:val="fr-CA"/>
        </w:rPr>
        <w:t>B</w:t>
      </w:r>
      <w:r w:rsidR="0075091D">
        <w:rPr>
          <w:lang w:val="fr-CA"/>
        </w:rPr>
        <w:t xml:space="preserve">. </w:t>
      </w:r>
      <w:r w:rsidR="007F134F" w:rsidRPr="001B2712">
        <w:rPr>
          <w:lang w:val="fr-CA"/>
        </w:rPr>
        <w:t>24 mois ou plus</w:t>
      </w:r>
      <w:r w:rsidRPr="006E01DB">
        <w:rPr>
          <w:i/>
        </w:rPr>
        <w:sym w:font="Wingdings" w:char="F0E0"/>
      </w:r>
      <w:r w:rsidRPr="001B2712">
        <w:rPr>
          <w:i/>
          <w:lang w:val="fr-CA"/>
        </w:rPr>
        <w:t xml:space="preserve"> </w:t>
      </w:r>
      <w:r w:rsidR="001C5F1A" w:rsidRPr="001B2712">
        <w:rPr>
          <w:i/>
          <w:lang w:val="fr-CA"/>
        </w:rPr>
        <w:t>[</w:t>
      </w:r>
      <w:r w:rsidR="007F134F" w:rsidRPr="001B2712">
        <w:rPr>
          <w:i/>
          <w:lang w:val="fr-CA"/>
        </w:rPr>
        <w:t>Mettez fin à l’interview et cherchez une autre mère</w:t>
      </w:r>
      <w:r w:rsidR="001C5F1A" w:rsidRPr="001B2712">
        <w:rPr>
          <w:i/>
          <w:lang w:val="fr-CA"/>
        </w:rPr>
        <w:t>]</w:t>
      </w:r>
    </w:p>
    <w:p w14:paraId="2B0A5914" w14:textId="77777777" w:rsidR="00AB2EA7" w:rsidRPr="007F134F" w:rsidRDefault="00AB2EA7" w:rsidP="000472A4">
      <w:pPr>
        <w:spacing w:after="0"/>
        <w:ind w:left="1080" w:hanging="540"/>
        <w:rPr>
          <w:lang w:val="fr-CA"/>
        </w:rPr>
      </w:pPr>
      <w:r w:rsidRPr="006E01DB">
        <w:sym w:font="Wingdings" w:char="F071"/>
      </w:r>
      <w:r w:rsidRPr="007F134F">
        <w:rPr>
          <w:lang w:val="fr-CA"/>
        </w:rPr>
        <w:t xml:space="preserve"> </w:t>
      </w:r>
      <w:r w:rsidR="00584DFC" w:rsidRPr="007F134F">
        <w:rPr>
          <w:lang w:val="fr-CA"/>
        </w:rPr>
        <w:t>C.</w:t>
      </w:r>
      <w:r w:rsidR="0075091D">
        <w:rPr>
          <w:lang w:val="fr-CA"/>
        </w:rPr>
        <w:t xml:space="preserve"> </w:t>
      </w:r>
      <w:r w:rsidR="007F134F" w:rsidRPr="007F134F">
        <w:rPr>
          <w:lang w:val="fr-CA"/>
        </w:rPr>
        <w:t>Je ne sais pas/je ne veux pas dire</w:t>
      </w:r>
      <w:r w:rsidRPr="006E01DB">
        <w:rPr>
          <w:i/>
        </w:rPr>
        <w:sym w:font="Wingdings" w:char="F0E0"/>
      </w:r>
      <w:r w:rsidRPr="007F134F">
        <w:rPr>
          <w:i/>
          <w:lang w:val="fr-CA"/>
        </w:rPr>
        <w:t xml:space="preserve"> </w:t>
      </w:r>
      <w:r w:rsidR="001C5F1A" w:rsidRPr="007F134F">
        <w:rPr>
          <w:i/>
          <w:lang w:val="fr-CA"/>
        </w:rPr>
        <w:t>[</w:t>
      </w:r>
      <w:r w:rsidR="007F134F" w:rsidRPr="007F134F">
        <w:rPr>
          <w:i/>
          <w:lang w:val="fr-CA"/>
        </w:rPr>
        <w:t>Mettez fin à l’inter</w:t>
      </w:r>
      <w:r w:rsidR="0075091D">
        <w:rPr>
          <w:i/>
          <w:lang w:val="fr-CA"/>
        </w:rPr>
        <w:t>view et cherchez une autre mère</w:t>
      </w:r>
      <w:r w:rsidR="001C5F1A" w:rsidRPr="007F134F">
        <w:rPr>
          <w:i/>
          <w:lang w:val="fr-CA"/>
        </w:rPr>
        <w:t>]</w:t>
      </w:r>
    </w:p>
    <w:p w14:paraId="47081501" w14:textId="77777777" w:rsidR="00AB2EA7" w:rsidRPr="007F134F" w:rsidRDefault="00AB2EA7" w:rsidP="00B350ED">
      <w:pPr>
        <w:spacing w:after="0"/>
        <w:rPr>
          <w:lang w:val="fr-CA"/>
        </w:rPr>
      </w:pPr>
    </w:p>
    <w:p w14:paraId="1C1A9ECF" w14:textId="77777777" w:rsidR="00AB2EA7" w:rsidRPr="007F134F" w:rsidRDefault="00AB2EA7" w:rsidP="00B350ED">
      <w:pPr>
        <w:spacing w:after="120"/>
        <w:ind w:left="540" w:hanging="540"/>
        <w:rPr>
          <w:lang w:val="fr-CA"/>
        </w:rPr>
      </w:pPr>
      <w:r w:rsidRPr="0075091D">
        <w:rPr>
          <w:lang w:val="fr-CA"/>
        </w:rPr>
        <w:t>2.</w:t>
      </w:r>
      <w:r w:rsidR="00584DFC" w:rsidRPr="0075091D">
        <w:rPr>
          <w:lang w:val="fr-CA"/>
        </w:rPr>
        <w:tab/>
      </w:r>
      <w:r w:rsidR="007F134F" w:rsidRPr="007F134F">
        <w:rPr>
          <w:lang w:val="fr-CA"/>
        </w:rPr>
        <w:t>Avez-vous lavé vos mains hier?</w:t>
      </w:r>
    </w:p>
    <w:p w14:paraId="444B1DB3" w14:textId="77777777" w:rsidR="00AB2EA7" w:rsidRPr="007F134F" w:rsidRDefault="00AB2EA7" w:rsidP="000472A4">
      <w:pPr>
        <w:spacing w:after="60"/>
        <w:ind w:left="540"/>
        <w:rPr>
          <w:lang w:val="fr-CA"/>
        </w:rPr>
      </w:pPr>
      <w:r w:rsidRPr="006E01DB">
        <w:sym w:font="Wingdings" w:char="F071"/>
      </w:r>
      <w:r w:rsidRPr="007F134F">
        <w:rPr>
          <w:lang w:val="fr-CA"/>
        </w:rPr>
        <w:t xml:space="preserve"> </w:t>
      </w:r>
      <w:r w:rsidR="00584DFC" w:rsidRPr="007F134F">
        <w:rPr>
          <w:lang w:val="fr-CA"/>
        </w:rPr>
        <w:t>A</w:t>
      </w:r>
      <w:r w:rsidR="007F134F" w:rsidRPr="007F134F">
        <w:rPr>
          <w:lang w:val="fr-CA"/>
        </w:rPr>
        <w:t>. Oui</w:t>
      </w:r>
    </w:p>
    <w:p w14:paraId="10BF4634" w14:textId="6886B4AB" w:rsidR="00AB2EA7" w:rsidRPr="007F134F" w:rsidRDefault="00AB2EA7" w:rsidP="000472A4">
      <w:pPr>
        <w:spacing w:after="60"/>
        <w:ind w:left="540"/>
        <w:rPr>
          <w:lang w:val="fr-CA"/>
        </w:rPr>
      </w:pPr>
      <w:r w:rsidRPr="006E01DB">
        <w:sym w:font="Wingdings" w:char="F071"/>
      </w:r>
      <w:r w:rsidRPr="007F134F">
        <w:rPr>
          <w:lang w:val="fr-CA"/>
        </w:rPr>
        <w:t xml:space="preserve"> </w:t>
      </w:r>
      <w:r w:rsidR="00584DFC" w:rsidRPr="007F134F">
        <w:rPr>
          <w:lang w:val="fr-CA"/>
        </w:rPr>
        <w:t>B</w:t>
      </w:r>
      <w:r w:rsidRPr="007F134F">
        <w:rPr>
          <w:lang w:val="fr-CA"/>
        </w:rPr>
        <w:t>. No</w:t>
      </w:r>
      <w:r w:rsidR="007F134F" w:rsidRPr="007F134F">
        <w:rPr>
          <w:lang w:val="fr-CA"/>
        </w:rPr>
        <w:t>n</w:t>
      </w:r>
      <w:r w:rsidRPr="007F134F">
        <w:rPr>
          <w:lang w:val="fr-CA"/>
        </w:rPr>
        <w:t xml:space="preserve"> </w:t>
      </w:r>
      <w:r w:rsidRPr="006E01DB">
        <w:rPr>
          <w:i/>
        </w:rPr>
        <w:sym w:font="Wingdings" w:char="F0E0"/>
      </w:r>
      <w:r w:rsidRPr="007F134F">
        <w:rPr>
          <w:i/>
          <w:lang w:val="fr-CA"/>
        </w:rPr>
        <w:t xml:space="preserve"> </w:t>
      </w:r>
      <w:r w:rsidR="001C5F1A" w:rsidRPr="007F134F">
        <w:rPr>
          <w:i/>
          <w:lang w:val="fr-CA"/>
        </w:rPr>
        <w:t>[</w:t>
      </w:r>
      <w:r w:rsidR="007F134F" w:rsidRPr="007F134F">
        <w:rPr>
          <w:i/>
          <w:lang w:val="fr-CA"/>
        </w:rPr>
        <w:t xml:space="preserve">Marquez comme </w:t>
      </w:r>
      <w:r w:rsidR="00255183">
        <w:rPr>
          <w:i/>
          <w:lang w:val="fr-CA"/>
        </w:rPr>
        <w:t>non-</w:t>
      </w:r>
      <w:r w:rsidR="00524074">
        <w:rPr>
          <w:i/>
          <w:lang w:val="fr-CA"/>
        </w:rPr>
        <w:t>pratiquant</w:t>
      </w:r>
      <w:r w:rsidR="007F134F" w:rsidRPr="007F134F">
        <w:rPr>
          <w:i/>
          <w:lang w:val="fr-CA"/>
        </w:rPr>
        <w:t xml:space="preserve"> et sautez à la Section B </w:t>
      </w:r>
      <w:r w:rsidR="001C5F1A" w:rsidRPr="007F134F">
        <w:rPr>
          <w:i/>
          <w:lang w:val="fr-CA"/>
        </w:rPr>
        <w:t>]</w:t>
      </w:r>
    </w:p>
    <w:p w14:paraId="14F4FB21" w14:textId="77777777" w:rsidR="00AB2EA7" w:rsidRPr="007F134F" w:rsidRDefault="00AB2EA7" w:rsidP="000472A4">
      <w:pPr>
        <w:spacing w:after="0"/>
        <w:ind w:left="1080" w:hanging="540"/>
        <w:rPr>
          <w:lang w:val="fr-CA"/>
        </w:rPr>
      </w:pPr>
      <w:r w:rsidRPr="006E01DB">
        <w:sym w:font="Wingdings" w:char="F071"/>
      </w:r>
      <w:r w:rsidRPr="007F134F">
        <w:rPr>
          <w:lang w:val="fr-CA"/>
        </w:rPr>
        <w:t xml:space="preserve"> </w:t>
      </w:r>
      <w:r w:rsidR="00584DFC" w:rsidRPr="007F134F">
        <w:rPr>
          <w:lang w:val="fr-CA"/>
        </w:rPr>
        <w:t>C</w:t>
      </w:r>
      <w:r w:rsidR="0075091D">
        <w:rPr>
          <w:lang w:val="fr-CA"/>
        </w:rPr>
        <w:t xml:space="preserve">. </w:t>
      </w:r>
      <w:r w:rsidR="007F134F" w:rsidRPr="007F134F">
        <w:rPr>
          <w:lang w:val="fr-CA"/>
        </w:rPr>
        <w:t>Je ne sais pas/Je ne veux pas dire</w:t>
      </w:r>
      <w:r w:rsidR="00364D51" w:rsidRPr="007F134F">
        <w:rPr>
          <w:lang w:val="fr-CA"/>
        </w:rPr>
        <w:t xml:space="preserve"> </w:t>
      </w:r>
      <w:r w:rsidRPr="006E01DB">
        <w:rPr>
          <w:i/>
        </w:rPr>
        <w:sym w:font="Wingdings" w:char="F0E0"/>
      </w:r>
      <w:r w:rsidRPr="007F134F">
        <w:rPr>
          <w:i/>
          <w:lang w:val="fr-CA"/>
        </w:rPr>
        <w:t xml:space="preserve"> </w:t>
      </w:r>
      <w:r w:rsidR="001C5F1A" w:rsidRPr="007F134F">
        <w:rPr>
          <w:i/>
          <w:lang w:val="fr-CA"/>
        </w:rPr>
        <w:t>[</w:t>
      </w:r>
      <w:r w:rsidR="007F134F">
        <w:rPr>
          <w:i/>
          <w:lang w:val="fr-CA"/>
        </w:rPr>
        <w:t>Mettez fin à l’inter</w:t>
      </w:r>
      <w:r w:rsidR="0075091D">
        <w:rPr>
          <w:i/>
          <w:lang w:val="fr-CA"/>
        </w:rPr>
        <w:t>view et cherchez une autre mère</w:t>
      </w:r>
      <w:r w:rsidR="001C5F1A" w:rsidRPr="007F134F">
        <w:rPr>
          <w:i/>
          <w:lang w:val="fr-CA"/>
        </w:rPr>
        <w:t>]</w:t>
      </w:r>
    </w:p>
    <w:p w14:paraId="1552EA59" w14:textId="77777777" w:rsidR="00AB2EA7" w:rsidRPr="007F134F" w:rsidRDefault="00AB2EA7" w:rsidP="007055EE">
      <w:pPr>
        <w:spacing w:after="0"/>
        <w:rPr>
          <w:lang w:val="fr-CA"/>
        </w:rPr>
      </w:pPr>
    </w:p>
    <w:p w14:paraId="28F50524" w14:textId="77777777" w:rsidR="00FA6BEA" w:rsidRDefault="00AB2EA7" w:rsidP="00B350ED">
      <w:pPr>
        <w:spacing w:after="120"/>
        <w:ind w:left="540" w:hanging="540"/>
        <w:rPr>
          <w:lang w:val="fr-CA"/>
        </w:rPr>
      </w:pPr>
      <w:r w:rsidRPr="0075091D">
        <w:rPr>
          <w:lang w:val="fr-CA"/>
        </w:rPr>
        <w:t>3.</w:t>
      </w:r>
      <w:r w:rsidR="00584DFC" w:rsidRPr="0075091D">
        <w:rPr>
          <w:lang w:val="fr-CA"/>
        </w:rPr>
        <w:tab/>
      </w:r>
      <w:r w:rsidR="00FA6BEA">
        <w:rPr>
          <w:lang w:val="fr-CA"/>
        </w:rPr>
        <w:t xml:space="preserve">Hier combien de fois avez-vous lavez vos mains? </w:t>
      </w:r>
    </w:p>
    <w:p w14:paraId="5AD30161" w14:textId="77777777" w:rsidR="00AB2EA7" w:rsidRPr="007F134F" w:rsidRDefault="00FA6BEA" w:rsidP="000472A4">
      <w:pPr>
        <w:spacing w:after="0"/>
        <w:ind w:left="540"/>
        <w:rPr>
          <w:i/>
          <w:lang w:val="fr-CA"/>
        </w:rPr>
      </w:pPr>
      <w:r>
        <w:rPr>
          <w:lang w:val="fr-CA"/>
        </w:rPr>
        <w:t>(</w:t>
      </w:r>
      <w:r w:rsidR="0075091D">
        <w:rPr>
          <w:i/>
          <w:lang w:val="fr-CA"/>
        </w:rPr>
        <w:t>C’est une question servant à</w:t>
      </w:r>
      <w:r w:rsidR="007F134F" w:rsidRPr="007F134F">
        <w:rPr>
          <w:i/>
          <w:lang w:val="fr-CA"/>
        </w:rPr>
        <w:t xml:space="preserve"> amener la mère à se rappeler avec plus de précisi</w:t>
      </w:r>
      <w:r w:rsidR="0075091D">
        <w:rPr>
          <w:i/>
          <w:lang w:val="fr-CA"/>
        </w:rPr>
        <w:t>on les réponses à la question 5</w:t>
      </w:r>
      <w:r w:rsidR="00584DFC" w:rsidRPr="007F134F">
        <w:rPr>
          <w:i/>
          <w:lang w:val="fr-CA"/>
        </w:rPr>
        <w:t>]</w:t>
      </w:r>
      <w:r w:rsidR="00F502E9">
        <w:rPr>
          <w:i/>
          <w:lang w:val="fr-CA"/>
        </w:rPr>
        <w:t xml:space="preserve">   ________________</w:t>
      </w:r>
    </w:p>
    <w:p w14:paraId="6BE8D521" w14:textId="77777777" w:rsidR="00DA6279" w:rsidRPr="00D04AC3" w:rsidRDefault="00DA6279" w:rsidP="00DA6279">
      <w:pPr>
        <w:spacing w:after="0"/>
        <w:ind w:left="540"/>
        <w:rPr>
          <w:lang w:val="fr-CA"/>
        </w:rPr>
      </w:pPr>
    </w:p>
    <w:p w14:paraId="5E454C98" w14:textId="77777777" w:rsidR="00AB2EA7" w:rsidRPr="00412652" w:rsidRDefault="00AB2EA7" w:rsidP="00B350ED">
      <w:pPr>
        <w:spacing w:after="120"/>
        <w:ind w:left="540" w:hanging="540"/>
        <w:rPr>
          <w:lang w:val="fr-CA"/>
        </w:rPr>
      </w:pPr>
      <w:r w:rsidRPr="0075091D">
        <w:rPr>
          <w:lang w:val="fr-CA"/>
        </w:rPr>
        <w:t>4.</w:t>
      </w:r>
      <w:r w:rsidR="00584DFC" w:rsidRPr="0075091D">
        <w:rPr>
          <w:lang w:val="fr-CA"/>
        </w:rPr>
        <w:tab/>
      </w:r>
      <w:r w:rsidR="00412652" w:rsidRPr="00412652">
        <w:rPr>
          <w:lang w:val="fr-CA"/>
        </w:rPr>
        <w:t>Hier, à quelles heures/moments de la journée avez-vous lavé vos mains?</w:t>
      </w:r>
    </w:p>
    <w:p w14:paraId="23985BEE" w14:textId="50D7F359" w:rsidR="00AB2EA7"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A</w:t>
      </w:r>
      <w:r w:rsidR="0075091D">
        <w:rPr>
          <w:lang w:val="fr-CA"/>
        </w:rPr>
        <w:t xml:space="preserve">. </w:t>
      </w:r>
      <w:r w:rsidR="005E3B9D" w:rsidRPr="00412652">
        <w:rPr>
          <w:lang w:val="fr-CA"/>
        </w:rPr>
        <w:t>Avant de préparer le repas</w:t>
      </w:r>
      <w:r w:rsidR="005E3B9D">
        <w:rPr>
          <w:lang w:val="fr-CA"/>
        </w:rPr>
        <w:t xml:space="preserve">  </w:t>
      </w:r>
    </w:p>
    <w:p w14:paraId="270B84D7" w14:textId="24B863C3" w:rsidR="00AB2EA7"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B</w:t>
      </w:r>
      <w:r w:rsidR="0075091D">
        <w:rPr>
          <w:lang w:val="fr-CA"/>
        </w:rPr>
        <w:t xml:space="preserve">. </w:t>
      </w:r>
      <w:r w:rsidR="005E3B9D" w:rsidRPr="00412652">
        <w:rPr>
          <w:lang w:val="fr-CA"/>
        </w:rPr>
        <w:t>Avant de manger</w:t>
      </w:r>
    </w:p>
    <w:p w14:paraId="7FF3FB9A" w14:textId="17FDD45B" w:rsidR="00CB708C"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C</w:t>
      </w:r>
      <w:r w:rsidR="0075091D">
        <w:rPr>
          <w:lang w:val="fr-CA"/>
        </w:rPr>
        <w:t xml:space="preserve">. </w:t>
      </w:r>
      <w:r w:rsidR="005E3B9D" w:rsidRPr="00412652">
        <w:rPr>
          <w:lang w:val="fr-CA"/>
        </w:rPr>
        <w:t>Avant de nourrir un enfant</w:t>
      </w:r>
    </w:p>
    <w:p w14:paraId="4E08386F" w14:textId="19C6A8F7" w:rsidR="00AB2EA7" w:rsidRPr="00412652" w:rsidRDefault="00CB708C" w:rsidP="000472A4">
      <w:pPr>
        <w:spacing w:after="60"/>
        <w:ind w:left="540"/>
        <w:rPr>
          <w:lang w:val="fr-CA"/>
        </w:rPr>
      </w:pPr>
      <w:r w:rsidRPr="006E01DB">
        <w:sym w:font="Wingdings" w:char="F071"/>
      </w:r>
      <w:r w:rsidRPr="00412652">
        <w:rPr>
          <w:lang w:val="fr-CA"/>
        </w:rPr>
        <w:t xml:space="preserve"> </w:t>
      </w:r>
      <w:r w:rsidR="00BE722B">
        <w:rPr>
          <w:lang w:val="fr-CA"/>
        </w:rPr>
        <w:t xml:space="preserve">D. </w:t>
      </w:r>
      <w:r w:rsidR="005E3B9D" w:rsidRPr="00412652">
        <w:rPr>
          <w:lang w:val="fr-CA"/>
        </w:rPr>
        <w:t>Après avoir déféqué</w:t>
      </w:r>
    </w:p>
    <w:p w14:paraId="2C69CCF9" w14:textId="14243E64" w:rsidR="00AB2EA7" w:rsidRPr="00412652" w:rsidRDefault="00AB2EA7" w:rsidP="000472A4">
      <w:pPr>
        <w:spacing w:after="60"/>
        <w:ind w:left="540"/>
        <w:rPr>
          <w:lang w:val="fr-CA"/>
        </w:rPr>
      </w:pPr>
      <w:r w:rsidRPr="006E01DB">
        <w:sym w:font="Wingdings" w:char="F071"/>
      </w:r>
      <w:r w:rsidR="00CB708C" w:rsidRPr="00412652">
        <w:rPr>
          <w:lang w:val="fr-CA"/>
        </w:rPr>
        <w:t xml:space="preserve"> </w:t>
      </w:r>
      <w:r w:rsidR="00584DFC" w:rsidRPr="00412652">
        <w:rPr>
          <w:lang w:val="fr-CA"/>
        </w:rPr>
        <w:t>E</w:t>
      </w:r>
      <w:r w:rsidR="00BE722B">
        <w:rPr>
          <w:lang w:val="fr-CA"/>
        </w:rPr>
        <w:t xml:space="preserve">. </w:t>
      </w:r>
      <w:r w:rsidR="005E3B9D" w:rsidRPr="00BE722B">
        <w:rPr>
          <w:lang w:val="fr-CA"/>
        </w:rPr>
        <w:t>Après avoir lavé un enfant qui a déféqué</w:t>
      </w:r>
    </w:p>
    <w:p w14:paraId="71E92D58" w14:textId="7666A123" w:rsidR="00AB2EA7" w:rsidRPr="00BE722B" w:rsidRDefault="00AB2EA7" w:rsidP="001C5F1A">
      <w:pPr>
        <w:ind w:left="540"/>
        <w:rPr>
          <w:lang w:val="fr-CA"/>
        </w:rPr>
      </w:pPr>
      <w:r w:rsidRPr="006E01DB">
        <w:sym w:font="Wingdings" w:char="F071"/>
      </w:r>
      <w:r w:rsidR="00CB708C" w:rsidRPr="00BE722B">
        <w:rPr>
          <w:lang w:val="fr-CA"/>
        </w:rPr>
        <w:t xml:space="preserve"> </w:t>
      </w:r>
      <w:r w:rsidR="00584DFC" w:rsidRPr="00BE722B">
        <w:rPr>
          <w:lang w:val="fr-CA"/>
        </w:rPr>
        <w:t>F</w:t>
      </w:r>
      <w:r w:rsidR="00BE722B" w:rsidRPr="00BE722B">
        <w:rPr>
          <w:lang w:val="fr-CA"/>
        </w:rPr>
        <w:t xml:space="preserve">. </w:t>
      </w:r>
      <w:r w:rsidR="005E3B9D" w:rsidRPr="00412652">
        <w:rPr>
          <w:lang w:val="fr-CA"/>
        </w:rPr>
        <w:t>Je ne sais pas/pas de réponse</w:t>
      </w:r>
      <w:r w:rsidR="005E3B9D" w:rsidRPr="006E01DB">
        <w:rPr>
          <w:i/>
        </w:rPr>
        <w:sym w:font="Wingdings" w:char="F0E0"/>
      </w:r>
      <w:r w:rsidR="005E3B9D" w:rsidRPr="00412652">
        <w:rPr>
          <w:i/>
          <w:lang w:val="fr-CA"/>
        </w:rPr>
        <w:t xml:space="preserve"> [Mettez fin à l’interview et cherchez une au</w:t>
      </w:r>
      <w:r w:rsidR="005E3B9D">
        <w:rPr>
          <w:i/>
          <w:lang w:val="fr-CA"/>
        </w:rPr>
        <w:t>tre mère</w:t>
      </w:r>
      <w:r w:rsidR="005E3B9D" w:rsidRPr="00412652">
        <w:rPr>
          <w:i/>
          <w:lang w:val="fr-CA"/>
        </w:rPr>
        <w:t>]</w:t>
      </w:r>
    </w:p>
    <w:p w14:paraId="197D6E59" w14:textId="77777777" w:rsidR="00AB2EA7" w:rsidRPr="00412652" w:rsidRDefault="00AB2EA7" w:rsidP="00B350ED">
      <w:pPr>
        <w:spacing w:after="120"/>
        <w:ind w:left="540" w:hanging="540"/>
        <w:rPr>
          <w:lang w:val="fr-CA"/>
        </w:rPr>
      </w:pPr>
      <w:r w:rsidRPr="00D04AC3">
        <w:rPr>
          <w:lang w:val="fr-CA"/>
        </w:rPr>
        <w:lastRenderedPageBreak/>
        <w:t xml:space="preserve">5. </w:t>
      </w:r>
      <w:r w:rsidR="00584DFC" w:rsidRPr="00D04AC3">
        <w:rPr>
          <w:lang w:val="fr-CA"/>
        </w:rPr>
        <w:tab/>
      </w:r>
      <w:r w:rsidR="00412652" w:rsidRPr="00412652">
        <w:rPr>
          <w:lang w:val="fr-CA"/>
        </w:rPr>
        <w:t>Hier, en plus de l’eau, avez-vous utilisé une autre chose pour laver vos mains?</w:t>
      </w:r>
    </w:p>
    <w:p w14:paraId="7BFF1D07" w14:textId="77777777" w:rsidR="00AB2EA7"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A</w:t>
      </w:r>
      <w:r w:rsidR="00412652" w:rsidRPr="00412652">
        <w:rPr>
          <w:lang w:val="fr-CA"/>
        </w:rPr>
        <w:t>. Oui</w:t>
      </w:r>
    </w:p>
    <w:p w14:paraId="05098770" w14:textId="005E45CF" w:rsidR="00AB2EA7"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B</w:t>
      </w:r>
      <w:r w:rsidRPr="00412652">
        <w:rPr>
          <w:lang w:val="fr-CA"/>
        </w:rPr>
        <w:t>. No</w:t>
      </w:r>
      <w:r w:rsidR="00412652" w:rsidRPr="00412652">
        <w:rPr>
          <w:lang w:val="fr-CA"/>
        </w:rPr>
        <w:t>n</w:t>
      </w:r>
      <w:r w:rsidRPr="00412652">
        <w:rPr>
          <w:lang w:val="fr-CA"/>
        </w:rPr>
        <w:t xml:space="preserve"> </w:t>
      </w:r>
      <w:r w:rsidRPr="006E01DB">
        <w:rPr>
          <w:i/>
        </w:rPr>
        <w:sym w:font="Wingdings" w:char="F0E0"/>
      </w:r>
      <w:r w:rsidRPr="00412652">
        <w:rPr>
          <w:i/>
          <w:lang w:val="fr-CA"/>
        </w:rPr>
        <w:t xml:space="preserve"> </w:t>
      </w:r>
      <w:r w:rsidR="001C5F1A" w:rsidRPr="00412652">
        <w:rPr>
          <w:i/>
          <w:lang w:val="fr-CA"/>
        </w:rPr>
        <w:t>[</w:t>
      </w:r>
      <w:r w:rsidR="00412652" w:rsidRPr="00412652">
        <w:rPr>
          <w:i/>
          <w:lang w:val="fr-CA"/>
        </w:rPr>
        <w:t xml:space="preserve">Marquez comme un </w:t>
      </w:r>
      <w:r w:rsidR="00255183">
        <w:rPr>
          <w:i/>
          <w:lang w:val="fr-CA"/>
        </w:rPr>
        <w:t>non-</w:t>
      </w:r>
      <w:r w:rsidR="00524074">
        <w:rPr>
          <w:i/>
          <w:lang w:val="fr-CA"/>
        </w:rPr>
        <w:t>pratiquant</w:t>
      </w:r>
      <w:r w:rsidR="00412652" w:rsidRPr="00412652">
        <w:rPr>
          <w:i/>
          <w:lang w:val="fr-CA"/>
        </w:rPr>
        <w:t xml:space="preserve"> et sautez à la Section B</w:t>
      </w:r>
      <w:r w:rsidR="001C5F1A" w:rsidRPr="00412652">
        <w:rPr>
          <w:i/>
          <w:lang w:val="fr-CA"/>
        </w:rPr>
        <w:t>]</w:t>
      </w:r>
    </w:p>
    <w:p w14:paraId="599D8AC2" w14:textId="77777777" w:rsidR="00AB2EA7" w:rsidRPr="00412652" w:rsidRDefault="00AB2EA7" w:rsidP="000472A4">
      <w:pPr>
        <w:spacing w:after="0"/>
        <w:ind w:left="1080" w:hanging="540"/>
        <w:rPr>
          <w:i/>
          <w:lang w:val="fr-CA"/>
        </w:rPr>
      </w:pPr>
      <w:r w:rsidRPr="006E01DB">
        <w:sym w:font="Wingdings" w:char="F071"/>
      </w:r>
      <w:r w:rsidRPr="00412652">
        <w:rPr>
          <w:lang w:val="fr-CA"/>
        </w:rPr>
        <w:t xml:space="preserve"> </w:t>
      </w:r>
      <w:r w:rsidR="00584DFC" w:rsidRPr="00412652">
        <w:rPr>
          <w:lang w:val="fr-CA"/>
        </w:rPr>
        <w:t>C</w:t>
      </w:r>
      <w:r w:rsidR="00BE722B">
        <w:rPr>
          <w:lang w:val="fr-CA"/>
        </w:rPr>
        <w:t xml:space="preserve">. </w:t>
      </w:r>
      <w:r w:rsidR="00412652" w:rsidRPr="00412652">
        <w:rPr>
          <w:lang w:val="fr-CA"/>
        </w:rPr>
        <w:t>Je ne sais pas/Je ne veux pas dire</w:t>
      </w:r>
      <w:r w:rsidR="00364D51" w:rsidRPr="00412652">
        <w:rPr>
          <w:lang w:val="fr-CA"/>
        </w:rPr>
        <w:t xml:space="preserve"> </w:t>
      </w:r>
      <w:r w:rsidRPr="006E01DB">
        <w:rPr>
          <w:i/>
        </w:rPr>
        <w:sym w:font="Wingdings" w:char="F0E0"/>
      </w:r>
      <w:r w:rsidRPr="00412652">
        <w:rPr>
          <w:i/>
          <w:lang w:val="fr-CA"/>
        </w:rPr>
        <w:t xml:space="preserve"> </w:t>
      </w:r>
      <w:r w:rsidR="001C5F1A" w:rsidRPr="00412652">
        <w:rPr>
          <w:i/>
          <w:lang w:val="fr-CA"/>
        </w:rPr>
        <w:t>[</w:t>
      </w:r>
      <w:r w:rsidR="00412652">
        <w:rPr>
          <w:i/>
          <w:lang w:val="fr-CA"/>
        </w:rPr>
        <w:t>Mettez fin à l’inter</w:t>
      </w:r>
      <w:r w:rsidR="00BE722B">
        <w:rPr>
          <w:i/>
          <w:lang w:val="fr-CA"/>
        </w:rPr>
        <w:t>view et cherchez une autre mère</w:t>
      </w:r>
      <w:r w:rsidR="001C5F1A" w:rsidRPr="00412652">
        <w:rPr>
          <w:i/>
          <w:lang w:val="fr-CA"/>
        </w:rPr>
        <w:t>]</w:t>
      </w:r>
    </w:p>
    <w:p w14:paraId="0BE121BA" w14:textId="77777777" w:rsidR="00AB2EA7" w:rsidRPr="00412652" w:rsidRDefault="00AB2EA7" w:rsidP="00B350ED">
      <w:pPr>
        <w:spacing w:after="0"/>
        <w:rPr>
          <w:lang w:val="fr-CA"/>
        </w:rPr>
      </w:pPr>
    </w:p>
    <w:p w14:paraId="56D7899A" w14:textId="77777777" w:rsidR="00AB2EA7" w:rsidRPr="00412652" w:rsidRDefault="00AB2EA7" w:rsidP="00B350ED">
      <w:pPr>
        <w:spacing w:after="120"/>
        <w:ind w:left="540" w:hanging="540"/>
        <w:rPr>
          <w:lang w:val="fr-CA"/>
        </w:rPr>
      </w:pPr>
      <w:r w:rsidRPr="00D04AC3">
        <w:rPr>
          <w:lang w:val="fr-CA"/>
        </w:rPr>
        <w:t xml:space="preserve">6. </w:t>
      </w:r>
      <w:r w:rsidR="00584DFC" w:rsidRPr="00D04AC3">
        <w:rPr>
          <w:lang w:val="fr-CA"/>
        </w:rPr>
        <w:tab/>
      </w:r>
      <w:r w:rsidR="00412652" w:rsidRPr="00412652">
        <w:rPr>
          <w:lang w:val="fr-CA"/>
        </w:rPr>
        <w:t>Si oui, qu’avez-vous utilisé?</w:t>
      </w:r>
    </w:p>
    <w:p w14:paraId="25C6B928" w14:textId="77777777" w:rsidR="00AB2EA7"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A</w:t>
      </w:r>
      <w:r w:rsidRPr="00412652">
        <w:rPr>
          <w:lang w:val="fr-CA"/>
        </w:rPr>
        <w:t xml:space="preserve">. </w:t>
      </w:r>
      <w:r w:rsidR="00412652" w:rsidRPr="00412652">
        <w:rPr>
          <w:lang w:val="fr-CA"/>
        </w:rPr>
        <w:t>Du savon</w:t>
      </w:r>
    </w:p>
    <w:p w14:paraId="53B9EFB3" w14:textId="5464EDFF" w:rsidR="00AB2EA7" w:rsidRPr="00412652" w:rsidRDefault="00AB2EA7" w:rsidP="000472A4">
      <w:pPr>
        <w:spacing w:after="60"/>
        <w:ind w:left="1080" w:hanging="540"/>
        <w:rPr>
          <w:lang w:val="fr-CA"/>
        </w:rPr>
      </w:pPr>
      <w:r w:rsidRPr="006E01DB">
        <w:sym w:font="Wingdings" w:char="F071"/>
      </w:r>
      <w:r w:rsidR="00855380" w:rsidRPr="00412652">
        <w:rPr>
          <w:lang w:val="fr-CA"/>
        </w:rPr>
        <w:t xml:space="preserve"> </w:t>
      </w:r>
      <w:r w:rsidR="00584DFC" w:rsidRPr="00412652">
        <w:rPr>
          <w:lang w:val="fr-CA"/>
        </w:rPr>
        <w:t>B</w:t>
      </w:r>
      <w:r w:rsidR="00855380" w:rsidRPr="00412652">
        <w:rPr>
          <w:lang w:val="fr-CA"/>
        </w:rPr>
        <w:t xml:space="preserve">. </w:t>
      </w:r>
      <w:r w:rsidR="00BE722B">
        <w:rPr>
          <w:lang w:val="fr-CA"/>
        </w:rPr>
        <w:t>D</w:t>
      </w:r>
      <w:r w:rsidR="00412652" w:rsidRPr="00412652">
        <w:rPr>
          <w:lang w:val="fr-CA"/>
        </w:rPr>
        <w:t>e la cendre,</w:t>
      </w:r>
      <w:r w:rsidR="00BE722B">
        <w:rPr>
          <w:lang w:val="fr-CA"/>
        </w:rPr>
        <w:t xml:space="preserve"> du sable</w:t>
      </w:r>
      <w:r w:rsidR="00412652" w:rsidRPr="00412652">
        <w:rPr>
          <w:lang w:val="fr-CA"/>
        </w:rPr>
        <w:t xml:space="preserve"> n’importe quelle autre chose</w:t>
      </w:r>
      <w:r w:rsidRPr="00412652">
        <w:rPr>
          <w:lang w:val="fr-CA"/>
        </w:rPr>
        <w:t xml:space="preserve"> </w:t>
      </w:r>
      <w:r w:rsidRPr="006E01DB">
        <w:rPr>
          <w:i/>
        </w:rPr>
        <w:sym w:font="Wingdings" w:char="F0E0"/>
      </w:r>
      <w:r w:rsidRPr="00412652">
        <w:rPr>
          <w:i/>
          <w:lang w:val="fr-CA"/>
        </w:rPr>
        <w:t xml:space="preserve"> </w:t>
      </w:r>
      <w:r w:rsidR="001C5F1A" w:rsidRPr="00412652">
        <w:rPr>
          <w:i/>
          <w:lang w:val="fr-CA"/>
        </w:rPr>
        <w:t>[</w:t>
      </w:r>
      <w:r w:rsidR="00412652">
        <w:rPr>
          <w:i/>
          <w:lang w:val="fr-CA"/>
        </w:rPr>
        <w:t xml:space="preserve">Marquez comme un </w:t>
      </w:r>
      <w:r w:rsidR="00255183">
        <w:rPr>
          <w:i/>
          <w:lang w:val="fr-CA"/>
        </w:rPr>
        <w:t>non-</w:t>
      </w:r>
      <w:r w:rsidR="00524074">
        <w:rPr>
          <w:i/>
          <w:lang w:val="fr-CA"/>
        </w:rPr>
        <w:t>pratiquant</w:t>
      </w:r>
      <w:r w:rsidR="00BE722B">
        <w:rPr>
          <w:i/>
          <w:lang w:val="fr-CA"/>
        </w:rPr>
        <w:t xml:space="preserve"> et sautez à la Section B</w:t>
      </w:r>
      <w:r w:rsidR="001C5F1A" w:rsidRPr="00412652">
        <w:rPr>
          <w:i/>
          <w:lang w:val="fr-CA"/>
        </w:rPr>
        <w:t>]</w:t>
      </w:r>
    </w:p>
    <w:p w14:paraId="1F2D7A66" w14:textId="77777777" w:rsidR="00AB2EA7" w:rsidRPr="00412652" w:rsidRDefault="00AB2EA7" w:rsidP="000472A4">
      <w:pPr>
        <w:spacing w:after="0"/>
        <w:ind w:left="1080" w:hanging="540"/>
        <w:rPr>
          <w:i/>
          <w:lang w:val="fr-CA"/>
        </w:rPr>
      </w:pPr>
      <w:r w:rsidRPr="006E01DB">
        <w:sym w:font="Wingdings" w:char="F071"/>
      </w:r>
      <w:r w:rsidRPr="00412652">
        <w:rPr>
          <w:lang w:val="fr-CA"/>
        </w:rPr>
        <w:t xml:space="preserve"> </w:t>
      </w:r>
      <w:r w:rsidR="00584DFC" w:rsidRPr="00412652">
        <w:rPr>
          <w:lang w:val="fr-CA"/>
        </w:rPr>
        <w:t>C</w:t>
      </w:r>
      <w:r w:rsidR="00BE722B">
        <w:rPr>
          <w:lang w:val="fr-CA"/>
        </w:rPr>
        <w:t xml:space="preserve">. </w:t>
      </w:r>
      <w:r w:rsidR="00412652" w:rsidRPr="00412652">
        <w:rPr>
          <w:lang w:val="fr-CA"/>
        </w:rPr>
        <w:t>Je ne sais pas/Je ne veux pas dire</w:t>
      </w:r>
      <w:r w:rsidR="00364D51" w:rsidRPr="00412652">
        <w:rPr>
          <w:lang w:val="fr-CA"/>
        </w:rPr>
        <w:t xml:space="preserve"> </w:t>
      </w:r>
      <w:r w:rsidRPr="006E01DB">
        <w:rPr>
          <w:i/>
        </w:rPr>
        <w:sym w:font="Wingdings" w:char="F0E0"/>
      </w:r>
      <w:r w:rsidRPr="00412652">
        <w:rPr>
          <w:i/>
          <w:lang w:val="fr-CA"/>
        </w:rPr>
        <w:t xml:space="preserve"> </w:t>
      </w:r>
      <w:r w:rsidR="001C5F1A" w:rsidRPr="00412652">
        <w:rPr>
          <w:i/>
          <w:lang w:val="fr-CA"/>
        </w:rPr>
        <w:t>[</w:t>
      </w:r>
      <w:r w:rsidR="00412652">
        <w:rPr>
          <w:i/>
          <w:lang w:val="fr-CA"/>
        </w:rPr>
        <w:t>Mettez fin à l’inter</w:t>
      </w:r>
      <w:r w:rsidR="00BE722B">
        <w:rPr>
          <w:i/>
          <w:lang w:val="fr-CA"/>
        </w:rPr>
        <w:t>view et cherchez une autre mère</w:t>
      </w:r>
      <w:r w:rsidR="001C5F1A" w:rsidRPr="00412652">
        <w:rPr>
          <w:i/>
          <w:lang w:val="fr-CA"/>
        </w:rPr>
        <w:t>]</w:t>
      </w:r>
    </w:p>
    <w:p w14:paraId="2EBD62C3" w14:textId="77777777" w:rsidR="00AB2EA7" w:rsidRPr="00412652" w:rsidRDefault="00AB2EA7" w:rsidP="00B350ED">
      <w:pPr>
        <w:spacing w:after="0"/>
        <w:rPr>
          <w:rFonts w:ascii="Arial" w:hAnsi="Arial" w:cs="Arial"/>
          <w:b/>
          <w:lang w:val="fr-CA"/>
        </w:rPr>
      </w:pPr>
    </w:p>
    <w:p w14:paraId="3282A629" w14:textId="2AA1DABA" w:rsidR="00AB2EA7" w:rsidRPr="00412652" w:rsidRDefault="00412652" w:rsidP="0066314B">
      <w:pPr>
        <w:pStyle w:val="Heading3"/>
        <w:rPr>
          <w:lang w:val="fr-CA"/>
        </w:rPr>
      </w:pPr>
      <w:r w:rsidRPr="00412652">
        <w:rPr>
          <w:lang w:val="fr-CA"/>
        </w:rPr>
        <w:t>Tableau de Classification de Pratiquant/</w:t>
      </w:r>
      <w:r w:rsidR="00255183">
        <w:rPr>
          <w:lang w:val="fr-CA"/>
        </w:rPr>
        <w:t>non-</w:t>
      </w:r>
      <w:r w:rsidR="00524074">
        <w:rPr>
          <w:lang w:val="fr-CA"/>
        </w:rPr>
        <w:t>pratiquant</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AB2EA7" w:rsidRPr="006A2383" w14:paraId="6C9419A6" w14:textId="77777777" w:rsidTr="00985024">
        <w:trPr>
          <w:jc w:val="center"/>
        </w:trPr>
        <w:tc>
          <w:tcPr>
            <w:tcW w:w="3168" w:type="dxa"/>
            <w:tcBorders>
              <w:top w:val="nil"/>
              <w:right w:val="single" w:sz="4" w:space="0" w:color="FFFFFF" w:themeColor="background1"/>
            </w:tcBorders>
            <w:shd w:val="clear" w:color="auto" w:fill="1B356F"/>
          </w:tcPr>
          <w:p w14:paraId="592D4C22" w14:textId="77777777" w:rsidR="00AB2EA7" w:rsidRPr="00412652" w:rsidRDefault="00412652" w:rsidP="00CC2732">
            <w:pPr>
              <w:spacing w:before="60" w:after="60"/>
              <w:jc w:val="center"/>
              <w:rPr>
                <w:b/>
                <w:sz w:val="22"/>
                <w:lang w:val="fr-CA"/>
              </w:rPr>
            </w:pPr>
            <w:r w:rsidRPr="00412652">
              <w:rPr>
                <w:b/>
                <w:sz w:val="22"/>
                <w:lang w:val="fr-CA"/>
              </w:rPr>
              <w:t>Pratiquant</w:t>
            </w:r>
            <w:r w:rsidR="00584DFC" w:rsidRPr="00412652">
              <w:rPr>
                <w:b/>
                <w:sz w:val="22"/>
                <w:lang w:val="fr-CA"/>
              </w:rPr>
              <w:br/>
            </w:r>
            <w:r w:rsidRPr="00412652">
              <w:rPr>
                <w:b/>
                <w:sz w:val="22"/>
                <w:lang w:val="fr-CA"/>
              </w:rPr>
              <w:t>(Tout ce qui suit</w:t>
            </w:r>
            <w:r w:rsidR="00AB2EA7" w:rsidRPr="00412652">
              <w:rPr>
                <w:b/>
                <w:sz w:val="22"/>
                <w:lang w:val="fr-CA"/>
              </w:rPr>
              <w:t>)</w:t>
            </w:r>
          </w:p>
        </w:tc>
        <w:tc>
          <w:tcPr>
            <w:tcW w:w="3168" w:type="dxa"/>
            <w:tcBorders>
              <w:top w:val="nil"/>
              <w:left w:val="single" w:sz="4" w:space="0" w:color="FFFFFF" w:themeColor="background1"/>
              <w:right w:val="single" w:sz="4" w:space="0" w:color="FFFFFF" w:themeColor="background1"/>
            </w:tcBorders>
            <w:shd w:val="clear" w:color="auto" w:fill="1B356F"/>
          </w:tcPr>
          <w:p w14:paraId="39CE9B01" w14:textId="1E30B1AD" w:rsidR="00AB2EA7" w:rsidRPr="00412652" w:rsidRDefault="00255183" w:rsidP="00CC2732">
            <w:pPr>
              <w:spacing w:before="60" w:after="60"/>
              <w:jc w:val="center"/>
              <w:rPr>
                <w:b/>
                <w:sz w:val="22"/>
                <w:lang w:val="fr-CA"/>
              </w:rPr>
            </w:pPr>
            <w:r>
              <w:rPr>
                <w:b/>
                <w:sz w:val="22"/>
                <w:lang w:val="fr-CA"/>
              </w:rPr>
              <w:t>Non-</w:t>
            </w:r>
            <w:r w:rsidR="00524074">
              <w:rPr>
                <w:b/>
                <w:sz w:val="22"/>
                <w:lang w:val="fr-CA"/>
              </w:rPr>
              <w:t>pratiquant</w:t>
            </w:r>
            <w:r w:rsidR="00364D51" w:rsidRPr="00412652">
              <w:rPr>
                <w:b/>
                <w:sz w:val="22"/>
                <w:lang w:val="fr-CA"/>
              </w:rPr>
              <w:t xml:space="preserve"> </w:t>
            </w:r>
            <w:r w:rsidR="00584DFC" w:rsidRPr="00412652">
              <w:rPr>
                <w:b/>
                <w:sz w:val="22"/>
                <w:lang w:val="fr-CA"/>
              </w:rPr>
              <w:br/>
            </w:r>
            <w:r w:rsidR="00412652" w:rsidRPr="00412652">
              <w:rPr>
                <w:b/>
                <w:sz w:val="22"/>
                <w:lang w:val="fr-CA"/>
              </w:rPr>
              <w:t>(N’importe lequel qui suit</w:t>
            </w:r>
            <w:r w:rsidR="00AB2EA7" w:rsidRPr="00412652">
              <w:rPr>
                <w:b/>
                <w:sz w:val="22"/>
                <w:lang w:val="fr-CA"/>
              </w:rPr>
              <w:t>)</w:t>
            </w:r>
          </w:p>
        </w:tc>
        <w:tc>
          <w:tcPr>
            <w:tcW w:w="3168" w:type="dxa"/>
            <w:tcBorders>
              <w:top w:val="nil"/>
              <w:left w:val="single" w:sz="4" w:space="0" w:color="FFFFFF" w:themeColor="background1"/>
            </w:tcBorders>
            <w:shd w:val="clear" w:color="auto" w:fill="1B356F"/>
          </w:tcPr>
          <w:p w14:paraId="461D495C" w14:textId="77777777" w:rsidR="00AB2EA7" w:rsidRPr="00412652" w:rsidRDefault="00412652" w:rsidP="00CC2732">
            <w:pPr>
              <w:spacing w:before="60" w:after="60"/>
              <w:jc w:val="center"/>
              <w:rPr>
                <w:b/>
                <w:sz w:val="22"/>
                <w:lang w:val="fr-CA"/>
              </w:rPr>
            </w:pPr>
            <w:r w:rsidRPr="00412652">
              <w:rPr>
                <w:b/>
                <w:sz w:val="22"/>
                <w:lang w:val="fr-CA"/>
              </w:rPr>
              <w:t>Ne questionnez pas</w:t>
            </w:r>
            <w:r w:rsidR="00584DFC" w:rsidRPr="00412652">
              <w:rPr>
                <w:b/>
                <w:sz w:val="22"/>
                <w:lang w:val="fr-CA"/>
              </w:rPr>
              <w:br/>
            </w:r>
            <w:r w:rsidRPr="00412652">
              <w:rPr>
                <w:b/>
                <w:sz w:val="22"/>
                <w:lang w:val="fr-CA"/>
              </w:rPr>
              <w:t>(N’importe lequel qui suit</w:t>
            </w:r>
            <w:r w:rsidR="00AB2EA7" w:rsidRPr="00412652">
              <w:rPr>
                <w:b/>
                <w:sz w:val="22"/>
                <w:lang w:val="fr-CA"/>
              </w:rPr>
              <w:t>)</w:t>
            </w:r>
          </w:p>
        </w:tc>
      </w:tr>
      <w:tr w:rsidR="00AB2EA7" w:rsidRPr="006E01DB" w14:paraId="351E7F56" w14:textId="77777777" w:rsidTr="00985024">
        <w:trPr>
          <w:jc w:val="center"/>
        </w:trPr>
        <w:tc>
          <w:tcPr>
            <w:tcW w:w="3168" w:type="dxa"/>
            <w:shd w:val="clear" w:color="auto" w:fill="auto"/>
          </w:tcPr>
          <w:p w14:paraId="08A8DD3C" w14:textId="77777777" w:rsidR="00AB2EA7" w:rsidRPr="006E01DB" w:rsidRDefault="00AB2EA7" w:rsidP="00CC2732">
            <w:pPr>
              <w:spacing w:before="60" w:after="60"/>
              <w:rPr>
                <w:sz w:val="22"/>
              </w:rPr>
            </w:pPr>
            <w:r w:rsidRPr="006E01DB">
              <w:rPr>
                <w:sz w:val="22"/>
              </w:rPr>
              <w:t>Question 1</w:t>
            </w:r>
            <w:r w:rsidR="005907CE" w:rsidRPr="006E01DB">
              <w:rPr>
                <w:sz w:val="22"/>
              </w:rPr>
              <w:t xml:space="preserve"> </w:t>
            </w:r>
            <w:r w:rsidRPr="006E01DB">
              <w:rPr>
                <w:sz w:val="22"/>
              </w:rPr>
              <w:t xml:space="preserve">= A </w:t>
            </w:r>
          </w:p>
        </w:tc>
        <w:tc>
          <w:tcPr>
            <w:tcW w:w="3168" w:type="dxa"/>
            <w:shd w:val="clear" w:color="auto" w:fill="auto"/>
          </w:tcPr>
          <w:p w14:paraId="513BF7E0" w14:textId="77777777" w:rsidR="00AB2EA7" w:rsidRPr="006E01DB" w:rsidRDefault="00AB2EA7" w:rsidP="00CC2732">
            <w:pPr>
              <w:spacing w:before="60" w:after="60"/>
              <w:rPr>
                <w:sz w:val="22"/>
              </w:rPr>
            </w:pPr>
          </w:p>
        </w:tc>
        <w:tc>
          <w:tcPr>
            <w:tcW w:w="3168" w:type="dxa"/>
          </w:tcPr>
          <w:p w14:paraId="04A1253E" w14:textId="77777777" w:rsidR="00AB2EA7" w:rsidRPr="006E01DB" w:rsidRDefault="001870C4" w:rsidP="00CC2732">
            <w:pPr>
              <w:spacing w:before="60" w:after="60"/>
              <w:rPr>
                <w:sz w:val="22"/>
              </w:rPr>
            </w:pPr>
            <w:r>
              <w:rPr>
                <w:sz w:val="22"/>
              </w:rPr>
              <w:t>Question 1 = B ou</w:t>
            </w:r>
            <w:r w:rsidR="00AB2EA7" w:rsidRPr="006E01DB">
              <w:rPr>
                <w:sz w:val="22"/>
              </w:rPr>
              <w:t xml:space="preserve"> C</w:t>
            </w:r>
          </w:p>
        </w:tc>
      </w:tr>
      <w:tr w:rsidR="00AB2EA7" w:rsidRPr="006E01DB" w14:paraId="41D03403" w14:textId="77777777" w:rsidTr="00985024">
        <w:trPr>
          <w:jc w:val="center"/>
        </w:trPr>
        <w:tc>
          <w:tcPr>
            <w:tcW w:w="3168" w:type="dxa"/>
            <w:shd w:val="clear" w:color="auto" w:fill="auto"/>
          </w:tcPr>
          <w:p w14:paraId="6E07C87A" w14:textId="77777777" w:rsidR="00AB2EA7" w:rsidRPr="006E01DB" w:rsidRDefault="00AB2EA7" w:rsidP="00CC2732">
            <w:pPr>
              <w:spacing w:before="60" w:after="60"/>
              <w:rPr>
                <w:sz w:val="22"/>
              </w:rPr>
            </w:pPr>
            <w:r w:rsidRPr="006E01DB">
              <w:rPr>
                <w:sz w:val="22"/>
              </w:rPr>
              <w:t>Question 2 = A</w:t>
            </w:r>
          </w:p>
        </w:tc>
        <w:tc>
          <w:tcPr>
            <w:tcW w:w="3168" w:type="dxa"/>
            <w:shd w:val="clear" w:color="auto" w:fill="auto"/>
          </w:tcPr>
          <w:p w14:paraId="3BA2E00A" w14:textId="77777777" w:rsidR="00AB2EA7" w:rsidRPr="006E01DB" w:rsidRDefault="00AB2EA7" w:rsidP="00CC2732">
            <w:pPr>
              <w:spacing w:before="60" w:after="60"/>
              <w:rPr>
                <w:sz w:val="22"/>
              </w:rPr>
            </w:pPr>
            <w:r w:rsidRPr="006E01DB">
              <w:rPr>
                <w:sz w:val="22"/>
              </w:rPr>
              <w:t>Question 2=</w:t>
            </w:r>
            <w:r w:rsidR="00364D51" w:rsidRPr="006E01DB">
              <w:rPr>
                <w:sz w:val="22"/>
              </w:rPr>
              <w:t xml:space="preserve"> </w:t>
            </w:r>
            <w:r w:rsidRPr="006E01DB">
              <w:rPr>
                <w:sz w:val="22"/>
              </w:rPr>
              <w:t>B</w:t>
            </w:r>
          </w:p>
        </w:tc>
        <w:tc>
          <w:tcPr>
            <w:tcW w:w="3168" w:type="dxa"/>
          </w:tcPr>
          <w:p w14:paraId="7279B2E0" w14:textId="77777777" w:rsidR="00AB2EA7" w:rsidRPr="006E01DB" w:rsidRDefault="00AB2EA7" w:rsidP="00CC2732">
            <w:pPr>
              <w:spacing w:before="60" w:after="60"/>
              <w:rPr>
                <w:sz w:val="22"/>
              </w:rPr>
            </w:pPr>
            <w:r w:rsidRPr="006E01DB">
              <w:rPr>
                <w:sz w:val="22"/>
              </w:rPr>
              <w:t>Question 2 = C</w:t>
            </w:r>
          </w:p>
        </w:tc>
      </w:tr>
      <w:tr w:rsidR="00AB2EA7" w:rsidRPr="006E01DB" w14:paraId="28F6E668" w14:textId="77777777" w:rsidTr="00985024">
        <w:trPr>
          <w:jc w:val="center"/>
        </w:trPr>
        <w:tc>
          <w:tcPr>
            <w:tcW w:w="3168" w:type="dxa"/>
            <w:shd w:val="clear" w:color="auto" w:fill="auto"/>
          </w:tcPr>
          <w:p w14:paraId="6B681BA6" w14:textId="24BA7B4F" w:rsidR="00AB2EA7" w:rsidRPr="003D40F3" w:rsidRDefault="00AB2EA7" w:rsidP="00CC2732">
            <w:pPr>
              <w:spacing w:before="60" w:after="60"/>
              <w:rPr>
                <w:sz w:val="22"/>
                <w:lang w:val="fr-CA"/>
              </w:rPr>
            </w:pPr>
            <w:r w:rsidRPr="003D40F3">
              <w:rPr>
                <w:sz w:val="22"/>
                <w:lang w:val="fr-CA"/>
              </w:rPr>
              <w:t>Question 4</w:t>
            </w:r>
            <w:r w:rsidR="00BE722B">
              <w:rPr>
                <w:sz w:val="22"/>
                <w:lang w:val="fr-CA"/>
              </w:rPr>
              <w:t xml:space="preserve"> = </w:t>
            </w:r>
            <w:r w:rsidR="003D40F3" w:rsidRPr="003D40F3">
              <w:rPr>
                <w:sz w:val="22"/>
                <w:lang w:val="fr-CA"/>
              </w:rPr>
              <w:t xml:space="preserve">N’importe </w:t>
            </w:r>
            <w:r w:rsidR="00F502E9">
              <w:rPr>
                <w:sz w:val="22"/>
                <w:lang w:val="fr-CA"/>
              </w:rPr>
              <w:t xml:space="preserve">laquelle des 3 réponses entre </w:t>
            </w:r>
            <w:r w:rsidR="005E3B9D">
              <w:rPr>
                <w:sz w:val="22"/>
                <w:lang w:val="fr-CA"/>
              </w:rPr>
              <w:t xml:space="preserve">A, </w:t>
            </w:r>
            <w:r w:rsidR="00F502E9">
              <w:rPr>
                <w:sz w:val="22"/>
                <w:lang w:val="fr-CA"/>
              </w:rPr>
              <w:t>B, C, D,</w:t>
            </w:r>
            <w:r w:rsidR="005E3B9D">
              <w:rPr>
                <w:sz w:val="22"/>
                <w:lang w:val="fr-CA"/>
              </w:rPr>
              <w:t xml:space="preserve"> et</w:t>
            </w:r>
            <w:r w:rsidR="00F502E9">
              <w:rPr>
                <w:sz w:val="22"/>
                <w:lang w:val="fr-CA"/>
              </w:rPr>
              <w:t xml:space="preserve"> E </w:t>
            </w:r>
          </w:p>
        </w:tc>
        <w:tc>
          <w:tcPr>
            <w:tcW w:w="3168" w:type="dxa"/>
            <w:shd w:val="clear" w:color="auto" w:fill="auto"/>
          </w:tcPr>
          <w:p w14:paraId="13F990DD" w14:textId="69ACC97C" w:rsidR="00AB2EA7" w:rsidRPr="003D40F3" w:rsidRDefault="00AB2EA7" w:rsidP="00CC2732">
            <w:pPr>
              <w:spacing w:before="60" w:after="60"/>
              <w:rPr>
                <w:sz w:val="22"/>
                <w:lang w:val="fr-CA"/>
              </w:rPr>
            </w:pPr>
            <w:r w:rsidRPr="003D40F3">
              <w:rPr>
                <w:sz w:val="22"/>
                <w:lang w:val="fr-CA"/>
              </w:rPr>
              <w:t>Question 4</w:t>
            </w:r>
            <w:r w:rsidR="00CB708C" w:rsidRPr="003D40F3">
              <w:rPr>
                <w:sz w:val="22"/>
                <w:lang w:val="fr-CA"/>
              </w:rPr>
              <w:t xml:space="preserve"> =</w:t>
            </w:r>
            <w:r w:rsidR="00BE722B">
              <w:rPr>
                <w:sz w:val="22"/>
                <w:lang w:val="fr-CA"/>
              </w:rPr>
              <w:t xml:space="preserve"> </w:t>
            </w:r>
            <w:r w:rsidR="003D40F3" w:rsidRPr="003D40F3">
              <w:rPr>
                <w:sz w:val="22"/>
                <w:lang w:val="fr-CA"/>
              </w:rPr>
              <w:t>Deux ou moins de réponses entre</w:t>
            </w:r>
            <w:r w:rsidR="005E3B9D">
              <w:rPr>
                <w:sz w:val="22"/>
                <w:lang w:val="fr-CA"/>
              </w:rPr>
              <w:t xml:space="preserve"> A,</w:t>
            </w:r>
            <w:r w:rsidR="003D40F3" w:rsidRPr="003D40F3">
              <w:rPr>
                <w:sz w:val="22"/>
                <w:lang w:val="fr-CA"/>
              </w:rPr>
              <w:t xml:space="preserve"> B</w:t>
            </w:r>
            <w:r w:rsidR="00F502E9">
              <w:rPr>
                <w:sz w:val="22"/>
                <w:lang w:val="fr-CA"/>
              </w:rPr>
              <w:t xml:space="preserve">, C, D, </w:t>
            </w:r>
            <w:r w:rsidR="005E3B9D">
              <w:rPr>
                <w:sz w:val="22"/>
                <w:lang w:val="fr-CA"/>
              </w:rPr>
              <w:t xml:space="preserve"> et </w:t>
            </w:r>
            <w:r w:rsidR="00F502E9">
              <w:rPr>
                <w:sz w:val="22"/>
                <w:lang w:val="fr-CA"/>
              </w:rPr>
              <w:t xml:space="preserve">E </w:t>
            </w:r>
          </w:p>
        </w:tc>
        <w:tc>
          <w:tcPr>
            <w:tcW w:w="3168" w:type="dxa"/>
          </w:tcPr>
          <w:p w14:paraId="683734F1" w14:textId="321E83CB" w:rsidR="00AB2EA7" w:rsidRPr="006E01DB" w:rsidRDefault="005E3B9D" w:rsidP="00CC2732">
            <w:pPr>
              <w:spacing w:before="60" w:after="60"/>
              <w:rPr>
                <w:sz w:val="22"/>
              </w:rPr>
            </w:pPr>
            <w:r>
              <w:rPr>
                <w:sz w:val="22"/>
              </w:rPr>
              <w:t>Question 4 = F</w:t>
            </w:r>
          </w:p>
        </w:tc>
      </w:tr>
      <w:tr w:rsidR="00AB2EA7" w:rsidRPr="006E01DB" w14:paraId="30FE5295" w14:textId="77777777" w:rsidTr="00985024">
        <w:trPr>
          <w:jc w:val="center"/>
        </w:trPr>
        <w:tc>
          <w:tcPr>
            <w:tcW w:w="3168" w:type="dxa"/>
            <w:shd w:val="clear" w:color="auto" w:fill="auto"/>
          </w:tcPr>
          <w:p w14:paraId="22F1E9FE" w14:textId="77777777" w:rsidR="00AB2EA7" w:rsidRPr="006E01DB" w:rsidRDefault="00AB2EA7" w:rsidP="00CC2732">
            <w:pPr>
              <w:spacing w:before="60" w:after="60"/>
              <w:rPr>
                <w:sz w:val="22"/>
              </w:rPr>
            </w:pPr>
            <w:r w:rsidRPr="006E01DB">
              <w:rPr>
                <w:sz w:val="22"/>
              </w:rPr>
              <w:t>Question 5 = A</w:t>
            </w:r>
          </w:p>
        </w:tc>
        <w:tc>
          <w:tcPr>
            <w:tcW w:w="3168" w:type="dxa"/>
            <w:shd w:val="clear" w:color="auto" w:fill="auto"/>
          </w:tcPr>
          <w:p w14:paraId="35AA7051" w14:textId="77777777" w:rsidR="00AB2EA7" w:rsidRPr="006E01DB" w:rsidRDefault="00AB2EA7" w:rsidP="00CC2732">
            <w:pPr>
              <w:spacing w:before="60" w:after="60"/>
              <w:rPr>
                <w:sz w:val="22"/>
              </w:rPr>
            </w:pPr>
            <w:r w:rsidRPr="006E01DB">
              <w:rPr>
                <w:sz w:val="22"/>
              </w:rPr>
              <w:t>Question</w:t>
            </w:r>
            <w:r w:rsidR="00364D51" w:rsidRPr="006E01DB">
              <w:rPr>
                <w:sz w:val="22"/>
              </w:rPr>
              <w:t xml:space="preserve"> </w:t>
            </w:r>
            <w:r w:rsidRPr="006E01DB">
              <w:rPr>
                <w:sz w:val="22"/>
              </w:rPr>
              <w:t>5 = B</w:t>
            </w:r>
          </w:p>
        </w:tc>
        <w:tc>
          <w:tcPr>
            <w:tcW w:w="3168" w:type="dxa"/>
          </w:tcPr>
          <w:p w14:paraId="66A3B25C" w14:textId="77777777" w:rsidR="00AB2EA7" w:rsidRPr="006E01DB" w:rsidRDefault="00AB2EA7" w:rsidP="00CC2732">
            <w:pPr>
              <w:spacing w:before="60" w:after="60"/>
              <w:rPr>
                <w:sz w:val="22"/>
              </w:rPr>
            </w:pPr>
            <w:r w:rsidRPr="006E01DB">
              <w:rPr>
                <w:sz w:val="22"/>
              </w:rPr>
              <w:t>Question 5 = C</w:t>
            </w:r>
          </w:p>
        </w:tc>
      </w:tr>
      <w:tr w:rsidR="00AB2EA7" w:rsidRPr="006E01DB" w14:paraId="59831298" w14:textId="77777777" w:rsidTr="00985024">
        <w:trPr>
          <w:jc w:val="center"/>
        </w:trPr>
        <w:tc>
          <w:tcPr>
            <w:tcW w:w="3168" w:type="dxa"/>
            <w:shd w:val="clear" w:color="auto" w:fill="auto"/>
          </w:tcPr>
          <w:p w14:paraId="27B2EBD5" w14:textId="77777777" w:rsidR="00AB2EA7" w:rsidRPr="006E01DB" w:rsidRDefault="00AB2EA7" w:rsidP="00CC2732">
            <w:pPr>
              <w:spacing w:before="60" w:after="60"/>
              <w:rPr>
                <w:sz w:val="22"/>
              </w:rPr>
            </w:pPr>
            <w:r w:rsidRPr="006E01DB">
              <w:rPr>
                <w:sz w:val="22"/>
              </w:rPr>
              <w:t>Question 6 = A</w:t>
            </w:r>
          </w:p>
        </w:tc>
        <w:tc>
          <w:tcPr>
            <w:tcW w:w="3168" w:type="dxa"/>
            <w:shd w:val="clear" w:color="auto" w:fill="auto"/>
          </w:tcPr>
          <w:p w14:paraId="160E0BB8" w14:textId="77777777" w:rsidR="00AB2EA7" w:rsidRPr="006E01DB" w:rsidRDefault="00AB2EA7" w:rsidP="00CC2732">
            <w:pPr>
              <w:spacing w:before="60" w:after="60"/>
              <w:rPr>
                <w:sz w:val="22"/>
              </w:rPr>
            </w:pPr>
            <w:r w:rsidRPr="006E01DB">
              <w:rPr>
                <w:sz w:val="22"/>
              </w:rPr>
              <w:t>Question 6 = B</w:t>
            </w:r>
          </w:p>
        </w:tc>
        <w:tc>
          <w:tcPr>
            <w:tcW w:w="3168" w:type="dxa"/>
          </w:tcPr>
          <w:p w14:paraId="33E4544E" w14:textId="191AE58D" w:rsidR="00AB2EA7" w:rsidRPr="006E01DB" w:rsidRDefault="00E22E5A" w:rsidP="00CC2732">
            <w:pPr>
              <w:spacing w:before="60" w:after="60"/>
              <w:rPr>
                <w:sz w:val="22"/>
              </w:rPr>
            </w:pPr>
            <w:r>
              <w:rPr>
                <w:sz w:val="22"/>
              </w:rPr>
              <w:t>Question 6 = C</w:t>
            </w:r>
          </w:p>
        </w:tc>
      </w:tr>
    </w:tbl>
    <w:p w14:paraId="146D3E64" w14:textId="77777777" w:rsidR="00DA6279" w:rsidRDefault="00DA6279" w:rsidP="00B350ED">
      <w:pPr>
        <w:pStyle w:val="Heading3"/>
        <w:spacing w:after="0"/>
      </w:pPr>
    </w:p>
    <w:p w14:paraId="3DFF4EC1" w14:textId="77777777" w:rsidR="00EE79E1" w:rsidRPr="003D40F3" w:rsidRDefault="003D40F3" w:rsidP="00CC2732">
      <w:pPr>
        <w:pStyle w:val="Heading3"/>
        <w:rPr>
          <w:lang w:val="fr-CA"/>
        </w:rPr>
      </w:pPr>
      <w:r w:rsidRPr="003D40F3">
        <w:rPr>
          <w:lang w:val="fr-CA"/>
        </w:rPr>
        <w:t>Instructions sur l’Exercice de Classification</w:t>
      </w:r>
    </w:p>
    <w:p w14:paraId="067D2672" w14:textId="6BAC8506" w:rsidR="00F502E9" w:rsidRDefault="00115751" w:rsidP="00CC2732">
      <w:pPr>
        <w:rPr>
          <w:b/>
          <w:lang w:val="fr-CA"/>
        </w:rPr>
      </w:pPr>
      <w:r w:rsidRPr="00115751">
        <w:rPr>
          <w:lang w:val="fr-CA"/>
        </w:rPr>
        <w:t>En vous référant au tableau de classification de Pratiquant/</w:t>
      </w:r>
      <w:r w:rsidR="00255183">
        <w:rPr>
          <w:lang w:val="fr-CA"/>
        </w:rPr>
        <w:t>non-</w:t>
      </w:r>
      <w:r w:rsidR="00524074">
        <w:rPr>
          <w:lang w:val="fr-CA"/>
        </w:rPr>
        <w:t>pratiquant</w:t>
      </w:r>
      <w:r w:rsidRPr="00115751">
        <w:rPr>
          <w:lang w:val="fr-CA"/>
        </w:rPr>
        <w:t xml:space="preserve"> ci-dessus, classez correctement les répondants ci-dessous comme Pratiquants, </w:t>
      </w:r>
      <w:r w:rsidR="00255183">
        <w:rPr>
          <w:lang w:val="fr-CA"/>
        </w:rPr>
        <w:t>non-</w:t>
      </w:r>
      <w:r w:rsidR="00524074">
        <w:rPr>
          <w:lang w:val="fr-CA"/>
        </w:rPr>
        <w:t>pratiquant</w:t>
      </w:r>
      <w:r w:rsidRPr="00115751">
        <w:rPr>
          <w:lang w:val="fr-CA"/>
        </w:rPr>
        <w:t xml:space="preserve">s, ou des personnes qui ne doivent pas </w:t>
      </w:r>
      <w:r>
        <w:rPr>
          <w:lang w:val="fr-CA"/>
        </w:rPr>
        <w:t xml:space="preserve">être </w:t>
      </w:r>
      <w:r w:rsidR="00AB589E">
        <w:rPr>
          <w:lang w:val="fr-CA"/>
        </w:rPr>
        <w:t xml:space="preserve"> interviewé</w:t>
      </w:r>
      <w:r>
        <w:rPr>
          <w:lang w:val="fr-CA"/>
        </w:rPr>
        <w:t xml:space="preserve">es. </w:t>
      </w:r>
      <w:r w:rsidR="00747CEE" w:rsidRPr="00115751">
        <w:rPr>
          <w:b/>
          <w:lang w:val="fr-CA"/>
        </w:rPr>
        <w:t xml:space="preserve"> </w:t>
      </w:r>
    </w:p>
    <w:p w14:paraId="0A389F36" w14:textId="77777777" w:rsidR="000472A4" w:rsidRPr="000472A4" w:rsidRDefault="000472A4" w:rsidP="00CC2732">
      <w:pPr>
        <w:rPr>
          <w:b/>
          <w:lang w:val="fr-CA"/>
        </w:rPr>
      </w:pPr>
    </w:p>
    <w:tbl>
      <w:tblPr>
        <w:tblStyle w:val="TableGrid"/>
        <w:tblW w:w="9504" w:type="dxa"/>
        <w:jc w:val="center"/>
        <w:tblBorders>
          <w:top w:val="none" w:sz="0" w:space="0" w:color="auto"/>
          <w:left w:val="none" w:sz="0" w:space="0" w:color="auto"/>
          <w:bottom w:val="single" w:sz="4" w:space="0" w:color="1B356F"/>
          <w:right w:val="none" w:sz="0" w:space="0" w:color="auto"/>
          <w:insideH w:val="single" w:sz="4" w:space="0" w:color="1B356F"/>
          <w:insideV w:val="single" w:sz="4" w:space="0" w:color="1B356F"/>
        </w:tblBorders>
        <w:tblLayout w:type="fixed"/>
        <w:tblCellMar>
          <w:left w:w="115" w:type="dxa"/>
          <w:right w:w="115" w:type="dxa"/>
        </w:tblCellMar>
        <w:tblLook w:val="04A0" w:firstRow="1" w:lastRow="0" w:firstColumn="1" w:lastColumn="0" w:noHBand="0" w:noVBand="1"/>
      </w:tblPr>
      <w:tblGrid>
        <w:gridCol w:w="2880"/>
        <w:gridCol w:w="3744"/>
        <w:gridCol w:w="2880"/>
      </w:tblGrid>
      <w:tr w:rsidR="00440E73" w:rsidRPr="006E01DB" w14:paraId="4B7A9CDF" w14:textId="77777777" w:rsidTr="00985024">
        <w:trPr>
          <w:tblHeader/>
          <w:jc w:val="center"/>
        </w:trPr>
        <w:tc>
          <w:tcPr>
            <w:tcW w:w="2880" w:type="dxa"/>
            <w:tcBorders>
              <w:top w:val="nil"/>
              <w:right w:val="single" w:sz="4" w:space="0" w:color="FFFFFF" w:themeColor="background1"/>
            </w:tcBorders>
            <w:shd w:val="clear" w:color="auto" w:fill="1B356F"/>
          </w:tcPr>
          <w:p w14:paraId="39408C25" w14:textId="77777777" w:rsidR="00440E73" w:rsidRPr="006E01DB" w:rsidRDefault="00115751" w:rsidP="001C5F1A">
            <w:pPr>
              <w:spacing w:before="60" w:after="60"/>
              <w:ind w:left="-126" w:right="-90"/>
              <w:jc w:val="center"/>
              <w:rPr>
                <w:b/>
                <w:sz w:val="22"/>
              </w:rPr>
            </w:pPr>
            <w:r>
              <w:rPr>
                <w:b/>
                <w:sz w:val="22"/>
              </w:rPr>
              <w:t>Répondant</w:t>
            </w:r>
            <w:r w:rsidR="00440E73" w:rsidRPr="006E01DB">
              <w:rPr>
                <w:b/>
                <w:sz w:val="22"/>
              </w:rPr>
              <w:t xml:space="preserve"> #</w:t>
            </w:r>
          </w:p>
        </w:tc>
        <w:tc>
          <w:tcPr>
            <w:tcW w:w="3744" w:type="dxa"/>
            <w:tcBorders>
              <w:top w:val="nil"/>
              <w:left w:val="single" w:sz="4" w:space="0" w:color="FFFFFF" w:themeColor="background1"/>
              <w:right w:val="single" w:sz="4" w:space="0" w:color="FFFFFF" w:themeColor="background1"/>
            </w:tcBorders>
            <w:shd w:val="clear" w:color="auto" w:fill="1B356F"/>
          </w:tcPr>
          <w:p w14:paraId="7C4D43C0" w14:textId="77777777" w:rsidR="00440E73" w:rsidRPr="006E01DB" w:rsidRDefault="00115751" w:rsidP="001C5F1A">
            <w:pPr>
              <w:spacing w:before="60" w:after="60"/>
              <w:jc w:val="center"/>
              <w:rPr>
                <w:b/>
                <w:sz w:val="22"/>
              </w:rPr>
            </w:pPr>
            <w:r>
              <w:rPr>
                <w:b/>
                <w:sz w:val="22"/>
              </w:rPr>
              <w:t>Réponses</w:t>
            </w:r>
          </w:p>
        </w:tc>
        <w:tc>
          <w:tcPr>
            <w:tcW w:w="2880" w:type="dxa"/>
            <w:tcBorders>
              <w:top w:val="nil"/>
              <w:left w:val="single" w:sz="4" w:space="0" w:color="FFFFFF" w:themeColor="background1"/>
            </w:tcBorders>
            <w:shd w:val="clear" w:color="auto" w:fill="1B356F"/>
          </w:tcPr>
          <w:p w14:paraId="3B2D1490" w14:textId="77777777" w:rsidR="00440E73" w:rsidRPr="006E01DB" w:rsidRDefault="00115751" w:rsidP="001C5F1A">
            <w:pPr>
              <w:spacing w:before="60" w:after="60"/>
              <w:jc w:val="center"/>
              <w:rPr>
                <w:b/>
                <w:sz w:val="22"/>
              </w:rPr>
            </w:pPr>
            <w:r>
              <w:rPr>
                <w:b/>
                <w:sz w:val="22"/>
              </w:rPr>
              <w:t>Dé</w:t>
            </w:r>
            <w:r w:rsidR="00440E73" w:rsidRPr="006E01DB">
              <w:rPr>
                <w:b/>
                <w:sz w:val="22"/>
              </w:rPr>
              <w:t>cision</w:t>
            </w:r>
          </w:p>
        </w:tc>
      </w:tr>
      <w:tr w:rsidR="00440E73" w:rsidRPr="006E01DB" w14:paraId="744583F5" w14:textId="77777777" w:rsidTr="00985024">
        <w:trPr>
          <w:jc w:val="center"/>
        </w:trPr>
        <w:tc>
          <w:tcPr>
            <w:tcW w:w="2880" w:type="dxa"/>
          </w:tcPr>
          <w:p w14:paraId="39E0F892" w14:textId="77777777" w:rsidR="00440E73" w:rsidRPr="006E01DB" w:rsidRDefault="00115751" w:rsidP="00B350ED">
            <w:pPr>
              <w:spacing w:before="20" w:after="20"/>
              <w:ind w:left="-43"/>
              <w:rPr>
                <w:sz w:val="22"/>
              </w:rPr>
            </w:pPr>
            <w:r>
              <w:rPr>
                <w:sz w:val="22"/>
              </w:rPr>
              <w:t>Répondant</w:t>
            </w:r>
            <w:r w:rsidR="008017AA" w:rsidRPr="006E01DB">
              <w:rPr>
                <w:sz w:val="22"/>
              </w:rPr>
              <w:t xml:space="preserve"> 1</w:t>
            </w:r>
          </w:p>
        </w:tc>
        <w:tc>
          <w:tcPr>
            <w:tcW w:w="3744" w:type="dxa"/>
          </w:tcPr>
          <w:p w14:paraId="06ACBF8D" w14:textId="77777777" w:rsidR="00D629DE" w:rsidRPr="006C5AD2" w:rsidRDefault="00D629DE" w:rsidP="00B350ED">
            <w:pPr>
              <w:spacing w:before="20" w:after="20"/>
              <w:rPr>
                <w:sz w:val="22"/>
                <w:lang w:val="fr-CA"/>
              </w:rPr>
            </w:pPr>
            <w:r w:rsidRPr="006C5AD2">
              <w:rPr>
                <w:sz w:val="22"/>
                <w:lang w:val="fr-CA"/>
              </w:rPr>
              <w:t>Question 1 = A</w:t>
            </w:r>
          </w:p>
          <w:p w14:paraId="2C3D34C7" w14:textId="77777777" w:rsidR="00D629DE" w:rsidRPr="006C5AD2" w:rsidRDefault="00D629DE" w:rsidP="00B350ED">
            <w:pPr>
              <w:spacing w:before="20" w:after="20"/>
              <w:rPr>
                <w:sz w:val="22"/>
                <w:lang w:val="fr-CA"/>
              </w:rPr>
            </w:pPr>
            <w:r w:rsidRPr="006C5AD2">
              <w:rPr>
                <w:sz w:val="22"/>
                <w:lang w:val="fr-CA"/>
              </w:rPr>
              <w:t>Question 2 = A</w:t>
            </w:r>
          </w:p>
          <w:p w14:paraId="431E84BE" w14:textId="77777777" w:rsidR="00D629DE" w:rsidRPr="006C5AD2" w:rsidRDefault="00D629DE" w:rsidP="00B350ED">
            <w:pPr>
              <w:spacing w:before="20" w:after="20"/>
              <w:rPr>
                <w:sz w:val="22"/>
                <w:lang w:val="fr-CA"/>
              </w:rPr>
            </w:pPr>
            <w:r w:rsidRPr="006C5AD2">
              <w:rPr>
                <w:sz w:val="22"/>
                <w:lang w:val="fr-CA"/>
              </w:rPr>
              <w:t>Question 4 = B, D, E</w:t>
            </w:r>
          </w:p>
          <w:p w14:paraId="04D74DAF" w14:textId="77777777" w:rsidR="00D629DE" w:rsidRPr="006E01DB" w:rsidRDefault="00D629DE" w:rsidP="00B350ED">
            <w:pPr>
              <w:spacing w:before="20" w:after="20"/>
              <w:rPr>
                <w:sz w:val="22"/>
              </w:rPr>
            </w:pPr>
            <w:r w:rsidRPr="006E01DB">
              <w:rPr>
                <w:sz w:val="22"/>
              </w:rPr>
              <w:t>Question 5 = A</w:t>
            </w:r>
          </w:p>
          <w:p w14:paraId="52CBF230" w14:textId="77777777" w:rsidR="00440E73" w:rsidRPr="006E01DB" w:rsidRDefault="00D629DE" w:rsidP="00B350ED">
            <w:pPr>
              <w:spacing w:before="20" w:after="20"/>
              <w:rPr>
                <w:sz w:val="22"/>
              </w:rPr>
            </w:pPr>
            <w:r w:rsidRPr="006E01DB">
              <w:rPr>
                <w:sz w:val="22"/>
              </w:rPr>
              <w:t>Question 6 = B</w:t>
            </w:r>
          </w:p>
        </w:tc>
        <w:tc>
          <w:tcPr>
            <w:tcW w:w="2880" w:type="dxa"/>
          </w:tcPr>
          <w:p w14:paraId="7516FD71" w14:textId="77777777" w:rsidR="00440E73" w:rsidRPr="006E01DB" w:rsidRDefault="00115751" w:rsidP="008D48ED">
            <w:pPr>
              <w:pStyle w:val="ListParagraph"/>
              <w:numPr>
                <w:ilvl w:val="0"/>
                <w:numId w:val="39"/>
              </w:numPr>
              <w:spacing w:before="20" w:after="20"/>
              <w:ind w:left="288" w:hanging="288"/>
              <w:rPr>
                <w:sz w:val="22"/>
              </w:rPr>
            </w:pPr>
            <w:r>
              <w:rPr>
                <w:sz w:val="22"/>
              </w:rPr>
              <w:t>Pratiquant</w:t>
            </w:r>
          </w:p>
          <w:p w14:paraId="0E05C85F" w14:textId="20D234DE" w:rsidR="00440E73" w:rsidRPr="006E01DB" w:rsidRDefault="00255183" w:rsidP="008D48ED">
            <w:pPr>
              <w:pStyle w:val="ListParagraph"/>
              <w:numPr>
                <w:ilvl w:val="0"/>
                <w:numId w:val="39"/>
              </w:numPr>
              <w:spacing w:before="20" w:after="20"/>
              <w:ind w:left="288" w:hanging="288"/>
              <w:rPr>
                <w:sz w:val="22"/>
              </w:rPr>
            </w:pPr>
            <w:r>
              <w:rPr>
                <w:sz w:val="22"/>
              </w:rPr>
              <w:t>Non-</w:t>
            </w:r>
            <w:r w:rsidR="00524074">
              <w:rPr>
                <w:sz w:val="22"/>
              </w:rPr>
              <w:t>pratiquant</w:t>
            </w:r>
          </w:p>
          <w:p w14:paraId="0EE4A2C8" w14:textId="77777777" w:rsidR="00440E73" w:rsidRPr="006E01DB" w:rsidRDefault="00115751" w:rsidP="008D48ED">
            <w:pPr>
              <w:pStyle w:val="ListParagraph"/>
              <w:numPr>
                <w:ilvl w:val="0"/>
                <w:numId w:val="39"/>
              </w:numPr>
              <w:spacing w:before="20" w:after="20"/>
              <w:ind w:left="288" w:hanging="288"/>
              <w:rPr>
                <w:sz w:val="22"/>
              </w:rPr>
            </w:pPr>
            <w:r>
              <w:rPr>
                <w:sz w:val="22"/>
              </w:rPr>
              <w:t>Ne questionnez pas</w:t>
            </w:r>
          </w:p>
        </w:tc>
      </w:tr>
      <w:tr w:rsidR="00440E73" w:rsidRPr="006E01DB" w14:paraId="25356567" w14:textId="77777777" w:rsidTr="00985024">
        <w:trPr>
          <w:jc w:val="center"/>
        </w:trPr>
        <w:tc>
          <w:tcPr>
            <w:tcW w:w="2880" w:type="dxa"/>
          </w:tcPr>
          <w:p w14:paraId="29E43BC7" w14:textId="77777777" w:rsidR="00440E73" w:rsidRPr="006E01DB" w:rsidRDefault="00115751" w:rsidP="00B350ED">
            <w:pPr>
              <w:spacing w:before="20" w:after="20"/>
              <w:ind w:left="-43"/>
              <w:rPr>
                <w:sz w:val="22"/>
              </w:rPr>
            </w:pPr>
            <w:r>
              <w:rPr>
                <w:sz w:val="22"/>
              </w:rPr>
              <w:lastRenderedPageBreak/>
              <w:t>Répondant</w:t>
            </w:r>
            <w:r w:rsidR="008017AA" w:rsidRPr="006E01DB">
              <w:rPr>
                <w:sz w:val="22"/>
              </w:rPr>
              <w:t xml:space="preserve"> 2</w:t>
            </w:r>
          </w:p>
        </w:tc>
        <w:tc>
          <w:tcPr>
            <w:tcW w:w="3744" w:type="dxa"/>
          </w:tcPr>
          <w:p w14:paraId="33D5F8D1" w14:textId="77777777" w:rsidR="00D629DE" w:rsidRPr="006E01DB" w:rsidRDefault="00D629DE" w:rsidP="00B350ED">
            <w:pPr>
              <w:spacing w:before="20" w:after="20"/>
              <w:rPr>
                <w:sz w:val="22"/>
              </w:rPr>
            </w:pPr>
            <w:r w:rsidRPr="006E01DB">
              <w:rPr>
                <w:sz w:val="22"/>
              </w:rPr>
              <w:t>Question 1 = A</w:t>
            </w:r>
          </w:p>
          <w:p w14:paraId="32B73441" w14:textId="77777777" w:rsidR="00D629DE" w:rsidRPr="006E01DB" w:rsidRDefault="00D629DE" w:rsidP="00B350ED">
            <w:pPr>
              <w:spacing w:before="20" w:after="20"/>
              <w:rPr>
                <w:sz w:val="22"/>
              </w:rPr>
            </w:pPr>
            <w:r w:rsidRPr="006E01DB">
              <w:rPr>
                <w:sz w:val="22"/>
              </w:rPr>
              <w:t>Question 2 = B</w:t>
            </w:r>
          </w:p>
          <w:p w14:paraId="395C82A5" w14:textId="77777777" w:rsidR="00D629DE" w:rsidRPr="006E01DB" w:rsidRDefault="00D629DE" w:rsidP="00B350ED">
            <w:pPr>
              <w:spacing w:before="20" w:after="20"/>
              <w:rPr>
                <w:sz w:val="22"/>
              </w:rPr>
            </w:pPr>
            <w:r w:rsidRPr="006E01DB">
              <w:rPr>
                <w:sz w:val="22"/>
              </w:rPr>
              <w:t xml:space="preserve">Question 4 = B, D </w:t>
            </w:r>
          </w:p>
          <w:p w14:paraId="2D0CD666" w14:textId="77777777" w:rsidR="00D629DE" w:rsidRPr="006E01DB" w:rsidRDefault="00D629DE" w:rsidP="00B350ED">
            <w:pPr>
              <w:spacing w:before="20" w:after="20"/>
              <w:rPr>
                <w:sz w:val="22"/>
              </w:rPr>
            </w:pPr>
            <w:r w:rsidRPr="006E01DB">
              <w:rPr>
                <w:sz w:val="22"/>
              </w:rPr>
              <w:t>Question 5 = A</w:t>
            </w:r>
          </w:p>
          <w:p w14:paraId="6089D474" w14:textId="77777777" w:rsidR="00440E73" w:rsidRPr="006E01DB" w:rsidRDefault="00D629DE" w:rsidP="00B350ED">
            <w:pPr>
              <w:spacing w:before="20" w:after="20"/>
              <w:rPr>
                <w:sz w:val="22"/>
              </w:rPr>
            </w:pPr>
            <w:r w:rsidRPr="006E01DB">
              <w:rPr>
                <w:sz w:val="22"/>
              </w:rPr>
              <w:t>Question 6 = B</w:t>
            </w:r>
          </w:p>
        </w:tc>
        <w:tc>
          <w:tcPr>
            <w:tcW w:w="2880" w:type="dxa"/>
          </w:tcPr>
          <w:p w14:paraId="22A85855" w14:textId="77777777" w:rsidR="00440E73" w:rsidRPr="006E01DB" w:rsidRDefault="00115751" w:rsidP="008D48ED">
            <w:pPr>
              <w:pStyle w:val="ListParagraph"/>
              <w:numPr>
                <w:ilvl w:val="0"/>
                <w:numId w:val="39"/>
              </w:numPr>
              <w:spacing w:before="20" w:after="20"/>
              <w:ind w:left="288" w:hanging="288"/>
              <w:rPr>
                <w:sz w:val="22"/>
              </w:rPr>
            </w:pPr>
            <w:r>
              <w:rPr>
                <w:sz w:val="22"/>
              </w:rPr>
              <w:t>Pratiquant</w:t>
            </w:r>
          </w:p>
          <w:p w14:paraId="2F5187D3" w14:textId="12C67DFA" w:rsidR="00440E73" w:rsidRPr="006E01DB" w:rsidRDefault="00255183" w:rsidP="008D48ED">
            <w:pPr>
              <w:pStyle w:val="ListParagraph"/>
              <w:numPr>
                <w:ilvl w:val="0"/>
                <w:numId w:val="39"/>
              </w:numPr>
              <w:spacing w:before="20" w:after="20"/>
              <w:ind w:left="288" w:hanging="288"/>
              <w:rPr>
                <w:sz w:val="22"/>
              </w:rPr>
            </w:pPr>
            <w:r>
              <w:rPr>
                <w:sz w:val="22"/>
              </w:rPr>
              <w:t>Non-</w:t>
            </w:r>
            <w:r w:rsidR="00524074">
              <w:rPr>
                <w:sz w:val="22"/>
              </w:rPr>
              <w:t>pratiquant</w:t>
            </w:r>
          </w:p>
          <w:p w14:paraId="65D48669" w14:textId="77777777" w:rsidR="00440E73" w:rsidRPr="006E01DB" w:rsidRDefault="00115751" w:rsidP="008D48ED">
            <w:pPr>
              <w:pStyle w:val="ListParagraph"/>
              <w:numPr>
                <w:ilvl w:val="0"/>
                <w:numId w:val="39"/>
              </w:numPr>
              <w:spacing w:before="20" w:after="20"/>
              <w:ind w:left="288" w:hanging="288"/>
              <w:rPr>
                <w:sz w:val="22"/>
              </w:rPr>
            </w:pPr>
            <w:r>
              <w:rPr>
                <w:sz w:val="22"/>
              </w:rPr>
              <w:t>Ne questionnez pas</w:t>
            </w:r>
          </w:p>
        </w:tc>
      </w:tr>
      <w:tr w:rsidR="00440E73" w:rsidRPr="006E01DB" w14:paraId="7C1C51CD" w14:textId="77777777" w:rsidTr="00985024">
        <w:trPr>
          <w:jc w:val="center"/>
        </w:trPr>
        <w:tc>
          <w:tcPr>
            <w:tcW w:w="2880" w:type="dxa"/>
          </w:tcPr>
          <w:p w14:paraId="0C7FF28B" w14:textId="77777777" w:rsidR="00440E73" w:rsidRPr="006E01DB" w:rsidRDefault="00115751" w:rsidP="00B350ED">
            <w:pPr>
              <w:spacing w:before="20" w:after="20"/>
              <w:ind w:left="-43"/>
              <w:rPr>
                <w:sz w:val="22"/>
              </w:rPr>
            </w:pPr>
            <w:r>
              <w:rPr>
                <w:sz w:val="22"/>
              </w:rPr>
              <w:t>Répondant</w:t>
            </w:r>
            <w:r w:rsidR="008017AA" w:rsidRPr="006E01DB">
              <w:rPr>
                <w:sz w:val="22"/>
              </w:rPr>
              <w:t xml:space="preserve"> 3</w:t>
            </w:r>
          </w:p>
        </w:tc>
        <w:tc>
          <w:tcPr>
            <w:tcW w:w="3744" w:type="dxa"/>
          </w:tcPr>
          <w:p w14:paraId="238874F9" w14:textId="77777777" w:rsidR="00D629DE" w:rsidRPr="006E01DB" w:rsidRDefault="00D629DE" w:rsidP="00B350ED">
            <w:pPr>
              <w:spacing w:before="20" w:after="20"/>
              <w:rPr>
                <w:sz w:val="22"/>
              </w:rPr>
            </w:pPr>
            <w:r w:rsidRPr="006E01DB">
              <w:rPr>
                <w:sz w:val="22"/>
              </w:rPr>
              <w:t>Question 1 = B</w:t>
            </w:r>
          </w:p>
          <w:p w14:paraId="44FC29F5" w14:textId="77777777" w:rsidR="00D629DE" w:rsidRPr="006E01DB" w:rsidRDefault="00D629DE" w:rsidP="00B350ED">
            <w:pPr>
              <w:spacing w:before="20" w:after="20"/>
              <w:rPr>
                <w:sz w:val="22"/>
              </w:rPr>
            </w:pPr>
            <w:r w:rsidRPr="006E01DB">
              <w:rPr>
                <w:sz w:val="22"/>
              </w:rPr>
              <w:t>Question 2 = A</w:t>
            </w:r>
          </w:p>
          <w:p w14:paraId="18E26A02" w14:textId="77777777" w:rsidR="00D629DE" w:rsidRPr="006E01DB" w:rsidRDefault="00D629DE" w:rsidP="00B350ED">
            <w:pPr>
              <w:spacing w:before="20" w:after="20"/>
              <w:rPr>
                <w:sz w:val="22"/>
              </w:rPr>
            </w:pPr>
            <w:r w:rsidRPr="006E01DB">
              <w:rPr>
                <w:sz w:val="22"/>
              </w:rPr>
              <w:t>Question 4 = B, C, D</w:t>
            </w:r>
          </w:p>
          <w:p w14:paraId="41098593" w14:textId="77777777" w:rsidR="00D629DE" w:rsidRPr="006E01DB" w:rsidRDefault="00D629DE" w:rsidP="00B350ED">
            <w:pPr>
              <w:spacing w:before="20" w:after="20"/>
              <w:rPr>
                <w:sz w:val="22"/>
              </w:rPr>
            </w:pPr>
            <w:r w:rsidRPr="006E01DB">
              <w:rPr>
                <w:sz w:val="22"/>
              </w:rPr>
              <w:t>Question 5 = A</w:t>
            </w:r>
          </w:p>
          <w:p w14:paraId="255630BF" w14:textId="77777777" w:rsidR="00440E73" w:rsidRPr="006E01DB" w:rsidRDefault="00D629DE" w:rsidP="00B350ED">
            <w:pPr>
              <w:spacing w:before="20" w:after="20"/>
              <w:rPr>
                <w:sz w:val="22"/>
              </w:rPr>
            </w:pPr>
            <w:r w:rsidRPr="006E01DB">
              <w:rPr>
                <w:sz w:val="22"/>
              </w:rPr>
              <w:t>Question 6 = A</w:t>
            </w:r>
          </w:p>
        </w:tc>
        <w:tc>
          <w:tcPr>
            <w:tcW w:w="2880" w:type="dxa"/>
          </w:tcPr>
          <w:p w14:paraId="7698C8C7" w14:textId="77777777" w:rsidR="00440E73" w:rsidRPr="006E01DB" w:rsidRDefault="00115751" w:rsidP="008D48ED">
            <w:pPr>
              <w:pStyle w:val="ListParagraph"/>
              <w:numPr>
                <w:ilvl w:val="0"/>
                <w:numId w:val="39"/>
              </w:numPr>
              <w:spacing w:before="20" w:after="20"/>
              <w:ind w:left="288" w:hanging="288"/>
              <w:rPr>
                <w:sz w:val="22"/>
              </w:rPr>
            </w:pPr>
            <w:r>
              <w:rPr>
                <w:sz w:val="22"/>
              </w:rPr>
              <w:t>Pratiquant</w:t>
            </w:r>
          </w:p>
          <w:p w14:paraId="5E5B7FBD" w14:textId="79B17C26" w:rsidR="00440E73" w:rsidRPr="006E01DB" w:rsidRDefault="00255183" w:rsidP="008D48ED">
            <w:pPr>
              <w:pStyle w:val="ListParagraph"/>
              <w:numPr>
                <w:ilvl w:val="0"/>
                <w:numId w:val="39"/>
              </w:numPr>
              <w:spacing w:before="20" w:after="20"/>
              <w:ind w:left="288" w:hanging="288"/>
              <w:rPr>
                <w:sz w:val="22"/>
              </w:rPr>
            </w:pPr>
            <w:r>
              <w:rPr>
                <w:sz w:val="22"/>
              </w:rPr>
              <w:t>Non-</w:t>
            </w:r>
            <w:r w:rsidR="00524074">
              <w:rPr>
                <w:sz w:val="22"/>
              </w:rPr>
              <w:t>pratiquant</w:t>
            </w:r>
          </w:p>
          <w:p w14:paraId="774062D4" w14:textId="77777777" w:rsidR="00440E73" w:rsidRPr="006E01DB" w:rsidRDefault="00115751" w:rsidP="008D48ED">
            <w:pPr>
              <w:pStyle w:val="ListParagraph"/>
              <w:numPr>
                <w:ilvl w:val="0"/>
                <w:numId w:val="39"/>
              </w:numPr>
              <w:spacing w:before="20" w:after="20"/>
              <w:ind w:left="288" w:hanging="288"/>
              <w:rPr>
                <w:sz w:val="22"/>
              </w:rPr>
            </w:pPr>
            <w:r>
              <w:rPr>
                <w:sz w:val="22"/>
              </w:rPr>
              <w:t>Ne questionnez pas</w:t>
            </w:r>
          </w:p>
        </w:tc>
      </w:tr>
      <w:tr w:rsidR="00440E73" w:rsidRPr="006E01DB" w14:paraId="76AA7AB4" w14:textId="77777777" w:rsidTr="00985024">
        <w:trPr>
          <w:jc w:val="center"/>
        </w:trPr>
        <w:tc>
          <w:tcPr>
            <w:tcW w:w="2880" w:type="dxa"/>
          </w:tcPr>
          <w:p w14:paraId="657B302A" w14:textId="77777777" w:rsidR="00440E73" w:rsidRPr="006E01DB" w:rsidRDefault="00115751" w:rsidP="00B350ED">
            <w:pPr>
              <w:spacing w:before="20" w:after="20"/>
              <w:ind w:left="-43"/>
              <w:rPr>
                <w:sz w:val="22"/>
              </w:rPr>
            </w:pPr>
            <w:r>
              <w:rPr>
                <w:sz w:val="22"/>
              </w:rPr>
              <w:t>Répondant</w:t>
            </w:r>
            <w:r w:rsidR="008017AA" w:rsidRPr="006E01DB">
              <w:rPr>
                <w:sz w:val="22"/>
              </w:rPr>
              <w:t xml:space="preserve"> 4</w:t>
            </w:r>
          </w:p>
        </w:tc>
        <w:tc>
          <w:tcPr>
            <w:tcW w:w="3744" w:type="dxa"/>
          </w:tcPr>
          <w:p w14:paraId="41F39D7D" w14:textId="77777777" w:rsidR="00D629DE" w:rsidRPr="006E01DB" w:rsidRDefault="00D629DE" w:rsidP="00B350ED">
            <w:pPr>
              <w:spacing w:before="20" w:after="20"/>
              <w:rPr>
                <w:sz w:val="22"/>
              </w:rPr>
            </w:pPr>
            <w:r w:rsidRPr="006E01DB">
              <w:rPr>
                <w:sz w:val="22"/>
              </w:rPr>
              <w:t>Question 1 = A</w:t>
            </w:r>
          </w:p>
          <w:p w14:paraId="39EDA345" w14:textId="6567D78A" w:rsidR="00D629DE" w:rsidRPr="006E01DB" w:rsidRDefault="005E3B9D" w:rsidP="00B350ED">
            <w:pPr>
              <w:spacing w:before="20" w:after="20"/>
              <w:rPr>
                <w:sz w:val="22"/>
              </w:rPr>
            </w:pPr>
            <w:r>
              <w:rPr>
                <w:sz w:val="22"/>
              </w:rPr>
              <w:t>Question 2 = A</w:t>
            </w:r>
          </w:p>
          <w:p w14:paraId="6C9D6641" w14:textId="6DB4A5AD" w:rsidR="00D629DE" w:rsidRPr="006E01DB" w:rsidRDefault="00D629DE" w:rsidP="00B350ED">
            <w:pPr>
              <w:spacing w:before="20" w:after="20"/>
              <w:rPr>
                <w:sz w:val="22"/>
              </w:rPr>
            </w:pPr>
            <w:r w:rsidRPr="006E01DB">
              <w:rPr>
                <w:sz w:val="22"/>
              </w:rPr>
              <w:t>Question 4 = B,</w:t>
            </w:r>
            <w:r w:rsidR="000A6211">
              <w:rPr>
                <w:sz w:val="22"/>
              </w:rPr>
              <w:t xml:space="preserve"> </w:t>
            </w:r>
            <w:r w:rsidR="005E3B9D">
              <w:rPr>
                <w:sz w:val="22"/>
              </w:rPr>
              <w:t>C,</w:t>
            </w:r>
            <w:r w:rsidRPr="006E01DB">
              <w:rPr>
                <w:sz w:val="22"/>
              </w:rPr>
              <w:t xml:space="preserve"> E </w:t>
            </w:r>
          </w:p>
          <w:p w14:paraId="6D68C3CC" w14:textId="77777777" w:rsidR="00D629DE" w:rsidRPr="006E01DB" w:rsidRDefault="00D629DE" w:rsidP="00B350ED">
            <w:pPr>
              <w:spacing w:before="20" w:after="20"/>
              <w:rPr>
                <w:sz w:val="22"/>
              </w:rPr>
            </w:pPr>
            <w:r w:rsidRPr="006E01DB">
              <w:rPr>
                <w:sz w:val="22"/>
              </w:rPr>
              <w:t>Question 5 = A</w:t>
            </w:r>
          </w:p>
          <w:p w14:paraId="672C506F" w14:textId="77777777" w:rsidR="00440E73" w:rsidRPr="006E01DB" w:rsidRDefault="00D629DE" w:rsidP="00B350ED">
            <w:pPr>
              <w:spacing w:before="20" w:after="20"/>
              <w:rPr>
                <w:sz w:val="22"/>
              </w:rPr>
            </w:pPr>
            <w:r w:rsidRPr="006E01DB">
              <w:rPr>
                <w:sz w:val="22"/>
              </w:rPr>
              <w:t>Question 6 = A</w:t>
            </w:r>
          </w:p>
        </w:tc>
        <w:tc>
          <w:tcPr>
            <w:tcW w:w="2880" w:type="dxa"/>
          </w:tcPr>
          <w:p w14:paraId="2A169EBF" w14:textId="77777777" w:rsidR="00440E73" w:rsidRPr="006E01DB" w:rsidRDefault="00115751" w:rsidP="008D48ED">
            <w:pPr>
              <w:pStyle w:val="ListParagraph"/>
              <w:numPr>
                <w:ilvl w:val="0"/>
                <w:numId w:val="39"/>
              </w:numPr>
              <w:spacing w:before="20" w:after="20"/>
              <w:ind w:left="288" w:hanging="288"/>
              <w:rPr>
                <w:sz w:val="22"/>
              </w:rPr>
            </w:pPr>
            <w:r>
              <w:rPr>
                <w:sz w:val="22"/>
              </w:rPr>
              <w:t>Pratiquant</w:t>
            </w:r>
          </w:p>
          <w:p w14:paraId="40D4D8DB" w14:textId="4F7ACC70" w:rsidR="00440E73" w:rsidRPr="006E01DB" w:rsidRDefault="00255183" w:rsidP="008D48ED">
            <w:pPr>
              <w:pStyle w:val="ListParagraph"/>
              <w:numPr>
                <w:ilvl w:val="0"/>
                <w:numId w:val="39"/>
              </w:numPr>
              <w:spacing w:before="20" w:after="20"/>
              <w:ind w:left="288" w:hanging="288"/>
              <w:rPr>
                <w:sz w:val="22"/>
              </w:rPr>
            </w:pPr>
            <w:r>
              <w:rPr>
                <w:sz w:val="22"/>
              </w:rPr>
              <w:t>Non-</w:t>
            </w:r>
            <w:r w:rsidR="00524074">
              <w:rPr>
                <w:sz w:val="22"/>
              </w:rPr>
              <w:t>pratiquant</w:t>
            </w:r>
          </w:p>
          <w:p w14:paraId="409030BC" w14:textId="77777777" w:rsidR="00440E73" w:rsidRPr="006E01DB" w:rsidRDefault="00115751" w:rsidP="008D48ED">
            <w:pPr>
              <w:pStyle w:val="ListParagraph"/>
              <w:numPr>
                <w:ilvl w:val="0"/>
                <w:numId w:val="39"/>
              </w:numPr>
              <w:spacing w:before="20" w:after="20"/>
              <w:ind w:left="288" w:hanging="288"/>
              <w:rPr>
                <w:sz w:val="22"/>
              </w:rPr>
            </w:pPr>
            <w:r>
              <w:rPr>
                <w:sz w:val="22"/>
              </w:rPr>
              <w:t>Ne questionnez pas</w:t>
            </w:r>
          </w:p>
        </w:tc>
      </w:tr>
      <w:tr w:rsidR="00440E73" w:rsidRPr="006E01DB" w14:paraId="663B93AC" w14:textId="77777777" w:rsidTr="00985024">
        <w:trPr>
          <w:jc w:val="center"/>
        </w:trPr>
        <w:tc>
          <w:tcPr>
            <w:tcW w:w="2880" w:type="dxa"/>
          </w:tcPr>
          <w:p w14:paraId="05324680" w14:textId="77777777" w:rsidR="00440E73" w:rsidRPr="006E01DB" w:rsidRDefault="00115751" w:rsidP="00B350ED">
            <w:pPr>
              <w:spacing w:before="20" w:after="20"/>
              <w:ind w:left="-43"/>
              <w:rPr>
                <w:sz w:val="22"/>
              </w:rPr>
            </w:pPr>
            <w:r>
              <w:rPr>
                <w:sz w:val="22"/>
              </w:rPr>
              <w:t>Répondant</w:t>
            </w:r>
            <w:r w:rsidR="008017AA" w:rsidRPr="006E01DB">
              <w:rPr>
                <w:sz w:val="22"/>
              </w:rPr>
              <w:t xml:space="preserve"> 5</w:t>
            </w:r>
          </w:p>
        </w:tc>
        <w:tc>
          <w:tcPr>
            <w:tcW w:w="3744" w:type="dxa"/>
          </w:tcPr>
          <w:p w14:paraId="74C760C2" w14:textId="77777777" w:rsidR="00D629DE" w:rsidRPr="006E01DB" w:rsidRDefault="00D629DE" w:rsidP="00B350ED">
            <w:pPr>
              <w:spacing w:before="20" w:after="20"/>
              <w:rPr>
                <w:sz w:val="22"/>
              </w:rPr>
            </w:pPr>
            <w:r w:rsidRPr="006E01DB">
              <w:rPr>
                <w:sz w:val="22"/>
              </w:rPr>
              <w:t>Question 1 = A</w:t>
            </w:r>
          </w:p>
          <w:p w14:paraId="1FD7DE87" w14:textId="77777777" w:rsidR="00D629DE" w:rsidRPr="006E01DB" w:rsidRDefault="00D629DE" w:rsidP="00B350ED">
            <w:pPr>
              <w:spacing w:before="20" w:after="20"/>
              <w:rPr>
                <w:sz w:val="22"/>
              </w:rPr>
            </w:pPr>
            <w:r w:rsidRPr="006E01DB">
              <w:rPr>
                <w:sz w:val="22"/>
              </w:rPr>
              <w:t>Question 2 = A</w:t>
            </w:r>
          </w:p>
          <w:p w14:paraId="378091D2" w14:textId="77777777" w:rsidR="00D629DE" w:rsidRPr="001B2712" w:rsidRDefault="00D629DE" w:rsidP="00B350ED">
            <w:pPr>
              <w:spacing w:before="20" w:after="20"/>
              <w:rPr>
                <w:sz w:val="22"/>
                <w:lang w:val="fr-CA"/>
              </w:rPr>
            </w:pPr>
            <w:r w:rsidRPr="001B2712">
              <w:rPr>
                <w:sz w:val="22"/>
                <w:lang w:val="fr-CA"/>
              </w:rPr>
              <w:t xml:space="preserve">Question 4 = B, D </w:t>
            </w:r>
          </w:p>
          <w:p w14:paraId="5A6708A5" w14:textId="77777777" w:rsidR="00D629DE" w:rsidRPr="001B2712" w:rsidRDefault="00D629DE" w:rsidP="00B350ED">
            <w:pPr>
              <w:spacing w:before="20" w:after="20"/>
              <w:rPr>
                <w:sz w:val="22"/>
                <w:lang w:val="fr-CA"/>
              </w:rPr>
            </w:pPr>
            <w:r w:rsidRPr="001B2712">
              <w:rPr>
                <w:sz w:val="22"/>
                <w:lang w:val="fr-CA"/>
              </w:rPr>
              <w:t>Question 5 = A</w:t>
            </w:r>
          </w:p>
          <w:p w14:paraId="3DC3763C" w14:textId="77777777" w:rsidR="00440E73" w:rsidRPr="001B2712" w:rsidRDefault="00D629DE" w:rsidP="00B350ED">
            <w:pPr>
              <w:spacing w:before="20" w:after="20"/>
              <w:rPr>
                <w:sz w:val="22"/>
                <w:lang w:val="fr-CA"/>
              </w:rPr>
            </w:pPr>
            <w:r w:rsidRPr="001B2712">
              <w:rPr>
                <w:sz w:val="22"/>
                <w:lang w:val="fr-CA"/>
              </w:rPr>
              <w:t>Question 6 = B</w:t>
            </w:r>
          </w:p>
        </w:tc>
        <w:tc>
          <w:tcPr>
            <w:tcW w:w="2880" w:type="dxa"/>
          </w:tcPr>
          <w:p w14:paraId="0E9BC2E7" w14:textId="77777777" w:rsidR="00440E73" w:rsidRPr="006E01DB" w:rsidRDefault="00115751" w:rsidP="008D48ED">
            <w:pPr>
              <w:pStyle w:val="ListParagraph"/>
              <w:numPr>
                <w:ilvl w:val="0"/>
                <w:numId w:val="39"/>
              </w:numPr>
              <w:spacing w:before="20" w:after="20"/>
              <w:ind w:left="288" w:hanging="288"/>
              <w:rPr>
                <w:sz w:val="22"/>
              </w:rPr>
            </w:pPr>
            <w:r>
              <w:rPr>
                <w:sz w:val="22"/>
              </w:rPr>
              <w:t>Pratiquant</w:t>
            </w:r>
          </w:p>
          <w:p w14:paraId="0890C900" w14:textId="1E6A390E" w:rsidR="00440E73" w:rsidRPr="006E01DB" w:rsidRDefault="00255183" w:rsidP="008D48ED">
            <w:pPr>
              <w:pStyle w:val="ListParagraph"/>
              <w:numPr>
                <w:ilvl w:val="0"/>
                <w:numId w:val="39"/>
              </w:numPr>
              <w:spacing w:before="20" w:after="20"/>
              <w:ind w:left="288" w:hanging="288"/>
              <w:rPr>
                <w:sz w:val="22"/>
              </w:rPr>
            </w:pPr>
            <w:r>
              <w:rPr>
                <w:sz w:val="22"/>
              </w:rPr>
              <w:t>Non-</w:t>
            </w:r>
            <w:r w:rsidR="00524074">
              <w:rPr>
                <w:sz w:val="22"/>
              </w:rPr>
              <w:t>pratiquant</w:t>
            </w:r>
          </w:p>
          <w:p w14:paraId="357BB781" w14:textId="77777777" w:rsidR="00440E73" w:rsidRPr="006E01DB" w:rsidRDefault="00115751" w:rsidP="008D48ED">
            <w:pPr>
              <w:pStyle w:val="ListParagraph"/>
              <w:numPr>
                <w:ilvl w:val="0"/>
                <w:numId w:val="39"/>
              </w:numPr>
              <w:spacing w:before="20" w:after="20"/>
              <w:ind w:left="288" w:hanging="288"/>
              <w:rPr>
                <w:sz w:val="22"/>
              </w:rPr>
            </w:pPr>
            <w:r>
              <w:rPr>
                <w:sz w:val="22"/>
              </w:rPr>
              <w:t>Ne questionnez pas</w:t>
            </w:r>
          </w:p>
        </w:tc>
      </w:tr>
      <w:tr w:rsidR="00440E73" w:rsidRPr="006E01DB" w14:paraId="2620A423" w14:textId="77777777" w:rsidTr="00985024">
        <w:trPr>
          <w:jc w:val="center"/>
        </w:trPr>
        <w:tc>
          <w:tcPr>
            <w:tcW w:w="2880" w:type="dxa"/>
          </w:tcPr>
          <w:p w14:paraId="169D1616" w14:textId="77777777" w:rsidR="00440E73" w:rsidRPr="006E01DB" w:rsidRDefault="00115751" w:rsidP="00B350ED">
            <w:pPr>
              <w:spacing w:before="20" w:after="20"/>
              <w:ind w:left="-43"/>
              <w:rPr>
                <w:sz w:val="22"/>
              </w:rPr>
            </w:pPr>
            <w:r>
              <w:rPr>
                <w:sz w:val="22"/>
              </w:rPr>
              <w:t>Répondant</w:t>
            </w:r>
            <w:r w:rsidR="008017AA" w:rsidRPr="006E01DB">
              <w:rPr>
                <w:sz w:val="22"/>
              </w:rPr>
              <w:t xml:space="preserve"> 6</w:t>
            </w:r>
          </w:p>
        </w:tc>
        <w:tc>
          <w:tcPr>
            <w:tcW w:w="3744" w:type="dxa"/>
          </w:tcPr>
          <w:p w14:paraId="23651359" w14:textId="77777777" w:rsidR="00D629DE" w:rsidRPr="006E01DB" w:rsidRDefault="00D629DE" w:rsidP="00B350ED">
            <w:pPr>
              <w:spacing w:before="20" w:after="20"/>
              <w:rPr>
                <w:sz w:val="22"/>
              </w:rPr>
            </w:pPr>
            <w:r w:rsidRPr="006E01DB">
              <w:rPr>
                <w:sz w:val="22"/>
              </w:rPr>
              <w:t>Question 1 = A</w:t>
            </w:r>
          </w:p>
          <w:p w14:paraId="77A41080" w14:textId="77777777" w:rsidR="00D629DE" w:rsidRPr="006E01DB" w:rsidRDefault="00D629DE" w:rsidP="00B350ED">
            <w:pPr>
              <w:spacing w:before="20" w:after="20"/>
              <w:rPr>
                <w:sz w:val="22"/>
              </w:rPr>
            </w:pPr>
            <w:r w:rsidRPr="006E01DB">
              <w:rPr>
                <w:sz w:val="22"/>
              </w:rPr>
              <w:t>Question 2 = B</w:t>
            </w:r>
          </w:p>
          <w:p w14:paraId="6C19F02A" w14:textId="77777777" w:rsidR="00D629DE" w:rsidRPr="006E01DB" w:rsidRDefault="00D629DE" w:rsidP="00B350ED">
            <w:pPr>
              <w:spacing w:before="20" w:after="20"/>
              <w:rPr>
                <w:sz w:val="22"/>
              </w:rPr>
            </w:pPr>
            <w:r w:rsidRPr="006E01DB">
              <w:rPr>
                <w:sz w:val="22"/>
              </w:rPr>
              <w:t>Question 4 = B, C, D</w:t>
            </w:r>
          </w:p>
          <w:p w14:paraId="3A1F6A3A" w14:textId="77777777" w:rsidR="00D629DE" w:rsidRPr="006E01DB" w:rsidRDefault="00D629DE" w:rsidP="00B350ED">
            <w:pPr>
              <w:spacing w:before="20" w:after="20"/>
              <w:rPr>
                <w:sz w:val="22"/>
              </w:rPr>
            </w:pPr>
            <w:r w:rsidRPr="006E01DB">
              <w:rPr>
                <w:sz w:val="22"/>
              </w:rPr>
              <w:t>Question 5 = A</w:t>
            </w:r>
          </w:p>
          <w:p w14:paraId="623B0D5B" w14:textId="2EB6DA08" w:rsidR="00440E73" w:rsidRPr="006E01DB" w:rsidRDefault="008B73A6" w:rsidP="00B350ED">
            <w:pPr>
              <w:spacing w:before="20" w:after="20"/>
              <w:rPr>
                <w:sz w:val="22"/>
              </w:rPr>
            </w:pPr>
            <w:r>
              <w:rPr>
                <w:sz w:val="22"/>
              </w:rPr>
              <w:t>Question 6 = C</w:t>
            </w:r>
          </w:p>
        </w:tc>
        <w:tc>
          <w:tcPr>
            <w:tcW w:w="2880" w:type="dxa"/>
          </w:tcPr>
          <w:p w14:paraId="0E7C578B" w14:textId="77777777" w:rsidR="00440E73" w:rsidRPr="006E01DB" w:rsidRDefault="00115751" w:rsidP="008D48ED">
            <w:pPr>
              <w:pStyle w:val="ListParagraph"/>
              <w:numPr>
                <w:ilvl w:val="0"/>
                <w:numId w:val="39"/>
              </w:numPr>
              <w:spacing w:before="20" w:after="20"/>
              <w:ind w:left="288" w:hanging="288"/>
              <w:rPr>
                <w:sz w:val="22"/>
              </w:rPr>
            </w:pPr>
            <w:r>
              <w:rPr>
                <w:sz w:val="22"/>
              </w:rPr>
              <w:t>Pratiquant</w:t>
            </w:r>
          </w:p>
          <w:p w14:paraId="53373029" w14:textId="77B9124C" w:rsidR="00440E73" w:rsidRPr="006E01DB" w:rsidRDefault="00255183" w:rsidP="008D48ED">
            <w:pPr>
              <w:pStyle w:val="ListParagraph"/>
              <w:numPr>
                <w:ilvl w:val="0"/>
                <w:numId w:val="39"/>
              </w:numPr>
              <w:spacing w:before="20" w:after="20"/>
              <w:ind w:left="288" w:hanging="288"/>
              <w:rPr>
                <w:sz w:val="22"/>
              </w:rPr>
            </w:pPr>
            <w:r>
              <w:rPr>
                <w:sz w:val="22"/>
              </w:rPr>
              <w:t>Non-</w:t>
            </w:r>
            <w:r w:rsidR="00524074">
              <w:rPr>
                <w:sz w:val="22"/>
              </w:rPr>
              <w:t>pratiquant</w:t>
            </w:r>
          </w:p>
          <w:p w14:paraId="073F655F" w14:textId="77777777" w:rsidR="00440E73" w:rsidRPr="006E01DB" w:rsidRDefault="00115751" w:rsidP="008D48ED">
            <w:pPr>
              <w:pStyle w:val="ListParagraph"/>
              <w:numPr>
                <w:ilvl w:val="0"/>
                <w:numId w:val="39"/>
              </w:numPr>
              <w:spacing w:before="20" w:after="20"/>
              <w:ind w:left="288" w:hanging="288"/>
              <w:rPr>
                <w:sz w:val="22"/>
              </w:rPr>
            </w:pPr>
            <w:r>
              <w:rPr>
                <w:sz w:val="22"/>
              </w:rPr>
              <w:t>Ne questionnez pas</w:t>
            </w:r>
          </w:p>
        </w:tc>
      </w:tr>
      <w:tr w:rsidR="00440E73" w:rsidRPr="006E01DB" w14:paraId="3E7AC652" w14:textId="77777777" w:rsidTr="00985024">
        <w:trPr>
          <w:jc w:val="center"/>
        </w:trPr>
        <w:tc>
          <w:tcPr>
            <w:tcW w:w="2880" w:type="dxa"/>
          </w:tcPr>
          <w:p w14:paraId="4D459626" w14:textId="77777777" w:rsidR="00440E73" w:rsidRPr="006E01DB" w:rsidRDefault="00115751" w:rsidP="00B350ED">
            <w:pPr>
              <w:spacing w:before="20" w:after="20"/>
              <w:ind w:left="-43"/>
              <w:rPr>
                <w:sz w:val="22"/>
              </w:rPr>
            </w:pPr>
            <w:r>
              <w:rPr>
                <w:sz w:val="22"/>
              </w:rPr>
              <w:t>Répondant</w:t>
            </w:r>
            <w:r w:rsidR="008017AA" w:rsidRPr="006E01DB">
              <w:rPr>
                <w:sz w:val="22"/>
              </w:rPr>
              <w:t xml:space="preserve"> 7</w:t>
            </w:r>
          </w:p>
        </w:tc>
        <w:tc>
          <w:tcPr>
            <w:tcW w:w="3744" w:type="dxa"/>
          </w:tcPr>
          <w:p w14:paraId="019E1BEE" w14:textId="77777777" w:rsidR="00D629DE" w:rsidRPr="006E01DB" w:rsidRDefault="00D629DE" w:rsidP="00B350ED">
            <w:pPr>
              <w:spacing w:before="20" w:after="20"/>
              <w:rPr>
                <w:sz w:val="22"/>
              </w:rPr>
            </w:pPr>
            <w:r w:rsidRPr="006E01DB">
              <w:rPr>
                <w:sz w:val="22"/>
              </w:rPr>
              <w:t>Question 1 = A</w:t>
            </w:r>
          </w:p>
          <w:p w14:paraId="29A2310F" w14:textId="77777777" w:rsidR="00D629DE" w:rsidRPr="006E01DB" w:rsidRDefault="00D629DE" w:rsidP="00B350ED">
            <w:pPr>
              <w:spacing w:before="20" w:after="20"/>
              <w:rPr>
                <w:sz w:val="22"/>
              </w:rPr>
            </w:pPr>
            <w:r w:rsidRPr="006E01DB">
              <w:rPr>
                <w:sz w:val="22"/>
              </w:rPr>
              <w:t>Question 2 = A</w:t>
            </w:r>
          </w:p>
          <w:p w14:paraId="4E40DDBF" w14:textId="77777777" w:rsidR="00D629DE" w:rsidRPr="006E01DB" w:rsidRDefault="00D629DE" w:rsidP="00B350ED">
            <w:pPr>
              <w:spacing w:before="20" w:after="20"/>
              <w:rPr>
                <w:sz w:val="22"/>
              </w:rPr>
            </w:pPr>
            <w:r w:rsidRPr="006E01DB">
              <w:rPr>
                <w:sz w:val="22"/>
              </w:rPr>
              <w:t>Question 4 = B, C, E</w:t>
            </w:r>
          </w:p>
          <w:p w14:paraId="2987D0CD" w14:textId="77777777" w:rsidR="00D629DE" w:rsidRPr="006E01DB" w:rsidRDefault="00D629DE" w:rsidP="00B350ED">
            <w:pPr>
              <w:spacing w:before="20" w:after="20"/>
              <w:rPr>
                <w:sz w:val="22"/>
              </w:rPr>
            </w:pPr>
            <w:r w:rsidRPr="006E01DB">
              <w:rPr>
                <w:sz w:val="22"/>
              </w:rPr>
              <w:t>Question 5 = B</w:t>
            </w:r>
          </w:p>
          <w:p w14:paraId="5A62138D" w14:textId="77777777" w:rsidR="00440E73" w:rsidRPr="006E01DB" w:rsidRDefault="00D629DE" w:rsidP="00B350ED">
            <w:pPr>
              <w:spacing w:before="20" w:after="20"/>
              <w:rPr>
                <w:sz w:val="22"/>
              </w:rPr>
            </w:pPr>
            <w:r w:rsidRPr="006E01DB">
              <w:rPr>
                <w:sz w:val="22"/>
              </w:rPr>
              <w:t>Question 6 = A</w:t>
            </w:r>
          </w:p>
        </w:tc>
        <w:tc>
          <w:tcPr>
            <w:tcW w:w="2880" w:type="dxa"/>
          </w:tcPr>
          <w:p w14:paraId="7F94E235" w14:textId="77777777" w:rsidR="00440E73" w:rsidRPr="006E01DB" w:rsidRDefault="00115751" w:rsidP="008D48ED">
            <w:pPr>
              <w:pStyle w:val="ListParagraph"/>
              <w:numPr>
                <w:ilvl w:val="0"/>
                <w:numId w:val="39"/>
              </w:numPr>
              <w:spacing w:before="20" w:after="20"/>
              <w:ind w:left="288" w:hanging="288"/>
              <w:rPr>
                <w:sz w:val="22"/>
              </w:rPr>
            </w:pPr>
            <w:r>
              <w:rPr>
                <w:sz w:val="22"/>
              </w:rPr>
              <w:t>Pratiquant</w:t>
            </w:r>
          </w:p>
          <w:p w14:paraId="0DB7113B" w14:textId="23168D84" w:rsidR="00440E73" w:rsidRPr="006E01DB" w:rsidRDefault="00255183" w:rsidP="008D48ED">
            <w:pPr>
              <w:pStyle w:val="ListParagraph"/>
              <w:numPr>
                <w:ilvl w:val="0"/>
                <w:numId w:val="39"/>
              </w:numPr>
              <w:spacing w:before="20" w:after="20"/>
              <w:ind w:left="288" w:hanging="288"/>
              <w:rPr>
                <w:sz w:val="22"/>
              </w:rPr>
            </w:pPr>
            <w:r>
              <w:rPr>
                <w:sz w:val="22"/>
              </w:rPr>
              <w:t>Non-</w:t>
            </w:r>
            <w:r w:rsidR="00524074">
              <w:rPr>
                <w:sz w:val="22"/>
              </w:rPr>
              <w:t>pratiquant</w:t>
            </w:r>
          </w:p>
          <w:p w14:paraId="431CAF38" w14:textId="77777777" w:rsidR="00440E73" w:rsidRPr="006E01DB" w:rsidRDefault="00115751" w:rsidP="008D48ED">
            <w:pPr>
              <w:pStyle w:val="ListParagraph"/>
              <w:numPr>
                <w:ilvl w:val="0"/>
                <w:numId w:val="39"/>
              </w:numPr>
              <w:spacing w:before="20" w:after="20"/>
              <w:ind w:left="288" w:hanging="288"/>
              <w:rPr>
                <w:sz w:val="22"/>
              </w:rPr>
            </w:pPr>
            <w:r>
              <w:rPr>
                <w:sz w:val="22"/>
              </w:rPr>
              <w:t>Ne questionnez pas</w:t>
            </w:r>
          </w:p>
        </w:tc>
      </w:tr>
      <w:tr w:rsidR="008017AA" w:rsidRPr="006E01DB" w14:paraId="5DC067C9" w14:textId="77777777" w:rsidTr="00985024">
        <w:trPr>
          <w:jc w:val="center"/>
        </w:trPr>
        <w:tc>
          <w:tcPr>
            <w:tcW w:w="2880" w:type="dxa"/>
          </w:tcPr>
          <w:p w14:paraId="0716FC81" w14:textId="77777777" w:rsidR="008017AA" w:rsidRPr="006E01DB" w:rsidRDefault="00115751" w:rsidP="00B350ED">
            <w:pPr>
              <w:spacing w:before="20" w:after="20"/>
              <w:ind w:left="-43"/>
              <w:rPr>
                <w:sz w:val="22"/>
              </w:rPr>
            </w:pPr>
            <w:r>
              <w:rPr>
                <w:sz w:val="22"/>
              </w:rPr>
              <w:t>Répondant</w:t>
            </w:r>
            <w:r w:rsidR="008017AA" w:rsidRPr="006E01DB">
              <w:rPr>
                <w:sz w:val="22"/>
              </w:rPr>
              <w:t xml:space="preserve"> 8</w:t>
            </w:r>
          </w:p>
        </w:tc>
        <w:tc>
          <w:tcPr>
            <w:tcW w:w="3744" w:type="dxa"/>
          </w:tcPr>
          <w:p w14:paraId="17E183A2" w14:textId="77777777" w:rsidR="00D629DE" w:rsidRPr="006E01DB" w:rsidRDefault="00D629DE" w:rsidP="00B350ED">
            <w:pPr>
              <w:spacing w:before="20" w:after="20"/>
              <w:rPr>
                <w:sz w:val="22"/>
              </w:rPr>
            </w:pPr>
            <w:r w:rsidRPr="006E01DB">
              <w:rPr>
                <w:sz w:val="22"/>
              </w:rPr>
              <w:t>Question 1 = A</w:t>
            </w:r>
          </w:p>
          <w:p w14:paraId="41839C1E" w14:textId="77777777" w:rsidR="00D629DE" w:rsidRPr="006E01DB" w:rsidRDefault="00D629DE" w:rsidP="00B350ED">
            <w:pPr>
              <w:spacing w:before="20" w:after="20"/>
              <w:rPr>
                <w:sz w:val="22"/>
              </w:rPr>
            </w:pPr>
            <w:r w:rsidRPr="006E01DB">
              <w:rPr>
                <w:sz w:val="22"/>
              </w:rPr>
              <w:t>Question 2 = A</w:t>
            </w:r>
          </w:p>
          <w:p w14:paraId="71090290" w14:textId="77777777" w:rsidR="00D629DE" w:rsidRPr="006E01DB" w:rsidRDefault="00D629DE" w:rsidP="00B350ED">
            <w:pPr>
              <w:spacing w:before="20" w:after="20"/>
              <w:rPr>
                <w:sz w:val="22"/>
              </w:rPr>
            </w:pPr>
            <w:r w:rsidRPr="006E01DB">
              <w:rPr>
                <w:sz w:val="22"/>
              </w:rPr>
              <w:t xml:space="preserve">Question 4 = B, C, E </w:t>
            </w:r>
          </w:p>
          <w:p w14:paraId="01B43C16" w14:textId="77777777" w:rsidR="00D629DE" w:rsidRPr="006E01DB" w:rsidRDefault="00D629DE" w:rsidP="00B350ED">
            <w:pPr>
              <w:spacing w:before="20" w:after="20"/>
              <w:rPr>
                <w:sz w:val="22"/>
              </w:rPr>
            </w:pPr>
            <w:r w:rsidRPr="006E01DB">
              <w:rPr>
                <w:sz w:val="22"/>
              </w:rPr>
              <w:t>Question 5 = A</w:t>
            </w:r>
          </w:p>
          <w:p w14:paraId="7A71CF83" w14:textId="719C3A29" w:rsidR="008017AA" w:rsidRPr="006E01DB" w:rsidRDefault="008B73A6" w:rsidP="00B350ED">
            <w:pPr>
              <w:spacing w:before="20" w:after="20"/>
              <w:rPr>
                <w:sz w:val="22"/>
              </w:rPr>
            </w:pPr>
            <w:r>
              <w:rPr>
                <w:sz w:val="22"/>
              </w:rPr>
              <w:t xml:space="preserve">Question 6 = </w:t>
            </w:r>
            <w:r w:rsidR="004D3C2D">
              <w:rPr>
                <w:sz w:val="22"/>
              </w:rPr>
              <w:t>A</w:t>
            </w:r>
          </w:p>
        </w:tc>
        <w:tc>
          <w:tcPr>
            <w:tcW w:w="2880" w:type="dxa"/>
          </w:tcPr>
          <w:p w14:paraId="7B32C548" w14:textId="77777777" w:rsidR="006641CE" w:rsidRPr="006E01DB" w:rsidRDefault="00115751" w:rsidP="008D48ED">
            <w:pPr>
              <w:pStyle w:val="ListParagraph"/>
              <w:numPr>
                <w:ilvl w:val="0"/>
                <w:numId w:val="39"/>
              </w:numPr>
              <w:spacing w:before="20" w:after="20"/>
              <w:ind w:left="288" w:hanging="288"/>
              <w:rPr>
                <w:sz w:val="22"/>
              </w:rPr>
            </w:pPr>
            <w:r>
              <w:rPr>
                <w:sz w:val="22"/>
              </w:rPr>
              <w:t>Pratiquant</w:t>
            </w:r>
          </w:p>
          <w:p w14:paraId="65C75344" w14:textId="32F31858" w:rsidR="006641CE" w:rsidRPr="006E01DB" w:rsidRDefault="00255183" w:rsidP="008D48ED">
            <w:pPr>
              <w:pStyle w:val="ListParagraph"/>
              <w:numPr>
                <w:ilvl w:val="0"/>
                <w:numId w:val="39"/>
              </w:numPr>
              <w:spacing w:before="20" w:after="20"/>
              <w:ind w:left="288" w:hanging="288"/>
              <w:rPr>
                <w:sz w:val="22"/>
              </w:rPr>
            </w:pPr>
            <w:r>
              <w:rPr>
                <w:sz w:val="22"/>
              </w:rPr>
              <w:t>Non-</w:t>
            </w:r>
            <w:r w:rsidR="00524074">
              <w:rPr>
                <w:sz w:val="22"/>
              </w:rPr>
              <w:t>pratiquant</w:t>
            </w:r>
          </w:p>
          <w:p w14:paraId="2AD23823" w14:textId="77777777" w:rsidR="008017AA" w:rsidRPr="006E01DB" w:rsidRDefault="00115751" w:rsidP="008D48ED">
            <w:pPr>
              <w:pStyle w:val="ListParagraph"/>
              <w:numPr>
                <w:ilvl w:val="0"/>
                <w:numId w:val="39"/>
              </w:numPr>
              <w:spacing w:before="20" w:after="20"/>
              <w:ind w:left="288" w:hanging="288"/>
              <w:rPr>
                <w:sz w:val="22"/>
              </w:rPr>
            </w:pPr>
            <w:r>
              <w:rPr>
                <w:sz w:val="22"/>
              </w:rPr>
              <w:t>Ne questionnez pas</w:t>
            </w:r>
          </w:p>
        </w:tc>
      </w:tr>
    </w:tbl>
    <w:p w14:paraId="395A7864" w14:textId="77777777" w:rsidR="00355A3D" w:rsidRDefault="00355A3D" w:rsidP="00CC2732">
      <w:pPr>
        <w:pStyle w:val="Heading1"/>
        <w:rPr>
          <w:rFonts w:eastAsia="Times New Roman"/>
        </w:rPr>
        <w:sectPr w:rsidR="00355A3D" w:rsidSect="00FC07BF">
          <w:pgSz w:w="12240" w:h="15840"/>
          <w:pgMar w:top="1440" w:right="1440" w:bottom="1440" w:left="1440" w:header="720" w:footer="720" w:gutter="0"/>
          <w:cols w:space="720"/>
          <w:docGrid w:linePitch="360"/>
        </w:sectPr>
      </w:pPr>
      <w:bookmarkStart w:id="68" w:name="_Toc361009041"/>
    </w:p>
    <w:p w14:paraId="52686EA0" w14:textId="6C2E8412" w:rsidR="00463040" w:rsidRPr="00531EE2" w:rsidRDefault="00463040" w:rsidP="00463040">
      <w:pPr>
        <w:pStyle w:val="Heading2"/>
        <w:rPr>
          <w:lang w:val="fr-CA"/>
        </w:rPr>
      </w:pPr>
      <w:bookmarkStart w:id="69" w:name="_Toc361009037"/>
      <w:bookmarkStart w:id="70" w:name="_Toc367548145"/>
      <w:bookmarkStart w:id="71" w:name="_Toc383555071"/>
      <w:bookmarkEnd w:id="68"/>
      <w:r>
        <w:rPr>
          <w:lang w:val="fr-CA"/>
        </w:rPr>
        <w:lastRenderedPageBreak/>
        <w:t>Leçon 10, document 10</w:t>
      </w:r>
      <w:r w:rsidR="007D2F72">
        <w:rPr>
          <w:lang w:val="fr-CA"/>
        </w:rPr>
        <w:t>: Liste de Contrôle pour</w:t>
      </w:r>
      <w:r w:rsidRPr="00531EE2">
        <w:rPr>
          <w:lang w:val="fr-CA"/>
        </w:rPr>
        <w:t xml:space="preserve"> l’Amélioration de la Qualité </w:t>
      </w:r>
      <w:r>
        <w:rPr>
          <w:lang w:val="fr-CA"/>
        </w:rPr>
        <w:t xml:space="preserve">(LCAQ) </w:t>
      </w:r>
      <w:r w:rsidRPr="00531EE2">
        <w:rPr>
          <w:lang w:val="fr-CA"/>
        </w:rPr>
        <w:t>des Interviews de Pratiquant/</w:t>
      </w:r>
      <w:r>
        <w:rPr>
          <w:lang w:val="fr-CA"/>
        </w:rPr>
        <w:t>non-pratiquant</w:t>
      </w:r>
      <w:r w:rsidRPr="00531EE2">
        <w:rPr>
          <w:lang w:val="fr-CA"/>
        </w:rPr>
        <w:t xml:space="preserve"> </w:t>
      </w:r>
      <w:r w:rsidRPr="006E01DB">
        <w:rPr>
          <w:b w:val="0"/>
          <w:vertAlign w:val="superscript"/>
        </w:rPr>
        <w:footnoteReference w:id="18"/>
      </w:r>
      <w:bookmarkEnd w:id="69"/>
      <w:bookmarkEnd w:id="70"/>
    </w:p>
    <w:p w14:paraId="0B68D069" w14:textId="77777777" w:rsidR="00463040" w:rsidRPr="00D04AC3" w:rsidRDefault="00463040" w:rsidP="00463040">
      <w:pPr>
        <w:rPr>
          <w:szCs w:val="26"/>
          <w:lang w:val="fr-CA"/>
        </w:rPr>
      </w:pPr>
      <w:r w:rsidRPr="00D04AC3">
        <w:rPr>
          <w:szCs w:val="26"/>
          <w:lang w:val="fr-CA"/>
        </w:rPr>
        <w:t>Observateur: _________________________</w:t>
      </w:r>
    </w:p>
    <w:p w14:paraId="4F100F48" w14:textId="77777777" w:rsidR="00463040" w:rsidRPr="00D04AC3" w:rsidRDefault="00463040" w:rsidP="00463040">
      <w:pPr>
        <w:rPr>
          <w:szCs w:val="26"/>
          <w:lang w:val="fr-CA"/>
        </w:rPr>
      </w:pPr>
      <w:r>
        <w:rPr>
          <w:szCs w:val="26"/>
          <w:lang w:val="fr-CA"/>
        </w:rPr>
        <w:t xml:space="preserve">Enquêteur: </w:t>
      </w:r>
      <w:r w:rsidRPr="00D04AC3">
        <w:rPr>
          <w:szCs w:val="26"/>
          <w:lang w:val="fr-CA"/>
        </w:rPr>
        <w:t xml:space="preserve"> ________________________</w:t>
      </w:r>
      <w:r>
        <w:rPr>
          <w:szCs w:val="26"/>
          <w:lang w:val="fr-CA"/>
        </w:rPr>
        <w:t>__</w:t>
      </w:r>
    </w:p>
    <w:p w14:paraId="36270D68" w14:textId="77777777" w:rsidR="00463040" w:rsidRPr="00CA7129" w:rsidRDefault="00463040" w:rsidP="00463040">
      <w:pPr>
        <w:rPr>
          <w:rFonts w:cstheme="minorHAnsi"/>
          <w:szCs w:val="26"/>
          <w:lang w:val="fr-CA"/>
        </w:rPr>
      </w:pPr>
      <w:r w:rsidRPr="0092522B">
        <w:rPr>
          <w:b/>
          <w:lang w:val="fr-CA"/>
        </w:rPr>
        <w:t xml:space="preserve">Instructions: </w:t>
      </w:r>
      <w:r w:rsidRPr="00CA7129">
        <w:rPr>
          <w:rFonts w:cstheme="minorHAnsi"/>
          <w:szCs w:val="26"/>
          <w:lang w:val="fr-CA"/>
        </w:rPr>
        <w:t>Avec une copie du questionnaire  en main, observez l’interv</w:t>
      </w:r>
      <w:r>
        <w:rPr>
          <w:rFonts w:cstheme="minorHAnsi"/>
          <w:szCs w:val="26"/>
          <w:lang w:val="fr-CA"/>
        </w:rPr>
        <w:t>iew et répondez aux questions 1–</w:t>
      </w:r>
      <w:r w:rsidRPr="00CA7129">
        <w:rPr>
          <w:rFonts w:cstheme="minorHAnsi"/>
          <w:szCs w:val="26"/>
          <w:lang w:val="fr-CA"/>
        </w:rPr>
        <w:t>16.</w:t>
      </w:r>
      <w:r>
        <w:rPr>
          <w:rFonts w:cstheme="minorHAnsi"/>
          <w:szCs w:val="26"/>
          <w:lang w:val="fr-CA"/>
        </w:rPr>
        <w:t xml:space="preserve"> Après l’interview, révisez le questionnaire achevé et répondez aux questions 17–21 (mises en exergue). Demandez à  enquêteur comment elle pense qu’elle a exécuté, comment elle va faire différemment la prochaine fois, et ce qui a bien marché. Partagez votre évaluation avec  enquêteur et discutez sur les moyens de l’améliorer. </w:t>
      </w:r>
      <w:r w:rsidRPr="00CA7129">
        <w:rPr>
          <w:rFonts w:cstheme="minorHAnsi"/>
          <w:szCs w:val="26"/>
          <w:lang w:val="fr-CA"/>
        </w:rPr>
        <w:t xml:space="preserve"> </w:t>
      </w:r>
    </w:p>
    <w:tbl>
      <w:tblPr>
        <w:tblW w:w="9586"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8064"/>
        <w:gridCol w:w="765"/>
        <w:gridCol w:w="757"/>
      </w:tblGrid>
      <w:tr w:rsidR="00463040" w:rsidRPr="006E01DB" w14:paraId="0772FEA7" w14:textId="77777777" w:rsidTr="005869EC">
        <w:trPr>
          <w:trHeight w:val="432"/>
          <w:tblHeader/>
          <w:jc w:val="center"/>
        </w:trPr>
        <w:tc>
          <w:tcPr>
            <w:tcW w:w="8064" w:type="dxa"/>
            <w:tcBorders>
              <w:top w:val="nil"/>
              <w:right w:val="single" w:sz="4" w:space="0" w:color="FFFFFF" w:themeColor="background1"/>
            </w:tcBorders>
            <w:shd w:val="clear" w:color="auto" w:fill="1B356F"/>
            <w:vAlign w:val="bottom"/>
          </w:tcPr>
          <w:p w14:paraId="133A16DE" w14:textId="77777777" w:rsidR="00463040" w:rsidRPr="006E01DB" w:rsidRDefault="00463040" w:rsidP="005869EC">
            <w:pPr>
              <w:spacing w:before="60" w:after="60"/>
              <w:rPr>
                <w:b/>
                <w:color w:val="FFFFFF" w:themeColor="background1"/>
                <w:sz w:val="22"/>
                <w:szCs w:val="22"/>
              </w:rPr>
            </w:pPr>
            <w:r>
              <w:rPr>
                <w:b/>
                <w:color w:val="FFFFFF" w:themeColor="background1"/>
                <w:sz w:val="22"/>
                <w:szCs w:val="22"/>
              </w:rPr>
              <w:t>Questions d’évaluation</w:t>
            </w:r>
          </w:p>
        </w:tc>
        <w:tc>
          <w:tcPr>
            <w:tcW w:w="765" w:type="dxa"/>
            <w:tcBorders>
              <w:top w:val="nil"/>
              <w:left w:val="single" w:sz="4" w:space="0" w:color="FFFFFF" w:themeColor="background1"/>
              <w:right w:val="single" w:sz="4" w:space="0" w:color="FFFFFF" w:themeColor="background1"/>
            </w:tcBorders>
            <w:shd w:val="clear" w:color="auto" w:fill="1B356F"/>
            <w:vAlign w:val="bottom"/>
          </w:tcPr>
          <w:p w14:paraId="368BEC16" w14:textId="77777777" w:rsidR="00463040" w:rsidRPr="006E01DB" w:rsidRDefault="00463040" w:rsidP="005869EC">
            <w:pPr>
              <w:spacing w:before="60" w:after="60"/>
              <w:jc w:val="center"/>
              <w:rPr>
                <w:b/>
                <w:color w:val="FFFFFF" w:themeColor="background1"/>
                <w:sz w:val="22"/>
                <w:szCs w:val="22"/>
              </w:rPr>
            </w:pPr>
            <w:r>
              <w:rPr>
                <w:b/>
                <w:color w:val="FFFFFF" w:themeColor="background1"/>
                <w:sz w:val="22"/>
                <w:szCs w:val="22"/>
              </w:rPr>
              <w:t>Oui</w:t>
            </w:r>
          </w:p>
        </w:tc>
        <w:tc>
          <w:tcPr>
            <w:tcW w:w="757" w:type="dxa"/>
            <w:tcBorders>
              <w:top w:val="nil"/>
              <w:left w:val="single" w:sz="4" w:space="0" w:color="FFFFFF" w:themeColor="background1"/>
            </w:tcBorders>
            <w:shd w:val="clear" w:color="auto" w:fill="1B356F"/>
            <w:vAlign w:val="bottom"/>
          </w:tcPr>
          <w:p w14:paraId="30ECCCA1" w14:textId="77777777" w:rsidR="00463040" w:rsidRPr="006E01DB" w:rsidRDefault="00463040" w:rsidP="005869EC">
            <w:pPr>
              <w:spacing w:before="60" w:after="60"/>
              <w:jc w:val="center"/>
              <w:rPr>
                <w:b/>
                <w:color w:val="FFFFFF" w:themeColor="background1"/>
                <w:sz w:val="22"/>
                <w:szCs w:val="22"/>
              </w:rPr>
            </w:pPr>
            <w:r w:rsidRPr="006E01DB">
              <w:rPr>
                <w:b/>
                <w:color w:val="FFFFFF" w:themeColor="background1"/>
                <w:sz w:val="22"/>
                <w:szCs w:val="22"/>
              </w:rPr>
              <w:t>No</w:t>
            </w:r>
            <w:r>
              <w:rPr>
                <w:b/>
                <w:color w:val="FFFFFF" w:themeColor="background1"/>
                <w:sz w:val="22"/>
                <w:szCs w:val="22"/>
              </w:rPr>
              <w:t>n</w:t>
            </w:r>
          </w:p>
        </w:tc>
      </w:tr>
      <w:tr w:rsidR="00463040" w:rsidRPr="006A2383" w14:paraId="293B7CAD" w14:textId="77777777" w:rsidTr="005869EC">
        <w:trPr>
          <w:trHeight w:val="576"/>
          <w:jc w:val="center"/>
        </w:trPr>
        <w:tc>
          <w:tcPr>
            <w:tcW w:w="8064" w:type="dxa"/>
          </w:tcPr>
          <w:p w14:paraId="61A00F0D" w14:textId="77777777" w:rsidR="00463040" w:rsidRPr="00CA7129"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CA7129">
              <w:rPr>
                <w:sz w:val="22"/>
                <w:szCs w:val="22"/>
                <w:lang w:val="fr-CA"/>
              </w:rPr>
              <w:t xml:space="preserve">avait-elle une manière </w:t>
            </w:r>
            <w:r>
              <w:rPr>
                <w:sz w:val="22"/>
                <w:szCs w:val="22"/>
                <w:lang w:val="fr-CA"/>
              </w:rPr>
              <w:t xml:space="preserve">amicale? </w:t>
            </w:r>
          </w:p>
        </w:tc>
        <w:tc>
          <w:tcPr>
            <w:tcW w:w="765" w:type="dxa"/>
          </w:tcPr>
          <w:p w14:paraId="546E6360" w14:textId="77777777" w:rsidR="00463040" w:rsidRPr="00CA7129" w:rsidRDefault="00463040" w:rsidP="005869EC">
            <w:pPr>
              <w:spacing w:before="60" w:after="60"/>
              <w:rPr>
                <w:sz w:val="22"/>
                <w:szCs w:val="22"/>
                <w:lang w:val="fr-CA"/>
              </w:rPr>
            </w:pPr>
          </w:p>
        </w:tc>
        <w:tc>
          <w:tcPr>
            <w:tcW w:w="757" w:type="dxa"/>
          </w:tcPr>
          <w:p w14:paraId="29E74B2B" w14:textId="77777777" w:rsidR="00463040" w:rsidRPr="00CA7129" w:rsidRDefault="00463040" w:rsidP="005869EC">
            <w:pPr>
              <w:spacing w:before="60" w:after="60"/>
              <w:rPr>
                <w:sz w:val="22"/>
                <w:szCs w:val="22"/>
                <w:lang w:val="fr-CA"/>
              </w:rPr>
            </w:pPr>
          </w:p>
        </w:tc>
      </w:tr>
      <w:tr w:rsidR="00463040" w:rsidRPr="006A2383" w14:paraId="14CB0724" w14:textId="77777777" w:rsidTr="005869EC">
        <w:trPr>
          <w:trHeight w:val="576"/>
          <w:jc w:val="center"/>
        </w:trPr>
        <w:tc>
          <w:tcPr>
            <w:tcW w:w="8064" w:type="dxa"/>
          </w:tcPr>
          <w:p w14:paraId="6A2ABA55" w14:textId="77777777" w:rsidR="00463040" w:rsidRPr="00CA7129"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CA7129">
              <w:rPr>
                <w:sz w:val="22"/>
                <w:szCs w:val="22"/>
                <w:lang w:val="fr-CA"/>
              </w:rPr>
              <w:t xml:space="preserve">a t-elle cherché un endroit privé pour s’asseoir? </w:t>
            </w:r>
          </w:p>
        </w:tc>
        <w:tc>
          <w:tcPr>
            <w:tcW w:w="765" w:type="dxa"/>
          </w:tcPr>
          <w:p w14:paraId="043B45A5" w14:textId="77777777" w:rsidR="00463040" w:rsidRPr="00CA7129" w:rsidRDefault="00463040" w:rsidP="005869EC">
            <w:pPr>
              <w:spacing w:before="60" w:after="60"/>
              <w:rPr>
                <w:sz w:val="22"/>
                <w:szCs w:val="22"/>
                <w:lang w:val="fr-CA"/>
              </w:rPr>
            </w:pPr>
          </w:p>
        </w:tc>
        <w:tc>
          <w:tcPr>
            <w:tcW w:w="757" w:type="dxa"/>
          </w:tcPr>
          <w:p w14:paraId="70EB7A98" w14:textId="77777777" w:rsidR="00463040" w:rsidRPr="00CA7129" w:rsidRDefault="00463040" w:rsidP="005869EC">
            <w:pPr>
              <w:spacing w:before="60" w:after="60"/>
              <w:rPr>
                <w:sz w:val="22"/>
                <w:szCs w:val="22"/>
                <w:lang w:val="fr-CA"/>
              </w:rPr>
            </w:pPr>
          </w:p>
        </w:tc>
      </w:tr>
      <w:tr w:rsidR="00463040" w:rsidRPr="006A2383" w14:paraId="06DD8E0B" w14:textId="77777777" w:rsidTr="005869EC">
        <w:trPr>
          <w:trHeight w:val="576"/>
          <w:jc w:val="center"/>
        </w:trPr>
        <w:tc>
          <w:tcPr>
            <w:tcW w:w="8064" w:type="dxa"/>
          </w:tcPr>
          <w:p w14:paraId="4BDDB589" w14:textId="77777777" w:rsidR="00463040" w:rsidRPr="00CA7129"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CA7129">
              <w:rPr>
                <w:sz w:val="22"/>
                <w:szCs w:val="22"/>
                <w:lang w:val="fr-CA"/>
              </w:rPr>
              <w:t>a t-elle fait asseoir le répo</w:t>
            </w:r>
            <w:r>
              <w:rPr>
                <w:sz w:val="22"/>
                <w:szCs w:val="22"/>
                <w:lang w:val="fr-CA"/>
              </w:rPr>
              <w:t>ndant avec son dos tourné vers l</w:t>
            </w:r>
            <w:r w:rsidRPr="00CA7129">
              <w:rPr>
                <w:sz w:val="22"/>
                <w:szCs w:val="22"/>
                <w:lang w:val="fr-CA"/>
              </w:rPr>
              <w:t>es gens?</w:t>
            </w:r>
          </w:p>
        </w:tc>
        <w:tc>
          <w:tcPr>
            <w:tcW w:w="765" w:type="dxa"/>
          </w:tcPr>
          <w:p w14:paraId="138A3139" w14:textId="77777777" w:rsidR="00463040" w:rsidRPr="00CA7129" w:rsidRDefault="00463040" w:rsidP="005869EC">
            <w:pPr>
              <w:spacing w:before="60" w:after="60"/>
              <w:rPr>
                <w:sz w:val="22"/>
                <w:szCs w:val="22"/>
                <w:lang w:val="fr-CA"/>
              </w:rPr>
            </w:pPr>
          </w:p>
        </w:tc>
        <w:tc>
          <w:tcPr>
            <w:tcW w:w="757" w:type="dxa"/>
          </w:tcPr>
          <w:p w14:paraId="378F1320" w14:textId="77777777" w:rsidR="00463040" w:rsidRPr="00CA7129" w:rsidRDefault="00463040" w:rsidP="005869EC">
            <w:pPr>
              <w:spacing w:before="60" w:after="60"/>
              <w:rPr>
                <w:sz w:val="22"/>
                <w:szCs w:val="22"/>
                <w:lang w:val="fr-CA"/>
              </w:rPr>
            </w:pPr>
          </w:p>
        </w:tc>
      </w:tr>
      <w:tr w:rsidR="00463040" w:rsidRPr="006A2383" w14:paraId="5C4F476A" w14:textId="77777777" w:rsidTr="005869EC">
        <w:trPr>
          <w:trHeight w:val="576"/>
          <w:jc w:val="center"/>
        </w:trPr>
        <w:tc>
          <w:tcPr>
            <w:tcW w:w="8064" w:type="dxa"/>
          </w:tcPr>
          <w:p w14:paraId="7C9EE02F" w14:textId="77777777" w:rsidR="00463040" w:rsidRPr="00DE08AD"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DE08AD">
              <w:rPr>
                <w:sz w:val="22"/>
                <w:szCs w:val="22"/>
                <w:lang w:val="fr-CA"/>
              </w:rPr>
              <w:t xml:space="preserve">a t-elle </w:t>
            </w:r>
            <w:r>
              <w:rPr>
                <w:sz w:val="22"/>
                <w:szCs w:val="22"/>
                <w:lang w:val="fr-CA"/>
              </w:rPr>
              <w:t>rempli</w:t>
            </w:r>
            <w:r w:rsidRPr="00DE08AD">
              <w:rPr>
                <w:sz w:val="22"/>
                <w:szCs w:val="22"/>
                <w:lang w:val="fr-CA"/>
              </w:rPr>
              <w:t xml:space="preserve"> toutes les informations démographiques d’une manière correcte?</w:t>
            </w:r>
          </w:p>
        </w:tc>
        <w:tc>
          <w:tcPr>
            <w:tcW w:w="765" w:type="dxa"/>
          </w:tcPr>
          <w:p w14:paraId="760B6102" w14:textId="77777777" w:rsidR="00463040" w:rsidRPr="00DE08AD" w:rsidRDefault="00463040" w:rsidP="005869EC">
            <w:pPr>
              <w:spacing w:before="60" w:after="60"/>
              <w:rPr>
                <w:sz w:val="22"/>
                <w:szCs w:val="22"/>
                <w:lang w:val="fr-CA"/>
              </w:rPr>
            </w:pPr>
          </w:p>
        </w:tc>
        <w:tc>
          <w:tcPr>
            <w:tcW w:w="757" w:type="dxa"/>
          </w:tcPr>
          <w:p w14:paraId="2D958655" w14:textId="77777777" w:rsidR="00463040" w:rsidRPr="00DE08AD" w:rsidRDefault="00463040" w:rsidP="005869EC">
            <w:pPr>
              <w:spacing w:before="60" w:after="60"/>
              <w:rPr>
                <w:sz w:val="22"/>
                <w:szCs w:val="22"/>
                <w:lang w:val="fr-CA"/>
              </w:rPr>
            </w:pPr>
          </w:p>
        </w:tc>
      </w:tr>
      <w:tr w:rsidR="00463040" w:rsidRPr="006A2383" w14:paraId="034FBA34" w14:textId="77777777" w:rsidTr="005869EC">
        <w:trPr>
          <w:trHeight w:val="576"/>
          <w:jc w:val="center"/>
        </w:trPr>
        <w:tc>
          <w:tcPr>
            <w:tcW w:w="8064" w:type="dxa"/>
          </w:tcPr>
          <w:p w14:paraId="687393DC" w14:textId="77777777" w:rsidR="00463040" w:rsidRPr="00DE08AD"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DE08AD">
              <w:rPr>
                <w:sz w:val="22"/>
                <w:szCs w:val="22"/>
                <w:lang w:val="fr-CA"/>
              </w:rPr>
              <w:t>a t-elle lu l’introduction scriptée d’une manière correcte?</w:t>
            </w:r>
          </w:p>
        </w:tc>
        <w:tc>
          <w:tcPr>
            <w:tcW w:w="765" w:type="dxa"/>
          </w:tcPr>
          <w:p w14:paraId="34FC3D68" w14:textId="77777777" w:rsidR="00463040" w:rsidRPr="00DE08AD" w:rsidRDefault="00463040" w:rsidP="005869EC">
            <w:pPr>
              <w:spacing w:before="60" w:after="60"/>
              <w:rPr>
                <w:sz w:val="22"/>
                <w:szCs w:val="22"/>
                <w:lang w:val="fr-CA"/>
              </w:rPr>
            </w:pPr>
          </w:p>
        </w:tc>
        <w:tc>
          <w:tcPr>
            <w:tcW w:w="757" w:type="dxa"/>
          </w:tcPr>
          <w:p w14:paraId="4BCC9A7E" w14:textId="77777777" w:rsidR="00463040" w:rsidRPr="00DE08AD" w:rsidRDefault="00463040" w:rsidP="005869EC">
            <w:pPr>
              <w:spacing w:before="60" w:after="60"/>
              <w:rPr>
                <w:sz w:val="22"/>
                <w:szCs w:val="22"/>
                <w:lang w:val="fr-CA"/>
              </w:rPr>
            </w:pPr>
          </w:p>
        </w:tc>
      </w:tr>
      <w:tr w:rsidR="00463040" w:rsidRPr="006A2383" w14:paraId="7A5B0529" w14:textId="77777777" w:rsidTr="005869EC">
        <w:trPr>
          <w:trHeight w:val="576"/>
          <w:jc w:val="center"/>
        </w:trPr>
        <w:tc>
          <w:tcPr>
            <w:tcW w:w="8064" w:type="dxa"/>
          </w:tcPr>
          <w:p w14:paraId="24A71BFB" w14:textId="77777777" w:rsidR="00463040" w:rsidRPr="0036295E"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36295E">
              <w:rPr>
                <w:sz w:val="22"/>
                <w:szCs w:val="22"/>
                <w:lang w:val="fr-CA"/>
              </w:rPr>
              <w:t>a t-elle obtenu le consentement</w:t>
            </w:r>
            <w:r>
              <w:rPr>
                <w:sz w:val="22"/>
                <w:szCs w:val="22"/>
                <w:lang w:val="fr-CA"/>
              </w:rPr>
              <w:t xml:space="preserve"> du répondant avant de faire l’interview</w:t>
            </w:r>
            <w:r w:rsidRPr="0036295E">
              <w:rPr>
                <w:sz w:val="22"/>
                <w:szCs w:val="22"/>
                <w:lang w:val="fr-CA"/>
              </w:rPr>
              <w:t xml:space="preserve">? </w:t>
            </w:r>
          </w:p>
        </w:tc>
        <w:tc>
          <w:tcPr>
            <w:tcW w:w="765" w:type="dxa"/>
          </w:tcPr>
          <w:p w14:paraId="39E943C7" w14:textId="77777777" w:rsidR="00463040" w:rsidRPr="0036295E" w:rsidRDefault="00463040" w:rsidP="005869EC">
            <w:pPr>
              <w:spacing w:before="60" w:after="60"/>
              <w:rPr>
                <w:sz w:val="22"/>
                <w:szCs w:val="22"/>
                <w:lang w:val="fr-CA"/>
              </w:rPr>
            </w:pPr>
          </w:p>
        </w:tc>
        <w:tc>
          <w:tcPr>
            <w:tcW w:w="757" w:type="dxa"/>
          </w:tcPr>
          <w:p w14:paraId="44DA00BC" w14:textId="77777777" w:rsidR="00463040" w:rsidRPr="0036295E" w:rsidRDefault="00463040" w:rsidP="005869EC">
            <w:pPr>
              <w:spacing w:before="60" w:after="60"/>
              <w:rPr>
                <w:sz w:val="22"/>
                <w:szCs w:val="22"/>
                <w:lang w:val="fr-CA"/>
              </w:rPr>
            </w:pPr>
          </w:p>
        </w:tc>
      </w:tr>
      <w:tr w:rsidR="00463040" w:rsidRPr="006A2383" w14:paraId="5A17E05D" w14:textId="77777777" w:rsidTr="005869EC">
        <w:trPr>
          <w:trHeight w:val="576"/>
          <w:jc w:val="center"/>
        </w:trPr>
        <w:tc>
          <w:tcPr>
            <w:tcW w:w="8064" w:type="dxa"/>
          </w:tcPr>
          <w:p w14:paraId="10E1E012" w14:textId="77777777" w:rsidR="00463040" w:rsidRPr="0036295E"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a t-elle posé toutes les questions de contrôle</w:t>
            </w:r>
            <w:r w:rsidRPr="0036295E">
              <w:rPr>
                <w:sz w:val="22"/>
                <w:szCs w:val="22"/>
                <w:lang w:val="fr-CA"/>
              </w:rPr>
              <w:t xml:space="preserve"> du comportement d’une manière correcte?</w:t>
            </w:r>
          </w:p>
        </w:tc>
        <w:tc>
          <w:tcPr>
            <w:tcW w:w="765" w:type="dxa"/>
          </w:tcPr>
          <w:p w14:paraId="445DD4DA" w14:textId="77777777" w:rsidR="00463040" w:rsidRPr="0036295E" w:rsidRDefault="00463040" w:rsidP="005869EC">
            <w:pPr>
              <w:spacing w:before="60" w:after="60"/>
              <w:rPr>
                <w:sz w:val="22"/>
                <w:szCs w:val="22"/>
                <w:lang w:val="fr-CA"/>
              </w:rPr>
            </w:pPr>
          </w:p>
        </w:tc>
        <w:tc>
          <w:tcPr>
            <w:tcW w:w="757" w:type="dxa"/>
          </w:tcPr>
          <w:p w14:paraId="5EBB7F84" w14:textId="77777777" w:rsidR="00463040" w:rsidRPr="0036295E" w:rsidRDefault="00463040" w:rsidP="005869EC">
            <w:pPr>
              <w:spacing w:before="60" w:after="60"/>
              <w:rPr>
                <w:sz w:val="22"/>
                <w:szCs w:val="22"/>
                <w:lang w:val="fr-CA"/>
              </w:rPr>
            </w:pPr>
          </w:p>
        </w:tc>
      </w:tr>
      <w:tr w:rsidR="00463040" w:rsidRPr="006A2383" w14:paraId="4BFF3D38" w14:textId="77777777" w:rsidTr="005869EC">
        <w:trPr>
          <w:trHeight w:val="576"/>
          <w:jc w:val="center"/>
        </w:trPr>
        <w:tc>
          <w:tcPr>
            <w:tcW w:w="8064" w:type="dxa"/>
          </w:tcPr>
          <w:p w14:paraId="610741D3" w14:textId="77777777" w:rsidR="00463040" w:rsidRPr="0036295E"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36295E">
              <w:rPr>
                <w:sz w:val="22"/>
                <w:szCs w:val="22"/>
                <w:lang w:val="fr-CA"/>
              </w:rPr>
              <w:t>a t-elle posé le type correct de question au répondant selon sa classification (Pratiquant/</w:t>
            </w:r>
            <w:r>
              <w:rPr>
                <w:sz w:val="22"/>
                <w:szCs w:val="22"/>
                <w:lang w:val="fr-CA"/>
              </w:rPr>
              <w:t>non-pratiquant</w:t>
            </w:r>
            <w:r w:rsidRPr="0036295E">
              <w:rPr>
                <w:sz w:val="22"/>
                <w:szCs w:val="22"/>
                <w:lang w:val="fr-CA"/>
              </w:rPr>
              <w:t xml:space="preserve">) </w:t>
            </w:r>
          </w:p>
        </w:tc>
        <w:tc>
          <w:tcPr>
            <w:tcW w:w="765" w:type="dxa"/>
          </w:tcPr>
          <w:p w14:paraId="6E752706" w14:textId="77777777" w:rsidR="00463040" w:rsidRPr="0036295E" w:rsidRDefault="00463040" w:rsidP="005869EC">
            <w:pPr>
              <w:spacing w:before="60" w:after="60"/>
              <w:rPr>
                <w:sz w:val="22"/>
                <w:szCs w:val="22"/>
                <w:lang w:val="fr-CA"/>
              </w:rPr>
            </w:pPr>
          </w:p>
        </w:tc>
        <w:tc>
          <w:tcPr>
            <w:tcW w:w="757" w:type="dxa"/>
          </w:tcPr>
          <w:p w14:paraId="1F66F62F" w14:textId="77777777" w:rsidR="00463040" w:rsidRPr="0036295E" w:rsidRDefault="00463040" w:rsidP="005869EC">
            <w:pPr>
              <w:spacing w:before="60" w:after="60"/>
              <w:rPr>
                <w:sz w:val="22"/>
                <w:szCs w:val="22"/>
                <w:lang w:val="fr-CA"/>
              </w:rPr>
            </w:pPr>
          </w:p>
        </w:tc>
      </w:tr>
      <w:tr w:rsidR="00463040" w:rsidRPr="006A2383" w14:paraId="2A2625B2" w14:textId="77777777" w:rsidTr="005869EC">
        <w:trPr>
          <w:trHeight w:val="576"/>
          <w:jc w:val="center"/>
        </w:trPr>
        <w:tc>
          <w:tcPr>
            <w:tcW w:w="8064" w:type="dxa"/>
          </w:tcPr>
          <w:p w14:paraId="19DC6683" w14:textId="77777777" w:rsidR="00463040" w:rsidRPr="0036295E"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36295E">
              <w:rPr>
                <w:sz w:val="22"/>
                <w:szCs w:val="22"/>
                <w:lang w:val="fr-CA"/>
              </w:rPr>
              <w:t>a t-elle posé les questions exactement comme elles étaient écrites sur le questionnaire?</w:t>
            </w:r>
          </w:p>
        </w:tc>
        <w:tc>
          <w:tcPr>
            <w:tcW w:w="765" w:type="dxa"/>
          </w:tcPr>
          <w:p w14:paraId="375568E9" w14:textId="77777777" w:rsidR="00463040" w:rsidRPr="0036295E" w:rsidRDefault="00463040" w:rsidP="005869EC">
            <w:pPr>
              <w:spacing w:before="60" w:after="60"/>
              <w:rPr>
                <w:sz w:val="22"/>
                <w:szCs w:val="22"/>
                <w:lang w:val="fr-CA"/>
              </w:rPr>
            </w:pPr>
          </w:p>
        </w:tc>
        <w:tc>
          <w:tcPr>
            <w:tcW w:w="757" w:type="dxa"/>
          </w:tcPr>
          <w:p w14:paraId="62A68AC2" w14:textId="77777777" w:rsidR="00463040" w:rsidRPr="0036295E" w:rsidRDefault="00463040" w:rsidP="005869EC">
            <w:pPr>
              <w:spacing w:before="60" w:after="60"/>
              <w:rPr>
                <w:sz w:val="22"/>
                <w:szCs w:val="22"/>
                <w:lang w:val="fr-CA"/>
              </w:rPr>
            </w:pPr>
          </w:p>
        </w:tc>
      </w:tr>
      <w:tr w:rsidR="00463040" w:rsidRPr="006A2383" w14:paraId="77CF10F3" w14:textId="77777777" w:rsidTr="005869EC">
        <w:trPr>
          <w:trHeight w:val="576"/>
          <w:jc w:val="center"/>
        </w:trPr>
        <w:tc>
          <w:tcPr>
            <w:tcW w:w="8064" w:type="dxa"/>
          </w:tcPr>
          <w:p w14:paraId="1480E2C0" w14:textId="77777777" w:rsidR="00463040" w:rsidRPr="0036295E"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36295E">
              <w:rPr>
                <w:sz w:val="22"/>
                <w:szCs w:val="22"/>
                <w:lang w:val="fr-CA"/>
              </w:rPr>
              <w:t>a t-elle suivi les instructions du questionnaire attentivement, en lisant les options de réponse</w:t>
            </w:r>
            <w:r>
              <w:rPr>
                <w:sz w:val="22"/>
                <w:szCs w:val="22"/>
                <w:lang w:val="fr-CA"/>
              </w:rPr>
              <w:t>s</w:t>
            </w:r>
            <w:r w:rsidRPr="0036295E">
              <w:rPr>
                <w:sz w:val="22"/>
                <w:szCs w:val="22"/>
                <w:lang w:val="fr-CA"/>
              </w:rPr>
              <w:t xml:space="preserve"> là où c’était nécessaire?</w:t>
            </w:r>
          </w:p>
        </w:tc>
        <w:tc>
          <w:tcPr>
            <w:tcW w:w="765" w:type="dxa"/>
          </w:tcPr>
          <w:p w14:paraId="2F87A55C" w14:textId="77777777" w:rsidR="00463040" w:rsidRPr="0036295E" w:rsidRDefault="00463040" w:rsidP="005869EC">
            <w:pPr>
              <w:spacing w:before="60" w:after="60"/>
              <w:rPr>
                <w:sz w:val="22"/>
                <w:szCs w:val="22"/>
                <w:lang w:val="fr-CA"/>
              </w:rPr>
            </w:pPr>
          </w:p>
        </w:tc>
        <w:tc>
          <w:tcPr>
            <w:tcW w:w="757" w:type="dxa"/>
          </w:tcPr>
          <w:p w14:paraId="01DF8A73" w14:textId="77777777" w:rsidR="00463040" w:rsidRPr="0036295E" w:rsidRDefault="00463040" w:rsidP="005869EC">
            <w:pPr>
              <w:spacing w:before="60" w:after="60"/>
              <w:rPr>
                <w:sz w:val="22"/>
                <w:szCs w:val="22"/>
                <w:lang w:val="fr-CA"/>
              </w:rPr>
            </w:pPr>
          </w:p>
        </w:tc>
      </w:tr>
      <w:tr w:rsidR="00463040" w:rsidRPr="006A2383" w14:paraId="3326949D" w14:textId="77777777" w:rsidTr="005869EC">
        <w:trPr>
          <w:trHeight w:val="576"/>
          <w:jc w:val="center"/>
        </w:trPr>
        <w:tc>
          <w:tcPr>
            <w:tcW w:w="8064" w:type="dxa"/>
          </w:tcPr>
          <w:p w14:paraId="5DCA3CCE" w14:textId="4644D030" w:rsidR="00463040" w:rsidRPr="0036295E" w:rsidRDefault="00463040" w:rsidP="00F32134">
            <w:pPr>
              <w:pStyle w:val="ListParagraph"/>
              <w:numPr>
                <w:ilvl w:val="0"/>
                <w:numId w:val="12"/>
              </w:numPr>
              <w:spacing w:before="60" w:after="60"/>
              <w:ind w:left="360"/>
              <w:rPr>
                <w:sz w:val="22"/>
                <w:szCs w:val="22"/>
                <w:lang w:val="fr-CA"/>
              </w:rPr>
            </w:pPr>
            <w:r w:rsidRPr="0036295E">
              <w:rPr>
                <w:sz w:val="22"/>
                <w:szCs w:val="22"/>
                <w:lang w:val="fr-CA"/>
              </w:rPr>
              <w:t>Pour les questions ouvertes,</w:t>
            </w:r>
            <w:r>
              <w:rPr>
                <w:sz w:val="22"/>
                <w:szCs w:val="22"/>
                <w:lang w:val="fr-CA"/>
              </w:rPr>
              <w:t xml:space="preserve">  enquêteur</w:t>
            </w:r>
            <w:r w:rsidR="000A6211">
              <w:rPr>
                <w:sz w:val="22"/>
                <w:szCs w:val="22"/>
                <w:lang w:val="fr-CA"/>
              </w:rPr>
              <w:t xml:space="preserve"> </w:t>
            </w:r>
            <w:r w:rsidRPr="0036295E">
              <w:rPr>
                <w:sz w:val="22"/>
                <w:szCs w:val="22"/>
                <w:lang w:val="fr-CA"/>
              </w:rPr>
              <w:t xml:space="preserve">a t-elle fortement encouragé le répondant à donner des réponses multiples? </w:t>
            </w:r>
          </w:p>
        </w:tc>
        <w:tc>
          <w:tcPr>
            <w:tcW w:w="765" w:type="dxa"/>
          </w:tcPr>
          <w:p w14:paraId="328B856D" w14:textId="77777777" w:rsidR="00463040" w:rsidRPr="0036295E" w:rsidRDefault="00463040" w:rsidP="005869EC">
            <w:pPr>
              <w:spacing w:before="60" w:after="60"/>
              <w:rPr>
                <w:sz w:val="22"/>
                <w:szCs w:val="22"/>
                <w:lang w:val="fr-CA"/>
              </w:rPr>
            </w:pPr>
          </w:p>
        </w:tc>
        <w:tc>
          <w:tcPr>
            <w:tcW w:w="757" w:type="dxa"/>
          </w:tcPr>
          <w:p w14:paraId="2D8A713A" w14:textId="77777777" w:rsidR="00463040" w:rsidRPr="0036295E" w:rsidRDefault="00463040" w:rsidP="005869EC">
            <w:pPr>
              <w:spacing w:before="60" w:after="60"/>
              <w:rPr>
                <w:sz w:val="22"/>
                <w:szCs w:val="22"/>
                <w:lang w:val="fr-CA"/>
              </w:rPr>
            </w:pPr>
          </w:p>
        </w:tc>
      </w:tr>
      <w:tr w:rsidR="00463040" w:rsidRPr="006A2383" w14:paraId="0FF00EB0" w14:textId="77777777" w:rsidTr="005869EC">
        <w:trPr>
          <w:trHeight w:val="576"/>
          <w:jc w:val="center"/>
        </w:trPr>
        <w:tc>
          <w:tcPr>
            <w:tcW w:w="8064" w:type="dxa"/>
          </w:tcPr>
          <w:p w14:paraId="6A201D01" w14:textId="77777777" w:rsidR="00463040" w:rsidRPr="0036295E" w:rsidRDefault="00463040" w:rsidP="00F32134">
            <w:pPr>
              <w:pStyle w:val="ListParagraph"/>
              <w:numPr>
                <w:ilvl w:val="0"/>
                <w:numId w:val="12"/>
              </w:numPr>
              <w:spacing w:before="60" w:after="60"/>
              <w:ind w:left="360"/>
              <w:rPr>
                <w:sz w:val="22"/>
                <w:szCs w:val="22"/>
                <w:lang w:val="fr-CA"/>
              </w:rPr>
            </w:pPr>
            <w:r>
              <w:rPr>
                <w:sz w:val="22"/>
                <w:szCs w:val="22"/>
                <w:lang w:val="fr-CA"/>
              </w:rPr>
              <w:lastRenderedPageBreak/>
              <w:t xml:space="preserve"> Enquêteur </w:t>
            </w:r>
            <w:r w:rsidRPr="0036295E">
              <w:rPr>
                <w:sz w:val="22"/>
                <w:szCs w:val="22"/>
                <w:lang w:val="fr-CA"/>
              </w:rPr>
              <w:t>a t-elle demandé au répondant de clarifier les réponses qui n’étaient pas claires?</w:t>
            </w:r>
          </w:p>
        </w:tc>
        <w:tc>
          <w:tcPr>
            <w:tcW w:w="765" w:type="dxa"/>
          </w:tcPr>
          <w:p w14:paraId="6D05A4A0" w14:textId="77777777" w:rsidR="00463040" w:rsidRPr="0036295E" w:rsidRDefault="00463040" w:rsidP="005869EC">
            <w:pPr>
              <w:spacing w:before="60" w:after="60"/>
              <w:rPr>
                <w:sz w:val="22"/>
                <w:szCs w:val="22"/>
                <w:lang w:val="fr-CA"/>
              </w:rPr>
            </w:pPr>
          </w:p>
        </w:tc>
        <w:tc>
          <w:tcPr>
            <w:tcW w:w="757" w:type="dxa"/>
          </w:tcPr>
          <w:p w14:paraId="0C89723C" w14:textId="77777777" w:rsidR="00463040" w:rsidRPr="0036295E" w:rsidRDefault="00463040" w:rsidP="005869EC">
            <w:pPr>
              <w:spacing w:before="60" w:after="60"/>
              <w:rPr>
                <w:sz w:val="22"/>
                <w:szCs w:val="22"/>
                <w:lang w:val="fr-CA"/>
              </w:rPr>
            </w:pPr>
          </w:p>
        </w:tc>
      </w:tr>
      <w:tr w:rsidR="00463040" w:rsidRPr="006A2383" w14:paraId="0525F9B4" w14:textId="77777777" w:rsidTr="005869EC">
        <w:trPr>
          <w:trHeight w:val="576"/>
          <w:jc w:val="center"/>
        </w:trPr>
        <w:tc>
          <w:tcPr>
            <w:tcW w:w="8064" w:type="dxa"/>
          </w:tcPr>
          <w:p w14:paraId="3F24B487" w14:textId="77777777" w:rsidR="00463040" w:rsidRPr="0036295E"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36295E">
              <w:rPr>
                <w:sz w:val="22"/>
                <w:szCs w:val="22"/>
                <w:lang w:val="fr-CA"/>
              </w:rPr>
              <w:t>a t-elle évité de réagir aux réponses du répondant?</w:t>
            </w:r>
          </w:p>
        </w:tc>
        <w:tc>
          <w:tcPr>
            <w:tcW w:w="765" w:type="dxa"/>
          </w:tcPr>
          <w:p w14:paraId="7E2E7821" w14:textId="77777777" w:rsidR="00463040" w:rsidRPr="0036295E" w:rsidRDefault="00463040" w:rsidP="005869EC">
            <w:pPr>
              <w:spacing w:before="60" w:after="60"/>
              <w:rPr>
                <w:sz w:val="22"/>
                <w:szCs w:val="22"/>
                <w:lang w:val="fr-CA"/>
              </w:rPr>
            </w:pPr>
          </w:p>
        </w:tc>
        <w:tc>
          <w:tcPr>
            <w:tcW w:w="757" w:type="dxa"/>
          </w:tcPr>
          <w:p w14:paraId="57C39488" w14:textId="77777777" w:rsidR="00463040" w:rsidRPr="0036295E" w:rsidRDefault="00463040" w:rsidP="005869EC">
            <w:pPr>
              <w:spacing w:before="60" w:after="60"/>
              <w:rPr>
                <w:sz w:val="22"/>
                <w:szCs w:val="22"/>
                <w:lang w:val="fr-CA"/>
              </w:rPr>
            </w:pPr>
          </w:p>
        </w:tc>
      </w:tr>
      <w:tr w:rsidR="00463040" w:rsidRPr="006A2383" w14:paraId="22EDC8D4" w14:textId="77777777" w:rsidTr="005869EC">
        <w:trPr>
          <w:trHeight w:val="576"/>
          <w:jc w:val="center"/>
        </w:trPr>
        <w:tc>
          <w:tcPr>
            <w:tcW w:w="8064" w:type="dxa"/>
          </w:tcPr>
          <w:p w14:paraId="1CE92F22" w14:textId="77777777" w:rsidR="00463040" w:rsidRPr="0036295E"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a t-elle évité de diriger le répondant à</w:t>
            </w:r>
            <w:r w:rsidRPr="0036295E">
              <w:rPr>
                <w:sz w:val="22"/>
                <w:szCs w:val="22"/>
                <w:lang w:val="fr-CA"/>
              </w:rPr>
              <w:t xml:space="preserve"> donner une réponse particulière?</w:t>
            </w:r>
          </w:p>
        </w:tc>
        <w:tc>
          <w:tcPr>
            <w:tcW w:w="765" w:type="dxa"/>
          </w:tcPr>
          <w:p w14:paraId="38C1DC6E" w14:textId="77777777" w:rsidR="00463040" w:rsidRPr="0036295E" w:rsidRDefault="00463040" w:rsidP="005869EC">
            <w:pPr>
              <w:spacing w:before="60" w:after="60"/>
              <w:rPr>
                <w:sz w:val="22"/>
                <w:szCs w:val="22"/>
                <w:lang w:val="fr-CA"/>
              </w:rPr>
            </w:pPr>
          </w:p>
        </w:tc>
        <w:tc>
          <w:tcPr>
            <w:tcW w:w="757" w:type="dxa"/>
          </w:tcPr>
          <w:p w14:paraId="003240D5" w14:textId="77777777" w:rsidR="00463040" w:rsidRPr="0036295E" w:rsidRDefault="00463040" w:rsidP="005869EC">
            <w:pPr>
              <w:spacing w:before="60" w:after="60"/>
              <w:rPr>
                <w:sz w:val="22"/>
                <w:szCs w:val="22"/>
                <w:lang w:val="fr-CA"/>
              </w:rPr>
            </w:pPr>
          </w:p>
        </w:tc>
      </w:tr>
      <w:tr w:rsidR="00463040" w:rsidRPr="006A2383" w14:paraId="42297103" w14:textId="77777777" w:rsidTr="005869EC">
        <w:trPr>
          <w:trHeight w:val="576"/>
          <w:jc w:val="center"/>
        </w:trPr>
        <w:tc>
          <w:tcPr>
            <w:tcW w:w="8064" w:type="dxa"/>
          </w:tcPr>
          <w:p w14:paraId="173E2F42" w14:textId="77777777" w:rsidR="00463040" w:rsidRPr="0036295E"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36295E">
              <w:rPr>
                <w:sz w:val="22"/>
                <w:szCs w:val="22"/>
                <w:lang w:val="fr-CA"/>
              </w:rPr>
              <w:t xml:space="preserve">a t-elle remercié le répondant pour son temps? </w:t>
            </w:r>
          </w:p>
        </w:tc>
        <w:tc>
          <w:tcPr>
            <w:tcW w:w="765" w:type="dxa"/>
          </w:tcPr>
          <w:p w14:paraId="47A7A85B" w14:textId="77777777" w:rsidR="00463040" w:rsidRPr="0036295E" w:rsidRDefault="00463040" w:rsidP="005869EC">
            <w:pPr>
              <w:spacing w:before="60" w:after="60"/>
              <w:rPr>
                <w:sz w:val="22"/>
                <w:szCs w:val="22"/>
                <w:lang w:val="fr-CA"/>
              </w:rPr>
            </w:pPr>
          </w:p>
        </w:tc>
        <w:tc>
          <w:tcPr>
            <w:tcW w:w="757" w:type="dxa"/>
          </w:tcPr>
          <w:p w14:paraId="05F27970" w14:textId="77777777" w:rsidR="00463040" w:rsidRPr="0036295E" w:rsidRDefault="00463040" w:rsidP="005869EC">
            <w:pPr>
              <w:spacing w:before="60" w:after="60"/>
              <w:rPr>
                <w:sz w:val="22"/>
                <w:szCs w:val="22"/>
                <w:lang w:val="fr-CA"/>
              </w:rPr>
            </w:pPr>
          </w:p>
        </w:tc>
      </w:tr>
      <w:tr w:rsidR="00463040" w:rsidRPr="006A2383" w14:paraId="6DAFE93F" w14:textId="77777777" w:rsidTr="005869EC">
        <w:trPr>
          <w:trHeight w:val="576"/>
          <w:jc w:val="center"/>
        </w:trPr>
        <w:tc>
          <w:tcPr>
            <w:tcW w:w="8064" w:type="dxa"/>
            <w:shd w:val="clear" w:color="auto" w:fill="B8CCE4" w:themeFill="accent1" w:themeFillTint="66"/>
          </w:tcPr>
          <w:p w14:paraId="4AE16A30" w14:textId="77777777" w:rsidR="00463040" w:rsidRPr="00CC1C07"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CC1C07">
              <w:rPr>
                <w:sz w:val="22"/>
                <w:szCs w:val="22"/>
                <w:lang w:val="fr-CA"/>
              </w:rPr>
              <w:t>a t-elle écrit son nom en haut du questionnaire?</w:t>
            </w:r>
          </w:p>
        </w:tc>
        <w:tc>
          <w:tcPr>
            <w:tcW w:w="765" w:type="dxa"/>
            <w:shd w:val="clear" w:color="auto" w:fill="B8CCE4" w:themeFill="accent1" w:themeFillTint="66"/>
          </w:tcPr>
          <w:p w14:paraId="44B39512" w14:textId="77777777" w:rsidR="00463040" w:rsidRPr="00CC1C07" w:rsidRDefault="00463040" w:rsidP="005869EC">
            <w:pPr>
              <w:spacing w:before="60" w:after="60"/>
              <w:rPr>
                <w:sz w:val="22"/>
                <w:szCs w:val="22"/>
                <w:lang w:val="fr-CA"/>
              </w:rPr>
            </w:pPr>
          </w:p>
        </w:tc>
        <w:tc>
          <w:tcPr>
            <w:tcW w:w="757" w:type="dxa"/>
            <w:shd w:val="clear" w:color="auto" w:fill="B8CCE4" w:themeFill="accent1" w:themeFillTint="66"/>
          </w:tcPr>
          <w:p w14:paraId="386AA104" w14:textId="77777777" w:rsidR="00463040" w:rsidRPr="00CC1C07" w:rsidRDefault="00463040" w:rsidP="005869EC">
            <w:pPr>
              <w:spacing w:before="60" w:after="60"/>
              <w:rPr>
                <w:sz w:val="22"/>
                <w:szCs w:val="22"/>
                <w:lang w:val="fr-CA"/>
              </w:rPr>
            </w:pPr>
          </w:p>
        </w:tc>
      </w:tr>
      <w:tr w:rsidR="000A6211" w:rsidRPr="006A2383" w14:paraId="135B3AC4" w14:textId="77777777" w:rsidTr="000A6211">
        <w:trPr>
          <w:trHeight w:val="576"/>
          <w:jc w:val="center"/>
        </w:trPr>
        <w:tc>
          <w:tcPr>
            <w:tcW w:w="8064" w:type="dxa"/>
            <w:shd w:val="clear" w:color="auto" w:fill="B8CCE4" w:themeFill="accent1" w:themeFillTint="66"/>
          </w:tcPr>
          <w:p w14:paraId="5485F0D4" w14:textId="77777777" w:rsidR="000A6211" w:rsidRPr="0036295E" w:rsidRDefault="000A6211" w:rsidP="000A6211">
            <w:pPr>
              <w:pStyle w:val="ListParagraph"/>
              <w:numPr>
                <w:ilvl w:val="0"/>
                <w:numId w:val="12"/>
              </w:numPr>
              <w:spacing w:before="60" w:after="60"/>
              <w:ind w:left="360"/>
              <w:rPr>
                <w:sz w:val="22"/>
                <w:szCs w:val="22"/>
                <w:lang w:val="fr-CA"/>
              </w:rPr>
            </w:pPr>
            <w:r>
              <w:rPr>
                <w:sz w:val="22"/>
                <w:szCs w:val="22"/>
                <w:lang w:val="fr-CA"/>
              </w:rPr>
              <w:t xml:space="preserve"> Enquêteur a-t-elle bien et clairement </w:t>
            </w:r>
            <w:r w:rsidRPr="0036295E">
              <w:rPr>
                <w:sz w:val="22"/>
                <w:szCs w:val="22"/>
                <w:lang w:val="fr-CA"/>
              </w:rPr>
              <w:t xml:space="preserve"> enregistré les réponses dans les espaces qu’il faut?</w:t>
            </w:r>
          </w:p>
        </w:tc>
        <w:tc>
          <w:tcPr>
            <w:tcW w:w="765" w:type="dxa"/>
            <w:shd w:val="clear" w:color="auto" w:fill="B8CCE4" w:themeFill="accent1" w:themeFillTint="66"/>
          </w:tcPr>
          <w:p w14:paraId="3174D0F4" w14:textId="77777777" w:rsidR="000A6211" w:rsidRPr="0036295E" w:rsidRDefault="000A6211" w:rsidP="000A6211">
            <w:pPr>
              <w:spacing w:before="60" w:after="60"/>
              <w:rPr>
                <w:sz w:val="22"/>
                <w:szCs w:val="22"/>
                <w:lang w:val="fr-CA"/>
              </w:rPr>
            </w:pPr>
          </w:p>
        </w:tc>
        <w:tc>
          <w:tcPr>
            <w:tcW w:w="757" w:type="dxa"/>
            <w:shd w:val="clear" w:color="auto" w:fill="B8CCE4" w:themeFill="accent1" w:themeFillTint="66"/>
          </w:tcPr>
          <w:p w14:paraId="6980F59B" w14:textId="77777777" w:rsidR="000A6211" w:rsidRPr="0036295E" w:rsidRDefault="000A6211" w:rsidP="000A6211">
            <w:pPr>
              <w:spacing w:before="60" w:after="60"/>
              <w:rPr>
                <w:sz w:val="22"/>
                <w:szCs w:val="22"/>
                <w:lang w:val="fr-CA"/>
              </w:rPr>
            </w:pPr>
          </w:p>
        </w:tc>
      </w:tr>
      <w:tr w:rsidR="00463040" w:rsidRPr="006A2383" w14:paraId="3E76943E" w14:textId="77777777" w:rsidTr="005869EC">
        <w:trPr>
          <w:trHeight w:val="576"/>
          <w:jc w:val="center"/>
        </w:trPr>
        <w:tc>
          <w:tcPr>
            <w:tcW w:w="8064" w:type="dxa"/>
            <w:shd w:val="clear" w:color="auto" w:fill="B8CCE4" w:themeFill="accent1" w:themeFillTint="66"/>
          </w:tcPr>
          <w:p w14:paraId="10940B14" w14:textId="77777777" w:rsidR="00463040" w:rsidRPr="00CC1C07"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CC1C07">
              <w:rPr>
                <w:sz w:val="22"/>
                <w:szCs w:val="22"/>
                <w:lang w:val="fr-CA"/>
              </w:rPr>
              <w:t>a t-elle correctement classé le rép</w:t>
            </w:r>
            <w:r>
              <w:rPr>
                <w:sz w:val="22"/>
                <w:szCs w:val="22"/>
                <w:lang w:val="fr-CA"/>
              </w:rPr>
              <w:t>ondant comme un Pratiquant ou</w:t>
            </w:r>
            <w:r w:rsidRPr="00CC1C07">
              <w:rPr>
                <w:sz w:val="22"/>
                <w:szCs w:val="22"/>
                <w:lang w:val="fr-CA"/>
              </w:rPr>
              <w:t xml:space="preserve"> </w:t>
            </w:r>
            <w:r>
              <w:rPr>
                <w:sz w:val="22"/>
                <w:szCs w:val="22"/>
                <w:lang w:val="fr-CA"/>
              </w:rPr>
              <w:t>non-pratiquant</w:t>
            </w:r>
            <w:r w:rsidRPr="00CC1C07">
              <w:rPr>
                <w:sz w:val="22"/>
                <w:szCs w:val="22"/>
                <w:lang w:val="fr-CA"/>
              </w:rPr>
              <w:t>?</w:t>
            </w:r>
          </w:p>
        </w:tc>
        <w:tc>
          <w:tcPr>
            <w:tcW w:w="765" w:type="dxa"/>
            <w:shd w:val="clear" w:color="auto" w:fill="B8CCE4" w:themeFill="accent1" w:themeFillTint="66"/>
          </w:tcPr>
          <w:p w14:paraId="1A79B50A" w14:textId="77777777" w:rsidR="00463040" w:rsidRPr="00CC1C07" w:rsidRDefault="00463040" w:rsidP="005869EC">
            <w:pPr>
              <w:spacing w:before="60" w:after="60"/>
              <w:rPr>
                <w:sz w:val="22"/>
                <w:szCs w:val="22"/>
                <w:lang w:val="fr-CA"/>
              </w:rPr>
            </w:pPr>
          </w:p>
        </w:tc>
        <w:tc>
          <w:tcPr>
            <w:tcW w:w="757" w:type="dxa"/>
            <w:shd w:val="clear" w:color="auto" w:fill="B8CCE4" w:themeFill="accent1" w:themeFillTint="66"/>
          </w:tcPr>
          <w:p w14:paraId="4A231201" w14:textId="77777777" w:rsidR="00463040" w:rsidRPr="00CC1C07" w:rsidRDefault="00463040" w:rsidP="005869EC">
            <w:pPr>
              <w:spacing w:before="60" w:after="60"/>
              <w:rPr>
                <w:sz w:val="22"/>
                <w:szCs w:val="22"/>
                <w:lang w:val="fr-CA"/>
              </w:rPr>
            </w:pPr>
          </w:p>
        </w:tc>
      </w:tr>
      <w:tr w:rsidR="00463040" w:rsidRPr="006A2383" w14:paraId="0966CA9A" w14:textId="77777777" w:rsidTr="005869EC">
        <w:trPr>
          <w:trHeight w:val="576"/>
          <w:jc w:val="center"/>
        </w:trPr>
        <w:tc>
          <w:tcPr>
            <w:tcW w:w="8064" w:type="dxa"/>
            <w:shd w:val="clear" w:color="auto" w:fill="B8CCE4" w:themeFill="accent1" w:themeFillTint="66"/>
          </w:tcPr>
          <w:p w14:paraId="6621ED3B" w14:textId="77777777" w:rsidR="00463040" w:rsidRPr="00CC1C07" w:rsidRDefault="00463040" w:rsidP="00F32134">
            <w:pPr>
              <w:pStyle w:val="ListParagraph"/>
              <w:numPr>
                <w:ilvl w:val="0"/>
                <w:numId w:val="12"/>
              </w:numPr>
              <w:spacing w:before="60" w:after="60"/>
              <w:ind w:left="360"/>
              <w:rPr>
                <w:sz w:val="22"/>
                <w:szCs w:val="22"/>
                <w:lang w:val="fr-CA"/>
              </w:rPr>
            </w:pPr>
            <w:r>
              <w:rPr>
                <w:sz w:val="22"/>
                <w:szCs w:val="22"/>
                <w:lang w:val="fr-CA"/>
              </w:rPr>
              <w:t xml:space="preserve"> Enquêteur </w:t>
            </w:r>
            <w:r w:rsidRPr="00CC1C07">
              <w:rPr>
                <w:sz w:val="22"/>
                <w:szCs w:val="22"/>
                <w:lang w:val="fr-CA"/>
              </w:rPr>
              <w:t>a t-elle posé toutes les questions et écrit les réponses à chaque question?</w:t>
            </w:r>
          </w:p>
        </w:tc>
        <w:tc>
          <w:tcPr>
            <w:tcW w:w="765" w:type="dxa"/>
            <w:shd w:val="clear" w:color="auto" w:fill="B8CCE4" w:themeFill="accent1" w:themeFillTint="66"/>
          </w:tcPr>
          <w:p w14:paraId="3E96E10D" w14:textId="77777777" w:rsidR="00463040" w:rsidRPr="00CC1C07" w:rsidRDefault="00463040" w:rsidP="005869EC">
            <w:pPr>
              <w:spacing w:before="60" w:after="60"/>
              <w:rPr>
                <w:sz w:val="22"/>
                <w:szCs w:val="22"/>
                <w:lang w:val="fr-CA"/>
              </w:rPr>
            </w:pPr>
          </w:p>
        </w:tc>
        <w:tc>
          <w:tcPr>
            <w:tcW w:w="757" w:type="dxa"/>
            <w:shd w:val="clear" w:color="auto" w:fill="B8CCE4" w:themeFill="accent1" w:themeFillTint="66"/>
          </w:tcPr>
          <w:p w14:paraId="3D4489C9" w14:textId="77777777" w:rsidR="00463040" w:rsidRPr="00CC1C07" w:rsidRDefault="00463040" w:rsidP="005869EC">
            <w:pPr>
              <w:spacing w:before="60" w:after="60"/>
              <w:rPr>
                <w:sz w:val="22"/>
                <w:szCs w:val="22"/>
                <w:lang w:val="fr-CA"/>
              </w:rPr>
            </w:pPr>
          </w:p>
        </w:tc>
      </w:tr>
      <w:tr w:rsidR="00463040" w:rsidRPr="006A2383" w14:paraId="5B0673CD" w14:textId="77777777" w:rsidTr="005869EC">
        <w:trPr>
          <w:trHeight w:val="576"/>
          <w:jc w:val="center"/>
        </w:trPr>
        <w:tc>
          <w:tcPr>
            <w:tcW w:w="8064" w:type="dxa"/>
            <w:shd w:val="clear" w:color="auto" w:fill="B8CCE4" w:themeFill="accent1" w:themeFillTint="66"/>
          </w:tcPr>
          <w:p w14:paraId="0057B7C7" w14:textId="5D9D989F" w:rsidR="00463040" w:rsidRPr="00CC1C07" w:rsidRDefault="00010084" w:rsidP="00F32134">
            <w:pPr>
              <w:pStyle w:val="ListParagraph"/>
              <w:numPr>
                <w:ilvl w:val="0"/>
                <w:numId w:val="12"/>
              </w:numPr>
              <w:spacing w:before="60" w:after="60"/>
              <w:ind w:left="360"/>
              <w:rPr>
                <w:sz w:val="22"/>
                <w:szCs w:val="22"/>
                <w:lang w:val="fr-CA"/>
              </w:rPr>
            </w:pPr>
            <w:r>
              <w:rPr>
                <w:sz w:val="22"/>
                <w:szCs w:val="22"/>
                <w:lang w:val="fr-CA"/>
              </w:rPr>
              <w:t xml:space="preserve"> E</w:t>
            </w:r>
            <w:r w:rsidR="00463040">
              <w:rPr>
                <w:sz w:val="22"/>
                <w:szCs w:val="22"/>
                <w:lang w:val="fr-CA"/>
              </w:rPr>
              <w:t>nquêteu</w:t>
            </w:r>
            <w:r>
              <w:rPr>
                <w:sz w:val="22"/>
                <w:szCs w:val="22"/>
                <w:lang w:val="fr-CA"/>
              </w:rPr>
              <w:t xml:space="preserve"> </w:t>
            </w:r>
            <w:r w:rsidR="00463040">
              <w:rPr>
                <w:sz w:val="22"/>
                <w:szCs w:val="22"/>
                <w:lang w:val="fr-CA"/>
              </w:rPr>
              <w:t>r</w:t>
            </w:r>
            <w:r w:rsidR="00463040" w:rsidRPr="00CC1C07">
              <w:rPr>
                <w:sz w:val="22"/>
                <w:szCs w:val="22"/>
                <w:lang w:val="fr-CA"/>
              </w:rPr>
              <w:t>a t-elle écrit l</w:t>
            </w:r>
            <w:r w:rsidR="00463040">
              <w:rPr>
                <w:sz w:val="22"/>
                <w:szCs w:val="22"/>
                <w:lang w:val="fr-CA"/>
              </w:rPr>
              <w:t>es réponses d’une manière complè</w:t>
            </w:r>
            <w:r w:rsidR="00463040" w:rsidRPr="00CC1C07">
              <w:rPr>
                <w:sz w:val="22"/>
                <w:szCs w:val="22"/>
                <w:lang w:val="fr-CA"/>
              </w:rPr>
              <w:t xml:space="preserve">te et claire pour que n’importe quelle personne lisant le questionnaire puisse comprendre la signification? </w:t>
            </w:r>
          </w:p>
        </w:tc>
        <w:tc>
          <w:tcPr>
            <w:tcW w:w="765" w:type="dxa"/>
            <w:shd w:val="clear" w:color="auto" w:fill="B8CCE4" w:themeFill="accent1" w:themeFillTint="66"/>
          </w:tcPr>
          <w:p w14:paraId="4031ECFD" w14:textId="77777777" w:rsidR="00463040" w:rsidRPr="00CC1C07" w:rsidRDefault="00463040" w:rsidP="005869EC">
            <w:pPr>
              <w:spacing w:before="60" w:after="60"/>
              <w:rPr>
                <w:sz w:val="22"/>
                <w:szCs w:val="22"/>
                <w:lang w:val="fr-CA"/>
              </w:rPr>
            </w:pPr>
          </w:p>
        </w:tc>
        <w:tc>
          <w:tcPr>
            <w:tcW w:w="757" w:type="dxa"/>
            <w:shd w:val="clear" w:color="auto" w:fill="B8CCE4" w:themeFill="accent1" w:themeFillTint="66"/>
          </w:tcPr>
          <w:p w14:paraId="565D7961" w14:textId="77777777" w:rsidR="00463040" w:rsidRPr="00CC1C07" w:rsidRDefault="00463040" w:rsidP="005869EC">
            <w:pPr>
              <w:spacing w:before="60" w:after="60"/>
              <w:rPr>
                <w:sz w:val="22"/>
                <w:szCs w:val="22"/>
                <w:lang w:val="fr-CA"/>
              </w:rPr>
            </w:pPr>
          </w:p>
        </w:tc>
      </w:tr>
    </w:tbl>
    <w:p w14:paraId="21955917" w14:textId="77777777" w:rsidR="00463040" w:rsidRPr="00CC1C07" w:rsidRDefault="00463040" w:rsidP="00463040">
      <w:pPr>
        <w:rPr>
          <w:lang w:val="fr-CA"/>
        </w:rPr>
      </w:pPr>
    </w:p>
    <w:p w14:paraId="7987841E" w14:textId="77777777" w:rsidR="00463040" w:rsidRPr="00642AFA" w:rsidRDefault="00463040" w:rsidP="00463040">
      <w:pPr>
        <w:rPr>
          <w:lang w:val="fr-CA"/>
        </w:rPr>
      </w:pPr>
      <w:r w:rsidRPr="00642AFA">
        <w:rPr>
          <w:lang w:val="fr-CA"/>
        </w:rPr>
        <w:t>Nombre de “Oui” = ______</w:t>
      </w:r>
    </w:p>
    <w:p w14:paraId="5EE47F03" w14:textId="77777777" w:rsidR="00463040" w:rsidRPr="00642AFA" w:rsidRDefault="00463040" w:rsidP="00463040">
      <w:pPr>
        <w:rPr>
          <w:lang w:val="fr-CA"/>
        </w:rPr>
        <w:sectPr w:rsidR="00463040" w:rsidRPr="00642AFA" w:rsidSect="00FC07BF">
          <w:pgSz w:w="12240" w:h="15840"/>
          <w:pgMar w:top="1440" w:right="1440" w:bottom="1440" w:left="1440" w:header="720" w:footer="720" w:gutter="0"/>
          <w:cols w:space="720"/>
          <w:docGrid w:linePitch="360"/>
        </w:sectPr>
      </w:pPr>
      <w:r w:rsidRPr="00642AFA">
        <w:rPr>
          <w:lang w:val="fr-CA"/>
        </w:rPr>
        <w:t>Nombre de “Non” = _______</w:t>
      </w:r>
    </w:p>
    <w:p w14:paraId="5EC95D28" w14:textId="1CC45AD7" w:rsidR="00FF52FC" w:rsidRDefault="00CD363F" w:rsidP="00F502E9">
      <w:pPr>
        <w:pStyle w:val="Heading1"/>
        <w:pBdr>
          <w:bottom w:val="single" w:sz="4" w:space="1" w:color="auto"/>
        </w:pBdr>
        <w:spacing w:after="0"/>
        <w:rPr>
          <w:rFonts w:eastAsia="Times New Roman"/>
          <w:lang w:val="fr-CA"/>
        </w:rPr>
      </w:pPr>
      <w:r>
        <w:rPr>
          <w:rFonts w:eastAsia="Times New Roman"/>
          <w:lang w:val="fr-CA"/>
        </w:rPr>
        <w:lastRenderedPageBreak/>
        <w:t>Leçon</w:t>
      </w:r>
      <w:r w:rsidR="0018780F" w:rsidRPr="00BE722B">
        <w:rPr>
          <w:rFonts w:eastAsia="Times New Roman"/>
          <w:lang w:val="fr-CA"/>
        </w:rPr>
        <w:t xml:space="preserve"> 11, Et</w:t>
      </w:r>
      <w:r w:rsidR="000472A4">
        <w:rPr>
          <w:rFonts w:eastAsia="Times New Roman"/>
          <w:lang w:val="fr-CA"/>
        </w:rPr>
        <w:t>ape 4: Organiser le Travail de T</w:t>
      </w:r>
      <w:r w:rsidR="0018780F" w:rsidRPr="00BE722B">
        <w:rPr>
          <w:rFonts w:eastAsia="Times New Roman"/>
          <w:lang w:val="fr-CA"/>
        </w:rPr>
        <w:t xml:space="preserve">errain </w:t>
      </w:r>
      <w:r w:rsidR="000472A4">
        <w:rPr>
          <w:rFonts w:eastAsia="Times New Roman"/>
          <w:lang w:val="fr-CA"/>
        </w:rPr>
        <w:br/>
        <w:t>(y Compris l’É</w:t>
      </w:r>
      <w:r w:rsidR="0018780F" w:rsidRPr="00BE722B">
        <w:rPr>
          <w:rFonts w:eastAsia="Times New Roman"/>
          <w:lang w:val="fr-CA"/>
        </w:rPr>
        <w:t>chantillonnage)</w:t>
      </w:r>
      <w:bookmarkEnd w:id="71"/>
    </w:p>
    <w:p w14:paraId="6E07B6A6" w14:textId="77777777" w:rsidR="000472A4" w:rsidRPr="000472A4" w:rsidRDefault="000472A4" w:rsidP="000472A4">
      <w:pPr>
        <w:spacing w:after="0"/>
        <w:rPr>
          <w:lang w:val="fr-CA"/>
        </w:rPr>
      </w:pPr>
    </w:p>
    <w:tbl>
      <w:tblPr>
        <w:tblW w:w="0" w:type="auto"/>
        <w:jc w:val="center"/>
        <w:tblLook w:val="04A0" w:firstRow="1" w:lastRow="0" w:firstColumn="1" w:lastColumn="0" w:noHBand="0" w:noVBand="1"/>
      </w:tblPr>
      <w:tblGrid>
        <w:gridCol w:w="9360"/>
      </w:tblGrid>
      <w:tr w:rsidR="00F377A9" w:rsidRPr="006A2383" w14:paraId="3BC95BF1" w14:textId="77777777" w:rsidTr="00985024">
        <w:trPr>
          <w:jc w:val="center"/>
        </w:trPr>
        <w:tc>
          <w:tcPr>
            <w:tcW w:w="9504" w:type="dxa"/>
            <w:shd w:val="clear" w:color="auto" w:fill="95B3D7"/>
          </w:tcPr>
          <w:p w14:paraId="38F6E675" w14:textId="77777777" w:rsidR="00F377A9" w:rsidRPr="0018780F" w:rsidRDefault="0018780F" w:rsidP="00AB5E5A">
            <w:pPr>
              <w:spacing w:before="60" w:after="60"/>
              <w:rPr>
                <w:b/>
                <w:lang w:val="fr-CA"/>
              </w:rPr>
            </w:pPr>
            <w:r w:rsidRPr="0018780F">
              <w:rPr>
                <w:b/>
                <w:lang w:val="fr-CA"/>
              </w:rPr>
              <w:t>Objectifs basés sur l’accomplissement</w:t>
            </w:r>
          </w:p>
          <w:p w14:paraId="72F3DC8F" w14:textId="77777777" w:rsidR="00F377A9" w:rsidRPr="006D7900" w:rsidRDefault="0018780F" w:rsidP="00AB5E5A">
            <w:pPr>
              <w:spacing w:before="60" w:after="60"/>
              <w:rPr>
                <w:lang w:val="fr-CA"/>
              </w:rPr>
            </w:pPr>
            <w:r w:rsidRPr="00BE722B">
              <w:rPr>
                <w:lang w:val="fr-CA"/>
              </w:rPr>
              <w:t>A la fin d</w:t>
            </w:r>
            <w:r w:rsidRPr="006D7900">
              <w:rPr>
                <w:lang w:val="fr-CA"/>
              </w:rPr>
              <w:t xml:space="preserve">e cette </w:t>
            </w:r>
            <w:r w:rsidR="00CD363F">
              <w:rPr>
                <w:lang w:val="fr-CA"/>
              </w:rPr>
              <w:t>Leçon</w:t>
            </w:r>
            <w:r w:rsidRPr="006D7900">
              <w:rPr>
                <w:lang w:val="fr-CA"/>
              </w:rPr>
              <w:t>, les participants auront:</w:t>
            </w:r>
          </w:p>
          <w:p w14:paraId="106153C9" w14:textId="77777777" w:rsidR="00F377A9" w:rsidRPr="0018780F" w:rsidRDefault="0018780F" w:rsidP="00C33C61">
            <w:pPr>
              <w:pStyle w:val="ListParagraph"/>
              <w:spacing w:before="60" w:after="60"/>
              <w:rPr>
                <w:lang w:val="fr-CA"/>
              </w:rPr>
            </w:pPr>
            <w:r w:rsidRPr="0018780F">
              <w:rPr>
                <w:lang w:val="fr-CA"/>
              </w:rPr>
              <w:t>Partagé des histoires de désagréments causés par le fait de négliger les questions logistiques</w:t>
            </w:r>
          </w:p>
          <w:p w14:paraId="00D806FD" w14:textId="2F1A7B93" w:rsidR="00F377A9" w:rsidRPr="0018780F" w:rsidRDefault="0018780F" w:rsidP="00C33C61">
            <w:pPr>
              <w:pStyle w:val="ListParagraph"/>
              <w:spacing w:before="60" w:after="60"/>
              <w:rPr>
                <w:lang w:val="fr-CA"/>
              </w:rPr>
            </w:pPr>
            <w:r w:rsidRPr="0018780F">
              <w:rPr>
                <w:lang w:val="fr-CA"/>
              </w:rPr>
              <w:t>Dressé une liste de questions logistiques relatives à l’implémentation de l’étude de Pratiquant/</w:t>
            </w:r>
            <w:r w:rsidR="00255183">
              <w:rPr>
                <w:lang w:val="fr-CA"/>
              </w:rPr>
              <w:t>non-</w:t>
            </w:r>
            <w:r w:rsidR="00524074">
              <w:rPr>
                <w:lang w:val="fr-CA"/>
              </w:rPr>
              <w:t>pratiquant</w:t>
            </w:r>
            <w:r w:rsidRPr="0018780F">
              <w:rPr>
                <w:lang w:val="fr-CA"/>
              </w:rPr>
              <w:t xml:space="preserve"> ou </w:t>
            </w:r>
            <w:r w:rsidR="00391978">
              <w:rPr>
                <w:lang w:val="fr-CA"/>
              </w:rPr>
              <w:t>étude</w:t>
            </w:r>
            <w:r w:rsidRPr="0018780F">
              <w:rPr>
                <w:lang w:val="fr-CA"/>
              </w:rPr>
              <w:t xml:space="preserve"> d’</w:t>
            </w:r>
            <w:r w:rsidR="00391978">
              <w:rPr>
                <w:lang w:val="fr-CA"/>
              </w:rPr>
              <w:t>Analyse des Barrières</w:t>
            </w:r>
          </w:p>
          <w:p w14:paraId="7A90B787" w14:textId="77777777" w:rsidR="00F377A9" w:rsidRPr="0018780F" w:rsidRDefault="006D7900" w:rsidP="00C33C61">
            <w:pPr>
              <w:pStyle w:val="ListParagraph"/>
              <w:spacing w:before="60" w:after="60"/>
              <w:rPr>
                <w:u w:val="single"/>
                <w:lang w:val="fr-CA"/>
              </w:rPr>
            </w:pPr>
            <w:r>
              <w:rPr>
                <w:lang w:val="fr-CA"/>
              </w:rPr>
              <w:t>Comparé et fait un contraste</w:t>
            </w:r>
            <w:r w:rsidR="0018780F" w:rsidRPr="0018780F">
              <w:rPr>
                <w:lang w:val="fr-CA"/>
              </w:rPr>
              <w:t xml:space="preserve"> entre leur liste et la liste ma</w:t>
            </w:r>
            <w:r w:rsidR="0018780F">
              <w:rPr>
                <w:lang w:val="fr-CA"/>
              </w:rPr>
              <w:t>îtresse fournie</w:t>
            </w:r>
          </w:p>
          <w:p w14:paraId="1CDDA8E9" w14:textId="77777777" w:rsidR="00F377A9" w:rsidRPr="0018780F" w:rsidRDefault="0018780F" w:rsidP="00C33C61">
            <w:pPr>
              <w:pStyle w:val="ListParagraph"/>
              <w:spacing w:before="60" w:after="60"/>
              <w:rPr>
                <w:u w:val="single"/>
                <w:lang w:val="fr-CA"/>
              </w:rPr>
            </w:pPr>
            <w:r w:rsidRPr="0018780F">
              <w:rPr>
                <w:lang w:val="fr-CA"/>
              </w:rPr>
              <w:t xml:space="preserve">Entendu une présentation concernant le choix de votre échantillon de </w:t>
            </w:r>
            <w:r w:rsidR="00391978">
              <w:rPr>
                <w:lang w:val="fr-CA"/>
              </w:rPr>
              <w:t>étude</w:t>
            </w:r>
          </w:p>
          <w:p w14:paraId="7EA5C330" w14:textId="77777777" w:rsidR="00F377A9" w:rsidRPr="0018780F" w:rsidRDefault="0018780F" w:rsidP="00C33C61">
            <w:pPr>
              <w:pStyle w:val="ListParagraph"/>
              <w:spacing w:before="60" w:after="60"/>
              <w:rPr>
                <w:lang w:val="fr-CA"/>
              </w:rPr>
            </w:pPr>
            <w:r w:rsidRPr="0018780F">
              <w:rPr>
                <w:lang w:val="fr-CA"/>
              </w:rPr>
              <w:t>Discuté et répondu aux q</w:t>
            </w:r>
            <w:r w:rsidR="006D7900">
              <w:rPr>
                <w:lang w:val="fr-CA"/>
              </w:rPr>
              <w:t>uestions logistiques avec</w:t>
            </w:r>
            <w:r w:rsidRPr="0018780F">
              <w:rPr>
                <w:lang w:val="fr-CA"/>
              </w:rPr>
              <w:t xml:space="preserve"> un context hypothétique</w:t>
            </w:r>
          </w:p>
          <w:p w14:paraId="383E12C2" w14:textId="77777777" w:rsidR="00F377A9" w:rsidRPr="006E01DB" w:rsidRDefault="0018780F" w:rsidP="00AB5E5A">
            <w:pPr>
              <w:spacing w:before="60" w:after="60"/>
              <w:rPr>
                <w:b/>
              </w:rPr>
            </w:pPr>
            <w:r>
              <w:rPr>
                <w:b/>
              </w:rPr>
              <w:t>Durée</w:t>
            </w:r>
          </w:p>
          <w:p w14:paraId="40625BF1" w14:textId="77777777" w:rsidR="00F377A9" w:rsidRPr="006E01DB" w:rsidRDefault="00F377A9" w:rsidP="00AB5E5A">
            <w:pPr>
              <w:spacing w:before="60" w:after="60"/>
            </w:pPr>
            <w:r w:rsidRPr="006E01DB">
              <w:t xml:space="preserve">1 </w:t>
            </w:r>
            <w:r w:rsidR="0018780F">
              <w:t>heure</w:t>
            </w:r>
          </w:p>
          <w:p w14:paraId="186E00A0" w14:textId="77777777" w:rsidR="00F377A9" w:rsidRPr="006E01DB" w:rsidRDefault="0018780F" w:rsidP="00AB5E5A">
            <w:pPr>
              <w:spacing w:before="60" w:after="60"/>
              <w:rPr>
                <w:b/>
              </w:rPr>
            </w:pPr>
            <w:r>
              <w:rPr>
                <w:b/>
              </w:rPr>
              <w:t>Matériels</w:t>
            </w:r>
          </w:p>
          <w:p w14:paraId="4F1AA5F5" w14:textId="77777777" w:rsidR="00F377A9" w:rsidRPr="00453E68" w:rsidRDefault="00CD363F" w:rsidP="00C33C61">
            <w:pPr>
              <w:pStyle w:val="ListParagraph"/>
              <w:spacing w:before="60" w:after="60"/>
              <w:rPr>
                <w:lang w:val="fr-CA"/>
              </w:rPr>
            </w:pPr>
            <w:r>
              <w:rPr>
                <w:lang w:val="fr-CA"/>
              </w:rPr>
              <w:t>Leçon</w:t>
            </w:r>
            <w:r w:rsidR="00453E68" w:rsidRPr="00453E68">
              <w:rPr>
                <w:lang w:val="fr-CA"/>
              </w:rPr>
              <w:t xml:space="preserve"> 11, document 1: Questions logistiques de travail de terrain d’Analyse de Barrières à traiter</w:t>
            </w:r>
          </w:p>
          <w:p w14:paraId="6E89D035" w14:textId="77777777" w:rsidR="00F377A9" w:rsidRDefault="00CD363F" w:rsidP="00C33C61">
            <w:pPr>
              <w:pStyle w:val="ListParagraph"/>
              <w:spacing w:before="60" w:after="60"/>
              <w:rPr>
                <w:lang w:val="fr-CA"/>
              </w:rPr>
            </w:pPr>
            <w:r>
              <w:rPr>
                <w:lang w:val="fr-CA"/>
              </w:rPr>
              <w:t>Leçon</w:t>
            </w:r>
            <w:r w:rsidR="00453E68" w:rsidRPr="00453E68">
              <w:rPr>
                <w:lang w:val="fr-CA"/>
              </w:rPr>
              <w:t xml:space="preserve"> 11, document 2: Liste de Contr</w:t>
            </w:r>
            <w:r w:rsidR="00453E68">
              <w:rPr>
                <w:lang w:val="fr-CA"/>
              </w:rPr>
              <w:t>ôle de Superviseur d’une Analyse de Barrières</w:t>
            </w:r>
          </w:p>
          <w:p w14:paraId="4C5D8BCF" w14:textId="27548BCF" w:rsidR="00C507F8" w:rsidRPr="00453E68" w:rsidRDefault="00C507F8" w:rsidP="00C507F8">
            <w:pPr>
              <w:pStyle w:val="ListParagraph"/>
              <w:rPr>
                <w:lang w:val="fr-CA"/>
              </w:rPr>
            </w:pPr>
            <w:r w:rsidRPr="00C507F8">
              <w:rPr>
                <w:lang w:val="fr-CA"/>
              </w:rPr>
              <w:t>Leçon 11, document 3: Échantillonnage pour une étude Analyse de Barriere - Points à considérer</w:t>
            </w:r>
          </w:p>
        </w:tc>
      </w:tr>
    </w:tbl>
    <w:p w14:paraId="36D8FAED" w14:textId="77777777" w:rsidR="00FF52FC" w:rsidRPr="00453E68" w:rsidRDefault="00FF52FC" w:rsidP="00CC2732">
      <w:pPr>
        <w:rPr>
          <w:lang w:val="fr-CA"/>
        </w:rPr>
      </w:pPr>
    </w:p>
    <w:p w14:paraId="3D1F2FCA" w14:textId="77777777" w:rsidR="009D75A4" w:rsidRPr="00D04AC3" w:rsidRDefault="00453E68" w:rsidP="00CC2732">
      <w:pPr>
        <w:pStyle w:val="Heading2"/>
        <w:rPr>
          <w:rFonts w:eastAsia="Times New Roman"/>
          <w:lang w:val="fr-CA"/>
        </w:rPr>
      </w:pPr>
      <w:r w:rsidRPr="00D04AC3">
        <w:rPr>
          <w:rFonts w:eastAsia="Times New Roman"/>
          <w:lang w:val="fr-CA"/>
        </w:rPr>
        <w:t xml:space="preserve">Etapes </w:t>
      </w:r>
    </w:p>
    <w:p w14:paraId="70791C1E" w14:textId="77777777" w:rsidR="002103F3" w:rsidRPr="00D04AC3" w:rsidRDefault="00944C08" w:rsidP="00CC2732">
      <w:pPr>
        <w:pStyle w:val="ListParagraph"/>
        <w:numPr>
          <w:ilvl w:val="0"/>
          <w:numId w:val="0"/>
        </w:numPr>
        <w:ind w:left="360" w:hanging="360"/>
        <w:rPr>
          <w:lang w:val="fr-CA"/>
        </w:rPr>
      </w:pPr>
      <w:r w:rsidRPr="00D04AC3">
        <w:rPr>
          <w:lang w:val="fr-CA"/>
        </w:rPr>
        <w:t xml:space="preserve">1. </w:t>
      </w:r>
      <w:r w:rsidRPr="00D04AC3">
        <w:rPr>
          <w:lang w:val="fr-CA"/>
        </w:rPr>
        <w:tab/>
      </w:r>
      <w:r w:rsidR="002103F3" w:rsidRPr="00D04AC3">
        <w:rPr>
          <w:lang w:val="fr-CA"/>
        </w:rPr>
        <w:t>Introduction</w:t>
      </w:r>
    </w:p>
    <w:p w14:paraId="71388C87" w14:textId="77777777" w:rsidR="002103F3" w:rsidRPr="00453E68" w:rsidRDefault="002103F3" w:rsidP="002103F3">
      <w:pPr>
        <w:pStyle w:val="ListParagraph"/>
        <w:numPr>
          <w:ilvl w:val="0"/>
          <w:numId w:val="0"/>
        </w:numPr>
        <w:ind w:left="900" w:hanging="540"/>
        <w:rPr>
          <w:lang w:val="fr-CA"/>
        </w:rPr>
      </w:pPr>
      <w:r w:rsidRPr="00D04AC3">
        <w:rPr>
          <w:lang w:val="fr-CA"/>
        </w:rPr>
        <w:t xml:space="preserve">1a. </w:t>
      </w:r>
      <w:r w:rsidRPr="00D04AC3">
        <w:rPr>
          <w:lang w:val="fr-CA"/>
        </w:rPr>
        <w:tab/>
      </w:r>
      <w:r w:rsidR="00CA0511">
        <w:rPr>
          <w:lang w:val="fr-CA"/>
        </w:rPr>
        <w:t xml:space="preserve">Demandez aux participants: </w:t>
      </w:r>
      <w:r w:rsidR="00453E68" w:rsidRPr="00453E68">
        <w:rPr>
          <w:lang w:val="fr-CA"/>
        </w:rPr>
        <w:t>A quelle étape dans le processus de conduit</w:t>
      </w:r>
      <w:r w:rsidR="00453E68">
        <w:rPr>
          <w:lang w:val="fr-CA"/>
        </w:rPr>
        <w:t>e</w:t>
      </w:r>
      <w:r w:rsidR="00C73E0F">
        <w:rPr>
          <w:lang w:val="fr-CA"/>
        </w:rPr>
        <w:t xml:space="preserve"> d’une Analyse de B</w:t>
      </w:r>
      <w:r w:rsidR="00453E68" w:rsidRPr="00453E68">
        <w:rPr>
          <w:lang w:val="fr-CA"/>
        </w:rPr>
        <w:t>arrières sommes-nous?</w:t>
      </w:r>
      <w:r w:rsidR="00107427">
        <w:rPr>
          <w:lang w:val="fr-CA"/>
        </w:rPr>
        <w:t xml:space="preserve"> Les participants doivent rép</w:t>
      </w:r>
      <w:r w:rsidR="00C73E0F">
        <w:rPr>
          <w:lang w:val="fr-CA"/>
        </w:rPr>
        <w:t>ondre : Etape 4 : Organiser le Travail de T</w:t>
      </w:r>
      <w:r w:rsidR="00107427">
        <w:rPr>
          <w:lang w:val="fr-CA"/>
        </w:rPr>
        <w:t xml:space="preserve">errain. </w:t>
      </w:r>
    </w:p>
    <w:p w14:paraId="21740AF6" w14:textId="71908E64" w:rsidR="00267B09" w:rsidRPr="00453E68" w:rsidRDefault="00107427" w:rsidP="002103F3">
      <w:pPr>
        <w:pStyle w:val="ListParagraph"/>
        <w:numPr>
          <w:ilvl w:val="0"/>
          <w:numId w:val="0"/>
        </w:numPr>
        <w:ind w:left="900" w:hanging="540"/>
        <w:rPr>
          <w:b/>
          <w:lang w:val="fr-CA"/>
        </w:rPr>
      </w:pPr>
      <w:r w:rsidRPr="00107427">
        <w:rPr>
          <w:lang w:val="fr-CA"/>
        </w:rPr>
        <w:t>1b.</w:t>
      </w:r>
      <w:r w:rsidRPr="00107427">
        <w:rPr>
          <w:lang w:val="fr-CA"/>
        </w:rPr>
        <w:tab/>
      </w:r>
      <w:r w:rsidR="00453E68" w:rsidRPr="00453E68">
        <w:rPr>
          <w:lang w:val="fr-CA"/>
        </w:rPr>
        <w:t xml:space="preserve">Demandez aux participants: Si je vous demande à cette junction ce que la phrase “le diable dans les détails” veut dire en relation avec la conduite d’une Etude de Pratiquant ou </w:t>
      </w:r>
      <w:r w:rsidR="00255183">
        <w:rPr>
          <w:lang w:val="fr-CA"/>
        </w:rPr>
        <w:t>non-</w:t>
      </w:r>
      <w:r w:rsidR="00524074">
        <w:rPr>
          <w:lang w:val="fr-CA"/>
        </w:rPr>
        <w:t>pratiquant</w:t>
      </w:r>
      <w:r w:rsidR="00453E68" w:rsidRPr="00453E68">
        <w:rPr>
          <w:lang w:val="fr-CA"/>
        </w:rPr>
        <w:t xml:space="preserve"> ou d’</w:t>
      </w:r>
      <w:r>
        <w:rPr>
          <w:lang w:val="fr-CA"/>
        </w:rPr>
        <w:t xml:space="preserve">une </w:t>
      </w:r>
      <w:r w:rsidR="00453E68" w:rsidRPr="00453E68">
        <w:rPr>
          <w:lang w:val="fr-CA"/>
        </w:rPr>
        <w:t>Analyse de</w:t>
      </w:r>
      <w:r>
        <w:rPr>
          <w:lang w:val="fr-CA"/>
        </w:rPr>
        <w:t>s</w:t>
      </w:r>
      <w:r w:rsidR="00C73E0F">
        <w:rPr>
          <w:lang w:val="fr-CA"/>
        </w:rPr>
        <w:t xml:space="preserve"> Barrière, que diriez-</w:t>
      </w:r>
      <w:r w:rsidR="00453E68" w:rsidRPr="00453E68">
        <w:rPr>
          <w:lang w:val="fr-CA"/>
        </w:rPr>
        <w:t xml:space="preserve">vous? </w:t>
      </w:r>
      <w:r w:rsidR="00453E68">
        <w:rPr>
          <w:lang w:val="fr-CA"/>
        </w:rPr>
        <w:t xml:space="preserve">Les réponses doivent inclure : Quand vous négligez les détails d’une implémentation, surtout les questions logistiques, les choses vont probablement mal tourner. </w:t>
      </w:r>
    </w:p>
    <w:p w14:paraId="7BD532D7" w14:textId="77777777" w:rsidR="00944C08" w:rsidRPr="00453E68" w:rsidRDefault="002103F3" w:rsidP="002103F3">
      <w:pPr>
        <w:pStyle w:val="ListParagraph"/>
        <w:numPr>
          <w:ilvl w:val="0"/>
          <w:numId w:val="0"/>
        </w:numPr>
        <w:ind w:left="900" w:hanging="540"/>
        <w:rPr>
          <w:lang w:val="fr-CA"/>
        </w:rPr>
      </w:pPr>
      <w:r w:rsidRPr="00D04AC3">
        <w:rPr>
          <w:lang w:val="fr-CA"/>
        </w:rPr>
        <w:t>1c</w:t>
      </w:r>
      <w:r w:rsidR="00944C08" w:rsidRPr="00D04AC3">
        <w:rPr>
          <w:lang w:val="fr-CA"/>
        </w:rPr>
        <w:t xml:space="preserve">. </w:t>
      </w:r>
      <w:r w:rsidR="00944C08" w:rsidRPr="00D04AC3">
        <w:rPr>
          <w:lang w:val="fr-CA"/>
        </w:rPr>
        <w:tab/>
      </w:r>
      <w:r w:rsidR="00453E68" w:rsidRPr="00107427">
        <w:rPr>
          <w:lang w:val="fr-CA"/>
        </w:rPr>
        <w:t xml:space="preserve">Dites que toute personne avec beaucoup d’expérience a rencontré quelques désagréments logistiques. </w:t>
      </w:r>
      <w:r w:rsidR="00453E68">
        <w:rPr>
          <w:lang w:val="fr-CA"/>
        </w:rPr>
        <w:t xml:space="preserve">Dites aux participants de réfléchir pendant une minute sur </w:t>
      </w:r>
      <w:r w:rsidR="00453E68">
        <w:rPr>
          <w:lang w:val="fr-CA"/>
        </w:rPr>
        <w:lastRenderedPageBreak/>
        <w:t xml:space="preserve">leurs expériences dans l’organisation d’une chose et de partager des histoires sur tout désagrément qu’ils ont connu personnellement ou qu’ils ont entendu relatif aux questions logistiques. </w:t>
      </w:r>
    </w:p>
    <w:p w14:paraId="3D0C5A24" w14:textId="77777777" w:rsidR="00E87536" w:rsidRPr="00453E68" w:rsidRDefault="002103F3" w:rsidP="002103F3">
      <w:pPr>
        <w:pStyle w:val="ListParagraph"/>
        <w:numPr>
          <w:ilvl w:val="0"/>
          <w:numId w:val="0"/>
        </w:numPr>
        <w:ind w:left="900" w:hanging="540"/>
        <w:rPr>
          <w:lang w:val="fr-CA"/>
        </w:rPr>
      </w:pPr>
      <w:r w:rsidRPr="00D04AC3">
        <w:rPr>
          <w:lang w:val="fr-CA"/>
        </w:rPr>
        <w:t>1d</w:t>
      </w:r>
      <w:r w:rsidR="00944C08" w:rsidRPr="00D04AC3">
        <w:rPr>
          <w:lang w:val="fr-CA"/>
        </w:rPr>
        <w:t xml:space="preserve">. </w:t>
      </w:r>
      <w:r w:rsidR="00944C08" w:rsidRPr="00D04AC3">
        <w:rPr>
          <w:lang w:val="fr-CA"/>
        </w:rPr>
        <w:tab/>
      </w:r>
      <w:r w:rsidR="00453E68" w:rsidRPr="00453E68">
        <w:rPr>
          <w:lang w:val="fr-CA"/>
        </w:rPr>
        <w:t>Partagez l’histoire suivante, si c’est approprié, et ensuite, menez une discussion</w:t>
      </w:r>
    </w:p>
    <w:p w14:paraId="1DEAF09F" w14:textId="77777777" w:rsidR="006175B1" w:rsidRPr="00453E68" w:rsidRDefault="00453E68" w:rsidP="002103F3">
      <w:pPr>
        <w:ind w:left="900"/>
        <w:rPr>
          <w:lang w:val="fr-CA"/>
        </w:rPr>
      </w:pPr>
      <w:r w:rsidRPr="00453E68">
        <w:rPr>
          <w:lang w:val="fr-CA"/>
        </w:rPr>
        <w:t>En organisant l’implémentation de l’</w:t>
      </w:r>
      <w:r w:rsidR="00391978">
        <w:rPr>
          <w:lang w:val="fr-CA"/>
        </w:rPr>
        <w:t>Analyse des Barrières</w:t>
      </w:r>
      <w:r w:rsidRPr="00453E68">
        <w:rPr>
          <w:lang w:val="fr-CA"/>
        </w:rPr>
        <w:t>, nous avons envoyé une personne du projet en av</w:t>
      </w:r>
      <w:r w:rsidR="00107427">
        <w:rPr>
          <w:lang w:val="fr-CA"/>
        </w:rPr>
        <w:t>ance dans la communauté désignée</w:t>
      </w:r>
      <w:r w:rsidRPr="00453E68">
        <w:rPr>
          <w:lang w:val="fr-CA"/>
        </w:rPr>
        <w:t xml:space="preserve"> pour avoir une consultation avec les autorités com</w:t>
      </w:r>
      <w:r w:rsidR="00C73E0F">
        <w:rPr>
          <w:lang w:val="fr-CA"/>
        </w:rPr>
        <w:t>munautaires</w:t>
      </w:r>
      <w:r w:rsidR="00107427">
        <w:rPr>
          <w:lang w:val="fr-CA"/>
        </w:rPr>
        <w:t xml:space="preserve"> et solliciter leur coopé</w:t>
      </w:r>
      <w:r w:rsidRPr="00453E68">
        <w:rPr>
          <w:lang w:val="fr-CA"/>
        </w:rPr>
        <w:t xml:space="preserve">ration. </w:t>
      </w:r>
      <w:r w:rsidR="00C73E0F">
        <w:rPr>
          <w:lang w:val="fr-CA"/>
        </w:rPr>
        <w:t>Ce personne</w:t>
      </w:r>
      <w:r>
        <w:rPr>
          <w:lang w:val="fr-CA"/>
        </w:rPr>
        <w:t xml:space="preserve"> a dit aux autorités de la communauté que nous allons rencontrer les fe</w:t>
      </w:r>
      <w:r w:rsidR="00C73E0F">
        <w:rPr>
          <w:lang w:val="fr-CA"/>
        </w:rPr>
        <w:t xml:space="preserve">mmes qui avaient acchouches </w:t>
      </w:r>
      <w:r>
        <w:rPr>
          <w:lang w:val="fr-CA"/>
        </w:rPr>
        <w:t xml:space="preserve"> </w:t>
      </w:r>
      <w:r w:rsidR="00622953">
        <w:rPr>
          <w:lang w:val="fr-CA"/>
        </w:rPr>
        <w:t xml:space="preserve">au cours de la dernière année parce que le thème de notre investigation était « accouchement assisté ». Le personnage de l’autorité était très coopératif et a accepté que l’étude </w:t>
      </w:r>
      <w:r w:rsidR="00107427">
        <w:rPr>
          <w:lang w:val="fr-CA"/>
        </w:rPr>
        <w:t>soit</w:t>
      </w:r>
      <w:r w:rsidR="00622953">
        <w:rPr>
          <w:lang w:val="fr-CA"/>
        </w:rPr>
        <w:t xml:space="preserve"> menée. </w:t>
      </w:r>
    </w:p>
    <w:p w14:paraId="591DB98F" w14:textId="6FF8295D" w:rsidR="006175B1" w:rsidRPr="003545F1" w:rsidRDefault="003545F1" w:rsidP="002103F3">
      <w:pPr>
        <w:ind w:left="900"/>
        <w:rPr>
          <w:lang w:val="fr-CA"/>
        </w:rPr>
      </w:pPr>
      <w:r w:rsidRPr="003545F1">
        <w:rPr>
          <w:lang w:val="fr-CA"/>
        </w:rPr>
        <w:t>Après que l’équipe soit revenue après la conduit</w:t>
      </w:r>
      <w:r>
        <w:rPr>
          <w:lang w:val="fr-CA"/>
        </w:rPr>
        <w:t>e</w:t>
      </w:r>
      <w:r w:rsidRPr="003545F1">
        <w:rPr>
          <w:lang w:val="fr-CA"/>
        </w:rPr>
        <w:t xml:space="preserve"> de l’interview, ils ont dit qu’ils ont eu beaucoup de difficultés pour trouver des </w:t>
      </w:r>
      <w:r w:rsidR="00255183">
        <w:rPr>
          <w:lang w:val="fr-CA"/>
        </w:rPr>
        <w:t>Non-</w:t>
      </w:r>
      <w:r w:rsidR="00524074">
        <w:rPr>
          <w:lang w:val="fr-CA"/>
        </w:rPr>
        <w:t>pratiquant</w:t>
      </w:r>
      <w:r w:rsidRPr="003545F1">
        <w:rPr>
          <w:lang w:val="fr-CA"/>
        </w:rPr>
        <w:t xml:space="preserve">s, des femmes qui avaient accouché à la maison. </w:t>
      </w:r>
      <w:r>
        <w:rPr>
          <w:lang w:val="fr-CA"/>
        </w:rPr>
        <w:t>Alors qu’ils étaient en train de discuter de cela en p</w:t>
      </w:r>
      <w:r w:rsidR="00C73E0F">
        <w:rPr>
          <w:lang w:val="fr-CA"/>
        </w:rPr>
        <w:t>résence de monsieur de projet</w:t>
      </w:r>
      <w:r>
        <w:rPr>
          <w:lang w:val="fr-CA"/>
        </w:rPr>
        <w:t>, il a dit que cette communauté particulière avait un leader très illuminé qui avait fait un décret il y’a quelques années</w:t>
      </w:r>
      <w:r w:rsidR="00107427">
        <w:rPr>
          <w:lang w:val="fr-CA"/>
        </w:rPr>
        <w:t xml:space="preserve"> déclarant</w:t>
      </w:r>
      <w:r>
        <w:rPr>
          <w:lang w:val="fr-CA"/>
        </w:rPr>
        <w:t xml:space="preserve"> que toute femme qui accouchait à la maison allait payer une amende. Dès lors, presque toutes les femmes accouchaient au centre de santé local. </w:t>
      </w:r>
    </w:p>
    <w:p w14:paraId="64648CD2" w14:textId="77777777" w:rsidR="00643B7B" w:rsidRPr="003545F1" w:rsidRDefault="002103F3" w:rsidP="00CC2732">
      <w:pPr>
        <w:ind w:left="900" w:hanging="540"/>
        <w:rPr>
          <w:b/>
          <w:lang w:val="fr-CA"/>
        </w:rPr>
      </w:pPr>
      <w:r w:rsidRPr="003545F1">
        <w:rPr>
          <w:lang w:val="fr-CA"/>
        </w:rPr>
        <w:tab/>
      </w:r>
      <w:r w:rsidR="003545F1" w:rsidRPr="003545F1">
        <w:rPr>
          <w:lang w:val="fr-CA"/>
        </w:rPr>
        <w:t xml:space="preserve">Demandez aux participants: Quel était l’oubli logistique? Comment ce problème aurait-il pu </w:t>
      </w:r>
      <w:r w:rsidR="003545F1">
        <w:rPr>
          <w:lang w:val="fr-CA"/>
        </w:rPr>
        <w:t>être évité?</w:t>
      </w:r>
    </w:p>
    <w:p w14:paraId="007B4762" w14:textId="77777777" w:rsidR="002103F3" w:rsidRPr="003545F1" w:rsidRDefault="002103F3" w:rsidP="00CC2732">
      <w:pPr>
        <w:ind w:left="360" w:hanging="360"/>
        <w:rPr>
          <w:lang w:val="fr-CA"/>
        </w:rPr>
      </w:pPr>
      <w:r w:rsidRPr="003545F1">
        <w:rPr>
          <w:lang w:val="fr-CA"/>
        </w:rPr>
        <w:t>2</w:t>
      </w:r>
      <w:r w:rsidR="00643B7B" w:rsidRPr="003545F1">
        <w:rPr>
          <w:lang w:val="fr-CA"/>
        </w:rPr>
        <w:t>.</w:t>
      </w:r>
      <w:r w:rsidR="00643B7B" w:rsidRPr="003545F1">
        <w:rPr>
          <w:lang w:val="fr-CA"/>
        </w:rPr>
        <w:tab/>
      </w:r>
      <w:r w:rsidR="003545F1" w:rsidRPr="003545F1">
        <w:rPr>
          <w:lang w:val="fr-CA"/>
        </w:rPr>
        <w:t>Anticiper les problèmes logistiques</w:t>
      </w:r>
    </w:p>
    <w:p w14:paraId="146E2E15" w14:textId="77777777" w:rsidR="003725EA" w:rsidRPr="00870E2C" w:rsidRDefault="002103F3" w:rsidP="002103F3">
      <w:pPr>
        <w:ind w:left="900" w:hanging="540"/>
        <w:rPr>
          <w:b/>
          <w:lang w:val="fr-CA"/>
        </w:rPr>
      </w:pPr>
      <w:r w:rsidRPr="00D04AC3">
        <w:rPr>
          <w:lang w:val="fr-CA"/>
        </w:rPr>
        <w:t xml:space="preserve">2a. </w:t>
      </w:r>
      <w:r w:rsidRPr="00D04AC3">
        <w:rPr>
          <w:lang w:val="fr-CA"/>
        </w:rPr>
        <w:tab/>
      </w:r>
      <w:r w:rsidR="00870E2C" w:rsidRPr="00870E2C">
        <w:rPr>
          <w:lang w:val="fr-CA"/>
        </w:rPr>
        <w:t>Dites qu’il est critique d’anticiper autant de questions logistiques que possible qui sont relatives à votre situation, et toutes les situations ne sont pas les m</w:t>
      </w:r>
      <w:r w:rsidR="00870E2C">
        <w:rPr>
          <w:lang w:val="fr-CA"/>
        </w:rPr>
        <w:t>êmes. Certains projets n’auront pas probablement besoin de se soucier des différences de langue ou des groupes ethniques différents alors que d’autres auront différents défis à surmonter. Le fait d’être en mesure d’énumérer les questions logistiques aide à les anticiper et les planifier et réduire les surprises inutiles</w:t>
      </w:r>
      <w:r w:rsidR="003725EA" w:rsidRPr="00870E2C">
        <w:rPr>
          <w:lang w:val="fr-CA"/>
        </w:rPr>
        <w:t xml:space="preserve"> </w:t>
      </w:r>
    </w:p>
    <w:p w14:paraId="61EA86F0" w14:textId="77777777" w:rsidR="003725EA" w:rsidRPr="00C61F65" w:rsidRDefault="00643B7B" w:rsidP="00CC2732">
      <w:pPr>
        <w:ind w:left="900" w:hanging="540"/>
        <w:rPr>
          <w:b/>
          <w:lang w:val="fr-CA"/>
        </w:rPr>
      </w:pPr>
      <w:r w:rsidRPr="00D04AC3">
        <w:rPr>
          <w:lang w:val="fr-CA"/>
        </w:rPr>
        <w:t>3</w:t>
      </w:r>
      <w:r w:rsidR="00F77105" w:rsidRPr="00D04AC3">
        <w:rPr>
          <w:lang w:val="fr-CA"/>
        </w:rPr>
        <w:t>b</w:t>
      </w:r>
      <w:r w:rsidRPr="00D04AC3">
        <w:rPr>
          <w:lang w:val="fr-CA"/>
        </w:rPr>
        <w:t xml:space="preserve">. </w:t>
      </w:r>
      <w:r w:rsidRPr="00D04AC3">
        <w:rPr>
          <w:lang w:val="fr-CA"/>
        </w:rPr>
        <w:tab/>
      </w:r>
      <w:r w:rsidR="00C61F65" w:rsidRPr="00C61F65">
        <w:rPr>
          <w:lang w:val="fr-CA"/>
        </w:rPr>
        <w:t>En travaillant sur leurs tables en petits groupes, dites aux participants d’énumérer toutes les questions logistiques qu’ils doivent répondre pour organiser le travail de terr</w:t>
      </w:r>
      <w:r w:rsidR="000322C0">
        <w:rPr>
          <w:lang w:val="fr-CA"/>
        </w:rPr>
        <w:t>a</w:t>
      </w:r>
      <w:r w:rsidR="00C61F65" w:rsidRPr="00C61F65">
        <w:rPr>
          <w:lang w:val="fr-CA"/>
        </w:rPr>
        <w:t xml:space="preserve">in d’une </w:t>
      </w:r>
      <w:r w:rsidR="00391978">
        <w:rPr>
          <w:lang w:val="fr-CA"/>
        </w:rPr>
        <w:t>Analyse des Barrières</w:t>
      </w:r>
      <w:r w:rsidR="00C61F65" w:rsidRPr="00C61F65">
        <w:rPr>
          <w:lang w:val="fr-CA"/>
        </w:rPr>
        <w:t xml:space="preserve">. </w:t>
      </w:r>
      <w:r w:rsidR="000322C0">
        <w:rPr>
          <w:lang w:val="fr-CA"/>
        </w:rPr>
        <w:t xml:space="preserve">Amenez les participants à essayer de faire la liste aussi longue et détaillée que possible pour éviter des surprises. </w:t>
      </w:r>
    </w:p>
    <w:p w14:paraId="7D478A13" w14:textId="77777777" w:rsidR="006175B1" w:rsidRPr="000322C0" w:rsidRDefault="00643B7B" w:rsidP="00CC2732">
      <w:pPr>
        <w:ind w:left="900" w:hanging="540"/>
        <w:rPr>
          <w:lang w:val="fr-CA"/>
        </w:rPr>
      </w:pPr>
      <w:r w:rsidRPr="00D04AC3">
        <w:rPr>
          <w:lang w:val="fr-CA"/>
        </w:rPr>
        <w:t>3</w:t>
      </w:r>
      <w:r w:rsidR="00F77105" w:rsidRPr="00D04AC3">
        <w:rPr>
          <w:lang w:val="fr-CA"/>
        </w:rPr>
        <w:t>c</w:t>
      </w:r>
      <w:r w:rsidRPr="00D04AC3">
        <w:rPr>
          <w:lang w:val="fr-CA"/>
        </w:rPr>
        <w:t xml:space="preserve">. </w:t>
      </w:r>
      <w:r w:rsidRPr="00D04AC3">
        <w:rPr>
          <w:lang w:val="fr-CA"/>
        </w:rPr>
        <w:tab/>
      </w:r>
      <w:r w:rsidR="000322C0" w:rsidRPr="000322C0">
        <w:rPr>
          <w:lang w:val="fr-CA"/>
        </w:rPr>
        <w:t xml:space="preserve">Une fois que les participants aient compilé leurs listes, distribuez la </w:t>
      </w:r>
      <w:r w:rsidR="00CD363F" w:rsidRPr="00E149C7">
        <w:rPr>
          <w:b/>
          <w:color w:val="3C58A6"/>
          <w:lang w:val="fr-CA"/>
        </w:rPr>
        <w:t>Leçon</w:t>
      </w:r>
      <w:r w:rsidR="000322C0" w:rsidRPr="00E149C7">
        <w:rPr>
          <w:b/>
          <w:color w:val="3C58A6"/>
          <w:lang w:val="fr-CA"/>
        </w:rPr>
        <w:t xml:space="preserve"> 11, document 1: Questions de Logistiques de travail de terrain d’une </w:t>
      </w:r>
      <w:r w:rsidR="00391978" w:rsidRPr="00E149C7">
        <w:rPr>
          <w:b/>
          <w:color w:val="3C58A6"/>
          <w:lang w:val="fr-CA"/>
        </w:rPr>
        <w:t>Analyse des Barrières</w:t>
      </w:r>
      <w:r w:rsidR="000322C0" w:rsidRPr="00E149C7">
        <w:rPr>
          <w:b/>
          <w:color w:val="3C58A6"/>
          <w:lang w:val="fr-CA"/>
        </w:rPr>
        <w:t xml:space="preserve"> à traiter</w:t>
      </w:r>
      <w:r w:rsidR="000322C0" w:rsidRPr="007E0907">
        <w:rPr>
          <w:color w:val="4F81BD" w:themeColor="accent1"/>
          <w:lang w:val="fr-CA"/>
        </w:rPr>
        <w:t xml:space="preserve"> </w:t>
      </w:r>
      <w:r w:rsidR="000322C0" w:rsidRPr="000322C0">
        <w:rPr>
          <w:lang w:val="fr-CA"/>
        </w:rPr>
        <w:t xml:space="preserve">et demandez aux petits groupes de comparer </w:t>
      </w:r>
      <w:r w:rsidR="000322C0">
        <w:rPr>
          <w:lang w:val="fr-CA"/>
        </w:rPr>
        <w:t xml:space="preserve">leur liste à la liste donnée et comptez le nombre de questions qui sont les mêmes/similaires et le nombre dans leurs listes qui ne sont pas inclus dans le document. Dites aux groupes </w:t>
      </w:r>
      <w:r w:rsidR="000322C0">
        <w:rPr>
          <w:lang w:val="fr-CA"/>
        </w:rPr>
        <w:lastRenderedPageBreak/>
        <w:t xml:space="preserve">de partager les «nouvelles questions » qu’ils ont obtenues et écrivez celles-ci sur le flipchart. </w:t>
      </w:r>
    </w:p>
    <w:p w14:paraId="3C88FE2D" w14:textId="77777777" w:rsidR="003725EA" w:rsidRPr="00B208BB" w:rsidRDefault="00643B7B" w:rsidP="00CC2732">
      <w:pPr>
        <w:ind w:left="900" w:hanging="540"/>
        <w:rPr>
          <w:lang w:val="fr-CA"/>
        </w:rPr>
      </w:pPr>
      <w:r w:rsidRPr="007E0907">
        <w:rPr>
          <w:lang w:val="fr-CA"/>
        </w:rPr>
        <w:t>3d.</w:t>
      </w:r>
      <w:r w:rsidRPr="007E0907">
        <w:rPr>
          <w:lang w:val="fr-CA"/>
        </w:rPr>
        <w:tab/>
      </w:r>
      <w:r w:rsidR="000322C0" w:rsidRPr="00B208BB">
        <w:rPr>
          <w:lang w:val="fr-CA"/>
        </w:rPr>
        <w:t xml:space="preserve">Maintenant, dites aux groupes de discuter et de répondre </w:t>
      </w:r>
      <w:r w:rsidR="00B208BB" w:rsidRPr="00B208BB">
        <w:rPr>
          <w:lang w:val="fr-CA"/>
        </w:rPr>
        <w:t>à autant de questions logistiques qu’ils le peuvent, en imaginant que l’</w:t>
      </w:r>
      <w:r w:rsidR="00391978">
        <w:rPr>
          <w:lang w:val="fr-CA"/>
        </w:rPr>
        <w:t>Analyse des Barrières</w:t>
      </w:r>
      <w:r w:rsidR="00B208BB" w:rsidRPr="00B208BB">
        <w:rPr>
          <w:lang w:val="fr-CA"/>
        </w:rPr>
        <w:t xml:space="preserve"> sera menée da</w:t>
      </w:r>
      <w:r w:rsidR="007E0907">
        <w:rPr>
          <w:lang w:val="fr-CA"/>
        </w:rPr>
        <w:t>ns une situation qui est connue</w:t>
      </w:r>
      <w:r w:rsidR="00B208BB" w:rsidRPr="00B208BB">
        <w:rPr>
          <w:lang w:val="fr-CA"/>
        </w:rPr>
        <w:t xml:space="preserve"> à autant de personnes dans le petit groupe que possible. </w:t>
      </w:r>
      <w:r w:rsidR="00B208BB">
        <w:rPr>
          <w:lang w:val="fr-CA"/>
        </w:rPr>
        <w:t>Dites à un groupe de répondre aux questions pour la simulation de l’</w:t>
      </w:r>
      <w:r w:rsidR="00391978">
        <w:rPr>
          <w:lang w:val="fr-CA"/>
        </w:rPr>
        <w:t>Analyse des Barrières</w:t>
      </w:r>
      <w:r w:rsidR="00B208BB">
        <w:rPr>
          <w:lang w:val="fr-CA"/>
        </w:rPr>
        <w:t xml:space="preserve"> que les participants vont exécuter le jour suivant. </w:t>
      </w:r>
    </w:p>
    <w:p w14:paraId="6E8BE72D" w14:textId="77777777" w:rsidR="00147765" w:rsidRPr="00B208BB" w:rsidRDefault="00643B7B" w:rsidP="00CC2732">
      <w:pPr>
        <w:ind w:left="900" w:hanging="540"/>
        <w:rPr>
          <w:lang w:val="fr-CA"/>
        </w:rPr>
      </w:pPr>
      <w:r w:rsidRPr="007E0907">
        <w:rPr>
          <w:lang w:val="fr-CA"/>
        </w:rPr>
        <w:t>3e.</w:t>
      </w:r>
      <w:r w:rsidRPr="007E0907">
        <w:rPr>
          <w:lang w:val="fr-CA"/>
        </w:rPr>
        <w:tab/>
      </w:r>
      <w:r w:rsidR="00B208BB" w:rsidRPr="00B208BB">
        <w:rPr>
          <w:lang w:val="fr-CA"/>
        </w:rPr>
        <w:t>En circulant dans la salle, d’une table à une autre, dites aux petits groupes de partager quelques réponses qu’</w:t>
      </w:r>
      <w:r w:rsidR="00B208BB">
        <w:rPr>
          <w:lang w:val="fr-CA"/>
        </w:rPr>
        <w:t xml:space="preserve">ils ont obtenues. Menez une discussion si c’est nécessaire. Discutez sur les réponses provenant du groupe qui est en train de planifier le </w:t>
      </w:r>
      <w:r w:rsidR="00391978">
        <w:rPr>
          <w:lang w:val="fr-CA"/>
        </w:rPr>
        <w:t>étude</w:t>
      </w:r>
      <w:r w:rsidR="00B208BB">
        <w:rPr>
          <w:lang w:val="fr-CA"/>
        </w:rPr>
        <w:t xml:space="preserve"> du jour suivant et assurez que tout le monde a une idée claire sur les détails. </w:t>
      </w:r>
    </w:p>
    <w:p w14:paraId="08309998" w14:textId="77777777" w:rsidR="00BF4B05" w:rsidRPr="007E0907" w:rsidRDefault="00643B7B" w:rsidP="00CC2732">
      <w:pPr>
        <w:pStyle w:val="ListParagraph"/>
        <w:numPr>
          <w:ilvl w:val="0"/>
          <w:numId w:val="0"/>
        </w:numPr>
        <w:ind w:left="360" w:hanging="360"/>
        <w:rPr>
          <w:lang w:val="fr-CA"/>
        </w:rPr>
      </w:pPr>
      <w:r w:rsidRPr="00D04AC3">
        <w:rPr>
          <w:lang w:val="fr-CA"/>
        </w:rPr>
        <w:t xml:space="preserve">4. </w:t>
      </w:r>
      <w:r w:rsidRPr="00D04AC3">
        <w:rPr>
          <w:lang w:val="fr-CA"/>
        </w:rPr>
        <w:tab/>
      </w:r>
      <w:r w:rsidR="00B208BB" w:rsidRPr="007E0907">
        <w:rPr>
          <w:lang w:val="fr-CA"/>
        </w:rPr>
        <w:t>Rôle du Superviseur</w:t>
      </w:r>
    </w:p>
    <w:p w14:paraId="4B811397" w14:textId="77777777" w:rsidR="00BF4B05" w:rsidRPr="00B208BB" w:rsidRDefault="0008199A" w:rsidP="00CC2732">
      <w:pPr>
        <w:ind w:left="900" w:hanging="540"/>
        <w:rPr>
          <w:lang w:val="fr-CA"/>
        </w:rPr>
      </w:pPr>
      <w:r w:rsidRPr="007E0907">
        <w:rPr>
          <w:lang w:val="fr-CA"/>
        </w:rPr>
        <w:t>4a.</w:t>
      </w:r>
      <w:r w:rsidRPr="007E0907">
        <w:rPr>
          <w:lang w:val="fr-CA"/>
        </w:rPr>
        <w:tab/>
      </w:r>
      <w:r w:rsidR="00B208BB" w:rsidRPr="00B208BB">
        <w:rPr>
          <w:lang w:val="fr-CA"/>
        </w:rPr>
        <w:t>Dites aux participants que c’est toujours une bonne idée pour eux d’</w:t>
      </w:r>
      <w:r w:rsidR="00B208BB">
        <w:rPr>
          <w:lang w:val="fr-CA"/>
        </w:rPr>
        <w:t>être le superviseur d’environ cinq collecteurs/personnes chargée de l’interview de</w:t>
      </w:r>
      <w:r w:rsidR="007E0907">
        <w:rPr>
          <w:lang w:val="fr-CA"/>
        </w:rPr>
        <w:t>s</w:t>
      </w:r>
      <w:r w:rsidR="00B208BB">
        <w:rPr>
          <w:lang w:val="fr-CA"/>
        </w:rPr>
        <w:t xml:space="preserve"> données. Demandez aux participants s’ils sont habitués à avoir un superviseur pendant une activité de recherche. </w:t>
      </w:r>
    </w:p>
    <w:p w14:paraId="31D96A9D" w14:textId="77777777" w:rsidR="00BF4B05" w:rsidRPr="00B208BB" w:rsidRDefault="0008199A" w:rsidP="00CC2732">
      <w:pPr>
        <w:ind w:left="900" w:hanging="540"/>
        <w:rPr>
          <w:lang w:val="fr-CA"/>
        </w:rPr>
      </w:pPr>
      <w:r w:rsidRPr="007E0907">
        <w:rPr>
          <w:lang w:val="fr-CA"/>
        </w:rPr>
        <w:t>4b.</w:t>
      </w:r>
      <w:r w:rsidRPr="007E0907">
        <w:rPr>
          <w:lang w:val="fr-CA"/>
        </w:rPr>
        <w:tab/>
      </w:r>
      <w:r w:rsidR="00B208BB" w:rsidRPr="00B208BB">
        <w:rPr>
          <w:lang w:val="fr-CA"/>
        </w:rPr>
        <w:t>Di</w:t>
      </w:r>
      <w:r w:rsidR="007E0907">
        <w:rPr>
          <w:lang w:val="fr-CA"/>
        </w:rPr>
        <w:t>tes aux participants de mener des réflexions</w:t>
      </w:r>
      <w:r w:rsidR="00B208BB" w:rsidRPr="00B208BB">
        <w:rPr>
          <w:lang w:val="fr-CA"/>
        </w:rPr>
        <w:t xml:space="preserve"> pour obtenir les rôles et responsabilités du superviseur. </w:t>
      </w:r>
    </w:p>
    <w:p w14:paraId="7CDBCBF1" w14:textId="77777777" w:rsidR="00BF4B05" w:rsidRPr="00B208BB" w:rsidRDefault="0008199A" w:rsidP="00CC2732">
      <w:pPr>
        <w:ind w:left="900" w:hanging="540"/>
        <w:rPr>
          <w:lang w:val="fr-CA"/>
        </w:rPr>
      </w:pPr>
      <w:r w:rsidRPr="007E0907">
        <w:rPr>
          <w:lang w:val="fr-CA"/>
        </w:rPr>
        <w:t>4c.</w:t>
      </w:r>
      <w:r w:rsidRPr="007E0907">
        <w:rPr>
          <w:lang w:val="fr-CA"/>
        </w:rPr>
        <w:tab/>
      </w:r>
      <w:r w:rsidR="00B208BB" w:rsidRPr="00B208BB">
        <w:rPr>
          <w:lang w:val="fr-CA"/>
        </w:rPr>
        <w:t xml:space="preserve">Distribuez la </w:t>
      </w:r>
      <w:r w:rsidR="00CD363F" w:rsidRPr="00E149C7">
        <w:rPr>
          <w:b/>
          <w:color w:val="3C58A6"/>
          <w:lang w:val="fr-CA"/>
        </w:rPr>
        <w:t>Leçon</w:t>
      </w:r>
      <w:r w:rsidR="00C73E0F" w:rsidRPr="00E149C7">
        <w:rPr>
          <w:b/>
          <w:color w:val="3C58A6"/>
          <w:lang w:val="fr-CA"/>
        </w:rPr>
        <w:t xml:space="preserve"> 11, document 2: Liste de C</w:t>
      </w:r>
      <w:r w:rsidR="00B208BB" w:rsidRPr="00E149C7">
        <w:rPr>
          <w:b/>
          <w:color w:val="3C58A6"/>
          <w:lang w:val="fr-CA"/>
        </w:rPr>
        <w:t>ontrôle du Superviseur d’une Analyse de Barrières</w:t>
      </w:r>
      <w:r w:rsidR="00B208BB" w:rsidRPr="00B208BB">
        <w:rPr>
          <w:lang w:val="fr-CA"/>
        </w:rPr>
        <w:t xml:space="preserve">. </w:t>
      </w:r>
      <w:r w:rsidR="00B208BB">
        <w:rPr>
          <w:lang w:val="fr-CA"/>
        </w:rPr>
        <w:t xml:space="preserve">Dites aux participants de le revoir et de mettre une étoile à côté des trois ou quatre responsabilités qui sont les plus importantes pour eux. Discutez sur leurs choix. </w:t>
      </w:r>
    </w:p>
    <w:p w14:paraId="172BE4A0" w14:textId="77777777" w:rsidR="00F77105" w:rsidRPr="00B208BB" w:rsidRDefault="0008199A" w:rsidP="00CC2732">
      <w:pPr>
        <w:pStyle w:val="ListParagraph"/>
        <w:numPr>
          <w:ilvl w:val="0"/>
          <w:numId w:val="0"/>
        </w:numPr>
        <w:ind w:left="360" w:hanging="360"/>
        <w:rPr>
          <w:lang w:val="fr-CA"/>
        </w:rPr>
      </w:pPr>
      <w:r w:rsidRPr="00B208BB">
        <w:rPr>
          <w:lang w:val="fr-CA"/>
        </w:rPr>
        <w:t>5.</w:t>
      </w:r>
      <w:r w:rsidRPr="00B208BB">
        <w:rPr>
          <w:lang w:val="fr-CA"/>
        </w:rPr>
        <w:tab/>
      </w:r>
      <w:r w:rsidR="00B208BB" w:rsidRPr="00B208BB">
        <w:rPr>
          <w:lang w:val="fr-CA"/>
        </w:rPr>
        <w:t>Choix des Communautés échantillon</w:t>
      </w:r>
    </w:p>
    <w:p w14:paraId="09EE7C36" w14:textId="77777777" w:rsidR="005336EB" w:rsidRPr="00F35E15" w:rsidRDefault="00F77105" w:rsidP="00F77105">
      <w:pPr>
        <w:pStyle w:val="ListParagraph"/>
        <w:numPr>
          <w:ilvl w:val="0"/>
          <w:numId w:val="0"/>
        </w:numPr>
        <w:ind w:left="900" w:hanging="540"/>
        <w:rPr>
          <w:lang w:val="fr-CA"/>
        </w:rPr>
      </w:pPr>
      <w:r w:rsidRPr="007E0907">
        <w:rPr>
          <w:lang w:val="fr-CA"/>
        </w:rPr>
        <w:t>5a.</w:t>
      </w:r>
      <w:r w:rsidRPr="007E0907">
        <w:rPr>
          <w:lang w:val="fr-CA"/>
        </w:rPr>
        <w:tab/>
      </w:r>
      <w:r w:rsidR="00F35E15" w:rsidRPr="00F35E15">
        <w:rPr>
          <w:lang w:val="fr-CA"/>
        </w:rPr>
        <w:t>Dites que le choix des communautés à visiter</w:t>
      </w:r>
      <w:r w:rsidR="00C73E0F">
        <w:rPr>
          <w:lang w:val="fr-CA"/>
        </w:rPr>
        <w:t xml:space="preserve"> pour savoir comment trouver le groupe que les enqueteurs</w:t>
      </w:r>
      <w:r w:rsidR="00F35E15" w:rsidRPr="00F35E15">
        <w:rPr>
          <w:lang w:val="fr-CA"/>
        </w:rPr>
        <w:t xml:space="preserve"> </w:t>
      </w:r>
      <w:r w:rsidR="00C73E0F">
        <w:rPr>
          <w:lang w:val="fr-CA"/>
        </w:rPr>
        <w:t xml:space="preserve">doivent inteviewer </w:t>
      </w:r>
      <w:r w:rsidR="00F35E15" w:rsidRPr="00F35E15">
        <w:rPr>
          <w:lang w:val="fr-CA"/>
        </w:rPr>
        <w:t xml:space="preserve">fait aussi partie des questions logistiques qui doivent </w:t>
      </w:r>
      <w:r w:rsidR="00F35E15">
        <w:rPr>
          <w:lang w:val="fr-CA"/>
        </w:rPr>
        <w:t xml:space="preserve">être résolues. </w:t>
      </w:r>
    </w:p>
    <w:p w14:paraId="1D1FCBEE" w14:textId="77777777" w:rsidR="0020433D" w:rsidRPr="007B1219" w:rsidRDefault="0008199A" w:rsidP="00CC2732">
      <w:pPr>
        <w:ind w:left="900" w:hanging="540"/>
        <w:rPr>
          <w:lang w:val="fr-CA"/>
        </w:rPr>
      </w:pPr>
      <w:r w:rsidRPr="007E0907">
        <w:rPr>
          <w:lang w:val="fr-CA"/>
        </w:rPr>
        <w:t>5</w:t>
      </w:r>
      <w:r w:rsidR="00F77105" w:rsidRPr="007E0907">
        <w:rPr>
          <w:lang w:val="fr-CA"/>
        </w:rPr>
        <w:t>b</w:t>
      </w:r>
      <w:r w:rsidRPr="007E0907">
        <w:rPr>
          <w:lang w:val="fr-CA"/>
        </w:rPr>
        <w:t>.</w:t>
      </w:r>
      <w:r w:rsidRPr="007E0907">
        <w:rPr>
          <w:lang w:val="fr-CA"/>
        </w:rPr>
        <w:tab/>
      </w:r>
      <w:r w:rsidR="007B1219" w:rsidRPr="007B1219">
        <w:rPr>
          <w:lang w:val="fr-CA"/>
        </w:rPr>
        <w:t>Dites que parce que ceci est une recherche formative, l’échantillon n’a pas besoin d’</w:t>
      </w:r>
      <w:r w:rsidR="007B1219">
        <w:rPr>
          <w:lang w:val="fr-CA"/>
        </w:rPr>
        <w:t xml:space="preserve">être choisi avec le même degré de rigueur que pour les échantillons </w:t>
      </w:r>
      <w:r w:rsidR="008D3B22">
        <w:rPr>
          <w:lang w:val="fr-CA"/>
        </w:rPr>
        <w:t xml:space="preserve">basés sur la population. Même ainsi, il y’a plusieurs </w:t>
      </w:r>
      <w:r w:rsidR="003F058C">
        <w:rPr>
          <w:lang w:val="fr-CA"/>
        </w:rPr>
        <w:t xml:space="preserve">choses qui doivent être considérées. Parmi celles-ci, il y’a plusieurs variables qui peuvent influencer la pratique d’un comportement qui est en train d’être étudié y compris les groupes ethniques, les religions, groupes de langue, et la zone géographique (pour les pratiques agricoles) et l’accès aux services. En choisissant les communautés à visiter, gardez en tête ces variables et choisissez les communautés qui représentent d’une manière plus précise la population que vous servez. Par exemple, si la moitié de la population provient d’un groupe ethnique et l’autre groupe d’un autre groupe ethnique, choisissez des </w:t>
      </w:r>
      <w:r w:rsidR="003F058C">
        <w:rPr>
          <w:lang w:val="fr-CA"/>
        </w:rPr>
        <w:lastRenderedPageBreak/>
        <w:t xml:space="preserve">nombres égaux </w:t>
      </w:r>
      <w:r w:rsidR="00C73E0F">
        <w:rPr>
          <w:lang w:val="fr-CA"/>
        </w:rPr>
        <w:t>de communautés (et personnes</w:t>
      </w:r>
      <w:r w:rsidR="00AB589E">
        <w:rPr>
          <w:lang w:val="fr-CA"/>
        </w:rPr>
        <w:t xml:space="preserve"> interviewé</w:t>
      </w:r>
      <w:r w:rsidR="002524C5">
        <w:rPr>
          <w:lang w:val="fr-CA"/>
        </w:rPr>
        <w:t xml:space="preserve">es) de chaque groupe ethnique. </w:t>
      </w:r>
    </w:p>
    <w:p w14:paraId="67DF38A8" w14:textId="77777777" w:rsidR="0020433D" w:rsidRPr="002524C5" w:rsidRDefault="0025726F" w:rsidP="00CC2732">
      <w:pPr>
        <w:ind w:left="900" w:hanging="540"/>
        <w:rPr>
          <w:lang w:val="fr-CA"/>
        </w:rPr>
      </w:pPr>
      <w:r w:rsidRPr="007E0907">
        <w:rPr>
          <w:lang w:val="fr-CA"/>
        </w:rPr>
        <w:t>5</w:t>
      </w:r>
      <w:r w:rsidR="00F77105" w:rsidRPr="007E0907">
        <w:rPr>
          <w:lang w:val="fr-CA"/>
        </w:rPr>
        <w:t>c</w:t>
      </w:r>
      <w:r w:rsidRPr="007E0907">
        <w:rPr>
          <w:lang w:val="fr-CA"/>
        </w:rPr>
        <w:t>.</w:t>
      </w:r>
      <w:r w:rsidRPr="007E0907">
        <w:rPr>
          <w:lang w:val="fr-CA"/>
        </w:rPr>
        <w:tab/>
      </w:r>
      <w:r w:rsidR="002524C5" w:rsidRPr="002524C5">
        <w:rPr>
          <w:lang w:val="fr-CA"/>
        </w:rPr>
        <w:t xml:space="preserve">Il est aussi possible de dire au </w:t>
      </w:r>
      <w:r w:rsidR="00BE3E24">
        <w:rPr>
          <w:lang w:val="fr-CA"/>
        </w:rPr>
        <w:t xml:space="preserve">Groupe Prioritaire </w:t>
      </w:r>
      <w:r w:rsidR="002524C5" w:rsidRPr="002524C5">
        <w:rPr>
          <w:lang w:val="fr-CA"/>
        </w:rPr>
        <w:t xml:space="preserve">de se regrouper en un seul lieu pour qu’ils puissent </w:t>
      </w:r>
      <w:r w:rsidR="00C73E0F">
        <w:rPr>
          <w:lang w:val="fr-CA"/>
        </w:rPr>
        <w:t>être</w:t>
      </w:r>
      <w:r w:rsidR="00AB589E">
        <w:rPr>
          <w:lang w:val="fr-CA"/>
        </w:rPr>
        <w:t xml:space="preserve"> interviewé</w:t>
      </w:r>
      <w:r w:rsidR="002524C5">
        <w:rPr>
          <w:lang w:val="fr-CA"/>
        </w:rPr>
        <w:t>s ou de trouver des groupes difficiles à localiser (par exemple, les mères qui</w:t>
      </w:r>
      <w:r w:rsidR="00C73E0F">
        <w:rPr>
          <w:lang w:val="fr-CA"/>
        </w:rPr>
        <w:t xml:space="preserve"> ont accouché dans une formation</w:t>
      </w:r>
      <w:r w:rsidR="002524C5">
        <w:rPr>
          <w:lang w:val="fr-CA"/>
        </w:rPr>
        <w:t xml:space="preserve"> sanitaire, </w:t>
      </w:r>
      <w:r w:rsidR="00EC5D6B">
        <w:rPr>
          <w:lang w:val="fr-CA"/>
        </w:rPr>
        <w:t xml:space="preserve">les femmes qui pratiquent la planification familiale) en consultant les carnets de santé ou en demandant aux agents de santé communautaire de vous aider à trouver ou mobiliser certains membres de la communauté à </w:t>
      </w:r>
      <w:r w:rsidR="0087438D">
        <w:rPr>
          <w:lang w:val="fr-CA"/>
        </w:rPr>
        <w:t>interviewer</w:t>
      </w:r>
      <w:r w:rsidR="00EC5D6B">
        <w:rPr>
          <w:lang w:val="fr-CA"/>
        </w:rPr>
        <w:t xml:space="preserve">. </w:t>
      </w:r>
    </w:p>
    <w:p w14:paraId="798D8501" w14:textId="1587F63C" w:rsidR="005A1D7D" w:rsidRPr="00A411CC" w:rsidRDefault="0025726F" w:rsidP="00CC2732">
      <w:pPr>
        <w:ind w:left="900" w:hanging="540"/>
        <w:rPr>
          <w:lang w:val="fr-CA"/>
        </w:rPr>
      </w:pPr>
      <w:r w:rsidRPr="007E0907">
        <w:rPr>
          <w:lang w:val="fr-CA"/>
        </w:rPr>
        <w:t>5</w:t>
      </w:r>
      <w:r w:rsidR="00F77105" w:rsidRPr="007E0907">
        <w:rPr>
          <w:lang w:val="fr-CA"/>
        </w:rPr>
        <w:t>d</w:t>
      </w:r>
      <w:r w:rsidRPr="007E0907">
        <w:rPr>
          <w:lang w:val="fr-CA"/>
        </w:rPr>
        <w:t>.</w:t>
      </w:r>
      <w:r w:rsidRPr="007E0907">
        <w:rPr>
          <w:lang w:val="fr-CA"/>
        </w:rPr>
        <w:tab/>
      </w:r>
      <w:r w:rsidR="00700358" w:rsidRPr="00700358">
        <w:rPr>
          <w:b/>
          <w:lang w:val="fr-CA"/>
        </w:rPr>
        <w:t>Le Défi</w:t>
      </w:r>
      <w:r w:rsidR="00587AF4">
        <w:rPr>
          <w:lang w:val="fr-CA"/>
        </w:rPr>
        <w:t xml:space="preserve"> : </w:t>
      </w:r>
      <w:r w:rsidR="007E0907">
        <w:rPr>
          <w:lang w:val="fr-CA"/>
        </w:rPr>
        <w:t>Le défi apparaît quand</w:t>
      </w:r>
      <w:r w:rsidR="00A411CC" w:rsidRPr="00A411CC">
        <w:rPr>
          <w:lang w:val="fr-CA"/>
        </w:rPr>
        <w:t xml:space="preserve"> les gens que vous devez </w:t>
      </w:r>
      <w:r w:rsidR="0087438D">
        <w:rPr>
          <w:lang w:val="fr-CA"/>
        </w:rPr>
        <w:t>interviewer</w:t>
      </w:r>
      <w:r w:rsidR="00A411CC" w:rsidRPr="00A411CC">
        <w:rPr>
          <w:lang w:val="fr-CA"/>
        </w:rPr>
        <w:t xml:space="preserve"> sont si</w:t>
      </w:r>
      <w:r w:rsidR="00C73E0F">
        <w:rPr>
          <w:lang w:val="fr-CA"/>
        </w:rPr>
        <w:t xml:space="preserve"> loin de la base de travail </w:t>
      </w:r>
      <w:r w:rsidR="00A411CC" w:rsidRPr="00A411CC">
        <w:rPr>
          <w:lang w:val="fr-CA"/>
        </w:rPr>
        <w:t xml:space="preserve"> où la codification des données et la classification aura lieu que les équipes d’interview ne peuvent pas rejoindre facilement pour exécuter ce travail </w:t>
      </w:r>
      <w:r w:rsidR="00C73E0F">
        <w:rPr>
          <w:lang w:val="fr-CA"/>
        </w:rPr>
        <w:t xml:space="preserve">pendant </w:t>
      </w:r>
      <w:r w:rsidR="00A411CC" w:rsidRPr="00A411CC">
        <w:rPr>
          <w:lang w:val="fr-CA"/>
        </w:rPr>
        <w:t xml:space="preserve">un ou deux jours. </w:t>
      </w:r>
    </w:p>
    <w:p w14:paraId="453480DB" w14:textId="77777777" w:rsidR="005A1D7D" w:rsidRPr="004C405C" w:rsidRDefault="004C405C" w:rsidP="00CC2732">
      <w:pPr>
        <w:pStyle w:val="ListParagraph"/>
        <w:ind w:left="1260"/>
        <w:rPr>
          <w:lang w:val="fr-CA"/>
        </w:rPr>
      </w:pPr>
      <w:r w:rsidRPr="004C405C">
        <w:rPr>
          <w:lang w:val="fr-CA"/>
        </w:rPr>
        <w:t>Dans ce cas, si c’est possible, dites au superviseur de la</w:t>
      </w:r>
      <w:r w:rsidR="00C73E0F">
        <w:rPr>
          <w:lang w:val="fr-CA"/>
        </w:rPr>
        <w:t xml:space="preserve"> </w:t>
      </w:r>
      <w:r w:rsidRPr="004C405C">
        <w:rPr>
          <w:lang w:val="fr-CA"/>
        </w:rPr>
        <w:t xml:space="preserve">première équipe de coder et classer les données et de communiquer les codes élaborés aux autres équipes avant que les autres équipes commencent à coder. </w:t>
      </w:r>
    </w:p>
    <w:p w14:paraId="0A403764" w14:textId="77777777" w:rsidR="005A1D7D" w:rsidRPr="003547A1" w:rsidRDefault="003547A1" w:rsidP="00CC2732">
      <w:pPr>
        <w:pStyle w:val="ListParagraph"/>
        <w:ind w:left="1260"/>
        <w:rPr>
          <w:lang w:val="fr-CA"/>
        </w:rPr>
      </w:pPr>
      <w:r w:rsidRPr="003547A1">
        <w:rPr>
          <w:lang w:val="fr-CA"/>
        </w:rPr>
        <w:t xml:space="preserve">Ces équipes doivent ensuite voir si leurs réponses correspondent aux codes crées par la première équipe. </w:t>
      </w:r>
      <w:r w:rsidR="008E7459">
        <w:rPr>
          <w:lang w:val="fr-CA"/>
        </w:rPr>
        <w:t>S’ils le sont</w:t>
      </w:r>
      <w:r>
        <w:rPr>
          <w:lang w:val="fr-CA"/>
        </w:rPr>
        <w:t xml:space="preserve">, ces mêmes codes doivent être utilisés pour que toutes les réponses puissent être éventuellement combinées et analysées pour tout l’échantillon. </w:t>
      </w:r>
    </w:p>
    <w:p w14:paraId="5C99A508" w14:textId="77777777" w:rsidR="005A1D7D" w:rsidRPr="003547A1" w:rsidRDefault="003547A1" w:rsidP="00CC2732">
      <w:pPr>
        <w:pStyle w:val="ListParagraph"/>
        <w:ind w:left="1260"/>
        <w:rPr>
          <w:lang w:val="fr-CA"/>
        </w:rPr>
      </w:pPr>
      <w:r w:rsidRPr="003547A1">
        <w:rPr>
          <w:lang w:val="fr-CA"/>
        </w:rPr>
        <w:t xml:space="preserve">S’il y’a beaucoup de réponses qui ne correspondent pas du tout aux codes crées par la première équipe, de nouveaux codes doivent </w:t>
      </w:r>
      <w:r w:rsidR="008E7459">
        <w:rPr>
          <w:lang w:val="fr-CA"/>
        </w:rPr>
        <w:t>être crées</w:t>
      </w:r>
      <w:r>
        <w:rPr>
          <w:lang w:val="fr-CA"/>
        </w:rPr>
        <w:t xml:space="preserve"> pour les réponses de cette équipe. </w:t>
      </w:r>
    </w:p>
    <w:p w14:paraId="0D5D1C78" w14:textId="62CC094B" w:rsidR="005A1D7D" w:rsidRPr="00700358" w:rsidRDefault="00700358" w:rsidP="00700358">
      <w:pPr>
        <w:rPr>
          <w:b/>
          <w:lang w:val="fr-CA"/>
        </w:rPr>
      </w:pPr>
      <w:r w:rsidRPr="00700358">
        <w:rPr>
          <w:b/>
          <w:lang w:val="fr-CA"/>
        </w:rPr>
        <w:t>G</w:t>
      </w:r>
      <w:r w:rsidR="00695086" w:rsidRPr="00700358">
        <w:rPr>
          <w:b/>
          <w:lang w:val="fr-CA"/>
        </w:rPr>
        <w:t>ardez en tête qu’il n’est pa</w:t>
      </w:r>
      <w:r w:rsidR="00C73E0F" w:rsidRPr="00700358">
        <w:rPr>
          <w:b/>
          <w:lang w:val="fr-CA"/>
        </w:rPr>
        <w:t>s très probable qu’un programme</w:t>
      </w:r>
      <w:r w:rsidR="00695086" w:rsidRPr="00700358">
        <w:rPr>
          <w:b/>
          <w:lang w:val="fr-CA"/>
        </w:rPr>
        <w:t xml:space="preserve"> puisse avoir plusieurs différentes stratégies de changement de comportement pour les mêmes comportements. </w:t>
      </w:r>
      <w:r w:rsidR="005A1D7D" w:rsidRPr="00700358">
        <w:rPr>
          <w:b/>
          <w:lang w:val="fr-CA"/>
        </w:rPr>
        <w:t xml:space="preserve"> </w:t>
      </w:r>
    </w:p>
    <w:p w14:paraId="4819E509" w14:textId="77777777" w:rsidR="005336EB" w:rsidRPr="00695086" w:rsidRDefault="0025726F" w:rsidP="00252204">
      <w:pPr>
        <w:ind w:left="360" w:hanging="360"/>
        <w:rPr>
          <w:lang w:val="fr-CA"/>
        </w:rPr>
      </w:pPr>
      <w:r w:rsidRPr="00695086">
        <w:rPr>
          <w:lang w:val="fr-CA"/>
        </w:rPr>
        <w:t>6.</w:t>
      </w:r>
      <w:r w:rsidRPr="00695086">
        <w:rPr>
          <w:lang w:val="fr-CA"/>
        </w:rPr>
        <w:tab/>
      </w:r>
      <w:r w:rsidR="00695086" w:rsidRPr="00695086">
        <w:rPr>
          <w:lang w:val="fr-CA"/>
        </w:rPr>
        <w:t xml:space="preserve">Clôture de la </w:t>
      </w:r>
      <w:r w:rsidR="00CD363F">
        <w:rPr>
          <w:lang w:val="fr-CA"/>
        </w:rPr>
        <w:t>Leçon</w:t>
      </w:r>
    </w:p>
    <w:p w14:paraId="24746203" w14:textId="77777777" w:rsidR="000E622C" w:rsidRPr="0019517D" w:rsidRDefault="00252204" w:rsidP="00252204">
      <w:pPr>
        <w:pStyle w:val="ListParagraph"/>
        <w:numPr>
          <w:ilvl w:val="0"/>
          <w:numId w:val="0"/>
        </w:numPr>
        <w:ind w:left="900" w:hanging="540"/>
        <w:rPr>
          <w:lang w:val="fr-CA"/>
        </w:rPr>
      </w:pPr>
      <w:r w:rsidRPr="008E7459">
        <w:rPr>
          <w:lang w:val="fr-CA"/>
        </w:rPr>
        <w:t>6a.</w:t>
      </w:r>
      <w:r w:rsidRPr="008E7459">
        <w:rPr>
          <w:lang w:val="fr-CA"/>
        </w:rPr>
        <w:tab/>
      </w:r>
      <w:r w:rsidR="0019517D" w:rsidRPr="0019517D">
        <w:rPr>
          <w:lang w:val="fr-CA"/>
        </w:rPr>
        <w:t xml:space="preserve">Clôturez la session en mettant l’accent sur l’importance des arrangements logistiques. </w:t>
      </w:r>
    </w:p>
    <w:p w14:paraId="1FE0DB78" w14:textId="77777777" w:rsidR="008B41AC" w:rsidRPr="0019517D" w:rsidRDefault="003725EA" w:rsidP="00CC2732">
      <w:pPr>
        <w:pStyle w:val="Heading2"/>
        <w:rPr>
          <w:lang w:val="fr-CA"/>
        </w:rPr>
      </w:pPr>
      <w:r w:rsidRPr="0019517D">
        <w:rPr>
          <w:lang w:val="fr-CA"/>
        </w:rPr>
        <w:br w:type="page"/>
      </w:r>
      <w:r w:rsidR="00CD363F">
        <w:rPr>
          <w:lang w:val="fr-CA"/>
        </w:rPr>
        <w:lastRenderedPageBreak/>
        <w:t>Leçon</w:t>
      </w:r>
      <w:r w:rsidR="0019517D" w:rsidRPr="0019517D">
        <w:rPr>
          <w:lang w:val="fr-CA"/>
        </w:rPr>
        <w:t xml:space="preserve"> 11, document 1: Questions Logistiques de Travail de terrain d’une </w:t>
      </w:r>
      <w:r w:rsidR="00391978">
        <w:rPr>
          <w:lang w:val="fr-CA"/>
        </w:rPr>
        <w:t>Analyse des Barrières</w:t>
      </w:r>
      <w:r w:rsidR="0019517D" w:rsidRPr="0019517D">
        <w:rPr>
          <w:lang w:val="fr-CA"/>
        </w:rPr>
        <w:t xml:space="preserve"> à traiter</w:t>
      </w:r>
    </w:p>
    <w:p w14:paraId="10503DEC" w14:textId="77777777" w:rsidR="008B41AC" w:rsidRPr="00F60D31" w:rsidRDefault="00F60D31" w:rsidP="00F32134">
      <w:pPr>
        <w:pStyle w:val="ListParagraph"/>
        <w:numPr>
          <w:ilvl w:val="0"/>
          <w:numId w:val="13"/>
        </w:numPr>
        <w:ind w:left="360"/>
        <w:rPr>
          <w:lang w:val="fr-CA"/>
        </w:rPr>
      </w:pPr>
      <w:r w:rsidRPr="00F60D31">
        <w:rPr>
          <w:lang w:val="fr-CA"/>
        </w:rPr>
        <w:t>Dans quelles communautés</w:t>
      </w:r>
      <w:r>
        <w:rPr>
          <w:lang w:val="fr-CA"/>
        </w:rPr>
        <w:t xml:space="preserve">/villages ferons-nous le </w:t>
      </w:r>
      <w:r w:rsidR="00391978">
        <w:rPr>
          <w:lang w:val="fr-CA"/>
        </w:rPr>
        <w:t>étude</w:t>
      </w:r>
      <w:r>
        <w:rPr>
          <w:lang w:val="fr-CA"/>
        </w:rPr>
        <w:t>?</w:t>
      </w:r>
    </w:p>
    <w:p w14:paraId="71644A78" w14:textId="77777777" w:rsidR="008B41AC" w:rsidRPr="00F60D31" w:rsidRDefault="00F60D31" w:rsidP="00F32134">
      <w:pPr>
        <w:pStyle w:val="ListParagraph"/>
        <w:numPr>
          <w:ilvl w:val="0"/>
          <w:numId w:val="13"/>
        </w:numPr>
        <w:ind w:left="360"/>
        <w:rPr>
          <w:lang w:val="fr-CA"/>
        </w:rPr>
      </w:pPr>
      <w:r w:rsidRPr="00F60D31">
        <w:rPr>
          <w:lang w:val="fr-CA"/>
        </w:rPr>
        <w:t>(S’il y’a plus d’un comportement à étudier), Quels sont les comportements que nous allons étudier et dans quelles communautés/villages?</w:t>
      </w:r>
    </w:p>
    <w:p w14:paraId="2F89BF3A" w14:textId="77777777" w:rsidR="008B41AC" w:rsidRPr="008B6798" w:rsidRDefault="00F60D31" w:rsidP="00F32134">
      <w:pPr>
        <w:pStyle w:val="ListParagraph"/>
        <w:numPr>
          <w:ilvl w:val="0"/>
          <w:numId w:val="13"/>
        </w:numPr>
        <w:ind w:left="360"/>
      </w:pPr>
      <w:r w:rsidRPr="008B6798">
        <w:rPr>
          <w:lang w:val="fr-CA"/>
        </w:rPr>
        <w:t xml:space="preserve">(S’il y’a plus d’un comportement à étudier), dans quel ordre devrons –nous étudier les comportements (par exemple, le premier jour, le second jour, le troisième jour)? </w:t>
      </w:r>
      <w:r w:rsidRPr="008B6798">
        <w:t>L’ordre est-il important?</w:t>
      </w:r>
    </w:p>
    <w:p w14:paraId="5279E19F" w14:textId="77777777" w:rsidR="00340C9E" w:rsidRPr="00F60D31" w:rsidRDefault="00F60D31" w:rsidP="00F32134">
      <w:pPr>
        <w:pStyle w:val="ListParagraph"/>
        <w:numPr>
          <w:ilvl w:val="0"/>
          <w:numId w:val="13"/>
        </w:numPr>
        <w:ind w:left="360"/>
        <w:rPr>
          <w:lang w:val="fr-CA"/>
        </w:rPr>
      </w:pPr>
      <w:r w:rsidRPr="00F60D31">
        <w:rPr>
          <w:lang w:val="fr-CA"/>
        </w:rPr>
        <w:t xml:space="preserve">Les communautés sont-elles loin (temps de parcours en voiture) du lieu de départ? </w:t>
      </w:r>
      <w:r>
        <w:rPr>
          <w:lang w:val="fr-CA"/>
        </w:rPr>
        <w:t xml:space="preserve">Combien de temps faut-il pour aller d’un lieu à l’autre lieu? </w:t>
      </w:r>
    </w:p>
    <w:p w14:paraId="28D16A87" w14:textId="77777777" w:rsidR="008B41AC" w:rsidRPr="00F60D31" w:rsidRDefault="00F60D31" w:rsidP="00F32134">
      <w:pPr>
        <w:pStyle w:val="ListParagraph"/>
        <w:numPr>
          <w:ilvl w:val="0"/>
          <w:numId w:val="13"/>
        </w:numPr>
        <w:ind w:left="360"/>
        <w:rPr>
          <w:lang w:val="fr-CA"/>
        </w:rPr>
      </w:pPr>
      <w:r w:rsidRPr="00F60D31">
        <w:rPr>
          <w:lang w:val="fr-CA"/>
        </w:rPr>
        <w:t>A quelle heure devrez-vous quitter?</w:t>
      </w:r>
    </w:p>
    <w:p w14:paraId="04F087C0" w14:textId="77777777" w:rsidR="00340C9E" w:rsidRPr="00F60D31" w:rsidRDefault="008B6798" w:rsidP="00F32134">
      <w:pPr>
        <w:pStyle w:val="ListParagraph"/>
        <w:numPr>
          <w:ilvl w:val="0"/>
          <w:numId w:val="13"/>
        </w:numPr>
        <w:ind w:left="360"/>
        <w:rPr>
          <w:lang w:val="fr-CA"/>
        </w:rPr>
      </w:pPr>
      <w:r>
        <w:rPr>
          <w:lang w:val="fr-CA"/>
        </w:rPr>
        <w:t>Quel est le lieu de départ</w:t>
      </w:r>
      <w:r w:rsidR="00F60D31" w:rsidRPr="00F60D31">
        <w:rPr>
          <w:lang w:val="fr-CA"/>
        </w:rPr>
        <w:t>?</w:t>
      </w:r>
    </w:p>
    <w:p w14:paraId="1A9487E6" w14:textId="77777777" w:rsidR="008D7CC8" w:rsidRPr="00F60D31" w:rsidRDefault="00C73E0F" w:rsidP="00F32134">
      <w:pPr>
        <w:pStyle w:val="ListParagraph"/>
        <w:numPr>
          <w:ilvl w:val="0"/>
          <w:numId w:val="13"/>
        </w:numPr>
        <w:ind w:left="360"/>
        <w:rPr>
          <w:lang w:val="fr-CA"/>
        </w:rPr>
      </w:pPr>
      <w:r>
        <w:rPr>
          <w:lang w:val="fr-CA"/>
        </w:rPr>
        <w:t>Comment tous</w:t>
      </w:r>
      <w:r w:rsidR="00AB589E">
        <w:rPr>
          <w:lang w:val="fr-CA"/>
        </w:rPr>
        <w:t xml:space="preserve"> enquêteurs </w:t>
      </w:r>
      <w:r w:rsidR="00F60D31" w:rsidRPr="00F60D31">
        <w:rPr>
          <w:lang w:val="fr-CA"/>
        </w:rPr>
        <w:t>vont en</w:t>
      </w:r>
      <w:r w:rsidR="008B6798">
        <w:rPr>
          <w:lang w:val="fr-CA"/>
        </w:rPr>
        <w:t>trer dans le véhicule désigné</w:t>
      </w:r>
      <w:r w:rsidR="00F60D31" w:rsidRPr="00F60D31">
        <w:rPr>
          <w:lang w:val="fr-CA"/>
        </w:rPr>
        <w:t>?</w:t>
      </w:r>
    </w:p>
    <w:p w14:paraId="4F2E5068" w14:textId="25EF9525" w:rsidR="008B41AC" w:rsidRPr="00F60D31" w:rsidRDefault="00F60D31" w:rsidP="00F32134">
      <w:pPr>
        <w:pStyle w:val="ListParagraph"/>
        <w:numPr>
          <w:ilvl w:val="0"/>
          <w:numId w:val="13"/>
        </w:numPr>
        <w:ind w:left="360"/>
        <w:rPr>
          <w:lang w:val="fr-CA"/>
        </w:rPr>
      </w:pPr>
      <w:r w:rsidRPr="00F60D31">
        <w:rPr>
          <w:lang w:val="fr-CA"/>
        </w:rPr>
        <w:t xml:space="preserve">Comment allez-vous trouver les répondants (Pratiquants et </w:t>
      </w:r>
      <w:r w:rsidR="00255183">
        <w:rPr>
          <w:lang w:val="fr-CA"/>
        </w:rPr>
        <w:t>Non-</w:t>
      </w:r>
      <w:r w:rsidR="00524074">
        <w:rPr>
          <w:lang w:val="fr-CA"/>
        </w:rPr>
        <w:t>pratiquant</w:t>
      </w:r>
      <w:r w:rsidRPr="00F60D31">
        <w:rPr>
          <w:lang w:val="fr-CA"/>
        </w:rPr>
        <w:t xml:space="preserve">s) sans qu’ils sachent le but précis de l’étude (pour éviter </w:t>
      </w:r>
      <w:r w:rsidR="00610230">
        <w:rPr>
          <w:lang w:val="fr-CA"/>
        </w:rPr>
        <w:t>de les influencer)?</w:t>
      </w:r>
    </w:p>
    <w:p w14:paraId="3ECF750E" w14:textId="77777777" w:rsidR="008B41AC" w:rsidRPr="00610230" w:rsidRDefault="00610230" w:rsidP="00F32134">
      <w:pPr>
        <w:pStyle w:val="ListParagraph"/>
        <w:numPr>
          <w:ilvl w:val="0"/>
          <w:numId w:val="13"/>
        </w:numPr>
        <w:ind w:left="360"/>
        <w:rPr>
          <w:lang w:val="fr-CA"/>
        </w:rPr>
      </w:pPr>
      <w:r w:rsidRPr="00610230">
        <w:rPr>
          <w:lang w:val="fr-CA"/>
        </w:rPr>
        <w:t>Que</w:t>
      </w:r>
      <w:r w:rsidR="008B6798">
        <w:rPr>
          <w:lang w:val="fr-CA"/>
        </w:rPr>
        <w:t xml:space="preserve">lles sont les ressources dont les </w:t>
      </w:r>
      <w:r w:rsidRPr="00610230">
        <w:rPr>
          <w:lang w:val="fr-CA"/>
        </w:rPr>
        <w:t>équipe</w:t>
      </w:r>
      <w:r w:rsidR="008B6798">
        <w:rPr>
          <w:lang w:val="fr-CA"/>
        </w:rPr>
        <w:t>s ont</w:t>
      </w:r>
      <w:r w:rsidRPr="00610230">
        <w:rPr>
          <w:lang w:val="fr-CA"/>
        </w:rPr>
        <w:t xml:space="preserve"> besoin?</w:t>
      </w:r>
    </w:p>
    <w:p w14:paraId="37CA7AAB" w14:textId="77777777" w:rsidR="00340C9E" w:rsidRPr="008B6798" w:rsidRDefault="00610230" w:rsidP="00F32134">
      <w:pPr>
        <w:pStyle w:val="ListParagraph"/>
        <w:numPr>
          <w:ilvl w:val="0"/>
          <w:numId w:val="13"/>
        </w:numPr>
        <w:ind w:left="360"/>
        <w:rPr>
          <w:lang w:val="fr-CA"/>
        </w:rPr>
      </w:pPr>
      <w:r w:rsidRPr="008B6798">
        <w:rPr>
          <w:lang w:val="fr-CA"/>
        </w:rPr>
        <w:t>Qui va fournir ces ressources?</w:t>
      </w:r>
    </w:p>
    <w:p w14:paraId="6DD0D121" w14:textId="77777777" w:rsidR="008D7CC8" w:rsidRPr="00610230" w:rsidRDefault="00610230" w:rsidP="00F32134">
      <w:pPr>
        <w:pStyle w:val="ListParagraph"/>
        <w:numPr>
          <w:ilvl w:val="0"/>
          <w:numId w:val="13"/>
        </w:numPr>
        <w:ind w:left="360"/>
        <w:rPr>
          <w:lang w:val="fr-CA"/>
        </w:rPr>
      </w:pPr>
      <w:r w:rsidRPr="00610230">
        <w:rPr>
          <w:lang w:val="fr-CA"/>
        </w:rPr>
        <w:t xml:space="preserve">Qui seront les personnes qui vont constituer les différentes équipes? </w:t>
      </w:r>
      <w:r>
        <w:rPr>
          <w:lang w:val="fr-CA"/>
        </w:rPr>
        <w:t>Quels sont les variables qui doivent être pris</w:t>
      </w:r>
      <w:r w:rsidR="008B6798">
        <w:rPr>
          <w:lang w:val="fr-CA"/>
        </w:rPr>
        <w:t>es en considération lors de la composition des équipes?</w:t>
      </w:r>
    </w:p>
    <w:p w14:paraId="7EF3C51D" w14:textId="77777777" w:rsidR="008D7CC8" w:rsidRPr="00610230" w:rsidRDefault="00610230" w:rsidP="00F32134">
      <w:pPr>
        <w:pStyle w:val="ListParagraph"/>
        <w:numPr>
          <w:ilvl w:val="0"/>
          <w:numId w:val="13"/>
        </w:numPr>
        <w:ind w:left="360"/>
        <w:rPr>
          <w:lang w:val="fr-CA"/>
        </w:rPr>
      </w:pPr>
      <w:r w:rsidRPr="00610230">
        <w:rPr>
          <w:lang w:val="fr-CA"/>
        </w:rPr>
        <w:t>Les interviews seront-elles menées individuellement ou en pairs?</w:t>
      </w:r>
      <w:r w:rsidR="008D7CC8" w:rsidRPr="00610230">
        <w:rPr>
          <w:lang w:val="fr-CA"/>
        </w:rPr>
        <w:t xml:space="preserve"> </w:t>
      </w:r>
    </w:p>
    <w:p w14:paraId="68DDD98D" w14:textId="77777777" w:rsidR="008B41AC" w:rsidRPr="00610230" w:rsidRDefault="00610230" w:rsidP="00F32134">
      <w:pPr>
        <w:pStyle w:val="ListParagraph"/>
        <w:numPr>
          <w:ilvl w:val="0"/>
          <w:numId w:val="13"/>
        </w:numPr>
        <w:ind w:left="360"/>
        <w:rPr>
          <w:lang w:val="fr-CA"/>
        </w:rPr>
      </w:pPr>
      <w:r w:rsidRPr="00610230">
        <w:rPr>
          <w:lang w:val="fr-CA"/>
        </w:rPr>
        <w:t>Si c’est en pairs, qui va travailler avec qui?</w:t>
      </w:r>
    </w:p>
    <w:p w14:paraId="21EFE558" w14:textId="77777777" w:rsidR="00D51149" w:rsidRPr="00610230" w:rsidRDefault="00610230" w:rsidP="00F32134">
      <w:pPr>
        <w:pStyle w:val="ListParagraph"/>
        <w:numPr>
          <w:ilvl w:val="0"/>
          <w:numId w:val="13"/>
        </w:numPr>
        <w:ind w:left="360"/>
        <w:rPr>
          <w:lang w:val="fr-CA"/>
        </w:rPr>
      </w:pPr>
      <w:r w:rsidRPr="00610230">
        <w:rPr>
          <w:lang w:val="fr-CA"/>
        </w:rPr>
        <w:t>Avons-nous besoin d’une permission écrite des autorités?</w:t>
      </w:r>
      <w:r w:rsidR="00C73E0F">
        <w:rPr>
          <w:lang w:val="fr-CA"/>
        </w:rPr>
        <w:t xml:space="preserve"> Ordres de Missions? </w:t>
      </w:r>
    </w:p>
    <w:p w14:paraId="0B3E22C2" w14:textId="77777777" w:rsidR="00D51149" w:rsidRPr="00610230" w:rsidRDefault="00C73E0F" w:rsidP="00F32134">
      <w:pPr>
        <w:pStyle w:val="ListParagraph"/>
        <w:numPr>
          <w:ilvl w:val="0"/>
          <w:numId w:val="13"/>
        </w:numPr>
        <w:ind w:left="360"/>
        <w:rPr>
          <w:lang w:val="fr-CA"/>
        </w:rPr>
      </w:pPr>
      <w:r>
        <w:rPr>
          <w:lang w:val="fr-CA"/>
        </w:rPr>
        <w:t>Avons-</w:t>
      </w:r>
      <w:r w:rsidR="00610230" w:rsidRPr="00610230">
        <w:rPr>
          <w:lang w:val="fr-CA"/>
        </w:rPr>
        <w:t>nous le numéro de téléphone du chef/autorité du village?</w:t>
      </w:r>
    </w:p>
    <w:p w14:paraId="69C83262" w14:textId="7F407C94" w:rsidR="00144CC4" w:rsidRPr="00610230" w:rsidRDefault="008B6798" w:rsidP="00F32134">
      <w:pPr>
        <w:pStyle w:val="ListParagraph"/>
        <w:numPr>
          <w:ilvl w:val="0"/>
          <w:numId w:val="13"/>
        </w:numPr>
        <w:ind w:left="360"/>
        <w:rPr>
          <w:lang w:val="fr-CA"/>
        </w:rPr>
      </w:pPr>
      <w:r>
        <w:rPr>
          <w:lang w:val="fr-CA"/>
        </w:rPr>
        <w:t xml:space="preserve">Vu le nombre de personnes que nous </w:t>
      </w:r>
      <w:r w:rsidR="00C73E0F">
        <w:rPr>
          <w:lang w:val="fr-CA"/>
        </w:rPr>
        <w:t xml:space="preserve">devont </w:t>
      </w:r>
      <w:r>
        <w:rPr>
          <w:lang w:val="fr-CA"/>
        </w:rPr>
        <w:t>interview</w:t>
      </w:r>
      <w:r w:rsidR="00C73E0F">
        <w:rPr>
          <w:lang w:val="fr-CA"/>
        </w:rPr>
        <w:t>er</w:t>
      </w:r>
      <w:r w:rsidR="00610230" w:rsidRPr="00610230">
        <w:rPr>
          <w:lang w:val="fr-CA"/>
        </w:rPr>
        <w:t xml:space="preserve">, combien de temps faudra t-il pour </w:t>
      </w:r>
      <w:r w:rsidR="0087438D">
        <w:rPr>
          <w:lang w:val="fr-CA"/>
        </w:rPr>
        <w:t>interviewer</w:t>
      </w:r>
      <w:r w:rsidR="00610230" w:rsidRPr="00610230">
        <w:rPr>
          <w:lang w:val="fr-CA"/>
        </w:rPr>
        <w:t xml:space="preserve"> 45 Pratiquants et 45 </w:t>
      </w:r>
      <w:r w:rsidR="00255183">
        <w:rPr>
          <w:lang w:val="fr-CA"/>
        </w:rPr>
        <w:t>non-</w:t>
      </w:r>
      <w:r w:rsidR="00524074">
        <w:rPr>
          <w:lang w:val="fr-CA"/>
        </w:rPr>
        <w:t>pratiquant</w:t>
      </w:r>
      <w:r w:rsidR="00610230" w:rsidRPr="00610230">
        <w:rPr>
          <w:lang w:val="fr-CA"/>
        </w:rPr>
        <w:t>s?</w:t>
      </w:r>
    </w:p>
    <w:p w14:paraId="4041C580" w14:textId="77777777" w:rsidR="008D7CC8" w:rsidRPr="00610230" w:rsidRDefault="00610230" w:rsidP="00F32134">
      <w:pPr>
        <w:pStyle w:val="ListParagraph"/>
        <w:numPr>
          <w:ilvl w:val="0"/>
          <w:numId w:val="13"/>
        </w:numPr>
        <w:ind w:left="360"/>
        <w:rPr>
          <w:lang w:val="fr-CA"/>
        </w:rPr>
      </w:pPr>
      <w:r w:rsidRPr="00B46CF6">
        <w:rPr>
          <w:lang w:val="fr-CA"/>
        </w:rPr>
        <w:t xml:space="preserve">Les équipes ont-elles besoin de quelque chose à boire? Quelque chose à manger? D’où viendra tout ceci? </w:t>
      </w:r>
      <w:r w:rsidRPr="00610230">
        <w:rPr>
          <w:lang w:val="fr-CA"/>
        </w:rPr>
        <w:t>Quel sera le coût? Qui sont ceux qui auront les boissons/la nourrriture?</w:t>
      </w:r>
    </w:p>
    <w:p w14:paraId="3642888E" w14:textId="77777777" w:rsidR="008B41AC" w:rsidRPr="007202FA" w:rsidRDefault="007202FA" w:rsidP="00F32134">
      <w:pPr>
        <w:pStyle w:val="ListParagraph"/>
        <w:numPr>
          <w:ilvl w:val="0"/>
          <w:numId w:val="13"/>
        </w:numPr>
        <w:ind w:left="360"/>
        <w:rPr>
          <w:lang w:val="fr-CA"/>
        </w:rPr>
      </w:pPr>
      <w:r w:rsidRPr="007202FA">
        <w:rPr>
          <w:lang w:val="fr-CA"/>
        </w:rPr>
        <w:t xml:space="preserve">Quelle est la quantité de carburant dont nous avons besoin? </w:t>
      </w:r>
      <w:r>
        <w:rPr>
          <w:lang w:val="fr-CA"/>
        </w:rPr>
        <w:t>Où est-ce que nous allons l’obtenir? Qui va l’obtenir et quand?</w:t>
      </w:r>
    </w:p>
    <w:p w14:paraId="317D8D3F" w14:textId="77777777" w:rsidR="008B41AC" w:rsidRPr="007202FA" w:rsidRDefault="007202FA" w:rsidP="00F32134">
      <w:pPr>
        <w:pStyle w:val="ListParagraph"/>
        <w:numPr>
          <w:ilvl w:val="0"/>
          <w:numId w:val="13"/>
        </w:numPr>
        <w:ind w:left="360"/>
        <w:rPr>
          <w:lang w:val="fr-CA"/>
        </w:rPr>
      </w:pPr>
      <w:r w:rsidRPr="007202FA">
        <w:rPr>
          <w:lang w:val="fr-CA"/>
        </w:rPr>
        <w:lastRenderedPageBreak/>
        <w:t>Combien de véhicules avons-nous besoin vu le nombre de personnes chargées de l’interview et de superviseurs?</w:t>
      </w:r>
    </w:p>
    <w:p w14:paraId="38A085AD" w14:textId="77777777" w:rsidR="008B41AC" w:rsidRPr="007202FA" w:rsidRDefault="007202FA" w:rsidP="00F32134">
      <w:pPr>
        <w:pStyle w:val="ListParagraph"/>
        <w:numPr>
          <w:ilvl w:val="0"/>
          <w:numId w:val="13"/>
        </w:numPr>
        <w:ind w:left="360"/>
        <w:rPr>
          <w:lang w:val="fr-CA"/>
        </w:rPr>
      </w:pPr>
      <w:r w:rsidRPr="007202FA">
        <w:rPr>
          <w:lang w:val="fr-CA"/>
        </w:rPr>
        <w:t>Vu le nombre de véhicules dont nous disposons, combien de personnes pouvons-nous mettre dans chaque véhicule?</w:t>
      </w:r>
      <w:r w:rsidR="008D7CC8" w:rsidRPr="007202FA">
        <w:rPr>
          <w:lang w:val="fr-CA"/>
        </w:rPr>
        <w:t xml:space="preserve"> </w:t>
      </w:r>
    </w:p>
    <w:p w14:paraId="013504E2" w14:textId="77777777" w:rsidR="008B41AC" w:rsidRPr="007202FA" w:rsidRDefault="007202FA" w:rsidP="00F32134">
      <w:pPr>
        <w:pStyle w:val="ListParagraph"/>
        <w:numPr>
          <w:ilvl w:val="0"/>
          <w:numId w:val="13"/>
        </w:numPr>
        <w:ind w:left="360"/>
        <w:rPr>
          <w:lang w:val="fr-CA"/>
        </w:rPr>
      </w:pPr>
      <w:r w:rsidRPr="007202FA">
        <w:rPr>
          <w:lang w:val="fr-CA"/>
        </w:rPr>
        <w:t>Quels sont les véhicules qui vont dans telles et telles communautés?</w:t>
      </w:r>
    </w:p>
    <w:p w14:paraId="6A090D11" w14:textId="77777777" w:rsidR="008B41AC" w:rsidRPr="007202FA" w:rsidRDefault="007202FA" w:rsidP="00F32134">
      <w:pPr>
        <w:pStyle w:val="ListParagraph"/>
        <w:numPr>
          <w:ilvl w:val="0"/>
          <w:numId w:val="13"/>
        </w:numPr>
        <w:ind w:left="360"/>
        <w:rPr>
          <w:lang w:val="fr-CA"/>
        </w:rPr>
      </w:pPr>
      <w:r w:rsidRPr="007202FA">
        <w:rPr>
          <w:lang w:val="fr-CA"/>
        </w:rPr>
        <w:t>Les chauffeurs c</w:t>
      </w:r>
      <w:r w:rsidR="00E11554">
        <w:rPr>
          <w:lang w:val="fr-CA"/>
        </w:rPr>
        <w:t>onnaissent-ils la destination</w:t>
      </w:r>
      <w:r w:rsidRPr="007202FA">
        <w:rPr>
          <w:lang w:val="fr-CA"/>
        </w:rPr>
        <w:t>? S</w:t>
      </w:r>
      <w:r>
        <w:rPr>
          <w:lang w:val="fr-CA"/>
        </w:rPr>
        <w:t>i non, qui sont ceux qui connaissent?</w:t>
      </w:r>
      <w:r w:rsidR="008D7CC8" w:rsidRPr="007202FA">
        <w:rPr>
          <w:lang w:val="fr-CA"/>
        </w:rPr>
        <w:t xml:space="preserve"> </w:t>
      </w:r>
    </w:p>
    <w:p w14:paraId="78474381" w14:textId="77777777" w:rsidR="00252204" w:rsidRPr="007202FA" w:rsidRDefault="007202FA" w:rsidP="00F32134">
      <w:pPr>
        <w:pStyle w:val="ListParagraph"/>
        <w:numPr>
          <w:ilvl w:val="0"/>
          <w:numId w:val="13"/>
        </w:numPr>
        <w:ind w:left="360"/>
        <w:rPr>
          <w:lang w:val="fr-CA"/>
        </w:rPr>
      </w:pPr>
      <w:r w:rsidRPr="007202FA">
        <w:rPr>
          <w:lang w:val="fr-CA"/>
        </w:rPr>
        <w:t>Combien de</w:t>
      </w:r>
      <w:r w:rsidR="00E11554">
        <w:rPr>
          <w:lang w:val="fr-CA"/>
        </w:rPr>
        <w:t xml:space="preserve"> copies de</w:t>
      </w:r>
      <w:r w:rsidRPr="007202FA">
        <w:rPr>
          <w:lang w:val="fr-CA"/>
        </w:rPr>
        <w:t xml:space="preserve"> questionnaires chaque équipe a t-elle besoin? </w:t>
      </w:r>
    </w:p>
    <w:p w14:paraId="60F59A9B" w14:textId="77777777" w:rsidR="008D7CC8" w:rsidRPr="007202FA" w:rsidRDefault="007202FA" w:rsidP="00F32134">
      <w:pPr>
        <w:pStyle w:val="ListParagraph"/>
        <w:numPr>
          <w:ilvl w:val="0"/>
          <w:numId w:val="13"/>
        </w:numPr>
        <w:ind w:left="360"/>
        <w:rPr>
          <w:lang w:val="fr-CA"/>
        </w:rPr>
      </w:pPr>
      <w:r w:rsidRPr="007202FA">
        <w:rPr>
          <w:lang w:val="fr-CA"/>
        </w:rPr>
        <w:t>Les groupes ont-ils besoin de questionnaires dans les langues spécifiques?</w:t>
      </w:r>
    </w:p>
    <w:p w14:paraId="49391821" w14:textId="36568D8D" w:rsidR="008B41AC" w:rsidRPr="007202FA" w:rsidRDefault="007202FA" w:rsidP="00F32134">
      <w:pPr>
        <w:pStyle w:val="ListParagraph"/>
        <w:numPr>
          <w:ilvl w:val="0"/>
          <w:numId w:val="13"/>
        </w:numPr>
        <w:ind w:left="360"/>
        <w:rPr>
          <w:lang w:val="fr-CA"/>
        </w:rPr>
      </w:pPr>
      <w:r w:rsidRPr="007202FA">
        <w:rPr>
          <w:lang w:val="fr-CA"/>
        </w:rPr>
        <w:t xml:space="preserve">Combien de personnes chaque personne faisant l’interview/couple va t-elle </w:t>
      </w:r>
      <w:r w:rsidR="0087438D">
        <w:rPr>
          <w:lang w:val="fr-CA"/>
        </w:rPr>
        <w:t>interviewer</w:t>
      </w:r>
      <w:r w:rsidRPr="007202FA">
        <w:rPr>
          <w:lang w:val="fr-CA"/>
        </w:rPr>
        <w:t xml:space="preserve">? </w:t>
      </w:r>
      <w:r>
        <w:rPr>
          <w:lang w:val="fr-CA"/>
        </w:rPr>
        <w:t>Combien de Pratiquants/</w:t>
      </w:r>
      <w:r w:rsidR="00255183">
        <w:rPr>
          <w:lang w:val="fr-CA"/>
        </w:rPr>
        <w:t>non-</w:t>
      </w:r>
      <w:r w:rsidR="00524074">
        <w:rPr>
          <w:lang w:val="fr-CA"/>
        </w:rPr>
        <w:t>pratiquant</w:t>
      </w:r>
      <w:r>
        <w:rPr>
          <w:lang w:val="fr-CA"/>
        </w:rPr>
        <w:t>s y’a-t-il?</w:t>
      </w:r>
      <w:r w:rsidR="0063154A">
        <w:rPr>
          <w:rStyle w:val="FootnoteReference"/>
          <w:lang w:val="fr-CA"/>
        </w:rPr>
        <w:footnoteReference w:id="19"/>
      </w:r>
    </w:p>
    <w:p w14:paraId="2E5F9271" w14:textId="77777777" w:rsidR="008B41AC" w:rsidRPr="007202FA" w:rsidRDefault="007202FA" w:rsidP="00F32134">
      <w:pPr>
        <w:pStyle w:val="ListParagraph"/>
        <w:numPr>
          <w:ilvl w:val="0"/>
          <w:numId w:val="13"/>
        </w:numPr>
        <w:ind w:left="360"/>
        <w:rPr>
          <w:lang w:val="fr-CA"/>
        </w:rPr>
      </w:pPr>
      <w:r w:rsidRPr="007202FA">
        <w:rPr>
          <w:lang w:val="fr-CA"/>
        </w:rPr>
        <w:t>Quel est la durée</w:t>
      </w:r>
      <w:r w:rsidR="00C73E0F">
        <w:rPr>
          <w:lang w:val="fr-CA"/>
        </w:rPr>
        <w:t xml:space="preserve"> d’</w:t>
      </w:r>
      <w:r w:rsidR="00391978">
        <w:rPr>
          <w:lang w:val="fr-CA"/>
        </w:rPr>
        <w:t>étude</w:t>
      </w:r>
      <w:r w:rsidRPr="007202FA">
        <w:rPr>
          <w:lang w:val="fr-CA"/>
        </w:rPr>
        <w:t xml:space="preserve"> (nombre de jours, nombre d’heures par jour?)</w:t>
      </w:r>
    </w:p>
    <w:p w14:paraId="2381B479" w14:textId="77777777" w:rsidR="008D7CC8" w:rsidRPr="007202FA" w:rsidRDefault="007202FA" w:rsidP="00F32134">
      <w:pPr>
        <w:pStyle w:val="ListParagraph"/>
        <w:numPr>
          <w:ilvl w:val="0"/>
          <w:numId w:val="13"/>
        </w:numPr>
        <w:ind w:left="360"/>
        <w:rPr>
          <w:lang w:val="fr-CA"/>
        </w:rPr>
      </w:pPr>
      <w:r w:rsidRPr="007202FA">
        <w:rPr>
          <w:lang w:val="fr-CA"/>
        </w:rPr>
        <w:t>Qu’est-ce qui va arriver spécifiquement quand tout le monde arrive dans la communauté/site?</w:t>
      </w:r>
      <w:r w:rsidR="008D7CC8" w:rsidRPr="007202FA">
        <w:rPr>
          <w:lang w:val="fr-CA"/>
        </w:rPr>
        <w:t xml:space="preserve"> </w:t>
      </w:r>
    </w:p>
    <w:p w14:paraId="41F53B02" w14:textId="77777777" w:rsidR="00340C9E" w:rsidRPr="007202FA" w:rsidRDefault="007202FA" w:rsidP="00F32134">
      <w:pPr>
        <w:pStyle w:val="ListParagraph"/>
        <w:numPr>
          <w:ilvl w:val="0"/>
          <w:numId w:val="13"/>
        </w:numPr>
        <w:ind w:left="360"/>
        <w:rPr>
          <w:lang w:val="fr-CA"/>
        </w:rPr>
      </w:pPr>
      <w:r w:rsidRPr="007202FA">
        <w:rPr>
          <w:lang w:val="fr-CA"/>
        </w:rPr>
        <w:t>Qui sont les superviseurs? Quelles sont leurs responsabilités?</w:t>
      </w:r>
    </w:p>
    <w:p w14:paraId="77E58647" w14:textId="77777777" w:rsidR="008D7CC8" w:rsidRPr="007202FA" w:rsidRDefault="007202FA" w:rsidP="00F32134">
      <w:pPr>
        <w:pStyle w:val="ListParagraph"/>
        <w:numPr>
          <w:ilvl w:val="0"/>
          <w:numId w:val="13"/>
        </w:numPr>
        <w:ind w:left="360"/>
        <w:rPr>
          <w:lang w:val="fr-CA"/>
        </w:rPr>
      </w:pPr>
      <w:r w:rsidRPr="007202FA">
        <w:rPr>
          <w:lang w:val="fr-CA"/>
        </w:rPr>
        <w:t xml:space="preserve">Y’a t-il des questions de sécurité dont nous devons tenir en </w:t>
      </w:r>
      <w:r>
        <w:rPr>
          <w:lang w:val="fr-CA"/>
        </w:rPr>
        <w:t>considération? Comment allons-nous traiter ces questions?</w:t>
      </w:r>
    </w:p>
    <w:p w14:paraId="3B5D47BB" w14:textId="44D0FA52" w:rsidR="00F35694" w:rsidRPr="007202FA" w:rsidRDefault="007202FA" w:rsidP="00F32134">
      <w:pPr>
        <w:pStyle w:val="ListParagraph"/>
        <w:numPr>
          <w:ilvl w:val="0"/>
          <w:numId w:val="13"/>
        </w:numPr>
        <w:ind w:left="360"/>
        <w:rPr>
          <w:lang w:val="fr-CA"/>
        </w:rPr>
      </w:pPr>
      <w:r w:rsidRPr="007202FA">
        <w:rPr>
          <w:lang w:val="fr-CA"/>
        </w:rPr>
        <w:t>Comment les superviseurs vont-ils s’assurer qu’un nombre suffisant de Pratiquants/</w:t>
      </w:r>
      <w:r w:rsidR="00255183">
        <w:rPr>
          <w:lang w:val="fr-CA"/>
        </w:rPr>
        <w:t>non-</w:t>
      </w:r>
      <w:r w:rsidR="00524074">
        <w:rPr>
          <w:lang w:val="fr-CA"/>
        </w:rPr>
        <w:t>pratiquant</w:t>
      </w:r>
      <w:r w:rsidRPr="007202FA">
        <w:rPr>
          <w:lang w:val="fr-CA"/>
        </w:rPr>
        <w:t xml:space="preserve">s sont </w:t>
      </w:r>
      <w:r w:rsidR="00AB589E">
        <w:rPr>
          <w:lang w:val="fr-CA"/>
        </w:rPr>
        <w:t xml:space="preserve"> interviewé</w:t>
      </w:r>
      <w:r w:rsidRPr="007202FA">
        <w:rPr>
          <w:lang w:val="fr-CA"/>
        </w:rPr>
        <w:t>s?</w:t>
      </w:r>
    </w:p>
    <w:p w14:paraId="0495A72E" w14:textId="77777777" w:rsidR="008D7CC8" w:rsidRPr="007202FA" w:rsidRDefault="007202FA" w:rsidP="00F32134">
      <w:pPr>
        <w:pStyle w:val="ListParagraph"/>
        <w:numPr>
          <w:ilvl w:val="0"/>
          <w:numId w:val="13"/>
        </w:numPr>
        <w:ind w:left="360"/>
        <w:rPr>
          <w:lang w:val="fr-CA"/>
        </w:rPr>
      </w:pPr>
      <w:r w:rsidRPr="007202FA">
        <w:rPr>
          <w:lang w:val="fr-CA"/>
        </w:rPr>
        <w:t>Comment les superviseurs vont-ils suivre le nombre de questionnaire</w:t>
      </w:r>
      <w:r w:rsidR="00E11554">
        <w:rPr>
          <w:lang w:val="fr-CA"/>
        </w:rPr>
        <w:t>s</w:t>
      </w:r>
      <w:r w:rsidRPr="007202FA">
        <w:rPr>
          <w:lang w:val="fr-CA"/>
        </w:rPr>
        <w:t xml:space="preserve"> que chaque person</w:t>
      </w:r>
      <w:r w:rsidR="00E11554">
        <w:rPr>
          <w:lang w:val="fr-CA"/>
        </w:rPr>
        <w:t>ne chargée de l’interview a rempli</w:t>
      </w:r>
      <w:r w:rsidRPr="007202FA">
        <w:rPr>
          <w:lang w:val="fr-CA"/>
        </w:rPr>
        <w:t>?</w:t>
      </w:r>
    </w:p>
    <w:p w14:paraId="7C3B45CE" w14:textId="77777777" w:rsidR="00267B09" w:rsidRPr="007202FA" w:rsidRDefault="007202FA" w:rsidP="00F32134">
      <w:pPr>
        <w:pStyle w:val="ListParagraph"/>
        <w:numPr>
          <w:ilvl w:val="0"/>
          <w:numId w:val="13"/>
        </w:numPr>
        <w:ind w:left="360"/>
        <w:rPr>
          <w:lang w:val="fr-CA"/>
        </w:rPr>
      </w:pPr>
      <w:r w:rsidRPr="007202FA">
        <w:rPr>
          <w:lang w:val="fr-CA"/>
        </w:rPr>
        <w:t>Qu’est-ce qui sera fait pour s’assurer qu’</w:t>
      </w:r>
      <w:r w:rsidR="005A112C">
        <w:rPr>
          <w:lang w:val="fr-CA"/>
        </w:rPr>
        <w:t>aucun des questionnaires remplis ne se perde?</w:t>
      </w:r>
      <w:r w:rsidR="00267B09" w:rsidRPr="007202FA">
        <w:rPr>
          <w:lang w:val="fr-CA"/>
        </w:rPr>
        <w:t xml:space="preserve"> </w:t>
      </w:r>
    </w:p>
    <w:p w14:paraId="08F1F596" w14:textId="77777777" w:rsidR="00267B09" w:rsidRPr="005A112C" w:rsidRDefault="005A112C" w:rsidP="00F32134">
      <w:pPr>
        <w:pStyle w:val="ListParagraph"/>
        <w:numPr>
          <w:ilvl w:val="0"/>
          <w:numId w:val="13"/>
        </w:numPr>
        <w:ind w:left="360"/>
        <w:rPr>
          <w:lang w:val="fr-CA"/>
        </w:rPr>
      </w:pPr>
      <w:r w:rsidRPr="005A112C">
        <w:rPr>
          <w:lang w:val="fr-CA"/>
        </w:rPr>
        <w:t xml:space="preserve">Que sera t-il fait pour s’assurer qu’aucun questionnaire mal rempli est laissé sans </w:t>
      </w:r>
      <w:r>
        <w:rPr>
          <w:lang w:val="fr-CA"/>
        </w:rPr>
        <w:t>être corrigé avant d’être acheminé au niveau du centre local?</w:t>
      </w:r>
    </w:p>
    <w:p w14:paraId="456737CF" w14:textId="77777777" w:rsidR="00D5428B" w:rsidRPr="005A112C" w:rsidRDefault="00D5428B" w:rsidP="005C37F0">
      <w:pPr>
        <w:rPr>
          <w:rFonts w:ascii="Tahoma" w:hAnsi="Tahoma" w:cs="Tahoma"/>
          <w:lang w:val="fr-CA"/>
        </w:rPr>
      </w:pPr>
      <w:r w:rsidRPr="005A112C">
        <w:rPr>
          <w:rFonts w:ascii="Tahoma" w:hAnsi="Tahoma" w:cs="Tahoma"/>
          <w:lang w:val="fr-CA"/>
        </w:rPr>
        <w:br w:type="page"/>
      </w:r>
    </w:p>
    <w:p w14:paraId="23D4E282" w14:textId="77777777" w:rsidR="003D0074" w:rsidRPr="003D377E" w:rsidRDefault="00CD363F" w:rsidP="00CC2732">
      <w:pPr>
        <w:pStyle w:val="Heading2"/>
        <w:rPr>
          <w:lang w:val="fr-CA"/>
        </w:rPr>
      </w:pPr>
      <w:r>
        <w:rPr>
          <w:lang w:val="fr-CA"/>
        </w:rPr>
        <w:lastRenderedPageBreak/>
        <w:t>Leçon</w:t>
      </w:r>
      <w:r w:rsidR="003D377E" w:rsidRPr="003D377E">
        <w:rPr>
          <w:lang w:val="fr-CA"/>
        </w:rPr>
        <w:t xml:space="preserve"> 11, document 2: Liste de Contr</w:t>
      </w:r>
      <w:r w:rsidR="003D377E">
        <w:rPr>
          <w:lang w:val="fr-CA"/>
        </w:rPr>
        <w:t xml:space="preserve">ôle du Superviseur d’une </w:t>
      </w:r>
      <w:r w:rsidR="00391978">
        <w:rPr>
          <w:lang w:val="fr-CA"/>
        </w:rPr>
        <w:t>Analyse des Barrières</w:t>
      </w:r>
    </w:p>
    <w:p w14:paraId="390254B1" w14:textId="77777777" w:rsidR="003D0074" w:rsidRPr="006E01DB" w:rsidRDefault="003D377E" w:rsidP="00CC2732">
      <w:pPr>
        <w:pStyle w:val="Heading3"/>
      </w:pPr>
      <w:r>
        <w:t>Avant le départ</w:t>
      </w:r>
    </w:p>
    <w:p w14:paraId="2977DE5F" w14:textId="77777777" w:rsidR="003D0074" w:rsidRPr="003D377E" w:rsidRDefault="003D377E" w:rsidP="00F32134">
      <w:pPr>
        <w:pStyle w:val="ListParagraph"/>
        <w:numPr>
          <w:ilvl w:val="0"/>
          <w:numId w:val="14"/>
        </w:numPr>
        <w:ind w:left="360"/>
        <w:rPr>
          <w:lang w:val="fr-CA"/>
        </w:rPr>
      </w:pPr>
      <w:r w:rsidRPr="003D377E">
        <w:rPr>
          <w:lang w:val="fr-CA"/>
        </w:rPr>
        <w:t>Assurez-vous que vous avez assez de crédit dans votre téléphone cellulaire et dans ceux de vos personnes contact clefs (par exemple, contact au ni</w:t>
      </w:r>
      <w:r w:rsidR="00C73E0F">
        <w:rPr>
          <w:lang w:val="fr-CA"/>
        </w:rPr>
        <w:t>veau du terrain, coordinateur d’</w:t>
      </w:r>
      <w:r w:rsidR="00391978">
        <w:rPr>
          <w:lang w:val="fr-CA"/>
        </w:rPr>
        <w:t>étude</w:t>
      </w:r>
      <w:r w:rsidRPr="003D377E">
        <w:rPr>
          <w:lang w:val="fr-CA"/>
        </w:rPr>
        <w:t>, chauffeurs)</w:t>
      </w:r>
    </w:p>
    <w:p w14:paraId="769AB4B4" w14:textId="77777777" w:rsidR="003D0074" w:rsidRPr="003D377E" w:rsidRDefault="003D377E" w:rsidP="00F32134">
      <w:pPr>
        <w:pStyle w:val="ListParagraph"/>
        <w:numPr>
          <w:ilvl w:val="0"/>
          <w:numId w:val="14"/>
        </w:numPr>
        <w:ind w:left="360"/>
        <w:rPr>
          <w:lang w:val="fr-CA"/>
        </w:rPr>
      </w:pPr>
      <w:r w:rsidRPr="003D377E">
        <w:rPr>
          <w:lang w:val="fr-CA"/>
        </w:rPr>
        <w:t>Prenez des ravitaillements supplémentaires</w:t>
      </w:r>
      <w:r w:rsidR="00E11554">
        <w:rPr>
          <w:lang w:val="fr-CA"/>
        </w:rPr>
        <w:t xml:space="preserve"> en </w:t>
      </w:r>
      <w:r w:rsidRPr="003D377E">
        <w:rPr>
          <w:lang w:val="fr-CA"/>
        </w:rPr>
        <w:t>eau, casse-croûte, crayons, gommes, taille – crayons, habits contre la pluie/parapluie, etc</w:t>
      </w:r>
      <w:r>
        <w:rPr>
          <w:lang w:val="fr-CA"/>
        </w:rPr>
        <w:t>…</w:t>
      </w:r>
      <w:r w:rsidR="003D0074" w:rsidRPr="003D377E">
        <w:rPr>
          <w:lang w:val="fr-CA"/>
        </w:rPr>
        <w:t xml:space="preserve"> </w:t>
      </w:r>
    </w:p>
    <w:p w14:paraId="2813678F" w14:textId="77777777" w:rsidR="003D0074" w:rsidRPr="003D377E" w:rsidRDefault="003D377E" w:rsidP="00F32134">
      <w:pPr>
        <w:pStyle w:val="ListParagraph"/>
        <w:numPr>
          <w:ilvl w:val="0"/>
          <w:numId w:val="14"/>
        </w:numPr>
        <w:ind w:left="360"/>
        <w:rPr>
          <w:lang w:val="fr-CA"/>
        </w:rPr>
      </w:pPr>
      <w:r w:rsidRPr="003D377E">
        <w:rPr>
          <w:lang w:val="fr-CA"/>
        </w:rPr>
        <w:t>Sachez où (quel village/communauté) vous deve</w:t>
      </w:r>
      <w:r w:rsidR="00E11554">
        <w:rPr>
          <w:lang w:val="fr-CA"/>
        </w:rPr>
        <w:t>z aller pour faire l’</w:t>
      </w:r>
      <w:r w:rsidR="00391978">
        <w:rPr>
          <w:lang w:val="fr-CA"/>
        </w:rPr>
        <w:t>Analyse des Barrières</w:t>
      </w:r>
    </w:p>
    <w:p w14:paraId="0B78B0B2" w14:textId="77777777" w:rsidR="003D0074" w:rsidRPr="003D377E" w:rsidRDefault="003D377E" w:rsidP="00F32134">
      <w:pPr>
        <w:pStyle w:val="ListParagraph"/>
        <w:numPr>
          <w:ilvl w:val="0"/>
          <w:numId w:val="14"/>
        </w:numPr>
        <w:ind w:left="360"/>
        <w:rPr>
          <w:lang w:val="fr-CA"/>
        </w:rPr>
      </w:pPr>
      <w:r w:rsidRPr="003D377E">
        <w:rPr>
          <w:lang w:val="fr-CA"/>
        </w:rPr>
        <w:t>Assurez que le véhicule a suffisament de carburant</w:t>
      </w:r>
    </w:p>
    <w:p w14:paraId="301F44AD" w14:textId="77777777" w:rsidR="003D0074" w:rsidRPr="003D377E" w:rsidRDefault="003D377E" w:rsidP="00F32134">
      <w:pPr>
        <w:pStyle w:val="ListParagraph"/>
        <w:numPr>
          <w:ilvl w:val="0"/>
          <w:numId w:val="14"/>
        </w:numPr>
        <w:ind w:left="360"/>
        <w:rPr>
          <w:lang w:val="fr-CA"/>
        </w:rPr>
      </w:pPr>
      <w:r w:rsidRPr="003D377E">
        <w:rPr>
          <w:lang w:val="fr-CA"/>
        </w:rPr>
        <w:t>Sachez qui sont les membres de votre équipe et prenez les numéros de leurs téléphones cellulaires (si c’est disponible)</w:t>
      </w:r>
    </w:p>
    <w:p w14:paraId="3A9A7A8A" w14:textId="77777777" w:rsidR="003D0074" w:rsidRPr="003D377E" w:rsidRDefault="003D377E" w:rsidP="00F32134">
      <w:pPr>
        <w:pStyle w:val="ListParagraph"/>
        <w:numPr>
          <w:ilvl w:val="0"/>
          <w:numId w:val="14"/>
        </w:numPr>
        <w:ind w:left="360"/>
        <w:rPr>
          <w:lang w:val="fr-CA"/>
        </w:rPr>
      </w:pPr>
      <w:r w:rsidRPr="003D377E">
        <w:rPr>
          <w:lang w:val="fr-CA"/>
        </w:rPr>
        <w:t>Sachez le nombre de questionnaires d’</w:t>
      </w:r>
      <w:r w:rsidR="00391978">
        <w:rPr>
          <w:lang w:val="fr-CA"/>
        </w:rPr>
        <w:t>Analyse des Barrières</w:t>
      </w:r>
      <w:r w:rsidRPr="003D377E">
        <w:rPr>
          <w:lang w:val="fr-CA"/>
        </w:rPr>
        <w:t xml:space="preserve"> que vous devez apporter sur le terrain.</w:t>
      </w:r>
    </w:p>
    <w:p w14:paraId="535BC3DE" w14:textId="77777777" w:rsidR="003D0074" w:rsidRPr="003D377E" w:rsidRDefault="003D377E" w:rsidP="00F32134">
      <w:pPr>
        <w:pStyle w:val="ListParagraph"/>
        <w:numPr>
          <w:ilvl w:val="0"/>
          <w:numId w:val="14"/>
        </w:numPr>
        <w:ind w:left="360"/>
        <w:rPr>
          <w:lang w:val="fr-CA"/>
        </w:rPr>
      </w:pPr>
      <w:r w:rsidRPr="003D377E">
        <w:rPr>
          <w:lang w:val="fr-CA"/>
        </w:rPr>
        <w:t>Collectez les questionnaires de l’</w:t>
      </w:r>
      <w:r w:rsidR="00391978">
        <w:rPr>
          <w:lang w:val="fr-CA"/>
        </w:rPr>
        <w:t>Analyse des Barrières</w:t>
      </w:r>
      <w:r w:rsidRPr="003D377E">
        <w:rPr>
          <w:lang w:val="fr-CA"/>
        </w:rPr>
        <w:t xml:space="preserve"> et mettez-les dans un récipient sécurisé (qui peut </w:t>
      </w:r>
      <w:r>
        <w:rPr>
          <w:lang w:val="fr-CA"/>
        </w:rPr>
        <w:t xml:space="preserve">être fermé hermétiquement, </w:t>
      </w:r>
      <w:r w:rsidR="00D86408">
        <w:rPr>
          <w:lang w:val="fr-CA"/>
        </w:rPr>
        <w:t>des chemises qui ne font pas passer l’eau/la poussière)</w:t>
      </w:r>
    </w:p>
    <w:p w14:paraId="0275FD49" w14:textId="77777777" w:rsidR="003D0074" w:rsidRPr="00D86408" w:rsidRDefault="00D86408" w:rsidP="00F32134">
      <w:pPr>
        <w:pStyle w:val="ListParagraph"/>
        <w:numPr>
          <w:ilvl w:val="0"/>
          <w:numId w:val="14"/>
        </w:numPr>
        <w:ind w:left="360"/>
        <w:rPr>
          <w:lang w:val="fr-CA"/>
        </w:rPr>
      </w:pPr>
      <w:r w:rsidRPr="00D86408">
        <w:rPr>
          <w:lang w:val="fr-CA"/>
        </w:rPr>
        <w:t>Prenez le numéro de téléphone de la personne contact au niveau du terrain (pair-éducateur)</w:t>
      </w:r>
    </w:p>
    <w:p w14:paraId="038280A3" w14:textId="77777777" w:rsidR="003D0074" w:rsidRPr="00D86408" w:rsidRDefault="00D86408" w:rsidP="00F32134">
      <w:pPr>
        <w:pStyle w:val="ListParagraph"/>
        <w:numPr>
          <w:ilvl w:val="0"/>
          <w:numId w:val="14"/>
        </w:numPr>
        <w:ind w:left="360"/>
        <w:rPr>
          <w:lang w:val="fr-CA"/>
        </w:rPr>
      </w:pPr>
      <w:r w:rsidRPr="00D86408">
        <w:rPr>
          <w:lang w:val="fr-CA"/>
        </w:rPr>
        <w:t>Sachez quand et où vous devrez rencontrer la personne contact au niveau du terrain.</w:t>
      </w:r>
    </w:p>
    <w:p w14:paraId="408D99A6" w14:textId="77777777" w:rsidR="003D0074" w:rsidRPr="00D86408" w:rsidRDefault="00D86408" w:rsidP="00F32134">
      <w:pPr>
        <w:pStyle w:val="ListParagraph"/>
        <w:numPr>
          <w:ilvl w:val="0"/>
          <w:numId w:val="14"/>
        </w:numPr>
        <w:ind w:left="360"/>
        <w:rPr>
          <w:lang w:val="fr-CA"/>
        </w:rPr>
      </w:pPr>
      <w:r w:rsidRPr="00D86408">
        <w:rPr>
          <w:lang w:val="fr-CA"/>
        </w:rPr>
        <w:t>Coordonnez les arrangements de départ (heure, lieu) avec le chauffeur et le coordin</w:t>
      </w:r>
      <w:r w:rsidR="00C73E0F">
        <w:rPr>
          <w:lang w:val="fr-CA"/>
        </w:rPr>
        <w:t>ateur d’</w:t>
      </w:r>
      <w:r w:rsidR="00391978">
        <w:rPr>
          <w:lang w:val="fr-CA"/>
        </w:rPr>
        <w:t>étude</w:t>
      </w:r>
    </w:p>
    <w:p w14:paraId="134C5B20" w14:textId="77777777" w:rsidR="003D0074" w:rsidRPr="00D86408" w:rsidRDefault="00D86408" w:rsidP="00F32134">
      <w:pPr>
        <w:pStyle w:val="ListParagraph"/>
        <w:numPr>
          <w:ilvl w:val="0"/>
          <w:numId w:val="14"/>
        </w:numPr>
        <w:ind w:left="360"/>
        <w:rPr>
          <w:lang w:val="fr-CA"/>
        </w:rPr>
      </w:pPr>
      <w:r w:rsidRPr="00D86408">
        <w:rPr>
          <w:lang w:val="fr-CA"/>
        </w:rPr>
        <w:t xml:space="preserve">Assurez-vous que votre équipe quitte à l’heure </w:t>
      </w:r>
      <w:r>
        <w:rPr>
          <w:lang w:val="fr-CA"/>
        </w:rPr>
        <w:t xml:space="preserve">prévue. </w:t>
      </w:r>
    </w:p>
    <w:p w14:paraId="73509F68" w14:textId="77777777" w:rsidR="003D0074" w:rsidRPr="008C0F90" w:rsidRDefault="008C0F90" w:rsidP="00F32134">
      <w:pPr>
        <w:pStyle w:val="ListParagraph"/>
        <w:numPr>
          <w:ilvl w:val="0"/>
          <w:numId w:val="14"/>
        </w:numPr>
        <w:ind w:left="360"/>
        <w:rPr>
          <w:lang w:val="fr-CA"/>
        </w:rPr>
      </w:pPr>
      <w:r w:rsidRPr="008C0F90">
        <w:rPr>
          <w:lang w:val="fr-CA"/>
        </w:rPr>
        <w:t>Vérifiez la sécurité sur la route et à la destination</w:t>
      </w:r>
    </w:p>
    <w:p w14:paraId="77004F3D" w14:textId="77777777" w:rsidR="003D0074" w:rsidRPr="008C0F90" w:rsidRDefault="008C0F90" w:rsidP="00F32134">
      <w:pPr>
        <w:pStyle w:val="ListParagraph"/>
        <w:numPr>
          <w:ilvl w:val="0"/>
          <w:numId w:val="14"/>
        </w:numPr>
        <w:ind w:left="360"/>
        <w:rPr>
          <w:lang w:val="fr-CA"/>
        </w:rPr>
      </w:pPr>
      <w:r w:rsidRPr="008C0F90">
        <w:rPr>
          <w:lang w:val="fr-CA"/>
        </w:rPr>
        <w:t>Etablissez une l</w:t>
      </w:r>
      <w:r w:rsidR="00C73E0F">
        <w:rPr>
          <w:lang w:val="fr-CA"/>
        </w:rPr>
        <w:t>iaison avec le coordonnateur d’</w:t>
      </w:r>
      <w:r w:rsidR="00391978">
        <w:rPr>
          <w:lang w:val="fr-CA"/>
        </w:rPr>
        <w:t>étude</w:t>
      </w:r>
      <w:r w:rsidRPr="008C0F90">
        <w:rPr>
          <w:lang w:val="fr-CA"/>
        </w:rPr>
        <w:t xml:space="preserve"> ou la personne contact au niveau du terrain alors que vous </w:t>
      </w:r>
      <w:r>
        <w:rPr>
          <w:lang w:val="fr-CA"/>
        </w:rPr>
        <w:t xml:space="preserve">êtes en route pour </w:t>
      </w:r>
      <w:r w:rsidR="004A1CA5">
        <w:rPr>
          <w:lang w:val="fr-CA"/>
        </w:rPr>
        <w:t xml:space="preserve">discuter de l’heure d’arrivée et du lieu ou de retard, si c’est nécessaire. </w:t>
      </w:r>
    </w:p>
    <w:p w14:paraId="61ECDE1B" w14:textId="77777777" w:rsidR="00276DCE" w:rsidRDefault="00276DCE">
      <w:pPr>
        <w:spacing w:after="0" w:line="276" w:lineRule="auto"/>
        <w:rPr>
          <w:rFonts w:eastAsiaTheme="majorEastAsia" w:cstheme="majorBidi"/>
          <w:b/>
          <w:bCs/>
          <w:color w:val="4F81BD"/>
          <w:sz w:val="30"/>
          <w:lang w:val="fr-CA"/>
        </w:rPr>
      </w:pPr>
      <w:r>
        <w:rPr>
          <w:lang w:val="fr-CA"/>
        </w:rPr>
        <w:br w:type="page"/>
      </w:r>
    </w:p>
    <w:p w14:paraId="571190E4" w14:textId="77777777" w:rsidR="003D0074" w:rsidRPr="004A1CA5" w:rsidRDefault="004A1CA5" w:rsidP="005C37F0">
      <w:pPr>
        <w:pStyle w:val="Heading3"/>
        <w:rPr>
          <w:lang w:val="fr-CA"/>
        </w:rPr>
      </w:pPr>
      <w:r w:rsidRPr="004A1CA5">
        <w:rPr>
          <w:lang w:val="fr-CA"/>
        </w:rPr>
        <w:lastRenderedPageBreak/>
        <w:t>Dès l’arrivée sur le site au niveau du terrain</w:t>
      </w:r>
    </w:p>
    <w:p w14:paraId="57F067EC" w14:textId="77777777" w:rsidR="003D0074" w:rsidRPr="004A1CA5" w:rsidRDefault="004A1CA5" w:rsidP="00F32134">
      <w:pPr>
        <w:pStyle w:val="ListParagraph"/>
        <w:numPr>
          <w:ilvl w:val="0"/>
          <w:numId w:val="15"/>
        </w:numPr>
        <w:ind w:left="360"/>
        <w:rPr>
          <w:lang w:val="fr-CA"/>
        </w:rPr>
      </w:pPr>
      <w:r w:rsidRPr="004A1CA5">
        <w:rPr>
          <w:lang w:val="fr-CA"/>
        </w:rPr>
        <w:t>Rencontrez la personne contact au niveau du terrain</w:t>
      </w:r>
    </w:p>
    <w:p w14:paraId="3CCFB48F" w14:textId="77777777" w:rsidR="003D0074" w:rsidRPr="004A1CA5" w:rsidRDefault="004A1CA5" w:rsidP="00F32134">
      <w:pPr>
        <w:pStyle w:val="ListParagraph"/>
        <w:numPr>
          <w:ilvl w:val="0"/>
          <w:numId w:val="15"/>
        </w:numPr>
        <w:ind w:left="360"/>
        <w:rPr>
          <w:lang w:val="fr-CA"/>
        </w:rPr>
      </w:pPr>
      <w:r w:rsidRPr="004A1CA5">
        <w:rPr>
          <w:lang w:val="fr-CA"/>
        </w:rPr>
        <w:t>Si c’est nécessaire, saluez les officiels et dites le but de l’étude</w:t>
      </w:r>
    </w:p>
    <w:p w14:paraId="074E940A" w14:textId="77777777" w:rsidR="003D0074" w:rsidRPr="004A1CA5" w:rsidRDefault="004A1CA5" w:rsidP="00F32134">
      <w:pPr>
        <w:pStyle w:val="ListParagraph"/>
        <w:numPr>
          <w:ilvl w:val="0"/>
          <w:numId w:val="15"/>
        </w:numPr>
        <w:ind w:left="360"/>
        <w:rPr>
          <w:lang w:val="fr-CA"/>
        </w:rPr>
      </w:pPr>
      <w:r w:rsidRPr="004A1CA5">
        <w:rPr>
          <w:lang w:val="fr-CA"/>
        </w:rPr>
        <w:t xml:space="preserve">Si le </w:t>
      </w:r>
      <w:r w:rsidR="00BE3E24">
        <w:rPr>
          <w:lang w:val="fr-CA"/>
        </w:rPr>
        <w:t xml:space="preserve">Groupe Prioritaire </w:t>
      </w:r>
      <w:r w:rsidRPr="004A1CA5">
        <w:rPr>
          <w:lang w:val="fr-CA"/>
        </w:rPr>
        <w:t xml:space="preserve">est déjà rassemblé, saluez-les et remerciez-les pour leur venue. </w:t>
      </w:r>
      <w:r>
        <w:rPr>
          <w:lang w:val="fr-CA"/>
        </w:rPr>
        <w:t xml:space="preserve">Dites que chaque personne sera </w:t>
      </w:r>
      <w:r w:rsidR="00AB589E">
        <w:rPr>
          <w:lang w:val="fr-CA"/>
        </w:rPr>
        <w:t xml:space="preserve"> interviewé</w:t>
      </w:r>
      <w:r>
        <w:rPr>
          <w:lang w:val="fr-CA"/>
        </w:rPr>
        <w:t xml:space="preserve">e par tour de rôle si la personne correspond au profile du </w:t>
      </w:r>
      <w:r w:rsidR="00BE3E24">
        <w:rPr>
          <w:lang w:val="fr-CA"/>
        </w:rPr>
        <w:t xml:space="preserve">Groupe Prioritaire </w:t>
      </w:r>
    </w:p>
    <w:p w14:paraId="6C91FF0C" w14:textId="77777777" w:rsidR="003D0074" w:rsidRPr="004A1CA5" w:rsidRDefault="004A1CA5" w:rsidP="00F32134">
      <w:pPr>
        <w:pStyle w:val="ListParagraph"/>
        <w:numPr>
          <w:ilvl w:val="0"/>
          <w:numId w:val="15"/>
        </w:numPr>
        <w:ind w:left="360"/>
        <w:rPr>
          <w:lang w:val="fr-CA"/>
        </w:rPr>
      </w:pPr>
      <w:r w:rsidRPr="004A1CA5">
        <w:rPr>
          <w:lang w:val="fr-CA"/>
        </w:rPr>
        <w:t>Identifiez les lieux où chaque personne faisant l’interview peut faire les interviews</w:t>
      </w:r>
    </w:p>
    <w:p w14:paraId="37F27123" w14:textId="053E91BE" w:rsidR="003D0074" w:rsidRPr="004A1CA5" w:rsidRDefault="004A1CA5" w:rsidP="00F32134">
      <w:pPr>
        <w:pStyle w:val="ListParagraph"/>
        <w:numPr>
          <w:ilvl w:val="0"/>
          <w:numId w:val="15"/>
        </w:numPr>
        <w:ind w:left="360"/>
        <w:rPr>
          <w:lang w:val="fr-CA"/>
        </w:rPr>
      </w:pPr>
      <w:r w:rsidRPr="004A1CA5">
        <w:rPr>
          <w:lang w:val="fr-CA"/>
        </w:rPr>
        <w:t>Donnez les questionnaires à chaque personne faisant l’interview et indiquez le nombre de Pratiquants/</w:t>
      </w:r>
      <w:r w:rsidR="00255183">
        <w:rPr>
          <w:lang w:val="fr-CA"/>
        </w:rPr>
        <w:t>non-</w:t>
      </w:r>
      <w:r w:rsidR="00524074">
        <w:rPr>
          <w:lang w:val="fr-CA"/>
        </w:rPr>
        <w:t>pratiquant</w:t>
      </w:r>
      <w:r w:rsidRPr="004A1CA5">
        <w:rPr>
          <w:lang w:val="fr-CA"/>
        </w:rPr>
        <w:t>s</w:t>
      </w:r>
      <w:r w:rsidR="00E11554">
        <w:rPr>
          <w:lang w:val="fr-CA"/>
        </w:rPr>
        <w:t xml:space="preserve"> que</w:t>
      </w:r>
      <w:r w:rsidRPr="004A1CA5">
        <w:rPr>
          <w:lang w:val="fr-CA"/>
        </w:rPr>
        <w:t xml:space="preserve"> chaque personne faisant l’interview doit </w:t>
      </w:r>
      <w:r w:rsidR="0087438D">
        <w:rPr>
          <w:lang w:val="fr-CA"/>
        </w:rPr>
        <w:t>interviewer</w:t>
      </w:r>
      <w:r w:rsidRPr="004A1CA5">
        <w:rPr>
          <w:lang w:val="fr-CA"/>
        </w:rPr>
        <w:t xml:space="preserve">. </w:t>
      </w:r>
    </w:p>
    <w:p w14:paraId="6AEB1644" w14:textId="77777777" w:rsidR="003D0074" w:rsidRPr="004A1CA5" w:rsidRDefault="004A1CA5" w:rsidP="00F32134">
      <w:pPr>
        <w:pStyle w:val="ListParagraph"/>
        <w:numPr>
          <w:ilvl w:val="0"/>
          <w:numId w:val="15"/>
        </w:numPr>
        <w:ind w:left="360"/>
        <w:rPr>
          <w:lang w:val="fr-CA"/>
        </w:rPr>
      </w:pPr>
      <w:r w:rsidRPr="004A1CA5">
        <w:rPr>
          <w:lang w:val="fr-CA"/>
        </w:rPr>
        <w:t xml:space="preserve">Identifiez un répondant (membre du </w:t>
      </w:r>
      <w:r w:rsidR="00BE3E24">
        <w:rPr>
          <w:lang w:val="fr-CA"/>
        </w:rPr>
        <w:t>Groupe Priorita</w:t>
      </w:r>
      <w:r w:rsidR="00C73E0F">
        <w:rPr>
          <w:lang w:val="fr-CA"/>
        </w:rPr>
        <w:t>ire</w:t>
      </w:r>
      <w:r w:rsidRPr="004A1CA5">
        <w:rPr>
          <w:lang w:val="fr-CA"/>
        </w:rPr>
        <w:t xml:space="preserve">) pour chaque personne faisant l’interview et guidez-les vers </w:t>
      </w:r>
      <w:r w:rsidR="00AB589E">
        <w:rPr>
          <w:lang w:val="fr-CA"/>
        </w:rPr>
        <w:t xml:space="preserve"> </w:t>
      </w:r>
      <w:r w:rsidR="0063154A">
        <w:rPr>
          <w:lang w:val="fr-CA"/>
        </w:rPr>
        <w:t>enquêteurs.</w:t>
      </w:r>
    </w:p>
    <w:p w14:paraId="57C224A4" w14:textId="77777777" w:rsidR="003D0074" w:rsidRPr="004A1CA5" w:rsidRDefault="004A1CA5" w:rsidP="00F32134">
      <w:pPr>
        <w:pStyle w:val="ListParagraph"/>
        <w:numPr>
          <w:ilvl w:val="0"/>
          <w:numId w:val="15"/>
        </w:numPr>
        <w:ind w:left="360"/>
        <w:rPr>
          <w:lang w:val="fr-CA"/>
        </w:rPr>
      </w:pPr>
      <w:r w:rsidRPr="004A1CA5">
        <w:rPr>
          <w:lang w:val="fr-CA"/>
        </w:rPr>
        <w:t>Alors que les premières inter</w:t>
      </w:r>
      <w:r w:rsidR="007C25B2">
        <w:rPr>
          <w:lang w:val="fr-CA"/>
        </w:rPr>
        <w:t>views sont en train de se dérouler</w:t>
      </w:r>
      <w:r w:rsidRPr="004A1CA5">
        <w:rPr>
          <w:lang w:val="fr-CA"/>
        </w:rPr>
        <w:t xml:space="preserve">, circulez parmi les membres du </w:t>
      </w:r>
      <w:r w:rsidR="00BE3E24">
        <w:rPr>
          <w:lang w:val="fr-CA"/>
        </w:rPr>
        <w:t xml:space="preserve">Groupe Prioritaire </w:t>
      </w:r>
      <w:r w:rsidRPr="004A1CA5">
        <w:rPr>
          <w:lang w:val="fr-CA"/>
        </w:rPr>
        <w:t xml:space="preserve">et vérifiez s’ils correspondent au profile. </w:t>
      </w:r>
      <w:r>
        <w:rPr>
          <w:lang w:val="fr-CA"/>
        </w:rPr>
        <w:t xml:space="preserve">S’ils ne correspondent pas, remerciez-les et renvoyez-les. </w:t>
      </w:r>
    </w:p>
    <w:p w14:paraId="4E047DD2" w14:textId="77777777" w:rsidR="003D0074" w:rsidRPr="004A1CA5" w:rsidRDefault="004A1CA5" w:rsidP="00F32134">
      <w:pPr>
        <w:pStyle w:val="ListParagraph"/>
        <w:numPr>
          <w:ilvl w:val="0"/>
          <w:numId w:val="15"/>
        </w:numPr>
        <w:ind w:left="360"/>
        <w:rPr>
          <w:lang w:val="fr-CA"/>
        </w:rPr>
      </w:pPr>
      <w:r w:rsidRPr="004A1CA5">
        <w:rPr>
          <w:lang w:val="fr-CA"/>
        </w:rPr>
        <w:t xml:space="preserve">Quand les interviews sont terminées, guidez d’autres membres du </w:t>
      </w:r>
      <w:r w:rsidR="00BE3E24">
        <w:rPr>
          <w:lang w:val="fr-CA"/>
        </w:rPr>
        <w:t xml:space="preserve">Groupe Prioritaire </w:t>
      </w:r>
      <w:r w:rsidR="0059789A">
        <w:rPr>
          <w:lang w:val="fr-CA"/>
        </w:rPr>
        <w:t>vers</w:t>
      </w:r>
      <w:r w:rsidRPr="004A1CA5">
        <w:rPr>
          <w:lang w:val="fr-CA"/>
        </w:rPr>
        <w:t xml:space="preserve"> chaque personne faisant l’interview. </w:t>
      </w:r>
    </w:p>
    <w:p w14:paraId="1D5BBDC1" w14:textId="77777777" w:rsidR="003D0074" w:rsidRPr="004A1CA5" w:rsidRDefault="004A1CA5" w:rsidP="00F32134">
      <w:pPr>
        <w:pStyle w:val="ListParagraph"/>
        <w:numPr>
          <w:ilvl w:val="0"/>
          <w:numId w:val="15"/>
        </w:numPr>
        <w:ind w:left="360"/>
        <w:rPr>
          <w:lang w:val="fr-CA"/>
        </w:rPr>
      </w:pPr>
      <w:r w:rsidRPr="004A1CA5">
        <w:rPr>
          <w:lang w:val="fr-CA"/>
        </w:rPr>
        <w:t>Collectez les questionnaires remplies et examinez-les.</w:t>
      </w:r>
    </w:p>
    <w:p w14:paraId="638B4E22" w14:textId="77777777" w:rsidR="003D0074" w:rsidRPr="004A1CA5" w:rsidRDefault="007C25B2" w:rsidP="00F32134">
      <w:pPr>
        <w:pStyle w:val="ListParagraph"/>
        <w:numPr>
          <w:ilvl w:val="0"/>
          <w:numId w:val="16"/>
        </w:numPr>
        <w:spacing w:after="60"/>
        <w:rPr>
          <w:lang w:val="fr-CA"/>
        </w:rPr>
      </w:pPr>
      <w:r>
        <w:rPr>
          <w:lang w:val="fr-CA"/>
        </w:rPr>
        <w:t>L</w:t>
      </w:r>
      <w:r w:rsidR="004A1CA5" w:rsidRPr="004A1CA5">
        <w:rPr>
          <w:lang w:val="fr-CA"/>
        </w:rPr>
        <w:t>e nom de chaque personne faisant l’interview est clairement écrit sur le questionnaire</w:t>
      </w:r>
    </w:p>
    <w:p w14:paraId="724150F4" w14:textId="77777777" w:rsidR="003D0074" w:rsidRPr="004A1CA5" w:rsidRDefault="004A1CA5" w:rsidP="00F32134">
      <w:pPr>
        <w:pStyle w:val="ListParagraph"/>
        <w:numPr>
          <w:ilvl w:val="0"/>
          <w:numId w:val="16"/>
        </w:numPr>
        <w:spacing w:after="60"/>
        <w:rPr>
          <w:lang w:val="fr-CA"/>
        </w:rPr>
      </w:pPr>
      <w:r w:rsidRPr="004A1CA5">
        <w:rPr>
          <w:lang w:val="fr-CA"/>
        </w:rPr>
        <w:t>La classification du répondant est correcte</w:t>
      </w:r>
    </w:p>
    <w:p w14:paraId="4ECBA257" w14:textId="77777777" w:rsidR="003D0074" w:rsidRPr="004A1CA5" w:rsidRDefault="004A1CA5" w:rsidP="00F32134">
      <w:pPr>
        <w:pStyle w:val="ListParagraph"/>
        <w:numPr>
          <w:ilvl w:val="0"/>
          <w:numId w:val="16"/>
        </w:numPr>
        <w:spacing w:after="60"/>
        <w:rPr>
          <w:lang w:val="fr-CA"/>
        </w:rPr>
      </w:pPr>
      <w:r w:rsidRPr="004A1CA5">
        <w:rPr>
          <w:lang w:val="fr-CA"/>
        </w:rPr>
        <w:t>Toutes les questions ont été répondues</w:t>
      </w:r>
    </w:p>
    <w:p w14:paraId="751FCDA0" w14:textId="77777777" w:rsidR="003D0074" w:rsidRPr="004A1CA5" w:rsidRDefault="004A1CA5" w:rsidP="00F32134">
      <w:pPr>
        <w:pStyle w:val="ListParagraph"/>
        <w:numPr>
          <w:ilvl w:val="0"/>
          <w:numId w:val="16"/>
        </w:numPr>
        <w:spacing w:after="60"/>
        <w:rPr>
          <w:lang w:val="fr-CA"/>
        </w:rPr>
      </w:pPr>
      <w:r w:rsidRPr="004A1CA5">
        <w:rPr>
          <w:lang w:val="fr-CA"/>
        </w:rPr>
        <w:t>Les questions ouvertes ont plusieurs réponses</w:t>
      </w:r>
    </w:p>
    <w:p w14:paraId="60207426" w14:textId="77777777" w:rsidR="003D0074" w:rsidRPr="007C25B2" w:rsidRDefault="004A1CA5" w:rsidP="00F32134">
      <w:pPr>
        <w:pStyle w:val="ListParagraph"/>
        <w:numPr>
          <w:ilvl w:val="0"/>
          <w:numId w:val="16"/>
        </w:numPr>
        <w:spacing w:after="60"/>
        <w:rPr>
          <w:lang w:val="fr-CA"/>
        </w:rPr>
      </w:pPr>
      <w:r w:rsidRPr="007C25B2">
        <w:rPr>
          <w:lang w:val="fr-CA"/>
        </w:rPr>
        <w:t>On peut facilement lire l’écriture</w:t>
      </w:r>
    </w:p>
    <w:p w14:paraId="5814CDEA" w14:textId="77777777" w:rsidR="003D0074" w:rsidRPr="004A1CA5" w:rsidRDefault="004A1CA5" w:rsidP="00F32134">
      <w:pPr>
        <w:pStyle w:val="ListParagraph"/>
        <w:numPr>
          <w:ilvl w:val="0"/>
          <w:numId w:val="16"/>
        </w:numPr>
        <w:rPr>
          <w:lang w:val="fr-CA"/>
        </w:rPr>
      </w:pPr>
      <w:r w:rsidRPr="004A1CA5">
        <w:rPr>
          <w:lang w:val="fr-CA"/>
        </w:rPr>
        <w:t>Les réponses aux questions ont du “sens</w:t>
      </w:r>
      <w:r w:rsidR="007C25B2">
        <w:rPr>
          <w:lang w:val="fr-CA"/>
        </w:rPr>
        <w:t>»</w:t>
      </w:r>
    </w:p>
    <w:p w14:paraId="312C6A5E" w14:textId="12AD41FA" w:rsidR="003D0074" w:rsidRPr="004A1CA5" w:rsidRDefault="004A1CA5" w:rsidP="00F32134">
      <w:pPr>
        <w:pStyle w:val="ListParagraph"/>
        <w:numPr>
          <w:ilvl w:val="0"/>
          <w:numId w:val="17"/>
        </w:numPr>
        <w:ind w:left="360"/>
        <w:rPr>
          <w:lang w:val="fr-CA"/>
        </w:rPr>
      </w:pPr>
      <w:r w:rsidRPr="004A1CA5">
        <w:rPr>
          <w:lang w:val="fr-CA"/>
        </w:rPr>
        <w:t xml:space="preserve">Comparez le nombre de Pratiquants et </w:t>
      </w:r>
      <w:r w:rsidR="00255183">
        <w:rPr>
          <w:lang w:val="fr-CA"/>
        </w:rPr>
        <w:t>non-</w:t>
      </w:r>
      <w:r w:rsidR="00524074">
        <w:rPr>
          <w:lang w:val="fr-CA"/>
        </w:rPr>
        <w:t>pratiquant</w:t>
      </w:r>
      <w:r w:rsidRPr="004A1CA5">
        <w:rPr>
          <w:lang w:val="fr-CA"/>
        </w:rPr>
        <w:t>s au nomb</w:t>
      </w:r>
      <w:r w:rsidR="007C25B2">
        <w:rPr>
          <w:lang w:val="fr-CA"/>
        </w:rPr>
        <w:t xml:space="preserve">re </w:t>
      </w:r>
      <w:r w:rsidRPr="004A1CA5">
        <w:rPr>
          <w:lang w:val="fr-CA"/>
        </w:rPr>
        <w:t xml:space="preserve">escompté </w:t>
      </w:r>
      <w:r>
        <w:rPr>
          <w:lang w:val="fr-CA"/>
        </w:rPr>
        <w:t>sur le site</w:t>
      </w:r>
      <w:r w:rsidRPr="004A1CA5">
        <w:rPr>
          <w:lang w:val="fr-CA"/>
        </w:rPr>
        <w:t xml:space="preserve"> </w:t>
      </w:r>
    </w:p>
    <w:p w14:paraId="0FF96241" w14:textId="77777777" w:rsidR="003D0074" w:rsidRPr="00CE07F3" w:rsidRDefault="004A1CA5" w:rsidP="00F32134">
      <w:pPr>
        <w:pStyle w:val="ListParagraph"/>
        <w:numPr>
          <w:ilvl w:val="0"/>
          <w:numId w:val="17"/>
        </w:numPr>
        <w:ind w:left="360"/>
        <w:rPr>
          <w:lang w:val="fr-CA"/>
        </w:rPr>
      </w:pPr>
      <w:r w:rsidRPr="00CE07F3">
        <w:rPr>
          <w:lang w:val="fr-CA"/>
        </w:rPr>
        <w:t>Si c’est nécessaire, informez les collecteurs de données</w:t>
      </w:r>
      <w:r w:rsidR="007C25B2">
        <w:rPr>
          <w:lang w:val="fr-CA"/>
        </w:rPr>
        <w:t xml:space="preserve"> sur</w:t>
      </w:r>
      <w:r w:rsidRPr="00CE07F3">
        <w:rPr>
          <w:lang w:val="fr-CA"/>
        </w:rPr>
        <w:t xml:space="preserve"> </w:t>
      </w:r>
      <w:r w:rsidR="00CE07F3" w:rsidRPr="00CE07F3">
        <w:rPr>
          <w:lang w:val="fr-CA"/>
        </w:rPr>
        <w:t xml:space="preserve">le type de répondant qu’ils doivent chercher en particulier. </w:t>
      </w:r>
    </w:p>
    <w:p w14:paraId="6D3B23BD" w14:textId="04277708" w:rsidR="003D0074" w:rsidRPr="00CE07F3" w:rsidRDefault="00CE07F3" w:rsidP="00F32134">
      <w:pPr>
        <w:pStyle w:val="ListParagraph"/>
        <w:numPr>
          <w:ilvl w:val="0"/>
          <w:numId w:val="17"/>
        </w:numPr>
        <w:ind w:left="360"/>
        <w:rPr>
          <w:lang w:val="fr-CA"/>
        </w:rPr>
      </w:pPr>
      <w:r w:rsidRPr="00CE07F3">
        <w:rPr>
          <w:lang w:val="fr-CA"/>
        </w:rPr>
        <w:t>Maintenez le contact (téléphone cellulaire) avec les autres équipes chargées de la collecte de données pour suivre le nombre total de Pratiquants/</w:t>
      </w:r>
      <w:r w:rsidR="00255183">
        <w:rPr>
          <w:lang w:val="fr-CA"/>
        </w:rPr>
        <w:t>non-</w:t>
      </w:r>
      <w:r w:rsidR="00524074">
        <w:rPr>
          <w:lang w:val="fr-CA"/>
        </w:rPr>
        <w:t>pratiquant</w:t>
      </w:r>
      <w:r w:rsidRPr="00CE07F3">
        <w:rPr>
          <w:lang w:val="fr-CA"/>
        </w:rPr>
        <w:t>s</w:t>
      </w:r>
    </w:p>
    <w:p w14:paraId="10D6F87B" w14:textId="77777777" w:rsidR="003D0074" w:rsidRPr="00CE07F3" w:rsidRDefault="00CE07F3" w:rsidP="00F32134">
      <w:pPr>
        <w:pStyle w:val="ListParagraph"/>
        <w:numPr>
          <w:ilvl w:val="0"/>
          <w:numId w:val="17"/>
        </w:numPr>
        <w:ind w:left="360"/>
        <w:rPr>
          <w:lang w:val="fr-CA"/>
        </w:rPr>
      </w:pPr>
      <w:r w:rsidRPr="00CE07F3">
        <w:rPr>
          <w:lang w:val="fr-CA"/>
        </w:rPr>
        <w:t xml:space="preserve">Suivez le nombre total de répondants qui ont été </w:t>
      </w:r>
      <w:r w:rsidR="00AB589E">
        <w:rPr>
          <w:lang w:val="fr-CA"/>
        </w:rPr>
        <w:t xml:space="preserve"> interviewé</w:t>
      </w:r>
      <w:r w:rsidRPr="00CE07F3">
        <w:rPr>
          <w:lang w:val="fr-CA"/>
        </w:rPr>
        <w:t>s</w:t>
      </w:r>
    </w:p>
    <w:p w14:paraId="2207530A" w14:textId="77777777" w:rsidR="003D0074" w:rsidRPr="006E01DB" w:rsidRDefault="00CE07F3" w:rsidP="00F32134">
      <w:pPr>
        <w:pStyle w:val="ListParagraph"/>
        <w:numPr>
          <w:ilvl w:val="0"/>
          <w:numId w:val="17"/>
        </w:numPr>
        <w:ind w:left="360"/>
      </w:pPr>
      <w:r>
        <w:t>Vérifiez l’heure</w:t>
      </w:r>
    </w:p>
    <w:p w14:paraId="0E095DA2" w14:textId="77777777" w:rsidR="003D0074" w:rsidRPr="00CE07F3" w:rsidRDefault="00CE07F3" w:rsidP="00F32134">
      <w:pPr>
        <w:pStyle w:val="ListParagraph"/>
        <w:numPr>
          <w:ilvl w:val="0"/>
          <w:numId w:val="17"/>
        </w:numPr>
        <w:ind w:left="360"/>
        <w:rPr>
          <w:lang w:val="fr-CA"/>
        </w:rPr>
      </w:pPr>
      <w:r w:rsidRPr="00CE07F3">
        <w:rPr>
          <w:lang w:val="fr-CA"/>
        </w:rPr>
        <w:lastRenderedPageBreak/>
        <w:t>Répondez à toutes les questions que les collecteurs de données peuvent avoir</w:t>
      </w:r>
    </w:p>
    <w:p w14:paraId="1859CFC5" w14:textId="77777777" w:rsidR="003D0074" w:rsidRPr="00CE07F3" w:rsidRDefault="00CE07F3" w:rsidP="00F32134">
      <w:pPr>
        <w:pStyle w:val="ListParagraph"/>
        <w:numPr>
          <w:ilvl w:val="0"/>
          <w:numId w:val="17"/>
        </w:numPr>
        <w:ind w:left="360"/>
        <w:rPr>
          <w:lang w:val="fr-CA"/>
        </w:rPr>
      </w:pPr>
      <w:r w:rsidRPr="00CE07F3">
        <w:rPr>
          <w:lang w:val="fr-CA"/>
        </w:rPr>
        <w:t>Aidez à résoudre les problèmes</w:t>
      </w:r>
    </w:p>
    <w:p w14:paraId="488469B8" w14:textId="77777777" w:rsidR="003D0074" w:rsidRPr="00CE07F3" w:rsidRDefault="00CE07F3" w:rsidP="00F32134">
      <w:pPr>
        <w:pStyle w:val="ListParagraph"/>
        <w:numPr>
          <w:ilvl w:val="0"/>
          <w:numId w:val="17"/>
        </w:numPr>
        <w:ind w:left="360"/>
        <w:rPr>
          <w:lang w:val="fr-CA"/>
        </w:rPr>
      </w:pPr>
      <w:r w:rsidRPr="00CE07F3">
        <w:rPr>
          <w:lang w:val="fr-CA"/>
        </w:rPr>
        <w:t xml:space="preserve">Assurez que les répondants qui ont été </w:t>
      </w:r>
      <w:r w:rsidR="00AB589E">
        <w:rPr>
          <w:lang w:val="fr-CA"/>
        </w:rPr>
        <w:t xml:space="preserve"> interviewé</w:t>
      </w:r>
      <w:r w:rsidRPr="00CE07F3">
        <w:rPr>
          <w:lang w:val="fr-CA"/>
        </w:rPr>
        <w:t>s ne parlent pas avec les répondants qui sont en train d’attendre</w:t>
      </w:r>
    </w:p>
    <w:p w14:paraId="1AD897AE" w14:textId="77777777" w:rsidR="003D0074" w:rsidRPr="007C25B2" w:rsidRDefault="00E443DB" w:rsidP="005C37F0">
      <w:pPr>
        <w:pStyle w:val="Heading3"/>
        <w:rPr>
          <w:lang w:val="fr-CA"/>
        </w:rPr>
      </w:pPr>
      <w:r w:rsidRPr="007C25B2">
        <w:rPr>
          <w:lang w:val="fr-CA"/>
        </w:rPr>
        <w:t>Avant de revenir du terrain</w:t>
      </w:r>
    </w:p>
    <w:p w14:paraId="023FADE7" w14:textId="2C8870C5" w:rsidR="00671429" w:rsidRPr="00E443DB" w:rsidRDefault="00E443DB" w:rsidP="00F32134">
      <w:pPr>
        <w:pStyle w:val="ListParagraph"/>
        <w:numPr>
          <w:ilvl w:val="0"/>
          <w:numId w:val="18"/>
        </w:numPr>
        <w:ind w:left="360"/>
        <w:rPr>
          <w:lang w:val="fr-CA"/>
        </w:rPr>
      </w:pPr>
      <w:r w:rsidRPr="00E443DB">
        <w:rPr>
          <w:lang w:val="fr-CA"/>
        </w:rPr>
        <w:t xml:space="preserve">Comptez les questionnaires, contrôlez les nombres de Pratiquants et </w:t>
      </w:r>
      <w:r w:rsidR="00255183">
        <w:rPr>
          <w:lang w:val="fr-CA"/>
        </w:rPr>
        <w:t>Non-</w:t>
      </w:r>
      <w:r w:rsidR="00524074">
        <w:rPr>
          <w:lang w:val="fr-CA"/>
        </w:rPr>
        <w:t>pratiquant</w:t>
      </w:r>
      <w:r w:rsidRPr="00E443DB">
        <w:rPr>
          <w:lang w:val="fr-CA"/>
        </w:rPr>
        <w:t>s, et mettez les questionnaires dans un li</w:t>
      </w:r>
      <w:r w:rsidR="007C25B2">
        <w:rPr>
          <w:lang w:val="fr-CA"/>
        </w:rPr>
        <w:t>eu (chemise) qui est imperméable</w:t>
      </w:r>
      <w:r w:rsidRPr="00E443DB">
        <w:rPr>
          <w:lang w:val="fr-CA"/>
        </w:rPr>
        <w:t xml:space="preserve"> à l’eau</w:t>
      </w:r>
    </w:p>
    <w:p w14:paraId="5FFF3987" w14:textId="01B08565" w:rsidR="003D0074" w:rsidRPr="00E443DB" w:rsidRDefault="00E443DB" w:rsidP="00F32134">
      <w:pPr>
        <w:pStyle w:val="ListParagraph"/>
        <w:numPr>
          <w:ilvl w:val="0"/>
          <w:numId w:val="18"/>
        </w:numPr>
        <w:ind w:left="360"/>
        <w:rPr>
          <w:lang w:val="fr-CA"/>
        </w:rPr>
      </w:pPr>
      <w:r w:rsidRPr="00E443DB">
        <w:rPr>
          <w:lang w:val="fr-CA"/>
        </w:rPr>
        <w:t xml:space="preserve">Assurez-vous que vous avez le nombre requis de Pratiquants et de </w:t>
      </w:r>
      <w:r w:rsidR="00255183">
        <w:rPr>
          <w:lang w:val="fr-CA"/>
        </w:rPr>
        <w:t>non-</w:t>
      </w:r>
      <w:r w:rsidR="00524074">
        <w:rPr>
          <w:lang w:val="fr-CA"/>
        </w:rPr>
        <w:t>pratiquant</w:t>
      </w:r>
      <w:r w:rsidRPr="00E443DB">
        <w:rPr>
          <w:lang w:val="fr-CA"/>
        </w:rPr>
        <w:t>s</w:t>
      </w:r>
    </w:p>
    <w:p w14:paraId="5D4EDC3E" w14:textId="77777777" w:rsidR="003D0074" w:rsidRPr="00E443DB" w:rsidRDefault="00E443DB" w:rsidP="00F32134">
      <w:pPr>
        <w:pStyle w:val="ListParagraph"/>
        <w:numPr>
          <w:ilvl w:val="0"/>
          <w:numId w:val="18"/>
        </w:numPr>
        <w:ind w:left="360"/>
        <w:rPr>
          <w:lang w:val="fr-CA"/>
        </w:rPr>
      </w:pPr>
      <w:r w:rsidRPr="00E443DB">
        <w:rPr>
          <w:lang w:val="fr-CA"/>
        </w:rPr>
        <w:t>Remerci</w:t>
      </w:r>
      <w:r w:rsidR="007C25B2">
        <w:rPr>
          <w:lang w:val="fr-CA"/>
        </w:rPr>
        <w:t>ez les autorités</w:t>
      </w:r>
      <w:r w:rsidR="00E32A82">
        <w:rPr>
          <w:lang w:val="fr-CA"/>
        </w:rPr>
        <w:t xml:space="preserve"> locales</w:t>
      </w:r>
      <w:r w:rsidR="007C25B2">
        <w:rPr>
          <w:lang w:val="fr-CA"/>
        </w:rPr>
        <w:t xml:space="preserve"> pour leur coopé</w:t>
      </w:r>
      <w:r w:rsidRPr="00E443DB">
        <w:rPr>
          <w:lang w:val="fr-CA"/>
        </w:rPr>
        <w:t>ration.</w:t>
      </w:r>
    </w:p>
    <w:p w14:paraId="7243BD67" w14:textId="77777777" w:rsidR="00C507F8" w:rsidRDefault="00E443DB" w:rsidP="00F32134">
      <w:pPr>
        <w:pStyle w:val="ListParagraph"/>
        <w:numPr>
          <w:ilvl w:val="0"/>
          <w:numId w:val="18"/>
        </w:numPr>
        <w:ind w:left="360"/>
        <w:rPr>
          <w:lang w:val="fr-CA"/>
        </w:rPr>
        <w:sectPr w:rsidR="00C507F8" w:rsidSect="00FC07BF">
          <w:headerReference w:type="default" r:id="rId51"/>
          <w:pgSz w:w="12240" w:h="15840"/>
          <w:pgMar w:top="1440" w:right="1440" w:bottom="1440" w:left="1440" w:header="720" w:footer="720" w:gutter="0"/>
          <w:cols w:space="720"/>
          <w:docGrid w:linePitch="360"/>
        </w:sectPr>
      </w:pPr>
      <w:r w:rsidRPr="00E443DB">
        <w:rPr>
          <w:lang w:val="fr-CA"/>
        </w:rPr>
        <w:t xml:space="preserve">Etablissez une liaison avec le siège </w:t>
      </w:r>
      <w:r w:rsidR="00E32A82">
        <w:rPr>
          <w:lang w:val="fr-CA"/>
        </w:rPr>
        <w:t>du bureau concernant l’heure pré</w:t>
      </w:r>
      <w:r w:rsidRPr="00E443DB">
        <w:rPr>
          <w:lang w:val="fr-CA"/>
        </w:rPr>
        <w:t xml:space="preserve">vue d’arrivée (pour </w:t>
      </w:r>
      <w:r>
        <w:rPr>
          <w:lang w:val="fr-CA"/>
        </w:rPr>
        <w:t>que le déjeuner puisse être prêt)</w:t>
      </w:r>
    </w:p>
    <w:p w14:paraId="67191B32" w14:textId="6284846B" w:rsidR="00C507F8" w:rsidRPr="00C507F8" w:rsidRDefault="00C507F8" w:rsidP="00C507F8">
      <w:pPr>
        <w:pStyle w:val="Heading2"/>
      </w:pPr>
      <w:r>
        <w:rPr>
          <w:lang w:val="fr-CA"/>
        </w:rPr>
        <w:lastRenderedPageBreak/>
        <w:t>Leçon</w:t>
      </w:r>
      <w:r w:rsidRPr="003D377E">
        <w:rPr>
          <w:lang w:val="fr-CA"/>
        </w:rPr>
        <w:t xml:space="preserve"> 11, document </w:t>
      </w:r>
      <w:r>
        <w:rPr>
          <w:lang w:val="fr-CA"/>
        </w:rPr>
        <w:t>3</w:t>
      </w:r>
      <w:r w:rsidRPr="003D377E">
        <w:rPr>
          <w:lang w:val="fr-CA"/>
        </w:rPr>
        <w:t>:</w:t>
      </w:r>
      <w:r w:rsidRPr="00C507F8">
        <w:rPr>
          <w:b w:val="0"/>
        </w:rPr>
        <w:t xml:space="preserve"> </w:t>
      </w:r>
      <w:r w:rsidRPr="00C507F8">
        <w:t>Échantillonnage pour une étude Analyse de Barriere - Points à considérer</w:t>
      </w:r>
    </w:p>
    <w:p w14:paraId="090CAA57" w14:textId="438ABEDE" w:rsidR="00C507F8" w:rsidRPr="00C507F8" w:rsidRDefault="00C507F8" w:rsidP="008D48ED">
      <w:pPr>
        <w:pStyle w:val="ListParagraph"/>
        <w:numPr>
          <w:ilvl w:val="0"/>
          <w:numId w:val="104"/>
        </w:numPr>
      </w:pPr>
      <w:r w:rsidRPr="00700358">
        <w:rPr>
          <w:b/>
        </w:rPr>
        <w:t>Taille du village / communauté</w:t>
      </w:r>
      <w:r w:rsidRPr="00C507F8">
        <w:t xml:space="preserve"> - ne choisissent pas de visiter un petit village / communauté; choisir les villages qui ont une moyenne à grande population</w:t>
      </w:r>
    </w:p>
    <w:p w14:paraId="0F781F7A" w14:textId="0D53A863" w:rsidR="00C507F8" w:rsidRPr="00C507F8" w:rsidRDefault="00700358" w:rsidP="008D48ED">
      <w:pPr>
        <w:pStyle w:val="ListParagraph"/>
        <w:numPr>
          <w:ilvl w:val="0"/>
          <w:numId w:val="104"/>
        </w:numPr>
      </w:pPr>
      <w:r>
        <w:rPr>
          <w:b/>
        </w:rPr>
        <w:t>Les Communautes</w:t>
      </w:r>
      <w:r w:rsidR="00C507F8" w:rsidRPr="00C507F8">
        <w:t xml:space="preserve"> - Choisir de visiter les communautés qui sont raisonnablement accessibles, mais pas nécessairement au long de la route</w:t>
      </w:r>
    </w:p>
    <w:p w14:paraId="058596E7" w14:textId="1C8DAA38" w:rsidR="00C507F8" w:rsidRPr="00C507F8" w:rsidRDefault="00C507F8" w:rsidP="008D48ED">
      <w:pPr>
        <w:pStyle w:val="ListParagraph"/>
        <w:numPr>
          <w:ilvl w:val="0"/>
          <w:numId w:val="104"/>
        </w:numPr>
      </w:pPr>
      <w:r w:rsidRPr="00700358">
        <w:rPr>
          <w:b/>
        </w:rPr>
        <w:t>Variables de comportement</w:t>
      </w:r>
      <w:r w:rsidRPr="00C507F8">
        <w:t xml:space="preserve"> - considérer le comportement et si elle nécessite l'accès à quelque chose comme un centre de santé. Assurez-vous de choisir des villages qui sont à la fois proche et loin du centre de santé</w:t>
      </w:r>
    </w:p>
    <w:p w14:paraId="62B39330" w14:textId="4146A21E" w:rsidR="00C507F8" w:rsidRPr="00C507F8" w:rsidRDefault="00C507F8" w:rsidP="008D48ED">
      <w:pPr>
        <w:pStyle w:val="ListParagraph"/>
        <w:numPr>
          <w:ilvl w:val="0"/>
          <w:numId w:val="104"/>
        </w:numPr>
      </w:pPr>
      <w:r w:rsidRPr="00700358">
        <w:rPr>
          <w:b/>
        </w:rPr>
        <w:t>Groupes ethniques / religieux</w:t>
      </w:r>
      <w:r w:rsidRPr="00C507F8">
        <w:t xml:space="preserve"> - considèrent les différents groupes ethniques / religieux et le pour cent de votre population dans chaque. Essayez d'échantillonner selon cette taille de proportion Si 50% sont un groupe ethnique et 50% un autre groupe ethnique - échantillon en conséquence</w:t>
      </w:r>
    </w:p>
    <w:p w14:paraId="1F3AA48C" w14:textId="29B4D00C" w:rsidR="00700358" w:rsidRDefault="00700358" w:rsidP="00700358">
      <w:pPr>
        <w:pStyle w:val="ListParagraph"/>
        <w:numPr>
          <w:ilvl w:val="0"/>
          <w:numId w:val="104"/>
        </w:numPr>
      </w:pPr>
      <w:r w:rsidRPr="00700358">
        <w:t>Prenez en considération le rythme du village et quand il serait plus pratique de rencontrer votre groupe prioritaire.</w:t>
      </w:r>
    </w:p>
    <w:p w14:paraId="2BDFCFF2" w14:textId="0EA742F2" w:rsidR="00C507F8" w:rsidRPr="00C507F8" w:rsidRDefault="00C507F8" w:rsidP="008D48ED">
      <w:pPr>
        <w:pStyle w:val="ListParagraph"/>
        <w:numPr>
          <w:ilvl w:val="0"/>
          <w:numId w:val="104"/>
        </w:numPr>
      </w:pPr>
      <w:r w:rsidRPr="00C507F8">
        <w:t>Divisez votre groupe d'enquêteurs en sous-groupes - si vous avez 12 enquêteurs vous pouvez faire 4 groupes de 3 intervieweurs et chaque sous-groupe ira à un autre village pour un total de 4 communautés différentes. Chaque sous-groupe doit avoir un superviseur</w:t>
      </w:r>
    </w:p>
    <w:p w14:paraId="7DF24019" w14:textId="7AA7370D" w:rsidR="00C507F8" w:rsidRPr="00C507F8" w:rsidRDefault="00C507F8" w:rsidP="008D48ED">
      <w:pPr>
        <w:pStyle w:val="ListParagraph"/>
        <w:numPr>
          <w:ilvl w:val="0"/>
          <w:numId w:val="104"/>
        </w:numPr>
        <w:rPr>
          <w:bCs/>
        </w:rPr>
        <w:sectPr w:rsidR="00C507F8" w:rsidRPr="00C507F8" w:rsidSect="00FC07BF">
          <w:headerReference w:type="default" r:id="rId52"/>
          <w:pgSz w:w="12240" w:h="15840"/>
          <w:pgMar w:top="1440" w:right="1440" w:bottom="1440" w:left="1440" w:header="720" w:footer="720" w:gutter="0"/>
          <w:cols w:space="720"/>
          <w:docGrid w:linePitch="360"/>
        </w:sectPr>
      </w:pPr>
      <w:r w:rsidRPr="00C507F8">
        <w:rPr>
          <w:bCs/>
        </w:rPr>
        <w:t>Vos répondants ne doivent pas être identifie par hasard.  Vous pouvez les demander de vous rencontrer dans un lieu central. Par exemple, les mères avec enfants &lt;5 ans ; ou vous pouvez obtenir la liste des femmes qui ont accouché dans le centre de santé. Rappelez-vous cependant, que, ce faisant, il est plus difficile de demander une preuve de quelque chose (comme avoir du savon ou une latrine, ou une carte de santé). Ces entretiens doivent être faits à la maison.</w:t>
      </w:r>
    </w:p>
    <w:p w14:paraId="66D1E674" w14:textId="41C000FA" w:rsidR="00C507F8" w:rsidRDefault="00C507F8" w:rsidP="00C507F8">
      <w:pPr>
        <w:rPr>
          <w:lang w:val="fr-CA"/>
        </w:rPr>
      </w:pPr>
    </w:p>
    <w:p w14:paraId="1A2F7B21" w14:textId="77777777" w:rsidR="00671429" w:rsidRDefault="00AE10C4" w:rsidP="00F969CD">
      <w:pPr>
        <w:pStyle w:val="Heading1"/>
        <w:pBdr>
          <w:bottom w:val="single" w:sz="4" w:space="1" w:color="auto"/>
        </w:pBdr>
      </w:pPr>
      <w:bookmarkStart w:id="72" w:name="_Toc383555072"/>
      <w:r>
        <w:t>Etape 5: Mener l’E</w:t>
      </w:r>
      <w:r w:rsidR="00E443DB">
        <w:t>tude</w:t>
      </w:r>
      <w:bookmarkEnd w:id="72"/>
      <w:r w:rsidR="00E443DB">
        <w:t xml:space="preserve"> </w:t>
      </w:r>
    </w:p>
    <w:tbl>
      <w:tblPr>
        <w:tblStyle w:val="TableGrid"/>
        <w:tblW w:w="0" w:type="auto"/>
        <w:jc w:val="center"/>
        <w:tblLook w:val="04A0" w:firstRow="1" w:lastRow="0" w:firstColumn="1" w:lastColumn="0" w:noHBand="0" w:noVBand="1"/>
      </w:tblPr>
      <w:tblGrid>
        <w:gridCol w:w="9360"/>
      </w:tblGrid>
      <w:tr w:rsidR="00671429" w:rsidRPr="006A2383" w14:paraId="3C077161" w14:textId="77777777" w:rsidTr="00200044">
        <w:trPr>
          <w:jc w:val="center"/>
        </w:trPr>
        <w:tc>
          <w:tcPr>
            <w:tcW w:w="9360" w:type="dxa"/>
            <w:tcBorders>
              <w:top w:val="nil"/>
              <w:left w:val="nil"/>
              <w:bottom w:val="nil"/>
              <w:right w:val="nil"/>
            </w:tcBorders>
            <w:shd w:val="clear" w:color="auto" w:fill="95B3D7"/>
          </w:tcPr>
          <w:p w14:paraId="2A9359DC" w14:textId="77777777" w:rsidR="00671429" w:rsidRPr="00AE10C4" w:rsidRDefault="00AE10C4" w:rsidP="00671429">
            <w:pPr>
              <w:spacing w:before="60" w:after="60"/>
              <w:rPr>
                <w:b/>
                <w:lang w:val="fr-CA"/>
              </w:rPr>
            </w:pPr>
            <w:r w:rsidRPr="00AE10C4">
              <w:rPr>
                <w:b/>
                <w:lang w:val="fr-CA"/>
              </w:rPr>
              <w:t>Objectifs basés sur l’accomplissement</w:t>
            </w:r>
          </w:p>
          <w:p w14:paraId="71EB2197" w14:textId="77777777" w:rsidR="00671429" w:rsidRPr="00AE10C4" w:rsidRDefault="00AE10C4" w:rsidP="00AA6AD0">
            <w:pPr>
              <w:spacing w:before="60" w:after="60"/>
              <w:rPr>
                <w:lang w:val="fr-CA"/>
              </w:rPr>
            </w:pPr>
            <w:r w:rsidRPr="00AE10C4">
              <w:rPr>
                <w:lang w:val="fr-CA"/>
              </w:rPr>
              <w:t>A la fin de ce travail de te</w:t>
            </w:r>
            <w:r w:rsidR="00AA6AD0">
              <w:rPr>
                <w:lang w:val="fr-CA"/>
              </w:rPr>
              <w:t xml:space="preserve">rrain, les participants auront </w:t>
            </w:r>
            <w:r w:rsidR="00AB589E">
              <w:rPr>
                <w:lang w:val="fr-CA"/>
              </w:rPr>
              <w:t>interviewé</w:t>
            </w:r>
            <w:r w:rsidRPr="00AE10C4">
              <w:rPr>
                <w:lang w:val="fr-CA"/>
              </w:rPr>
              <w:t xml:space="preserve"> les répondants en utilisant le questionnaire d’</w:t>
            </w:r>
            <w:r w:rsidR="00391978">
              <w:rPr>
                <w:lang w:val="fr-CA"/>
              </w:rPr>
              <w:t>Analyse des Barrières</w:t>
            </w:r>
            <w:r w:rsidR="002E4C68">
              <w:rPr>
                <w:lang w:val="fr-CA"/>
              </w:rPr>
              <w:t>.</w:t>
            </w:r>
          </w:p>
          <w:p w14:paraId="6474816F" w14:textId="77777777" w:rsidR="00671429" w:rsidRPr="00AE10C4" w:rsidRDefault="00AE10C4" w:rsidP="00671429">
            <w:pPr>
              <w:spacing w:before="60" w:after="60"/>
              <w:rPr>
                <w:b/>
                <w:lang w:val="fr-CA"/>
              </w:rPr>
            </w:pPr>
            <w:r w:rsidRPr="00AE10C4">
              <w:rPr>
                <w:b/>
                <w:lang w:val="fr-CA"/>
              </w:rPr>
              <w:t>Durée</w:t>
            </w:r>
          </w:p>
          <w:p w14:paraId="64966899" w14:textId="77777777" w:rsidR="00671429" w:rsidRPr="00276DCE" w:rsidRDefault="00AE10C4" w:rsidP="008D48ED">
            <w:pPr>
              <w:pStyle w:val="ListParagraph"/>
              <w:numPr>
                <w:ilvl w:val="0"/>
                <w:numId w:val="82"/>
              </w:numPr>
              <w:spacing w:before="60" w:after="60"/>
              <w:ind w:left="360"/>
              <w:rPr>
                <w:lang w:val="fr-CA"/>
              </w:rPr>
            </w:pPr>
            <w:r w:rsidRPr="00276DCE">
              <w:rPr>
                <w:lang w:val="fr-CA"/>
              </w:rPr>
              <w:t>Formation spécifique au pays: Travail de terrain pendant toute la matinée</w:t>
            </w:r>
          </w:p>
          <w:p w14:paraId="79379749" w14:textId="77777777" w:rsidR="00671429" w:rsidRPr="00276DCE" w:rsidRDefault="00AE10C4" w:rsidP="008D48ED">
            <w:pPr>
              <w:pStyle w:val="ListParagraph"/>
              <w:numPr>
                <w:ilvl w:val="0"/>
                <w:numId w:val="82"/>
              </w:numPr>
              <w:spacing w:before="60" w:after="60"/>
              <w:ind w:left="360"/>
              <w:rPr>
                <w:lang w:val="fr-CA"/>
              </w:rPr>
            </w:pPr>
            <w:r w:rsidRPr="00276DCE">
              <w:rPr>
                <w:lang w:val="fr-CA"/>
              </w:rPr>
              <w:t>For</w:t>
            </w:r>
            <w:r w:rsidR="00C73E0F" w:rsidRPr="00276DCE">
              <w:rPr>
                <w:lang w:val="fr-CA"/>
              </w:rPr>
              <w:t>mation régionale: Simulation d’</w:t>
            </w:r>
            <w:r w:rsidR="00391978" w:rsidRPr="00276DCE">
              <w:rPr>
                <w:lang w:val="fr-CA"/>
              </w:rPr>
              <w:t>étude</w:t>
            </w:r>
            <w:r w:rsidRPr="00276DCE">
              <w:rPr>
                <w:lang w:val="fr-CA"/>
              </w:rPr>
              <w:t xml:space="preserve"> faisant partie de la matinée</w:t>
            </w:r>
          </w:p>
          <w:p w14:paraId="64B3C653" w14:textId="77777777" w:rsidR="00671429" w:rsidRPr="005D6F9B" w:rsidRDefault="00AE10C4" w:rsidP="00671429">
            <w:pPr>
              <w:spacing w:before="60" w:after="60"/>
              <w:rPr>
                <w:b/>
                <w:lang w:val="fr-CA"/>
              </w:rPr>
            </w:pPr>
            <w:r w:rsidRPr="005D6F9B">
              <w:rPr>
                <w:b/>
                <w:lang w:val="fr-CA"/>
              </w:rPr>
              <w:t>Matériels</w:t>
            </w:r>
          </w:p>
          <w:p w14:paraId="5FCC5343" w14:textId="712A66F2" w:rsidR="00671429" w:rsidRPr="00F52D1A" w:rsidRDefault="005D6F9B" w:rsidP="00B350ED">
            <w:pPr>
              <w:pStyle w:val="ListParagraph"/>
              <w:spacing w:before="60" w:after="60"/>
              <w:ind w:left="288" w:hanging="288"/>
              <w:rPr>
                <w:lang w:val="fr-CA"/>
              </w:rPr>
            </w:pPr>
            <w:r>
              <w:rPr>
                <w:lang w:val="fr-CA"/>
              </w:rPr>
              <w:t>2</w:t>
            </w:r>
            <w:r w:rsidR="00276DCE">
              <w:rPr>
                <w:lang w:val="fr-CA"/>
              </w:rPr>
              <w:t>–</w:t>
            </w:r>
            <w:r>
              <w:rPr>
                <w:lang w:val="fr-CA"/>
              </w:rPr>
              <w:t>4 questionnaires vierges</w:t>
            </w:r>
            <w:r w:rsidR="00F52D1A" w:rsidRPr="00F52D1A">
              <w:rPr>
                <w:lang w:val="fr-CA"/>
              </w:rPr>
              <w:t xml:space="preserve"> d’étude d’</w:t>
            </w:r>
            <w:r w:rsidR="00391978">
              <w:rPr>
                <w:lang w:val="fr-CA"/>
              </w:rPr>
              <w:t>Analyse des Barrières</w:t>
            </w:r>
            <w:r w:rsidR="00F52D1A" w:rsidRPr="00F52D1A">
              <w:rPr>
                <w:lang w:val="fr-CA"/>
              </w:rPr>
              <w:t xml:space="preserve"> </w:t>
            </w:r>
            <w:r w:rsidR="0063154A">
              <w:rPr>
                <w:lang w:val="fr-CA"/>
              </w:rPr>
              <w:t>par participant (ou 90+ si vous faite</w:t>
            </w:r>
            <w:r w:rsidR="00F52D1A">
              <w:rPr>
                <w:lang w:val="fr-CA"/>
              </w:rPr>
              <w:t xml:space="preserve"> </w:t>
            </w:r>
            <w:r w:rsidR="00391978">
              <w:rPr>
                <w:lang w:val="fr-CA"/>
              </w:rPr>
              <w:t xml:space="preserve">une étude </w:t>
            </w:r>
            <w:r w:rsidR="00F52D1A">
              <w:rPr>
                <w:lang w:val="fr-CA"/>
              </w:rPr>
              <w:t>réel)</w:t>
            </w:r>
          </w:p>
          <w:p w14:paraId="3CA32DDF" w14:textId="77777777" w:rsidR="00671429" w:rsidRPr="00F52D1A" w:rsidRDefault="00F52D1A" w:rsidP="00B350ED">
            <w:pPr>
              <w:pStyle w:val="ListParagraph"/>
              <w:spacing w:before="60" w:after="60"/>
              <w:ind w:left="288" w:hanging="288"/>
              <w:rPr>
                <w:lang w:val="fr-CA"/>
              </w:rPr>
            </w:pPr>
            <w:r w:rsidRPr="00F52D1A">
              <w:rPr>
                <w:lang w:val="fr-CA"/>
              </w:rPr>
              <w:t>Crayons, gommes, et taille-crayons pour chaque participant</w:t>
            </w:r>
          </w:p>
          <w:p w14:paraId="5B239981" w14:textId="77777777" w:rsidR="00671429" w:rsidRPr="00F52D1A" w:rsidRDefault="00F52D1A" w:rsidP="00B350ED">
            <w:pPr>
              <w:pStyle w:val="ListParagraph"/>
              <w:spacing w:before="60" w:after="60"/>
              <w:ind w:left="288" w:hanging="288"/>
              <w:rPr>
                <w:lang w:val="fr-CA"/>
              </w:rPr>
            </w:pPr>
            <w:r w:rsidRPr="00F52D1A">
              <w:rPr>
                <w:lang w:val="fr-CA"/>
              </w:rPr>
              <w:t>Des chemises pour les superviseurs pour y mettre les questionnaires</w:t>
            </w:r>
          </w:p>
          <w:p w14:paraId="7FC4CD5D" w14:textId="77777777" w:rsidR="00671429" w:rsidRPr="00F52D1A" w:rsidRDefault="00F52D1A" w:rsidP="000F1E39">
            <w:pPr>
              <w:pStyle w:val="ListParagraph"/>
              <w:spacing w:before="60" w:after="60"/>
              <w:ind w:left="288" w:hanging="288"/>
              <w:rPr>
                <w:lang w:val="fr-CA"/>
              </w:rPr>
            </w:pPr>
            <w:r w:rsidRPr="00F52D1A">
              <w:rPr>
                <w:lang w:val="fr-CA"/>
              </w:rPr>
              <w:t xml:space="preserve">Téléphones cellulaires et une liste des numéros pour contacter </w:t>
            </w:r>
            <w:r w:rsidR="00AB589E">
              <w:rPr>
                <w:lang w:val="fr-CA"/>
              </w:rPr>
              <w:t xml:space="preserve"> enquêteurs </w:t>
            </w:r>
            <w:r w:rsidRPr="00F52D1A">
              <w:rPr>
                <w:lang w:val="fr-CA"/>
              </w:rPr>
              <w:t xml:space="preserve"> et les contacts nécessaires au niveau du terrain</w:t>
            </w:r>
          </w:p>
        </w:tc>
      </w:tr>
    </w:tbl>
    <w:p w14:paraId="0A77B540" w14:textId="77777777" w:rsidR="00200044" w:rsidRPr="00200044" w:rsidRDefault="00200044" w:rsidP="00200044">
      <w:pPr>
        <w:rPr>
          <w:lang w:val="fr-CA"/>
        </w:rPr>
      </w:pPr>
      <w:bookmarkStart w:id="73" w:name="_Toc361009046"/>
      <w:r w:rsidRPr="00200044">
        <w:rPr>
          <w:lang w:val="fr-CA"/>
        </w:rPr>
        <w:t>Étapes</w:t>
      </w:r>
    </w:p>
    <w:p w14:paraId="2D71123F" w14:textId="77777777" w:rsidR="00200044" w:rsidRPr="00200044" w:rsidRDefault="00200044" w:rsidP="00200044">
      <w:pPr>
        <w:rPr>
          <w:lang w:val="fr-CA"/>
        </w:rPr>
      </w:pPr>
      <w:r w:rsidRPr="00200044">
        <w:rPr>
          <w:lang w:val="fr-CA"/>
        </w:rPr>
        <w:t>Scénario de formation</w:t>
      </w:r>
    </w:p>
    <w:p w14:paraId="65D5C4FD" w14:textId="00579CBE" w:rsidR="00200044" w:rsidRPr="00200044" w:rsidRDefault="00200044" w:rsidP="00200044">
      <w:pPr>
        <w:rPr>
          <w:lang w:val="fr-CA"/>
        </w:rPr>
      </w:pPr>
      <w:r w:rsidRPr="00200044">
        <w:rPr>
          <w:lang w:val="fr-CA"/>
        </w:rPr>
        <w:t>S'il s'agit d'une étude simulée, donnez à chaque parti</w:t>
      </w:r>
      <w:r>
        <w:rPr>
          <w:lang w:val="fr-CA"/>
        </w:rPr>
        <w:t>cipant deux questionnaires d’AB</w:t>
      </w:r>
      <w:r w:rsidRPr="00200044">
        <w:rPr>
          <w:lang w:val="fr-CA"/>
        </w:rPr>
        <w:t xml:space="preserve"> sur un sujet général comme le lavage des mains, le brossage des dents ou la soie dentai</w:t>
      </w:r>
      <w:r>
        <w:rPr>
          <w:lang w:val="fr-CA"/>
        </w:rPr>
        <w:t>re (le meilleur pour les pay</w:t>
      </w:r>
      <w:r w:rsidRPr="00200044">
        <w:rPr>
          <w:lang w:val="fr-CA"/>
        </w:rPr>
        <w:t>s occidentaux). Demandez aux participants d'identifier et d'interviewer deux personnes interrogées à l'intérieur du lieu d'entraînement et à la fin de leur questionnaire, et de compléter le questionnaire comme ils le feraient dans la vie réelle. Ils devraient retourner à la salle de formation dès qu'ils ont complété deux enquêteurs, mais dans l'heure, peu importe.</w:t>
      </w:r>
    </w:p>
    <w:p w14:paraId="54F31066" w14:textId="77777777" w:rsidR="00200044" w:rsidRPr="00200044" w:rsidRDefault="00200044" w:rsidP="00200044">
      <w:pPr>
        <w:rPr>
          <w:lang w:val="fr-CA"/>
        </w:rPr>
      </w:pPr>
      <w:r w:rsidRPr="00200044">
        <w:rPr>
          <w:lang w:val="fr-CA"/>
        </w:rPr>
        <w:t>Étude réelle</w:t>
      </w:r>
    </w:p>
    <w:p w14:paraId="0495752D" w14:textId="0BC907E1" w:rsidR="00355A3D" w:rsidRPr="00200044" w:rsidRDefault="00200044" w:rsidP="00200044">
      <w:pPr>
        <w:rPr>
          <w:lang w:val="fr-CA"/>
        </w:rPr>
        <w:sectPr w:rsidR="00355A3D" w:rsidRPr="00200044" w:rsidSect="00FC07BF">
          <w:pgSz w:w="12240" w:h="15840"/>
          <w:pgMar w:top="1440" w:right="1440" w:bottom="1440" w:left="1440" w:header="720" w:footer="720" w:gutter="0"/>
          <w:cols w:space="720"/>
          <w:docGrid w:linePitch="360"/>
        </w:sectPr>
      </w:pPr>
      <w:r w:rsidRPr="00200044">
        <w:rPr>
          <w:lang w:val="fr-CA"/>
        </w:rPr>
        <w:t>Si la formation est effectuée dans le cadre d'une étude réelle, fournir aux participants toutes les fournitures dont elles auront besoin, ainsi que le nombre requis de questionnaires pour chaque personne. Planifier l'entrevue pour exiger une demi-journée (4-5 heures).</w:t>
      </w:r>
    </w:p>
    <w:p w14:paraId="74BCF824" w14:textId="279C285F" w:rsidR="004029C7" w:rsidRPr="00082292" w:rsidRDefault="00CD363F" w:rsidP="00F969CD">
      <w:pPr>
        <w:pStyle w:val="Heading1"/>
        <w:pBdr>
          <w:bottom w:val="single" w:sz="4" w:space="1" w:color="auto"/>
        </w:pBdr>
        <w:rPr>
          <w:rFonts w:eastAsia="Times New Roman"/>
          <w:lang w:val="fr-CA"/>
        </w:rPr>
      </w:pPr>
      <w:bookmarkStart w:id="74" w:name="_Toc383555073"/>
      <w:bookmarkEnd w:id="73"/>
      <w:r>
        <w:rPr>
          <w:rFonts w:eastAsia="Times New Roman"/>
          <w:lang w:val="fr-CA"/>
        </w:rPr>
        <w:lastRenderedPageBreak/>
        <w:t>Leçon</w:t>
      </w:r>
      <w:r w:rsidR="0022491A" w:rsidRPr="00082292">
        <w:rPr>
          <w:rFonts w:eastAsia="Times New Roman"/>
          <w:lang w:val="fr-CA"/>
        </w:rPr>
        <w:t xml:space="preserve"> 12: Etape 6: C</w:t>
      </w:r>
      <w:r w:rsidR="00067B5D">
        <w:rPr>
          <w:rFonts w:eastAsia="Times New Roman"/>
          <w:lang w:val="fr-CA"/>
        </w:rPr>
        <w:t xml:space="preserve">oder, </w:t>
      </w:r>
      <w:r w:rsidR="00067B5D">
        <w:rPr>
          <w:rFonts w:eastAsia="Times New Roman"/>
          <w:lang w:val="fr-CA"/>
        </w:rPr>
        <w:br/>
        <w:t>Tabuler</w:t>
      </w:r>
      <w:r w:rsidR="00E76546">
        <w:rPr>
          <w:rFonts w:eastAsia="Times New Roman"/>
          <w:lang w:val="fr-CA"/>
        </w:rPr>
        <w:t>, et Analyser les D</w:t>
      </w:r>
      <w:r w:rsidR="0022491A" w:rsidRPr="00082292">
        <w:rPr>
          <w:rFonts w:eastAsia="Times New Roman"/>
          <w:lang w:val="fr-CA"/>
        </w:rPr>
        <w:t>onnées</w:t>
      </w:r>
      <w:bookmarkEnd w:id="74"/>
    </w:p>
    <w:tbl>
      <w:tblPr>
        <w:tblW w:w="0" w:type="auto"/>
        <w:jc w:val="center"/>
        <w:shd w:val="clear" w:color="auto" w:fill="B8CCE4" w:themeFill="accent1" w:themeFillTint="66"/>
        <w:tblLook w:val="04A0" w:firstRow="1" w:lastRow="0" w:firstColumn="1" w:lastColumn="0" w:noHBand="0" w:noVBand="1"/>
      </w:tblPr>
      <w:tblGrid>
        <w:gridCol w:w="9360"/>
      </w:tblGrid>
      <w:tr w:rsidR="004334B5" w:rsidRPr="006A2383" w14:paraId="62AFFA8A" w14:textId="77777777" w:rsidTr="009A2933">
        <w:trPr>
          <w:jc w:val="center"/>
        </w:trPr>
        <w:tc>
          <w:tcPr>
            <w:tcW w:w="9504" w:type="dxa"/>
            <w:shd w:val="clear" w:color="auto" w:fill="B8CCE4" w:themeFill="accent1" w:themeFillTint="66"/>
          </w:tcPr>
          <w:p w14:paraId="10887125" w14:textId="77777777" w:rsidR="00012454" w:rsidRPr="0022491A" w:rsidRDefault="0022491A" w:rsidP="00CC2732">
            <w:pPr>
              <w:spacing w:before="60" w:after="60"/>
              <w:rPr>
                <w:b/>
                <w:lang w:val="fr-CA"/>
              </w:rPr>
            </w:pPr>
            <w:r w:rsidRPr="0022491A">
              <w:rPr>
                <w:b/>
                <w:lang w:val="fr-CA"/>
              </w:rPr>
              <w:t>Object</w:t>
            </w:r>
            <w:r w:rsidR="00971B5B">
              <w:rPr>
                <w:b/>
                <w:lang w:val="fr-CA"/>
              </w:rPr>
              <w:t>ifs basés sur l’accomplissement</w:t>
            </w:r>
          </w:p>
          <w:p w14:paraId="5D6959DA" w14:textId="77777777" w:rsidR="004334B5" w:rsidRPr="00082292" w:rsidRDefault="0022491A" w:rsidP="00CC2732">
            <w:pPr>
              <w:spacing w:before="60" w:after="60"/>
              <w:rPr>
                <w:lang w:val="fr-CA"/>
              </w:rPr>
            </w:pPr>
            <w:r w:rsidRPr="00082292">
              <w:rPr>
                <w:lang w:val="fr-CA"/>
              </w:rPr>
              <w:t xml:space="preserve">A la fin de cette </w:t>
            </w:r>
            <w:r w:rsidR="00CD363F">
              <w:rPr>
                <w:lang w:val="fr-CA"/>
              </w:rPr>
              <w:t>Leçon</w:t>
            </w:r>
            <w:r w:rsidRPr="00082292">
              <w:rPr>
                <w:lang w:val="fr-CA"/>
              </w:rPr>
              <w:t>, les participants auront:</w:t>
            </w:r>
          </w:p>
          <w:p w14:paraId="2DA8EFFD" w14:textId="77777777" w:rsidR="004334B5" w:rsidRPr="00082292" w:rsidRDefault="0022491A" w:rsidP="00EF14FB">
            <w:pPr>
              <w:pStyle w:val="ListParagraph"/>
              <w:spacing w:before="60" w:after="60"/>
              <w:rPr>
                <w:lang w:val="fr-CA"/>
              </w:rPr>
            </w:pPr>
            <w:r w:rsidRPr="00082292">
              <w:rPr>
                <w:lang w:val="fr-CA"/>
              </w:rPr>
              <w:t>Revu et organisé les résultats de leur travail de terrain</w:t>
            </w:r>
          </w:p>
          <w:p w14:paraId="450B970D" w14:textId="77777777" w:rsidR="00012454" w:rsidRPr="0022491A" w:rsidRDefault="0022491A" w:rsidP="00EF14FB">
            <w:pPr>
              <w:pStyle w:val="ListParagraph"/>
              <w:spacing w:before="60" w:after="60"/>
              <w:rPr>
                <w:lang w:val="fr-CA"/>
              </w:rPr>
            </w:pPr>
            <w:r w:rsidRPr="0022491A">
              <w:rPr>
                <w:lang w:val="fr-CA"/>
              </w:rPr>
              <w:t>Elaboré un guide de codification basé sur les réponses données pendant le travail de terrain</w:t>
            </w:r>
          </w:p>
          <w:p w14:paraId="68AE94E7" w14:textId="77777777" w:rsidR="00012454" w:rsidRPr="0022491A" w:rsidRDefault="0022491A" w:rsidP="00EF14FB">
            <w:pPr>
              <w:pStyle w:val="ListParagraph"/>
              <w:spacing w:before="60" w:after="60"/>
              <w:rPr>
                <w:lang w:val="fr-CA"/>
              </w:rPr>
            </w:pPr>
            <w:r w:rsidRPr="0022491A">
              <w:rPr>
                <w:lang w:val="fr-CA"/>
              </w:rPr>
              <w:t>Compilé leurs réponses sur une fiche sommaire de comparaison</w:t>
            </w:r>
          </w:p>
          <w:p w14:paraId="0C935131" w14:textId="77777777" w:rsidR="00012454" w:rsidRPr="00453D37" w:rsidRDefault="00082292" w:rsidP="00EF14FB">
            <w:pPr>
              <w:pStyle w:val="ListParagraph"/>
              <w:spacing w:before="60" w:after="60"/>
              <w:rPr>
                <w:lang w:val="fr-CA"/>
              </w:rPr>
            </w:pPr>
            <w:r>
              <w:rPr>
                <w:lang w:val="fr-CA"/>
              </w:rPr>
              <w:t>Enregistré</w:t>
            </w:r>
            <w:r w:rsidR="00453D37" w:rsidRPr="00453D37">
              <w:rPr>
                <w:lang w:val="fr-CA"/>
              </w:rPr>
              <w:t xml:space="preserve"> les données sommaires dans la fiche de travail de classification d’Analyse de Barrières (dans MS Excel)</w:t>
            </w:r>
          </w:p>
          <w:p w14:paraId="0A9E6E2A" w14:textId="65802B97" w:rsidR="00012454" w:rsidRPr="00453D37" w:rsidRDefault="00453D37" w:rsidP="00EF14FB">
            <w:pPr>
              <w:pStyle w:val="ListParagraph"/>
              <w:spacing w:before="60" w:after="60"/>
              <w:rPr>
                <w:lang w:val="fr-CA"/>
              </w:rPr>
            </w:pPr>
            <w:r w:rsidRPr="00453D37">
              <w:rPr>
                <w:lang w:val="fr-CA"/>
              </w:rPr>
              <w:t xml:space="preserve">Analysé les plus grandes différences entre les Pratiquants et </w:t>
            </w:r>
            <w:r w:rsidR="00255183">
              <w:rPr>
                <w:lang w:val="fr-CA"/>
              </w:rPr>
              <w:t>non-</w:t>
            </w:r>
            <w:r w:rsidR="00524074">
              <w:rPr>
                <w:lang w:val="fr-CA"/>
              </w:rPr>
              <w:t>pratiquant</w:t>
            </w:r>
            <w:r w:rsidRPr="00453D37">
              <w:rPr>
                <w:lang w:val="fr-CA"/>
              </w:rPr>
              <w:t>s en utilisant la Fiche de Travail de classification d’</w:t>
            </w:r>
            <w:r w:rsidR="00391978">
              <w:rPr>
                <w:lang w:val="fr-CA"/>
              </w:rPr>
              <w:t>Analyse des Barrières</w:t>
            </w:r>
          </w:p>
          <w:p w14:paraId="7AF4FEEC" w14:textId="77777777" w:rsidR="00012454" w:rsidRPr="00453D37" w:rsidRDefault="00453D37" w:rsidP="00CC2732">
            <w:pPr>
              <w:spacing w:before="60" w:after="60"/>
              <w:rPr>
                <w:b/>
                <w:lang w:val="fr-CA"/>
              </w:rPr>
            </w:pPr>
            <w:r w:rsidRPr="00453D37">
              <w:rPr>
                <w:b/>
                <w:lang w:val="fr-CA"/>
              </w:rPr>
              <w:t>Durée</w:t>
            </w:r>
          </w:p>
          <w:p w14:paraId="23E49062" w14:textId="77777777" w:rsidR="00012454" w:rsidRPr="00453D37" w:rsidRDefault="00C73E0F" w:rsidP="00CC2732">
            <w:pPr>
              <w:spacing w:before="60" w:after="60"/>
              <w:rPr>
                <w:lang w:val="fr-CA"/>
              </w:rPr>
            </w:pPr>
            <w:r>
              <w:rPr>
                <w:lang w:val="fr-CA"/>
              </w:rPr>
              <w:t>3 heures (si toute l’</w:t>
            </w:r>
            <w:r w:rsidR="00391978">
              <w:rPr>
                <w:lang w:val="fr-CA"/>
              </w:rPr>
              <w:t>étude</w:t>
            </w:r>
            <w:r w:rsidR="00453D37" w:rsidRPr="00453D37">
              <w:rPr>
                <w:lang w:val="fr-CA"/>
              </w:rPr>
              <w:t xml:space="preserve"> est en train d’être codé, </w:t>
            </w:r>
            <w:r w:rsidR="00453D37">
              <w:rPr>
                <w:lang w:val="fr-CA"/>
              </w:rPr>
              <w:t>classé et analysé)</w:t>
            </w:r>
          </w:p>
          <w:p w14:paraId="1283C1C4" w14:textId="77777777" w:rsidR="00012454" w:rsidRPr="006E01DB" w:rsidRDefault="00453D37" w:rsidP="00CC2732">
            <w:pPr>
              <w:spacing w:before="60" w:after="60"/>
              <w:rPr>
                <w:b/>
              </w:rPr>
            </w:pPr>
            <w:r>
              <w:rPr>
                <w:b/>
              </w:rPr>
              <w:t>Matériels</w:t>
            </w:r>
          </w:p>
          <w:p w14:paraId="63AD3E96" w14:textId="77777777" w:rsidR="00012454" w:rsidRPr="00082292" w:rsidRDefault="00CD363F" w:rsidP="00EF14FB">
            <w:pPr>
              <w:pStyle w:val="ListParagraph"/>
              <w:spacing w:before="60" w:after="60"/>
              <w:rPr>
                <w:lang w:val="fr-CA"/>
              </w:rPr>
            </w:pPr>
            <w:r>
              <w:rPr>
                <w:lang w:val="fr-CA"/>
              </w:rPr>
              <w:t>Leçon</w:t>
            </w:r>
            <w:r w:rsidR="00453D37" w:rsidRPr="00082292">
              <w:rPr>
                <w:lang w:val="fr-CA"/>
              </w:rPr>
              <w:t xml:space="preserve"> 12, </w:t>
            </w:r>
            <w:r w:rsidR="00971B5B">
              <w:rPr>
                <w:lang w:val="fr-CA"/>
              </w:rPr>
              <w:t>f</w:t>
            </w:r>
            <w:r w:rsidR="00453D37" w:rsidRPr="00082292">
              <w:rPr>
                <w:lang w:val="fr-CA"/>
              </w:rPr>
              <w:t>lipchart 1: Définition du Codage</w:t>
            </w:r>
          </w:p>
          <w:p w14:paraId="0846FE27" w14:textId="77777777" w:rsidR="009A722F" w:rsidRPr="00453D37" w:rsidRDefault="00CD363F" w:rsidP="00EF14FB">
            <w:pPr>
              <w:pStyle w:val="ListParagraph"/>
              <w:spacing w:before="60" w:after="60"/>
              <w:rPr>
                <w:lang w:val="fr-CA"/>
              </w:rPr>
            </w:pPr>
            <w:r>
              <w:rPr>
                <w:lang w:val="fr-CA"/>
              </w:rPr>
              <w:t>Leçon</w:t>
            </w:r>
            <w:r w:rsidR="00453D37" w:rsidRPr="00453D37">
              <w:rPr>
                <w:lang w:val="fr-CA"/>
              </w:rPr>
              <w:t xml:space="preserve"> 12, document 1:</w:t>
            </w:r>
            <w:r w:rsidR="00453D37">
              <w:rPr>
                <w:lang w:val="fr-CA"/>
              </w:rPr>
              <w:t xml:space="preserve"> Jeu de codage, partie 1</w:t>
            </w:r>
            <w:r w:rsidR="00453D37" w:rsidRPr="00453D37">
              <w:rPr>
                <w:lang w:val="fr-CA"/>
              </w:rPr>
              <w:t xml:space="preserve"> </w:t>
            </w:r>
          </w:p>
          <w:p w14:paraId="2690C2BC" w14:textId="77777777" w:rsidR="00012454" w:rsidRPr="00453D37" w:rsidRDefault="00CD363F" w:rsidP="00EF14FB">
            <w:pPr>
              <w:pStyle w:val="ListParagraph"/>
              <w:spacing w:before="60" w:after="60"/>
              <w:rPr>
                <w:lang w:val="fr-CA"/>
              </w:rPr>
            </w:pPr>
            <w:r>
              <w:rPr>
                <w:lang w:val="fr-CA"/>
              </w:rPr>
              <w:t>Leçon</w:t>
            </w:r>
            <w:r w:rsidR="00453D37" w:rsidRPr="00453D37">
              <w:rPr>
                <w:lang w:val="fr-CA"/>
              </w:rPr>
              <w:t xml:space="preserve"> 12, document 2: Jeu de codage, Partie 2</w:t>
            </w:r>
          </w:p>
          <w:p w14:paraId="1A8B725A" w14:textId="77777777" w:rsidR="00012454" w:rsidRPr="00453D37" w:rsidRDefault="00453D37" w:rsidP="00EF14FB">
            <w:pPr>
              <w:pStyle w:val="ListParagraph"/>
              <w:spacing w:before="60" w:after="60"/>
              <w:rPr>
                <w:lang w:val="fr-CA"/>
              </w:rPr>
            </w:pPr>
            <w:r w:rsidRPr="00453D37">
              <w:rPr>
                <w:lang w:val="fr-CA"/>
              </w:rPr>
              <w:t>Questionnaires remplis du travail de terrain</w:t>
            </w:r>
          </w:p>
          <w:p w14:paraId="72AEA82E" w14:textId="77777777" w:rsidR="00AF3DE5" w:rsidRPr="00453D37" w:rsidRDefault="00453D37" w:rsidP="00EF14FB">
            <w:pPr>
              <w:pStyle w:val="ListParagraph"/>
              <w:spacing w:before="60" w:after="60"/>
              <w:rPr>
                <w:lang w:val="fr-CA"/>
              </w:rPr>
            </w:pPr>
            <w:r w:rsidRPr="00453D37">
              <w:rPr>
                <w:lang w:val="fr-CA"/>
              </w:rPr>
              <w:t>Papier de flipchart</w:t>
            </w:r>
          </w:p>
          <w:p w14:paraId="3176E379" w14:textId="21EC2ED0" w:rsidR="00624D75" w:rsidRPr="00453D37" w:rsidRDefault="00CD363F" w:rsidP="00EF14FB">
            <w:pPr>
              <w:pStyle w:val="ListParagraph"/>
              <w:spacing w:before="60" w:after="60"/>
              <w:rPr>
                <w:lang w:val="fr-CA"/>
              </w:rPr>
            </w:pPr>
            <w:r>
              <w:rPr>
                <w:lang w:val="fr-CA"/>
              </w:rPr>
              <w:t>Leçon</w:t>
            </w:r>
            <w:r w:rsidR="00453D37" w:rsidRPr="00453D37">
              <w:rPr>
                <w:lang w:val="fr-CA"/>
              </w:rPr>
              <w:t xml:space="preserve"> 12, </w:t>
            </w:r>
            <w:r w:rsidR="00971B5B">
              <w:rPr>
                <w:lang w:val="fr-CA"/>
              </w:rPr>
              <w:t>f</w:t>
            </w:r>
            <w:r w:rsidR="00453D37" w:rsidRPr="00453D37">
              <w:rPr>
                <w:lang w:val="fr-CA"/>
              </w:rPr>
              <w:t xml:space="preserve">lipchart 2: Exemple de Guide de Codification/fiches de </w:t>
            </w:r>
            <w:r w:rsidR="00453D37">
              <w:rPr>
                <w:lang w:val="fr-CA"/>
              </w:rPr>
              <w:t>comptage des résultats d’étude de Pratiquants/</w:t>
            </w:r>
            <w:r w:rsidR="00255183">
              <w:rPr>
                <w:lang w:val="fr-CA"/>
              </w:rPr>
              <w:t>non-</w:t>
            </w:r>
            <w:r w:rsidR="00524074">
              <w:rPr>
                <w:lang w:val="fr-CA"/>
              </w:rPr>
              <w:t>pratiquant</w:t>
            </w:r>
            <w:r w:rsidR="00453D37">
              <w:rPr>
                <w:lang w:val="fr-CA"/>
              </w:rPr>
              <w:t>s</w:t>
            </w:r>
          </w:p>
          <w:p w14:paraId="39016F0D" w14:textId="77777777" w:rsidR="00191306" w:rsidRDefault="00CD363F" w:rsidP="00866898">
            <w:pPr>
              <w:pStyle w:val="ListParagraph"/>
              <w:spacing w:before="60" w:after="0"/>
              <w:rPr>
                <w:lang w:val="fr-CA"/>
              </w:rPr>
            </w:pPr>
            <w:r>
              <w:rPr>
                <w:lang w:val="fr-CA"/>
              </w:rPr>
              <w:t>Leçon</w:t>
            </w:r>
            <w:r w:rsidR="00453D37" w:rsidRPr="00453D37">
              <w:rPr>
                <w:lang w:val="fr-CA"/>
              </w:rPr>
              <w:t xml:space="preserve"> 12, document 3: Exemple de Guide de Codification et fiche de classification pour l’Analyse</w:t>
            </w:r>
            <w:r w:rsidR="00191306" w:rsidRPr="00453D37">
              <w:rPr>
                <w:lang w:val="fr-CA"/>
              </w:rPr>
              <w:t xml:space="preserve"> </w:t>
            </w:r>
          </w:p>
          <w:p w14:paraId="7B68B43C" w14:textId="5960791A" w:rsidR="00866898" w:rsidRPr="00453D37" w:rsidRDefault="00866898" w:rsidP="00866898">
            <w:pPr>
              <w:pStyle w:val="ListParagraph"/>
              <w:spacing w:after="0"/>
              <w:rPr>
                <w:lang w:val="fr-CA"/>
              </w:rPr>
            </w:pPr>
            <w:r w:rsidRPr="00866898">
              <w:rPr>
                <w:lang w:val="fr-CA"/>
              </w:rPr>
              <w:t>Lecon 12, Document 5 : Résumé du Rapport d'Analyse de Barrière</w:t>
            </w:r>
          </w:p>
          <w:p w14:paraId="070E1440" w14:textId="77777777" w:rsidR="00012454" w:rsidRPr="006E01DB" w:rsidRDefault="00082292" w:rsidP="00866898">
            <w:pPr>
              <w:pStyle w:val="ListParagraph"/>
              <w:spacing w:before="60" w:after="0"/>
            </w:pPr>
            <w:r>
              <w:t>1 Calculatrice portable</w:t>
            </w:r>
          </w:p>
          <w:p w14:paraId="422B9C83" w14:textId="77777777" w:rsidR="00012454" w:rsidRPr="000C56CF" w:rsidRDefault="00082292" w:rsidP="00866898">
            <w:pPr>
              <w:pStyle w:val="ListParagraph"/>
              <w:spacing w:after="0"/>
              <w:rPr>
                <w:lang w:val="fr-CA"/>
              </w:rPr>
            </w:pPr>
            <w:r>
              <w:rPr>
                <w:lang w:val="fr-CA"/>
              </w:rPr>
              <w:t>Ordinateur (facultatif</w:t>
            </w:r>
            <w:r w:rsidR="000C56CF" w:rsidRPr="000C56CF">
              <w:rPr>
                <w:lang w:val="fr-CA"/>
              </w:rPr>
              <w:t xml:space="preserve"> pour l’utilisation de la fiche de travail de Classification d’Analyse</w:t>
            </w:r>
            <w:r>
              <w:rPr>
                <w:lang w:val="fr-CA"/>
              </w:rPr>
              <w:t>s</w:t>
            </w:r>
            <w:r w:rsidR="000C56CF" w:rsidRPr="000C56CF">
              <w:rPr>
                <w:lang w:val="fr-CA"/>
              </w:rPr>
              <w:t xml:space="preserve"> de Barrières </w:t>
            </w:r>
          </w:p>
          <w:p w14:paraId="1E202F73" w14:textId="6F51BDF2" w:rsidR="00012454" w:rsidRPr="001A2373" w:rsidRDefault="000C56CF" w:rsidP="00866898">
            <w:pPr>
              <w:shd w:val="clear" w:color="auto" w:fill="FFFFFF"/>
              <w:spacing w:after="100" w:afterAutospacing="1" w:line="240" w:lineRule="auto"/>
              <w:ind w:left="360"/>
              <w:rPr>
                <w:rFonts w:ascii="Segoe UI" w:hAnsi="Segoe UI" w:cs="Segoe UI"/>
                <w:color w:val="212121"/>
                <w:sz w:val="23"/>
                <w:szCs w:val="23"/>
              </w:rPr>
            </w:pPr>
            <w:r w:rsidRPr="000C56CF">
              <w:rPr>
                <w:lang w:val="fr-CA"/>
              </w:rPr>
              <w:t>Fiche de Travail de Classification d’</w:t>
            </w:r>
            <w:r w:rsidR="00391978">
              <w:rPr>
                <w:lang w:val="fr-CA"/>
              </w:rPr>
              <w:t>Analyse des Barrières</w:t>
            </w:r>
            <w:r w:rsidR="00082292">
              <w:rPr>
                <w:lang w:val="fr-CA"/>
              </w:rPr>
              <w:t xml:space="preserve"> sur clés USB, téléchargé de</w:t>
            </w:r>
            <w:r w:rsidRPr="000C56CF">
              <w:rPr>
                <w:lang w:val="fr-CA"/>
              </w:rPr>
              <w:t xml:space="preserve"> </w:t>
            </w:r>
            <w:hyperlink r:id="rId53" w:tgtFrame="_blank" w:history="1">
              <w:r w:rsidR="001A2373" w:rsidRPr="003906FC">
                <w:rPr>
                  <w:rFonts w:ascii="Segoe UI" w:hAnsi="Segoe UI" w:cs="Segoe UI"/>
                  <w:color w:val="0072C6"/>
                  <w:sz w:val="23"/>
                  <w:szCs w:val="23"/>
                </w:rPr>
                <w:t>http://caregroups.info/wp-content/uploads/2015/08/BA_Tab_Table_French_Latest.xlsx</w:t>
              </w:r>
              <w:r w:rsidR="001A2373" w:rsidRPr="003906FC">
                <w:rPr>
                  <w:rFonts w:ascii="Segoe UI" w:hAnsi="Segoe UI" w:cs="Segoe UI"/>
                  <w:color w:val="0000FF"/>
                  <w:sz w:val="23"/>
                  <w:szCs w:val="23"/>
                  <w:u w:val="single"/>
                </w:rPr>
                <w:br/>
              </w:r>
            </w:hyperlink>
          </w:p>
          <w:p w14:paraId="7F9CE1C1" w14:textId="77777777" w:rsidR="000D16FA" w:rsidRPr="000D16FA" w:rsidRDefault="0013137C" w:rsidP="000D16FA">
            <w:pPr>
              <w:pStyle w:val="ListParagraph"/>
              <w:spacing w:after="60"/>
              <w:rPr>
                <w:lang w:val="fr-CA"/>
              </w:rPr>
            </w:pPr>
            <w:r w:rsidRPr="00D80EC9">
              <w:rPr>
                <w:lang w:val="fr-CA"/>
              </w:rPr>
              <w:t>Annex</w:t>
            </w:r>
            <w:r w:rsidR="00082292">
              <w:rPr>
                <w:lang w:val="fr-CA"/>
              </w:rPr>
              <w:t>e</w:t>
            </w:r>
            <w:r w:rsidRPr="00D80EC9">
              <w:rPr>
                <w:lang w:val="fr-CA"/>
              </w:rPr>
              <w:t xml:space="preserve"> </w:t>
            </w:r>
            <w:r w:rsidR="00866898">
              <w:rPr>
                <w:lang w:val="fr-CA"/>
              </w:rPr>
              <w:t>12</w:t>
            </w:r>
            <w:r w:rsidRPr="00D80EC9">
              <w:rPr>
                <w:lang w:val="fr-CA"/>
              </w:rPr>
              <w:t xml:space="preserve">: </w:t>
            </w:r>
            <w:r w:rsidR="000C56CF" w:rsidRPr="00D80EC9">
              <w:rPr>
                <w:rFonts w:eastAsia="Times New Roman"/>
                <w:lang w:val="fr-CA"/>
              </w:rPr>
              <w:t xml:space="preserve">Explication de l’utilisation </w:t>
            </w:r>
            <w:r w:rsidR="00D80EC9" w:rsidRPr="00D80EC9">
              <w:rPr>
                <w:rFonts w:eastAsia="Times New Roman"/>
                <w:lang w:val="fr-CA"/>
              </w:rPr>
              <w:t>de la fiche de Classification d’Analyse de Barrières MS Excel</w:t>
            </w:r>
          </w:p>
          <w:p w14:paraId="53C90ACB" w14:textId="709A69BD" w:rsidR="000D16FA" w:rsidRPr="000D16FA" w:rsidRDefault="000D16FA" w:rsidP="000D16FA">
            <w:pPr>
              <w:pStyle w:val="ListParagraph"/>
              <w:spacing w:after="60"/>
              <w:rPr>
                <w:lang w:val="fr-CA"/>
              </w:rPr>
            </w:pPr>
            <w:r w:rsidRPr="000D16FA">
              <w:rPr>
                <w:lang w:val="fr-CA"/>
              </w:rPr>
              <w:t xml:space="preserve">Leçon 12 Document 5: </w:t>
            </w:r>
            <w:r w:rsidRPr="000D16FA">
              <w:t>Résumé du Rapport d'Analyse de Barrière</w:t>
            </w:r>
            <w:r w:rsidRPr="000D16FA">
              <w:rPr>
                <w:lang w:val="fr-CA"/>
              </w:rPr>
              <w:t xml:space="preserve"> </w:t>
            </w:r>
          </w:p>
        </w:tc>
      </w:tr>
    </w:tbl>
    <w:p w14:paraId="142B7673" w14:textId="77777777" w:rsidR="00E56C04" w:rsidRPr="00D80EC9" w:rsidRDefault="00E56C04" w:rsidP="00CC2732">
      <w:pPr>
        <w:rPr>
          <w:lang w:val="fr-CA"/>
        </w:rPr>
      </w:pPr>
    </w:p>
    <w:p w14:paraId="626BC5FC" w14:textId="77777777" w:rsidR="00012454" w:rsidRPr="00D04AC3" w:rsidRDefault="00D80EC9" w:rsidP="00CC2732">
      <w:pPr>
        <w:pStyle w:val="Heading2"/>
        <w:rPr>
          <w:rFonts w:eastAsia="Times New Roman"/>
          <w:lang w:val="fr-CA"/>
        </w:rPr>
      </w:pPr>
      <w:r w:rsidRPr="00D04AC3">
        <w:rPr>
          <w:rFonts w:eastAsia="Times New Roman"/>
          <w:lang w:val="fr-CA"/>
        </w:rPr>
        <w:t>Note du Facilitateur</w:t>
      </w:r>
    </w:p>
    <w:p w14:paraId="5B9734D4" w14:textId="77777777" w:rsidR="00012454" w:rsidRPr="00D80EC9" w:rsidRDefault="00D80EC9" w:rsidP="0066314B">
      <w:pPr>
        <w:rPr>
          <w:lang w:val="fr-CA"/>
        </w:rPr>
      </w:pPr>
      <w:r w:rsidRPr="00D80EC9">
        <w:rPr>
          <w:lang w:val="fr-CA"/>
        </w:rPr>
        <w:t>Pour les étapes 3 et après, dites aux participants qu’ils vont cod</w:t>
      </w:r>
      <w:r w:rsidR="00A375C5">
        <w:rPr>
          <w:lang w:val="fr-CA"/>
        </w:rPr>
        <w:t>e</w:t>
      </w:r>
      <w:r w:rsidRPr="00D80EC9">
        <w:rPr>
          <w:lang w:val="fr-CA"/>
        </w:rPr>
        <w:t xml:space="preserve">r et classer leurs questionnaires remplis. </w:t>
      </w:r>
      <w:r>
        <w:rPr>
          <w:lang w:val="fr-CA"/>
        </w:rPr>
        <w:t xml:space="preserve">Dites aux participants d’aider à ré-arranger les tables et les chaises pour qu’ils puissent être placés sous forme de « U ». Tout le monde doit s’asseoir en dehors du « U » pour que tout le monde puisse voir tout un chacun et le Facilitateur puisse être facilement vu par tout le monde. Placez une petite table au bout ouvert du « U » où le facilitateur va s’asseoir. Dites aux participants d’enlever </w:t>
      </w:r>
      <w:r w:rsidRPr="00BB285F">
        <w:rPr>
          <w:u w:val="single"/>
          <w:lang w:val="fr-CA"/>
        </w:rPr>
        <w:t>toutes les choses</w:t>
      </w:r>
      <w:r>
        <w:rPr>
          <w:lang w:val="fr-CA"/>
        </w:rPr>
        <w:t xml:space="preserve"> qui se trouvent sur leurs tables (y compris les boissons qui pourraient se verser) et de mettre seulement les questionnaires remplis devant eux. </w:t>
      </w:r>
    </w:p>
    <w:p w14:paraId="52D29284" w14:textId="77777777" w:rsidR="00C13553" w:rsidRPr="006E01DB" w:rsidRDefault="00D80EC9" w:rsidP="00CC2732">
      <w:pPr>
        <w:pStyle w:val="Heading2"/>
        <w:rPr>
          <w:rFonts w:eastAsia="Times New Roman"/>
        </w:rPr>
      </w:pPr>
      <w:r>
        <w:rPr>
          <w:rFonts w:eastAsia="Times New Roman"/>
        </w:rPr>
        <w:t>Etapes</w:t>
      </w:r>
    </w:p>
    <w:p w14:paraId="734BA233" w14:textId="77777777" w:rsidR="004029C7" w:rsidRPr="00D80EC9" w:rsidRDefault="00D80EC9" w:rsidP="00D236DA">
      <w:pPr>
        <w:pStyle w:val="ListParagraph"/>
        <w:numPr>
          <w:ilvl w:val="0"/>
          <w:numId w:val="3"/>
        </w:numPr>
        <w:rPr>
          <w:sz w:val="28"/>
          <w:szCs w:val="28"/>
          <w:lang w:val="fr-CA"/>
        </w:rPr>
      </w:pPr>
      <w:r w:rsidRPr="00D80EC9">
        <w:rPr>
          <w:lang w:val="fr-CA"/>
        </w:rPr>
        <w:t>Pratique du codage: Partie 1</w:t>
      </w:r>
    </w:p>
    <w:p w14:paraId="379A6CF9" w14:textId="77777777" w:rsidR="004029C7" w:rsidRPr="007C0283" w:rsidRDefault="0058218F" w:rsidP="00CC2732">
      <w:pPr>
        <w:ind w:left="900" w:hanging="540"/>
        <w:rPr>
          <w:lang w:val="fr-CA"/>
        </w:rPr>
      </w:pPr>
      <w:r w:rsidRPr="00A375C5">
        <w:rPr>
          <w:lang w:val="fr-CA"/>
        </w:rPr>
        <w:t>1a.</w:t>
      </w:r>
      <w:r w:rsidRPr="00A375C5">
        <w:rPr>
          <w:lang w:val="fr-CA"/>
        </w:rPr>
        <w:tab/>
      </w:r>
      <w:r w:rsidR="007C0283" w:rsidRPr="007C0283">
        <w:rPr>
          <w:lang w:val="fr-CA"/>
        </w:rPr>
        <w:t xml:space="preserve">Rappelez aux participants là où nous nous trouvons dans les sept étapes d’Analyse de Barrières (Etape </w:t>
      </w:r>
      <w:r w:rsidR="00D30866">
        <w:rPr>
          <w:lang w:val="fr-CA"/>
        </w:rPr>
        <w:t xml:space="preserve">6 : Organiser et analyser les résultats d’Analyse de </w:t>
      </w:r>
      <w:r w:rsidR="00A375C5">
        <w:rPr>
          <w:lang w:val="fr-CA"/>
        </w:rPr>
        <w:t>s</w:t>
      </w:r>
      <w:r w:rsidR="00D30866">
        <w:rPr>
          <w:lang w:val="fr-CA"/>
        </w:rPr>
        <w:t>Barrières)</w:t>
      </w:r>
    </w:p>
    <w:p w14:paraId="3A535C68" w14:textId="77777777" w:rsidR="001D0BB2" w:rsidRPr="00D30866" w:rsidRDefault="0058218F" w:rsidP="00CC2732">
      <w:pPr>
        <w:ind w:left="900" w:hanging="540"/>
        <w:rPr>
          <w:lang w:val="fr-CA"/>
        </w:rPr>
      </w:pPr>
      <w:r w:rsidRPr="00A375C5">
        <w:rPr>
          <w:lang w:val="fr-CA"/>
        </w:rPr>
        <w:t xml:space="preserve">1b. </w:t>
      </w:r>
      <w:r w:rsidRPr="00A375C5">
        <w:rPr>
          <w:lang w:val="fr-CA"/>
        </w:rPr>
        <w:tab/>
      </w:r>
      <w:r w:rsidR="00D30866" w:rsidRPr="00D30866">
        <w:rPr>
          <w:lang w:val="fr-CA"/>
        </w:rPr>
        <w:t>Dites aux participants: Avant que nous codions et</w:t>
      </w:r>
      <w:r w:rsidR="00BB285F">
        <w:rPr>
          <w:lang w:val="fr-CA"/>
        </w:rPr>
        <w:t xml:space="preserve"> classions nos questionnaires d’</w:t>
      </w:r>
      <w:r w:rsidR="00391978">
        <w:rPr>
          <w:lang w:val="fr-CA"/>
        </w:rPr>
        <w:t>étude</w:t>
      </w:r>
      <w:r w:rsidR="00D30866" w:rsidRPr="00D30866">
        <w:rPr>
          <w:lang w:val="fr-CA"/>
        </w:rPr>
        <w:t xml:space="preserve">, nous allons prendre du temps pour apprendre comment coder les réponses en </w:t>
      </w:r>
      <w:r w:rsidR="00D30866">
        <w:rPr>
          <w:lang w:val="fr-CA"/>
        </w:rPr>
        <w:t xml:space="preserve">général. </w:t>
      </w:r>
    </w:p>
    <w:p w14:paraId="2B0CD45B" w14:textId="77777777" w:rsidR="00C13553" w:rsidRPr="00D30866" w:rsidRDefault="0058218F" w:rsidP="00CC2732">
      <w:pPr>
        <w:ind w:left="900" w:hanging="540"/>
        <w:rPr>
          <w:lang w:val="fr-CA"/>
        </w:rPr>
      </w:pPr>
      <w:r w:rsidRPr="00A375C5">
        <w:rPr>
          <w:lang w:val="fr-CA"/>
        </w:rPr>
        <w:t>1c.</w:t>
      </w:r>
      <w:r w:rsidRPr="00A375C5">
        <w:rPr>
          <w:lang w:val="fr-CA"/>
        </w:rPr>
        <w:tab/>
      </w:r>
      <w:r w:rsidR="00D30866" w:rsidRPr="00D30866">
        <w:rPr>
          <w:lang w:val="fr-CA"/>
        </w:rPr>
        <w:t xml:space="preserve">Dites aux participants de ranger soigneusement les questionnaires qu’ils ont remplis (alternativement, vous pouvez les collecter et les redistribuer plus tard). </w:t>
      </w:r>
      <w:r w:rsidR="00D30866">
        <w:rPr>
          <w:lang w:val="fr-CA"/>
        </w:rPr>
        <w:t>Répartissez le grand groupe en petits groupes de cinq à six participant</w:t>
      </w:r>
      <w:r w:rsidR="00A375C5">
        <w:rPr>
          <w:lang w:val="fr-CA"/>
        </w:rPr>
        <w:t>s</w:t>
      </w:r>
      <w:r w:rsidR="00D30866">
        <w:rPr>
          <w:lang w:val="fr-CA"/>
        </w:rPr>
        <w:t xml:space="preserve"> chacun. </w:t>
      </w:r>
    </w:p>
    <w:p w14:paraId="263B60FB" w14:textId="77777777" w:rsidR="00210F99" w:rsidRPr="0098263C" w:rsidRDefault="0058218F" w:rsidP="00210F99">
      <w:pPr>
        <w:ind w:left="900" w:hanging="540"/>
        <w:rPr>
          <w:lang w:val="fr-CA"/>
        </w:rPr>
      </w:pPr>
      <w:r w:rsidRPr="00A375C5">
        <w:rPr>
          <w:lang w:val="fr-CA"/>
        </w:rPr>
        <w:t>1</w:t>
      </w:r>
      <w:r w:rsidR="00210F99" w:rsidRPr="00A375C5">
        <w:rPr>
          <w:lang w:val="fr-CA"/>
        </w:rPr>
        <w:t>d</w:t>
      </w:r>
      <w:r w:rsidRPr="00A375C5">
        <w:rPr>
          <w:lang w:val="fr-CA"/>
        </w:rPr>
        <w:t>.</w:t>
      </w:r>
      <w:r w:rsidRPr="00A375C5">
        <w:rPr>
          <w:lang w:val="fr-CA"/>
        </w:rPr>
        <w:tab/>
      </w:r>
      <w:r w:rsidR="0098263C" w:rsidRPr="0098263C">
        <w:rPr>
          <w:lang w:val="fr-CA"/>
        </w:rPr>
        <w:t xml:space="preserve">Montrez la </w:t>
      </w:r>
      <w:r w:rsidR="00CD363F" w:rsidRPr="00224D74">
        <w:rPr>
          <w:b/>
          <w:color w:val="3C58A6"/>
          <w:lang w:val="fr-CA"/>
        </w:rPr>
        <w:t>Leçon</w:t>
      </w:r>
      <w:r w:rsidR="0098263C" w:rsidRPr="00224D74">
        <w:rPr>
          <w:b/>
          <w:color w:val="3C58A6"/>
          <w:lang w:val="fr-CA"/>
        </w:rPr>
        <w:t xml:space="preserve"> 12, flipchart 1: Définition du codage</w:t>
      </w:r>
      <w:r w:rsidR="0098263C" w:rsidRPr="00224D74">
        <w:rPr>
          <w:color w:val="3C58A6"/>
          <w:lang w:val="fr-CA"/>
        </w:rPr>
        <w:t xml:space="preserve"> </w:t>
      </w:r>
      <w:r w:rsidR="0098263C" w:rsidRPr="0098263C">
        <w:rPr>
          <w:lang w:val="fr-CA"/>
        </w:rPr>
        <w:t xml:space="preserve">et répondez aux questions. </w:t>
      </w:r>
    </w:p>
    <w:p w14:paraId="4F044052" w14:textId="77777777" w:rsidR="00FA44BF" w:rsidRPr="0098263C" w:rsidRDefault="00210F99" w:rsidP="00CC2732">
      <w:pPr>
        <w:ind w:left="900" w:hanging="540"/>
        <w:rPr>
          <w:lang w:val="fr-CA"/>
        </w:rPr>
      </w:pPr>
      <w:r w:rsidRPr="00A375C5">
        <w:rPr>
          <w:lang w:val="fr-CA"/>
        </w:rPr>
        <w:t>1e.</w:t>
      </w:r>
      <w:r w:rsidRPr="00A375C5">
        <w:rPr>
          <w:lang w:val="fr-CA"/>
        </w:rPr>
        <w:tab/>
      </w:r>
      <w:r w:rsidR="0098263C" w:rsidRPr="0098263C">
        <w:rPr>
          <w:lang w:val="fr-CA"/>
        </w:rPr>
        <w:t xml:space="preserve">Donnez la </w:t>
      </w:r>
      <w:r w:rsidR="00CD363F" w:rsidRPr="00224D74">
        <w:rPr>
          <w:b/>
          <w:color w:val="3C58A6"/>
          <w:lang w:val="fr-CA"/>
        </w:rPr>
        <w:t>Leçon</w:t>
      </w:r>
      <w:r w:rsidR="0098263C" w:rsidRPr="00224D74">
        <w:rPr>
          <w:b/>
          <w:color w:val="3C58A6"/>
          <w:lang w:val="fr-CA"/>
        </w:rPr>
        <w:t xml:space="preserve"> 12, document 1: Jeu de codage, Partie 1</w:t>
      </w:r>
      <w:r w:rsidR="0098263C" w:rsidRPr="00224D74">
        <w:rPr>
          <w:color w:val="3C58A6"/>
          <w:lang w:val="fr-CA"/>
        </w:rPr>
        <w:t xml:space="preserve"> </w:t>
      </w:r>
      <w:r w:rsidR="0098263C" w:rsidRPr="0098263C">
        <w:rPr>
          <w:lang w:val="fr-CA"/>
        </w:rPr>
        <w:t>à chaque participant et dites qu’ils vont jouer à un jeu pour commencer à comprendre comment coder les réponses du questionnaire.</w:t>
      </w:r>
      <w:r w:rsidR="0098263C">
        <w:rPr>
          <w:lang w:val="fr-CA"/>
        </w:rPr>
        <w:t xml:space="preserve"> Rappelez aux participants que quand ils examinent les réponses, ils ne doiven</w:t>
      </w:r>
      <w:r w:rsidR="0013686C">
        <w:rPr>
          <w:lang w:val="fr-CA"/>
        </w:rPr>
        <w:t>t pas tout juste voir les mots</w:t>
      </w:r>
      <w:r w:rsidR="0098263C">
        <w:rPr>
          <w:lang w:val="fr-CA"/>
        </w:rPr>
        <w:t xml:space="preserve">, mais aussi la signification similaire. Gardez en tête que les gens utilisent différents mots parfois pour exprimer la même idée.  Dites aux participants de lire les instructions de la </w:t>
      </w:r>
      <w:r w:rsidR="00CD363F">
        <w:rPr>
          <w:lang w:val="fr-CA"/>
        </w:rPr>
        <w:t>Leçon</w:t>
      </w:r>
      <w:r w:rsidR="0098263C">
        <w:rPr>
          <w:lang w:val="fr-CA"/>
        </w:rPr>
        <w:t xml:space="preserve"> 12, document 1 et de faire correspondre les réponses aux catégories données. </w:t>
      </w:r>
      <w:r w:rsidR="008A427D" w:rsidRPr="0098263C">
        <w:rPr>
          <w:lang w:val="fr-CA"/>
        </w:rPr>
        <w:t xml:space="preserve"> </w:t>
      </w:r>
    </w:p>
    <w:p w14:paraId="71245A09" w14:textId="77777777" w:rsidR="00FA44BF" w:rsidRPr="0098263C" w:rsidRDefault="0058218F" w:rsidP="00CC2732">
      <w:pPr>
        <w:ind w:left="900" w:hanging="540"/>
        <w:rPr>
          <w:lang w:val="fr-CA"/>
        </w:rPr>
      </w:pPr>
      <w:r w:rsidRPr="00A375C5">
        <w:rPr>
          <w:lang w:val="fr-CA"/>
        </w:rPr>
        <w:t>1</w:t>
      </w:r>
      <w:r w:rsidR="00210F99" w:rsidRPr="00A375C5">
        <w:rPr>
          <w:lang w:val="fr-CA"/>
        </w:rPr>
        <w:t>f</w:t>
      </w:r>
      <w:r w:rsidRPr="00A375C5">
        <w:rPr>
          <w:lang w:val="fr-CA"/>
        </w:rPr>
        <w:t>.</w:t>
      </w:r>
      <w:r w:rsidRPr="00A375C5">
        <w:rPr>
          <w:lang w:val="fr-CA"/>
        </w:rPr>
        <w:tab/>
      </w:r>
      <w:r w:rsidR="0098263C" w:rsidRPr="0098263C">
        <w:rPr>
          <w:lang w:val="fr-CA"/>
        </w:rPr>
        <w:t xml:space="preserve">Au sein de leurs petits groupes, dites aux participants de comparer les réponses et de parvenir à un consensus. </w:t>
      </w:r>
    </w:p>
    <w:p w14:paraId="1A9EF9B7" w14:textId="77777777" w:rsidR="0005235D" w:rsidRPr="0098263C" w:rsidRDefault="0098263C" w:rsidP="00D236DA">
      <w:pPr>
        <w:pStyle w:val="ListParagraph"/>
        <w:numPr>
          <w:ilvl w:val="0"/>
          <w:numId w:val="3"/>
        </w:numPr>
        <w:rPr>
          <w:lang w:val="fr-CA"/>
        </w:rPr>
      </w:pPr>
      <w:r w:rsidRPr="0098263C">
        <w:rPr>
          <w:lang w:val="fr-CA"/>
        </w:rPr>
        <w:t>Pratique du codage: Partie 2</w:t>
      </w:r>
    </w:p>
    <w:p w14:paraId="5FDEB16D" w14:textId="77777777" w:rsidR="00CE7018" w:rsidRPr="0098263C" w:rsidRDefault="0058218F" w:rsidP="00CC2732">
      <w:pPr>
        <w:ind w:left="900" w:hanging="540"/>
        <w:rPr>
          <w:lang w:val="fr-CA"/>
        </w:rPr>
      </w:pPr>
      <w:r w:rsidRPr="00A375C5">
        <w:rPr>
          <w:lang w:val="fr-CA"/>
        </w:rPr>
        <w:t>2a.</w:t>
      </w:r>
      <w:r w:rsidRPr="00A375C5">
        <w:rPr>
          <w:lang w:val="fr-CA"/>
        </w:rPr>
        <w:tab/>
      </w:r>
      <w:r w:rsidR="0098263C" w:rsidRPr="0098263C">
        <w:rPr>
          <w:lang w:val="fr-CA"/>
        </w:rPr>
        <w:t xml:space="preserve">Distribuez </w:t>
      </w:r>
      <w:r w:rsidR="0098263C" w:rsidRPr="00224D74">
        <w:rPr>
          <w:lang w:val="fr-CA"/>
        </w:rPr>
        <w:t>la</w:t>
      </w:r>
      <w:r w:rsidR="0098263C" w:rsidRPr="00A375C5">
        <w:rPr>
          <w:color w:val="4F81BD" w:themeColor="accent1"/>
          <w:lang w:val="fr-CA"/>
        </w:rPr>
        <w:t xml:space="preserve"> </w:t>
      </w:r>
      <w:r w:rsidR="00CD363F" w:rsidRPr="00224D74">
        <w:rPr>
          <w:b/>
          <w:color w:val="3C58A6"/>
          <w:lang w:val="fr-CA"/>
        </w:rPr>
        <w:t>Leçon</w:t>
      </w:r>
      <w:r w:rsidR="0098263C" w:rsidRPr="00224D74">
        <w:rPr>
          <w:b/>
          <w:color w:val="3C58A6"/>
          <w:lang w:val="fr-CA"/>
        </w:rPr>
        <w:t xml:space="preserve"> 12, document 2: Jeu de codification, Partie 2</w:t>
      </w:r>
      <w:r w:rsidR="0098263C" w:rsidRPr="00224D74">
        <w:rPr>
          <w:color w:val="3C58A6"/>
          <w:lang w:val="fr-CA"/>
        </w:rPr>
        <w:t xml:space="preserve"> </w:t>
      </w:r>
      <w:r w:rsidR="0098263C" w:rsidRPr="0098263C">
        <w:rPr>
          <w:lang w:val="fr-CA"/>
        </w:rPr>
        <w:t>et dites que c</w:t>
      </w:r>
      <w:r w:rsidR="00A375C5">
        <w:rPr>
          <w:lang w:val="fr-CA"/>
        </w:rPr>
        <w:t>e jeu est similaire au jeu précé</w:t>
      </w:r>
      <w:r w:rsidR="0098263C" w:rsidRPr="0098263C">
        <w:rPr>
          <w:lang w:val="fr-CA"/>
        </w:rPr>
        <w:t xml:space="preserve">dent, excepté que maintenant, ils doivent créer leurs propres </w:t>
      </w:r>
      <w:r w:rsidR="0098263C" w:rsidRPr="0098263C">
        <w:rPr>
          <w:lang w:val="fr-CA"/>
        </w:rPr>
        <w:lastRenderedPageBreak/>
        <w:t xml:space="preserve">catégories à partir des réponses données. </w:t>
      </w:r>
      <w:r w:rsidR="0098263C">
        <w:rPr>
          <w:lang w:val="fr-CA"/>
        </w:rPr>
        <w:t>Ils doivent également faire ceci dans un groupe, donc, cela exige que vous écoutiez les o</w:t>
      </w:r>
      <w:r w:rsidR="00A375C5">
        <w:rPr>
          <w:lang w:val="fr-CA"/>
        </w:rPr>
        <w:t>pinions des autres membres de l</w:t>
      </w:r>
      <w:r w:rsidR="0098263C">
        <w:rPr>
          <w:lang w:val="fr-CA"/>
        </w:rPr>
        <w:t xml:space="preserve">’équipe et de parvenir à un consensus. </w:t>
      </w:r>
    </w:p>
    <w:p w14:paraId="7D499B87" w14:textId="77777777" w:rsidR="00FA44BF" w:rsidRPr="0098263C" w:rsidRDefault="0058218F" w:rsidP="00CC2732">
      <w:pPr>
        <w:ind w:left="900" w:hanging="540"/>
        <w:rPr>
          <w:lang w:val="fr-CA"/>
        </w:rPr>
      </w:pPr>
      <w:r w:rsidRPr="00A375C5">
        <w:rPr>
          <w:lang w:val="fr-CA"/>
        </w:rPr>
        <w:t>2b.</w:t>
      </w:r>
      <w:r w:rsidRPr="00A375C5">
        <w:rPr>
          <w:lang w:val="fr-CA"/>
        </w:rPr>
        <w:tab/>
      </w:r>
      <w:r w:rsidR="0098263C" w:rsidRPr="0098263C">
        <w:rPr>
          <w:lang w:val="fr-CA"/>
        </w:rPr>
        <w:t xml:space="preserve">Quand toutes les équipes auront catégorisé et code les réponses, dites-les de </w:t>
      </w:r>
      <w:r w:rsidR="0098263C">
        <w:rPr>
          <w:lang w:val="fr-CA"/>
        </w:rPr>
        <w:t>coller les copies de leurs réponses sur le mur. Ensuite, dites aux participants de circuler dans la salle pour voir comment les autres groupes ont choisi des cod</w:t>
      </w:r>
      <w:r w:rsidR="00A375C5">
        <w:rPr>
          <w:lang w:val="fr-CA"/>
        </w:rPr>
        <w:t>es similaires ou différents de</w:t>
      </w:r>
      <w:r w:rsidR="0098263C">
        <w:rPr>
          <w:lang w:val="fr-CA"/>
        </w:rPr>
        <w:t xml:space="preserve"> leurs réponses. </w:t>
      </w:r>
    </w:p>
    <w:p w14:paraId="0BE090B1" w14:textId="77777777" w:rsidR="00CE7018" w:rsidRPr="008032A3" w:rsidRDefault="0058218F" w:rsidP="00CC2732">
      <w:pPr>
        <w:ind w:left="900" w:hanging="540"/>
        <w:rPr>
          <w:lang w:val="fr-CA"/>
        </w:rPr>
      </w:pPr>
      <w:r w:rsidRPr="00A375C5">
        <w:rPr>
          <w:lang w:val="fr-CA"/>
        </w:rPr>
        <w:t>2c.</w:t>
      </w:r>
      <w:r w:rsidRPr="00A375C5">
        <w:rPr>
          <w:lang w:val="fr-CA"/>
        </w:rPr>
        <w:tab/>
      </w:r>
      <w:r w:rsidR="0013686C">
        <w:rPr>
          <w:lang w:val="fr-CA"/>
        </w:rPr>
        <w:t>Dites au groupe que le mots</w:t>
      </w:r>
      <w:r w:rsidR="008032A3" w:rsidRPr="008032A3">
        <w:rPr>
          <w:lang w:val="fr-CA"/>
        </w:rPr>
        <w:t xml:space="preserve"> des codes n’est pas aussi important parce que la plupart des m</w:t>
      </w:r>
      <w:r w:rsidR="008032A3">
        <w:rPr>
          <w:lang w:val="fr-CA"/>
        </w:rPr>
        <w:t xml:space="preserve">êmes réponses ont été groupées et la signification des codes groupés est similaire. </w:t>
      </w:r>
    </w:p>
    <w:p w14:paraId="411B9983" w14:textId="77777777" w:rsidR="0005235D" w:rsidRPr="008032A3" w:rsidRDefault="0058218F" w:rsidP="00CC2732">
      <w:pPr>
        <w:ind w:left="900" w:hanging="540"/>
        <w:rPr>
          <w:lang w:val="fr-CA"/>
        </w:rPr>
      </w:pPr>
      <w:r w:rsidRPr="00A375C5">
        <w:rPr>
          <w:lang w:val="fr-CA"/>
        </w:rPr>
        <w:t>2d.</w:t>
      </w:r>
      <w:r w:rsidRPr="00A375C5">
        <w:rPr>
          <w:lang w:val="fr-CA"/>
        </w:rPr>
        <w:tab/>
      </w:r>
      <w:r w:rsidR="008032A3" w:rsidRPr="008032A3">
        <w:rPr>
          <w:lang w:val="fr-CA"/>
        </w:rPr>
        <w:t xml:space="preserve">Dites que le code sera utilisé plus tard dans l’élaboration du </w:t>
      </w:r>
      <w:r w:rsidR="00584D84">
        <w:rPr>
          <w:lang w:val="fr-CA"/>
        </w:rPr>
        <w:t>Cadre</w:t>
      </w:r>
      <w:r w:rsidR="008032A3" w:rsidRPr="008032A3">
        <w:rPr>
          <w:lang w:val="fr-CA"/>
        </w:rPr>
        <w:t xml:space="preserve"> </w:t>
      </w:r>
      <w:r w:rsidR="00200B8D">
        <w:rPr>
          <w:lang w:val="fr-CA"/>
        </w:rPr>
        <w:t xml:space="preserve">d’ESCC </w:t>
      </w:r>
      <w:r w:rsidR="008032A3" w:rsidRPr="008032A3">
        <w:rPr>
          <w:lang w:val="fr-CA"/>
        </w:rPr>
        <w:t xml:space="preserve"> pour écrire le pont vers les activités. </w:t>
      </w:r>
      <w:r w:rsidR="00CE7018" w:rsidRPr="008032A3">
        <w:rPr>
          <w:lang w:val="fr-CA"/>
        </w:rPr>
        <w:t xml:space="preserve"> </w:t>
      </w:r>
    </w:p>
    <w:p w14:paraId="5ADD0DCE" w14:textId="77777777" w:rsidR="00EF14FB" w:rsidRPr="008032A3" w:rsidRDefault="008032A3" w:rsidP="00D236DA">
      <w:pPr>
        <w:pStyle w:val="ListParagraph"/>
        <w:numPr>
          <w:ilvl w:val="0"/>
          <w:numId w:val="3"/>
        </w:numPr>
        <w:rPr>
          <w:lang w:val="fr-CA"/>
        </w:rPr>
      </w:pPr>
      <w:r w:rsidRPr="008032A3">
        <w:rPr>
          <w:lang w:val="fr-CA"/>
        </w:rPr>
        <w:t>Organiser le questionnaire pour la classification</w:t>
      </w:r>
      <w:r w:rsidR="00820A95" w:rsidRPr="008032A3">
        <w:rPr>
          <w:lang w:val="fr-CA"/>
        </w:rPr>
        <w:t xml:space="preserve"> </w:t>
      </w:r>
    </w:p>
    <w:p w14:paraId="6D678228" w14:textId="77777777" w:rsidR="00C13553" w:rsidRPr="008032A3" w:rsidRDefault="00EF14FB" w:rsidP="00B350ED">
      <w:pPr>
        <w:pStyle w:val="ListParagraph"/>
        <w:numPr>
          <w:ilvl w:val="0"/>
          <w:numId w:val="0"/>
        </w:numPr>
        <w:ind w:left="900" w:hanging="540"/>
        <w:rPr>
          <w:lang w:val="fr-CA"/>
        </w:rPr>
      </w:pPr>
      <w:r w:rsidRPr="00A375C5">
        <w:rPr>
          <w:lang w:val="fr-CA"/>
        </w:rPr>
        <w:t>3a.</w:t>
      </w:r>
      <w:r w:rsidRPr="00A375C5">
        <w:rPr>
          <w:lang w:val="fr-CA"/>
        </w:rPr>
        <w:tab/>
      </w:r>
      <w:r w:rsidR="008032A3" w:rsidRPr="008032A3">
        <w:rPr>
          <w:lang w:val="fr-CA"/>
        </w:rPr>
        <w:t>Ré-arrangez la salle pour que les participants puissent s’asseoir en “U” comme décrit dans les Notes du Facilitateur</w:t>
      </w:r>
    </w:p>
    <w:p w14:paraId="36F92F12" w14:textId="50CECEAD" w:rsidR="00546A53" w:rsidRPr="008032A3" w:rsidRDefault="003A420F" w:rsidP="00CC2732">
      <w:pPr>
        <w:ind w:left="900" w:hanging="540"/>
        <w:rPr>
          <w:lang w:val="fr-CA"/>
        </w:rPr>
      </w:pPr>
      <w:r w:rsidRPr="00A375C5">
        <w:rPr>
          <w:lang w:val="fr-CA"/>
        </w:rPr>
        <w:t>3</w:t>
      </w:r>
      <w:r w:rsidR="00EF14FB" w:rsidRPr="00A375C5">
        <w:rPr>
          <w:lang w:val="fr-CA"/>
        </w:rPr>
        <w:t>b</w:t>
      </w:r>
      <w:r w:rsidRPr="00A375C5">
        <w:rPr>
          <w:lang w:val="fr-CA"/>
        </w:rPr>
        <w:t>.</w:t>
      </w:r>
      <w:r w:rsidRPr="00A375C5">
        <w:rPr>
          <w:lang w:val="fr-CA"/>
        </w:rPr>
        <w:tab/>
      </w:r>
      <w:r w:rsidR="00200B8D">
        <w:rPr>
          <w:lang w:val="fr-CA"/>
        </w:rPr>
        <w:t>Si les superviseurs n’ont pas encorse le faite, d</w:t>
      </w:r>
      <w:r w:rsidR="008032A3" w:rsidRPr="008032A3">
        <w:rPr>
          <w:lang w:val="fr-CA"/>
        </w:rPr>
        <w:t xml:space="preserve">ites aux participants de séparer les questionnaires des Pratiquants des questionnaires des </w:t>
      </w:r>
      <w:r w:rsidR="00255183">
        <w:rPr>
          <w:lang w:val="fr-CA"/>
        </w:rPr>
        <w:t>Non-</w:t>
      </w:r>
      <w:r w:rsidR="00524074">
        <w:rPr>
          <w:lang w:val="fr-CA"/>
        </w:rPr>
        <w:t>pratiquant</w:t>
      </w:r>
      <w:r w:rsidR="008032A3" w:rsidRPr="008032A3">
        <w:rPr>
          <w:lang w:val="fr-CA"/>
        </w:rPr>
        <w:t>s en regardant la classification en haut de chaq</w:t>
      </w:r>
      <w:r w:rsidR="00A375C5">
        <w:rPr>
          <w:lang w:val="fr-CA"/>
        </w:rPr>
        <w:t>ue questionnaire, et de les mettre</w:t>
      </w:r>
      <w:r w:rsidR="008032A3" w:rsidRPr="008032A3">
        <w:rPr>
          <w:lang w:val="fr-CA"/>
        </w:rPr>
        <w:t xml:space="preserve"> en piles séparées. </w:t>
      </w:r>
      <w:r w:rsidR="008032A3">
        <w:rPr>
          <w:lang w:val="fr-CA"/>
        </w:rPr>
        <w:t>Dites aux participants de placer les questionnaires des Pratiqua</w:t>
      </w:r>
      <w:r w:rsidR="00200B8D">
        <w:rPr>
          <w:lang w:val="fr-CA"/>
        </w:rPr>
        <w:t>nts en faisant face et vers l’in</w:t>
      </w:r>
      <w:r w:rsidR="008032A3">
        <w:rPr>
          <w:lang w:val="fr-CA"/>
        </w:rPr>
        <w:t xml:space="preserve">térieur du milieu du «U». </w:t>
      </w:r>
    </w:p>
    <w:p w14:paraId="108F86CE" w14:textId="77777777" w:rsidR="00546A53" w:rsidRPr="008032A3" w:rsidRDefault="003A420F" w:rsidP="00CC2732">
      <w:pPr>
        <w:ind w:left="900" w:hanging="540"/>
        <w:rPr>
          <w:lang w:val="fr-CA"/>
        </w:rPr>
      </w:pPr>
      <w:r w:rsidRPr="002172AC">
        <w:rPr>
          <w:lang w:val="fr-CA"/>
        </w:rPr>
        <w:t>3</w:t>
      </w:r>
      <w:r w:rsidR="00EF14FB" w:rsidRPr="002172AC">
        <w:rPr>
          <w:lang w:val="fr-CA"/>
        </w:rPr>
        <w:t>c</w:t>
      </w:r>
      <w:r w:rsidRPr="002172AC">
        <w:rPr>
          <w:lang w:val="fr-CA"/>
        </w:rPr>
        <w:t>.</w:t>
      </w:r>
      <w:r w:rsidRPr="002172AC">
        <w:rPr>
          <w:lang w:val="fr-CA"/>
        </w:rPr>
        <w:tab/>
      </w:r>
      <w:r w:rsidR="008032A3" w:rsidRPr="008032A3">
        <w:rPr>
          <w:lang w:val="fr-CA"/>
        </w:rPr>
        <w:t>Avec l’aide des participants, le facilitateur compte tous les questionnaires des Pratiquants (en s’assurant qu’ils sont tous des Pratiquants) et marquez ce c</w:t>
      </w:r>
      <w:r w:rsidR="008032A3">
        <w:rPr>
          <w:lang w:val="fr-CA"/>
        </w:rPr>
        <w:t xml:space="preserve">hiffre sur un flipchart où tout le monde peut voir (par exemple : Pratiquants = 47). </w:t>
      </w:r>
    </w:p>
    <w:p w14:paraId="6D334854" w14:textId="0AF76A8C" w:rsidR="00546A53" w:rsidRPr="00C82D0D" w:rsidRDefault="003A420F" w:rsidP="00CC2732">
      <w:pPr>
        <w:ind w:left="900" w:hanging="540"/>
        <w:rPr>
          <w:lang w:val="fr-CA"/>
        </w:rPr>
      </w:pPr>
      <w:r w:rsidRPr="002172AC">
        <w:rPr>
          <w:lang w:val="fr-CA"/>
        </w:rPr>
        <w:t>3</w:t>
      </w:r>
      <w:r w:rsidR="00EF14FB" w:rsidRPr="002172AC">
        <w:rPr>
          <w:lang w:val="fr-CA"/>
        </w:rPr>
        <w:t>d</w:t>
      </w:r>
      <w:r w:rsidRPr="002172AC">
        <w:rPr>
          <w:lang w:val="fr-CA"/>
        </w:rPr>
        <w:t>.</w:t>
      </w:r>
      <w:r w:rsidRPr="002172AC">
        <w:rPr>
          <w:lang w:val="fr-CA"/>
        </w:rPr>
        <w:tab/>
      </w:r>
      <w:r w:rsidR="00C82D0D" w:rsidRPr="00C82D0D">
        <w:rPr>
          <w:lang w:val="fr-CA"/>
        </w:rPr>
        <w:t xml:space="preserve">Répétez ce processus pour les questionnaires de </w:t>
      </w:r>
      <w:r w:rsidR="00255183">
        <w:rPr>
          <w:lang w:val="fr-CA"/>
        </w:rPr>
        <w:t>non-</w:t>
      </w:r>
      <w:r w:rsidR="00524074">
        <w:rPr>
          <w:lang w:val="fr-CA"/>
        </w:rPr>
        <w:t>pratiquant</w:t>
      </w:r>
      <w:r w:rsidR="00C82D0D" w:rsidRPr="00C82D0D">
        <w:rPr>
          <w:lang w:val="fr-CA"/>
        </w:rPr>
        <w:t xml:space="preserve">s. Ces chiffres deviendront les dénominateurs utilisés pour calculer les pourcentages. </w:t>
      </w:r>
    </w:p>
    <w:p w14:paraId="636AA0E5" w14:textId="77777777" w:rsidR="001C4050" w:rsidRPr="00C82D0D" w:rsidRDefault="003A420F" w:rsidP="0066314B">
      <w:pPr>
        <w:ind w:left="900" w:hanging="540"/>
        <w:rPr>
          <w:lang w:val="fr-CA"/>
        </w:rPr>
      </w:pPr>
      <w:r w:rsidRPr="006C5AD2">
        <w:rPr>
          <w:lang w:val="fr-CA"/>
        </w:rPr>
        <w:t>3</w:t>
      </w:r>
      <w:r w:rsidR="00EF14FB">
        <w:t>e</w:t>
      </w:r>
      <w:r w:rsidRPr="006C5AD2">
        <w:rPr>
          <w:lang w:val="fr-CA"/>
        </w:rPr>
        <w:t>.</w:t>
      </w:r>
      <w:r w:rsidRPr="006C5AD2">
        <w:rPr>
          <w:lang w:val="fr-CA"/>
        </w:rPr>
        <w:tab/>
      </w:r>
      <w:r w:rsidR="00C82D0D" w:rsidRPr="00C82D0D">
        <w:rPr>
          <w:lang w:val="fr-CA"/>
        </w:rPr>
        <w:t>Co</w:t>
      </w:r>
      <w:r w:rsidR="00200B8D">
        <w:rPr>
          <w:lang w:val="fr-CA"/>
        </w:rPr>
        <w:t xml:space="preserve">lletez </w:t>
      </w:r>
      <w:r w:rsidR="00C82D0D" w:rsidRPr="00C82D0D">
        <w:rPr>
          <w:lang w:val="fr-CA"/>
        </w:rPr>
        <w:t>les questionnaires des non- Pratiquants</w:t>
      </w:r>
      <w:r w:rsidR="00200B8D">
        <w:rPr>
          <w:lang w:val="fr-CA"/>
        </w:rPr>
        <w:t>. Codez les questionnaires des Pratiquants</w:t>
      </w:r>
      <w:r w:rsidR="00C82D0D" w:rsidRPr="00C82D0D">
        <w:rPr>
          <w:lang w:val="fr-CA"/>
        </w:rPr>
        <w:t xml:space="preserve"> d’abord, bien qu’</w:t>
      </w:r>
      <w:r w:rsidR="00C82D0D">
        <w:rPr>
          <w:lang w:val="fr-CA"/>
        </w:rPr>
        <w:t>il ne soit</w:t>
      </w:r>
      <w:r w:rsidR="00C82D0D" w:rsidRPr="00C82D0D">
        <w:rPr>
          <w:lang w:val="fr-CA"/>
        </w:rPr>
        <w:t xml:space="preserve"> pas aussi important qu’un</w:t>
      </w:r>
      <w:r w:rsidR="002172AC">
        <w:rPr>
          <w:lang w:val="fr-CA"/>
        </w:rPr>
        <w:t xml:space="preserve"> questionnaire ait été codé</w:t>
      </w:r>
      <w:r w:rsidR="00C82D0D" w:rsidRPr="00C82D0D">
        <w:rPr>
          <w:lang w:val="fr-CA"/>
        </w:rPr>
        <w:t xml:space="preserve"> d’abord. </w:t>
      </w:r>
    </w:p>
    <w:p w14:paraId="0CAB5E11" w14:textId="77777777" w:rsidR="001A5FDF" w:rsidRPr="00C82D0D" w:rsidRDefault="003A420F" w:rsidP="00CC2732">
      <w:pPr>
        <w:ind w:left="900" w:hanging="540"/>
        <w:rPr>
          <w:lang w:val="fr-CA"/>
        </w:rPr>
      </w:pPr>
      <w:r w:rsidRPr="002172AC">
        <w:rPr>
          <w:lang w:val="fr-CA"/>
        </w:rPr>
        <w:t>3</w:t>
      </w:r>
      <w:r w:rsidR="00EF14FB" w:rsidRPr="002172AC">
        <w:rPr>
          <w:lang w:val="fr-CA"/>
        </w:rPr>
        <w:t>f</w:t>
      </w:r>
      <w:r w:rsidRPr="002172AC">
        <w:rPr>
          <w:lang w:val="fr-CA"/>
        </w:rPr>
        <w:t>.</w:t>
      </w:r>
      <w:r w:rsidRPr="002172AC">
        <w:rPr>
          <w:lang w:val="fr-CA"/>
        </w:rPr>
        <w:tab/>
      </w:r>
      <w:r w:rsidR="00C82D0D" w:rsidRPr="00C82D0D">
        <w:rPr>
          <w:lang w:val="fr-CA"/>
        </w:rPr>
        <w:t>Chaque participant codera et classera ses propres questionnaires (ceux qu’ils ont rempli</w:t>
      </w:r>
      <w:r w:rsidR="00270D76">
        <w:rPr>
          <w:lang w:val="fr-CA"/>
        </w:rPr>
        <w:t>s</w:t>
      </w:r>
      <w:r w:rsidR="00C82D0D" w:rsidRPr="00C82D0D">
        <w:rPr>
          <w:lang w:val="fr-CA"/>
        </w:rPr>
        <w:t xml:space="preserve"> pendant le travail de terrain).</w:t>
      </w:r>
      <w:r w:rsidR="00C82D0D">
        <w:rPr>
          <w:lang w:val="fr-CA"/>
        </w:rPr>
        <w:t xml:space="preserve"> </w:t>
      </w:r>
      <w:r w:rsidR="00270D76">
        <w:rPr>
          <w:lang w:val="fr-CA"/>
        </w:rPr>
        <w:t>Le but de ceci est de s’assurer que le codeur peut lire l’écriture et se rappeler potentiellemen</w:t>
      </w:r>
      <w:r w:rsidR="00200B8D">
        <w:rPr>
          <w:lang w:val="fr-CA"/>
        </w:rPr>
        <w:t>t de l’interview</w:t>
      </w:r>
      <w:r w:rsidR="00270D76">
        <w:rPr>
          <w:lang w:val="fr-CA"/>
        </w:rPr>
        <w:t>. Il y’aura plusieurs questionnaires de Pratiquants par participant. Les participants doivent placer les questionnaires devant eux pour qu’il n</w:t>
      </w:r>
      <w:r w:rsidR="0068784F">
        <w:rPr>
          <w:lang w:val="fr-CA"/>
        </w:rPr>
        <w:t>’</w:t>
      </w:r>
      <w:r w:rsidR="00270D76">
        <w:rPr>
          <w:lang w:val="fr-CA"/>
        </w:rPr>
        <w:t xml:space="preserve">y ait pas de chevauchement pour qu’il soit facile de lire les réponses à la première question de chaque questionnaire en même temps.  </w:t>
      </w:r>
      <w:r w:rsidR="00364D51" w:rsidRPr="00C82D0D">
        <w:rPr>
          <w:lang w:val="fr-CA"/>
        </w:rPr>
        <w:t xml:space="preserve"> </w:t>
      </w:r>
    </w:p>
    <w:p w14:paraId="254462BB" w14:textId="502176C3" w:rsidR="004029C7" w:rsidRPr="00270D76" w:rsidRDefault="001A5FDF" w:rsidP="00CC2732">
      <w:pPr>
        <w:ind w:left="900" w:hanging="540"/>
        <w:rPr>
          <w:lang w:val="fr-CA"/>
        </w:rPr>
      </w:pPr>
      <w:r w:rsidRPr="00C82D0D">
        <w:rPr>
          <w:lang w:val="fr-CA"/>
        </w:rPr>
        <w:lastRenderedPageBreak/>
        <w:tab/>
      </w:r>
      <w:r w:rsidR="002172AC" w:rsidRPr="002172AC">
        <w:rPr>
          <w:b/>
          <w:lang w:val="fr-CA"/>
        </w:rPr>
        <w:t>Remarque</w:t>
      </w:r>
      <w:r w:rsidR="004029C7" w:rsidRPr="002172AC">
        <w:rPr>
          <w:b/>
          <w:lang w:val="fr-CA"/>
        </w:rPr>
        <w:t>:</w:t>
      </w:r>
      <w:r w:rsidR="004029C7" w:rsidRPr="002172AC">
        <w:rPr>
          <w:lang w:val="fr-CA"/>
        </w:rPr>
        <w:t xml:space="preserve"> </w:t>
      </w:r>
      <w:r w:rsidR="002172AC">
        <w:rPr>
          <w:lang w:val="fr-CA"/>
        </w:rPr>
        <w:t>Un mot de pré</w:t>
      </w:r>
      <w:r w:rsidR="00270D76" w:rsidRPr="00270D76">
        <w:rPr>
          <w:lang w:val="fr-CA"/>
        </w:rPr>
        <w:t xml:space="preserve">caution, puisqu’il peut être difficile pour un participant de travailler sur plus de trois ou quatre questionnaires à la fois, les facilitateurs peuvent coder en deux rounds (deux pour les Pratiquants et deux pour les </w:t>
      </w:r>
      <w:r w:rsidR="00255183">
        <w:rPr>
          <w:lang w:val="fr-CA"/>
        </w:rPr>
        <w:t>non-</w:t>
      </w:r>
      <w:r w:rsidR="00524074">
        <w:rPr>
          <w:lang w:val="fr-CA"/>
        </w:rPr>
        <w:t>pratiquant</w:t>
      </w:r>
      <w:r w:rsidR="00270D76" w:rsidRPr="00270D76">
        <w:rPr>
          <w:lang w:val="fr-CA"/>
        </w:rPr>
        <w:t>s, selon le nombre total de person</w:t>
      </w:r>
      <w:r w:rsidR="00270D76">
        <w:rPr>
          <w:lang w:val="fr-CA"/>
        </w:rPr>
        <w:t xml:space="preserve">nes qui codent et qui classent). </w:t>
      </w:r>
    </w:p>
    <w:p w14:paraId="4B8C6E62" w14:textId="77777777" w:rsidR="00546A53" w:rsidRPr="00270D76" w:rsidRDefault="003A420F" w:rsidP="00CC2732">
      <w:pPr>
        <w:ind w:left="900" w:hanging="540"/>
        <w:rPr>
          <w:lang w:val="fr-CA"/>
        </w:rPr>
      </w:pPr>
      <w:r w:rsidRPr="002172AC">
        <w:rPr>
          <w:lang w:val="fr-CA"/>
        </w:rPr>
        <w:t>3</w:t>
      </w:r>
      <w:r w:rsidR="00EF14FB" w:rsidRPr="002172AC">
        <w:rPr>
          <w:lang w:val="fr-CA"/>
        </w:rPr>
        <w:t>g</w:t>
      </w:r>
      <w:r w:rsidRPr="002172AC">
        <w:rPr>
          <w:lang w:val="fr-CA"/>
        </w:rPr>
        <w:t>.</w:t>
      </w:r>
      <w:r w:rsidRPr="002172AC">
        <w:rPr>
          <w:lang w:val="fr-CA"/>
        </w:rPr>
        <w:tab/>
      </w:r>
      <w:r w:rsidR="00200B8D">
        <w:rPr>
          <w:lang w:val="fr-CA"/>
        </w:rPr>
        <w:t>A ce stade, le groupe est p</w:t>
      </w:r>
      <w:r w:rsidR="00270D76" w:rsidRPr="00270D76">
        <w:rPr>
          <w:lang w:val="fr-CA"/>
        </w:rPr>
        <w:t>resque pr</w:t>
      </w:r>
      <w:r w:rsidR="00270D76">
        <w:rPr>
          <w:lang w:val="fr-CA"/>
        </w:rPr>
        <w:t xml:space="preserve">êt à commencer à coder. </w:t>
      </w:r>
    </w:p>
    <w:p w14:paraId="65738642" w14:textId="77777777" w:rsidR="004029C7" w:rsidRPr="001D4119" w:rsidRDefault="00D22421" w:rsidP="00CC2732">
      <w:pPr>
        <w:ind w:left="360" w:hanging="360"/>
        <w:rPr>
          <w:lang w:val="fr-CA"/>
        </w:rPr>
      </w:pPr>
      <w:r w:rsidRPr="001D4119">
        <w:rPr>
          <w:lang w:val="fr-CA"/>
        </w:rPr>
        <w:t>4</w:t>
      </w:r>
      <w:r w:rsidR="002172AC">
        <w:rPr>
          <w:lang w:val="fr-CA"/>
        </w:rPr>
        <w:t>.</w:t>
      </w:r>
      <w:r w:rsidR="002172AC">
        <w:rPr>
          <w:lang w:val="fr-CA"/>
        </w:rPr>
        <w:tab/>
      </w:r>
      <w:r w:rsidR="001D4119" w:rsidRPr="001D4119">
        <w:rPr>
          <w:lang w:val="fr-CA"/>
        </w:rPr>
        <w:t>Renforcer le Guide de codification et le classement des résultats de l’étude</w:t>
      </w:r>
      <w:r w:rsidR="00270D76" w:rsidRPr="001D4119">
        <w:rPr>
          <w:lang w:val="fr-CA"/>
        </w:rPr>
        <w:t xml:space="preserve"> </w:t>
      </w:r>
    </w:p>
    <w:p w14:paraId="1BF277F5" w14:textId="74167712" w:rsidR="004C08D3" w:rsidRPr="00D04AC3" w:rsidRDefault="003A420F" w:rsidP="00CC2732">
      <w:pPr>
        <w:ind w:left="900" w:hanging="540"/>
        <w:rPr>
          <w:lang w:val="fr-CA"/>
        </w:rPr>
      </w:pPr>
      <w:r w:rsidRPr="002172AC">
        <w:rPr>
          <w:lang w:val="fr-CA"/>
        </w:rPr>
        <w:t>4a.</w:t>
      </w:r>
      <w:r w:rsidRPr="002172AC">
        <w:rPr>
          <w:lang w:val="fr-CA"/>
        </w:rPr>
        <w:tab/>
      </w:r>
      <w:r w:rsidR="00496C54" w:rsidRPr="00496C54">
        <w:rPr>
          <w:lang w:val="fr-CA"/>
        </w:rPr>
        <w:t xml:space="preserve">Montrez la première page de la </w:t>
      </w:r>
      <w:r w:rsidR="00CD363F" w:rsidRPr="00224D74">
        <w:rPr>
          <w:b/>
          <w:color w:val="3C58A6"/>
          <w:lang w:val="fr-CA"/>
        </w:rPr>
        <w:t>Leçon</w:t>
      </w:r>
      <w:r w:rsidR="00496C54" w:rsidRPr="00224D74">
        <w:rPr>
          <w:b/>
          <w:color w:val="3C58A6"/>
          <w:lang w:val="fr-CA"/>
        </w:rPr>
        <w:t xml:space="preserve"> 12, flipchart 2: Exemple de guide de codification/fiches de comptage des résultats de l’étude de Pratiquants/</w:t>
      </w:r>
      <w:r w:rsidR="00255183" w:rsidRPr="00224D74">
        <w:rPr>
          <w:b/>
          <w:color w:val="3C58A6"/>
          <w:lang w:val="fr-CA"/>
        </w:rPr>
        <w:t>non-</w:t>
      </w:r>
      <w:r w:rsidR="00524074">
        <w:rPr>
          <w:b/>
          <w:color w:val="3C58A6"/>
          <w:lang w:val="fr-CA"/>
        </w:rPr>
        <w:t>pratiquant</w:t>
      </w:r>
      <w:r w:rsidR="00496C54" w:rsidRPr="00224D74">
        <w:rPr>
          <w:b/>
          <w:color w:val="3C58A6"/>
          <w:lang w:val="fr-CA"/>
        </w:rPr>
        <w:t xml:space="preserve">s </w:t>
      </w:r>
      <w:r w:rsidR="00496C54" w:rsidRPr="00496C54">
        <w:rPr>
          <w:lang w:val="fr-CA"/>
        </w:rPr>
        <w:t>et dites-le aux participants, en disant: Il y’a une fiche de comptage pour chaque question qui sera analysée sur le questionnaire.</w:t>
      </w:r>
      <w:r w:rsidR="00496C54">
        <w:rPr>
          <w:lang w:val="fr-CA"/>
        </w:rPr>
        <w:t xml:space="preserve"> Si vous posiez certaines questions démographiques qui doivent être analysées en plus des questions dans la Section B, créez des fiches séparées de comptage pour ces questions, en séparant les questionnaires des Pratiquants de ceuux des </w:t>
      </w:r>
      <w:r w:rsidR="00255183">
        <w:rPr>
          <w:lang w:val="fr-CA"/>
        </w:rPr>
        <w:t>non-</w:t>
      </w:r>
      <w:r w:rsidR="00524074">
        <w:rPr>
          <w:lang w:val="fr-CA"/>
        </w:rPr>
        <w:t>pratiquant</w:t>
      </w:r>
      <w:r w:rsidR="00496C54">
        <w:rPr>
          <w:lang w:val="fr-CA"/>
        </w:rPr>
        <w:t xml:space="preserve">s. Sur la fiche de comptage vous allez voir un espace réservé pour le déterminant et pour la question. A gauche du tableau il y’a une colonne pour écrire les codes pour les réponses données, une colonne pour écrire le nombre de répondants qui ont répondu d’une manière similaire et une colonne pour écrire le pourcentage. </w:t>
      </w:r>
      <w:r w:rsidR="00496C54" w:rsidRPr="00D04AC3">
        <w:rPr>
          <w:lang w:val="fr-CA"/>
        </w:rPr>
        <w:t xml:space="preserve">Il y’a des colonnes similaires pour les </w:t>
      </w:r>
      <w:r w:rsidR="00255183">
        <w:rPr>
          <w:lang w:val="fr-CA"/>
        </w:rPr>
        <w:t>non-</w:t>
      </w:r>
      <w:r w:rsidR="00524074">
        <w:rPr>
          <w:lang w:val="fr-CA"/>
        </w:rPr>
        <w:t>pratiquant</w:t>
      </w:r>
      <w:r w:rsidR="00496C54" w:rsidRPr="00D04AC3">
        <w:rPr>
          <w:lang w:val="fr-CA"/>
        </w:rPr>
        <w:t xml:space="preserve">s. </w:t>
      </w:r>
      <w:r w:rsidR="004C08D3" w:rsidRPr="00D04AC3">
        <w:rPr>
          <w:lang w:val="fr-CA"/>
        </w:rPr>
        <w:t xml:space="preserve"> </w:t>
      </w:r>
    </w:p>
    <w:p w14:paraId="3FF0ADA6" w14:textId="45E1C523" w:rsidR="00515649" w:rsidRPr="00125362" w:rsidRDefault="003A420F" w:rsidP="00CC2732">
      <w:pPr>
        <w:ind w:left="900" w:hanging="540"/>
        <w:rPr>
          <w:lang w:val="fr-CA"/>
        </w:rPr>
      </w:pPr>
      <w:r w:rsidRPr="002172AC">
        <w:rPr>
          <w:lang w:val="fr-CA"/>
        </w:rPr>
        <w:t>4b.</w:t>
      </w:r>
      <w:r w:rsidRPr="002172AC">
        <w:rPr>
          <w:lang w:val="fr-CA"/>
        </w:rPr>
        <w:tab/>
      </w:r>
      <w:r w:rsidR="00125362" w:rsidRPr="00125362">
        <w:rPr>
          <w:lang w:val="fr-CA"/>
        </w:rPr>
        <w:t>Dites que nous allons ensemble coder et classe</w:t>
      </w:r>
      <w:r w:rsidR="00200B8D">
        <w:rPr>
          <w:lang w:val="fr-CA"/>
        </w:rPr>
        <w:t>r les questionnaires manuellement</w:t>
      </w:r>
      <w:r w:rsidR="00125362" w:rsidRPr="00125362">
        <w:rPr>
          <w:lang w:val="fr-CA"/>
        </w:rPr>
        <w:t>, tout d’abord pour un groupe de répondants (Pratiquants) ensuite, pour l’autre groupe de répondants (</w:t>
      </w:r>
      <w:r w:rsidR="00255183">
        <w:rPr>
          <w:lang w:val="fr-CA"/>
        </w:rPr>
        <w:t>non-</w:t>
      </w:r>
      <w:r w:rsidR="00524074">
        <w:rPr>
          <w:lang w:val="fr-CA"/>
        </w:rPr>
        <w:t>pratiquant</w:t>
      </w:r>
      <w:r w:rsidR="00125362" w:rsidRPr="00125362">
        <w:rPr>
          <w:lang w:val="fr-CA"/>
        </w:rPr>
        <w:t xml:space="preserve">s). </w:t>
      </w:r>
    </w:p>
    <w:p w14:paraId="0F428343" w14:textId="77777777" w:rsidR="00515649" w:rsidRPr="00125362" w:rsidRDefault="003A420F" w:rsidP="00CC2732">
      <w:pPr>
        <w:ind w:left="900" w:hanging="540"/>
        <w:rPr>
          <w:lang w:val="fr-CA"/>
        </w:rPr>
      </w:pPr>
      <w:r w:rsidRPr="002172AC">
        <w:rPr>
          <w:lang w:val="fr-CA"/>
        </w:rPr>
        <w:t>4c.</w:t>
      </w:r>
      <w:r w:rsidRPr="002172AC">
        <w:rPr>
          <w:lang w:val="fr-CA"/>
        </w:rPr>
        <w:tab/>
      </w:r>
      <w:r w:rsidR="00125362" w:rsidRPr="002172AC">
        <w:rPr>
          <w:lang w:val="fr-CA"/>
        </w:rPr>
        <w:t xml:space="preserve">Commencez avec la première question dans la Section B du questionnaire. </w:t>
      </w:r>
      <w:r w:rsidR="00125362">
        <w:rPr>
          <w:lang w:val="fr-CA"/>
        </w:rPr>
        <w:t>Dites aux participants de regarder les questionnaires devant eux et de lire (silencieusement) les réponses, en recherchant les réponses ayant une signification similaire parmi les différents répondants. Dites à tous les participants d’écouter attentiveme</w:t>
      </w:r>
      <w:r w:rsidR="002172AC">
        <w:rPr>
          <w:lang w:val="fr-CA"/>
        </w:rPr>
        <w:t>nt aux autres participants quand</w:t>
      </w:r>
      <w:r w:rsidR="00125362">
        <w:rPr>
          <w:lang w:val="fr-CA"/>
        </w:rPr>
        <w:t xml:space="preserve"> qu’ils partagent les réponses à leurs questionnaires. Ceci permettra d’éviter une répétition et de faire avancer le processus plus rapidement. </w:t>
      </w:r>
    </w:p>
    <w:p w14:paraId="05B25F89" w14:textId="77777777" w:rsidR="00515649" w:rsidRPr="001B0BF8" w:rsidRDefault="00AF6330" w:rsidP="00CC2732">
      <w:pPr>
        <w:pStyle w:val="ListParagraph"/>
        <w:ind w:left="1260"/>
        <w:rPr>
          <w:lang w:val="fr-CA"/>
        </w:rPr>
      </w:pPr>
      <w:r w:rsidRPr="00AF6330">
        <w:rPr>
          <w:lang w:val="fr-CA"/>
        </w:rPr>
        <w:t>Commencez avec la première personne dans le “U” en lui demandant de dire à haute voix</w:t>
      </w:r>
      <w:r>
        <w:rPr>
          <w:lang w:val="fr-CA"/>
        </w:rPr>
        <w:t xml:space="preserve"> toutes les réponses</w:t>
      </w:r>
      <w:r w:rsidR="00200B8D">
        <w:rPr>
          <w:lang w:val="fr-CA"/>
        </w:rPr>
        <w:t xml:space="preserve"> differents</w:t>
      </w:r>
      <w:r>
        <w:rPr>
          <w:lang w:val="fr-CA"/>
        </w:rPr>
        <w:t xml:space="preserve"> données</w:t>
      </w:r>
      <w:r w:rsidRPr="00AF6330">
        <w:rPr>
          <w:lang w:val="fr-CA"/>
        </w:rPr>
        <w:t xml:space="preserve"> par les répondants</w:t>
      </w:r>
      <w:r>
        <w:rPr>
          <w:lang w:val="fr-CA"/>
        </w:rPr>
        <w:t xml:space="preserve"> à cette question, en s’assurant de regrouper les réponses ayant une signification similaire. Ecrivez quelques mots qui représentent la signification de la réponse. </w:t>
      </w:r>
      <w:r w:rsidRPr="00200B8D">
        <w:rPr>
          <w:u w:val="single"/>
          <w:lang w:val="fr-CA"/>
        </w:rPr>
        <w:t>C’est le</w:t>
      </w:r>
      <w:r>
        <w:rPr>
          <w:lang w:val="fr-CA"/>
        </w:rPr>
        <w:t xml:space="preserve"> </w:t>
      </w:r>
      <w:r w:rsidRPr="00200B8D">
        <w:rPr>
          <w:u w:val="single"/>
          <w:lang w:val="fr-CA"/>
        </w:rPr>
        <w:t>code.</w:t>
      </w:r>
      <w:r>
        <w:rPr>
          <w:lang w:val="fr-CA"/>
        </w:rPr>
        <w:t xml:space="preserve"> Ensuite, dites au second participant de donner toute réponse différente sur leurs questionnaires qui n’est pas déjà sur la liste et de créer des codes pour ces réponses également. Répétez ceci avec chaque participant jusqu’à ce que toutes </w:t>
      </w:r>
      <w:r w:rsidRPr="001B0BF8">
        <w:rPr>
          <w:lang w:val="fr-CA"/>
        </w:rPr>
        <w:t xml:space="preserve">les réponses à cette question particulière aient été données.  </w:t>
      </w:r>
    </w:p>
    <w:p w14:paraId="2707B51B" w14:textId="43276449" w:rsidR="00200B8D" w:rsidRPr="001B0BF8" w:rsidRDefault="00FF2AF0" w:rsidP="001B0BF8">
      <w:pPr>
        <w:pStyle w:val="ListParagraph"/>
        <w:ind w:left="1260"/>
        <w:rPr>
          <w:lang w:val="fr-CA"/>
        </w:rPr>
      </w:pPr>
      <w:r w:rsidRPr="001B0BF8">
        <w:rPr>
          <w:lang w:val="fr-CA"/>
        </w:rPr>
        <w:t>Au fur et</w:t>
      </w:r>
      <w:r w:rsidR="001B0BF8" w:rsidRPr="001B0BF8">
        <w:rPr>
          <w:lang w:val="fr-CA"/>
        </w:rPr>
        <w:t xml:space="preserve"> à </w:t>
      </w:r>
      <w:r w:rsidRPr="001B0BF8">
        <w:rPr>
          <w:lang w:val="fr-CA"/>
        </w:rPr>
        <w:t xml:space="preserve"> mesure que</w:t>
      </w:r>
      <w:r w:rsidR="00200B8D" w:rsidRPr="001B0BF8">
        <w:t xml:space="preserve"> les</w:t>
      </w:r>
      <w:r w:rsidR="00200B8D">
        <w:t xml:space="preserve"> codeurs mentionnent des</w:t>
      </w:r>
      <w:r w:rsidR="00200B8D" w:rsidRPr="00200B8D">
        <w:t xml:space="preserve"> réponses, l'assistant de l'facilitateur doit enregistrer les codes sur la feuille de tabulation (flip chart) et </w:t>
      </w:r>
      <w:r w:rsidR="00200B8D" w:rsidRPr="00200B8D">
        <w:lastRenderedPageBreak/>
        <w:t xml:space="preserve">repérer le code d'une lettre (a, bc, d  etc). Comme les codes sont inscrits sur la feuille de Tabulation </w:t>
      </w:r>
      <w:r w:rsidR="00200B8D">
        <w:t>demandez</w:t>
      </w:r>
      <w:r w:rsidR="00200B8D" w:rsidRPr="00200B8D">
        <w:t xml:space="preserve"> aux codeurs de classer les réponses </w:t>
      </w:r>
      <w:r w:rsidR="00200B8D">
        <w:t>sur</w:t>
      </w:r>
      <w:r w:rsidR="00200B8D" w:rsidRPr="00200B8D">
        <w:t xml:space="preserve"> leur</w:t>
      </w:r>
      <w:r w:rsidR="00200B8D">
        <w:t>s</w:t>
      </w:r>
      <w:r w:rsidR="00200B8D" w:rsidRPr="00200B8D">
        <w:t xml:space="preserve"> questionnaire</w:t>
      </w:r>
      <w:r w:rsidR="00200B8D">
        <w:t>s</w:t>
      </w:r>
      <w:r w:rsidR="00200B8D" w:rsidRPr="00200B8D">
        <w:t xml:space="preserve"> en mettant la lettre du code à côté de la réponse qui lui correspond. L'objectif est de classer autant de réponses sur les questionnaires que possible.</w:t>
      </w:r>
    </w:p>
    <w:p w14:paraId="6DBB9855" w14:textId="274FE5E4" w:rsidR="00A27FB0" w:rsidRPr="00C8650E" w:rsidRDefault="00B0666E" w:rsidP="00CC2732">
      <w:pPr>
        <w:pStyle w:val="ListParagraph"/>
        <w:ind w:left="1260"/>
        <w:rPr>
          <w:lang w:val="fr-CA"/>
        </w:rPr>
      </w:pPr>
      <w:r w:rsidRPr="00C8650E">
        <w:rPr>
          <w:lang w:val="fr-CA"/>
        </w:rPr>
        <w:t>Pour les réponses qui sont très similaires</w:t>
      </w:r>
      <w:r w:rsidR="00C8650E" w:rsidRPr="00C8650E">
        <w:rPr>
          <w:lang w:val="fr-CA"/>
        </w:rPr>
        <w:t xml:space="preserve"> dans leur signification, incluez-les dans le m</w:t>
      </w:r>
      <w:r w:rsidR="00C8650E">
        <w:rPr>
          <w:lang w:val="fr-CA"/>
        </w:rPr>
        <w:t xml:space="preserve">ême code que les autres réponses similaires (par exemple, pour la question : « Quels sont les avantages de l’exercice? », les réponses pourraient être : « être en forme » et « rester en forme ». Ce sont deux réponses différentes, mais elles ont le même sens, donc, les deux correspondent à un seul code. Faites ceci seulement pour les réponses dont vous êtes raisonnablement certain que les répondants veulent dire la même chose. A la fin de ce processus, vous aurez un flipchart avec la question en haut, les codes des réponses dans la première colonne, une colonne pour mettre le nombre de pratiquants qui ont donné la réponse, une colonne pour le pourcentage, et deux autres colonnes pour les </w:t>
      </w:r>
      <w:r w:rsidR="00255183">
        <w:rPr>
          <w:lang w:val="fr-CA"/>
        </w:rPr>
        <w:t>non-</w:t>
      </w:r>
      <w:r w:rsidR="00524074">
        <w:rPr>
          <w:lang w:val="fr-CA"/>
        </w:rPr>
        <w:t>pratiquant</w:t>
      </w:r>
      <w:r w:rsidR="00C8650E">
        <w:rPr>
          <w:lang w:val="fr-CA"/>
        </w:rPr>
        <w:t xml:space="preserve">s. </w:t>
      </w:r>
      <w:r w:rsidRPr="00C8650E">
        <w:rPr>
          <w:lang w:val="fr-CA"/>
        </w:rPr>
        <w:t xml:space="preserve"> </w:t>
      </w:r>
      <w:r w:rsidR="00364D51" w:rsidRPr="00C8650E">
        <w:rPr>
          <w:lang w:val="fr-CA"/>
        </w:rPr>
        <w:t xml:space="preserve"> </w:t>
      </w:r>
    </w:p>
    <w:p w14:paraId="50CFF8AD" w14:textId="77777777" w:rsidR="00206C13" w:rsidRPr="00780EE3" w:rsidRDefault="00780EE3" w:rsidP="00CC2732">
      <w:pPr>
        <w:pStyle w:val="ListParagraph"/>
        <w:ind w:left="1260"/>
        <w:rPr>
          <w:lang w:val="fr-CA"/>
        </w:rPr>
      </w:pPr>
      <w:r w:rsidRPr="00780EE3">
        <w:rPr>
          <w:lang w:val="fr-CA"/>
        </w:rPr>
        <w:t>Par exemple, pour le comportement “les femmes enceintes feront au moins quatre visites prénatales pendant leurs grossesses”, les réponses potentielles à cette question “Qu’est-ce qui rend difficile” pourr</w:t>
      </w:r>
      <w:r>
        <w:rPr>
          <w:lang w:val="fr-CA"/>
        </w:rPr>
        <w:t xml:space="preserve">aient être : </w:t>
      </w:r>
    </w:p>
    <w:p w14:paraId="5583F22B" w14:textId="77777777" w:rsidR="004029C7" w:rsidRPr="00F208D5" w:rsidRDefault="00F208D5" w:rsidP="00F32134">
      <w:pPr>
        <w:pStyle w:val="ListParagraph"/>
        <w:numPr>
          <w:ilvl w:val="0"/>
          <w:numId w:val="19"/>
        </w:numPr>
        <w:ind w:left="1620"/>
        <w:rPr>
          <w:lang w:val="fr-CA"/>
        </w:rPr>
      </w:pPr>
      <w:r w:rsidRPr="00F208D5">
        <w:rPr>
          <w:lang w:val="fr-CA"/>
        </w:rPr>
        <w:t>Le centre de santé est trop loin/distance à la Clinique/trop loin</w:t>
      </w:r>
    </w:p>
    <w:p w14:paraId="41EE35FC" w14:textId="77777777" w:rsidR="004029C7" w:rsidRPr="00F208D5" w:rsidRDefault="00F208D5" w:rsidP="00F32134">
      <w:pPr>
        <w:pStyle w:val="ListParagraph"/>
        <w:numPr>
          <w:ilvl w:val="0"/>
          <w:numId w:val="19"/>
        </w:numPr>
        <w:ind w:left="1620"/>
        <w:rPr>
          <w:lang w:val="fr-CA"/>
        </w:rPr>
      </w:pPr>
      <w:r w:rsidRPr="00F208D5">
        <w:rPr>
          <w:lang w:val="fr-CA"/>
        </w:rPr>
        <w:t>Le mari va me frapper si je partais/</w:t>
      </w:r>
      <w:r w:rsidR="00755B16">
        <w:rPr>
          <w:lang w:val="fr-CA"/>
        </w:rPr>
        <w:t>le mari pense que je serai dépistée</w:t>
      </w:r>
      <w:r w:rsidRPr="00F208D5">
        <w:rPr>
          <w:lang w:val="fr-CA"/>
        </w:rPr>
        <w:t xml:space="preserve"> sans mon consentement</w:t>
      </w:r>
    </w:p>
    <w:p w14:paraId="6A99E0A2" w14:textId="77777777" w:rsidR="004029C7" w:rsidRPr="00755B16" w:rsidRDefault="00755B16" w:rsidP="00F32134">
      <w:pPr>
        <w:pStyle w:val="ListParagraph"/>
        <w:numPr>
          <w:ilvl w:val="0"/>
          <w:numId w:val="19"/>
        </w:numPr>
        <w:ind w:left="1620"/>
        <w:rPr>
          <w:lang w:val="fr-CA"/>
        </w:rPr>
      </w:pPr>
      <w:r w:rsidRPr="00755B16">
        <w:rPr>
          <w:lang w:val="fr-CA"/>
        </w:rPr>
        <w:t>P</w:t>
      </w:r>
      <w:r w:rsidR="00F208D5" w:rsidRPr="00755B16">
        <w:rPr>
          <w:lang w:val="fr-CA"/>
        </w:rPr>
        <w:t>as d’argent pour y aller/coût/cher</w:t>
      </w:r>
    </w:p>
    <w:p w14:paraId="2C4B89C2" w14:textId="77777777" w:rsidR="0021329A" w:rsidRPr="00F208D5" w:rsidRDefault="003A420F" w:rsidP="00CC2732">
      <w:pPr>
        <w:pStyle w:val="ListParagraph"/>
        <w:numPr>
          <w:ilvl w:val="0"/>
          <w:numId w:val="0"/>
        </w:numPr>
        <w:ind w:left="900" w:hanging="540"/>
        <w:rPr>
          <w:lang w:val="fr-CA"/>
        </w:rPr>
      </w:pPr>
      <w:r w:rsidRPr="00755B16">
        <w:rPr>
          <w:lang w:val="fr-CA"/>
        </w:rPr>
        <w:t>4d.</w:t>
      </w:r>
      <w:r w:rsidRPr="00755B16">
        <w:rPr>
          <w:lang w:val="fr-CA"/>
        </w:rPr>
        <w:tab/>
      </w:r>
      <w:r w:rsidR="00F208D5" w:rsidRPr="00F208D5">
        <w:rPr>
          <w:lang w:val="fr-CA"/>
        </w:rPr>
        <w:t>Maintenant que nous avons les codes qui sont enregistrés, nous sommes pr</w:t>
      </w:r>
      <w:r w:rsidR="00F208D5">
        <w:rPr>
          <w:lang w:val="fr-CA"/>
        </w:rPr>
        <w:t>êts à classer (compter) les réponses à l</w:t>
      </w:r>
      <w:r w:rsidR="00FF2AF0">
        <w:rPr>
          <w:lang w:val="fr-CA"/>
        </w:rPr>
        <w:t>a première question. Veuillez-</w:t>
      </w:r>
      <w:r w:rsidR="00F208D5">
        <w:rPr>
          <w:lang w:val="fr-CA"/>
        </w:rPr>
        <w:t xml:space="preserve">vous référer au premier code </w:t>
      </w:r>
      <w:r w:rsidR="00FF2AF0">
        <w:rPr>
          <w:lang w:val="fr-CA"/>
        </w:rPr>
        <w:t xml:space="preserve">et sa lettre </w:t>
      </w:r>
      <w:r w:rsidR="00F208D5">
        <w:rPr>
          <w:lang w:val="fr-CA"/>
        </w:rPr>
        <w:t>sur le flipchart (pour la première question) et dites à chaque participant de lire les réponses sur les questionnaires</w:t>
      </w:r>
      <w:r w:rsidR="00FF2AF0">
        <w:rPr>
          <w:lang w:val="fr-CA"/>
        </w:rPr>
        <w:t xml:space="preserve"> qui</w:t>
      </w:r>
      <w:r w:rsidR="00F208D5">
        <w:rPr>
          <w:lang w:val="fr-CA"/>
        </w:rPr>
        <w:t xml:space="preserve"> se trouvant devant eux et de vous montrer, en pointant les doigts, combien de Pratiquants ont répondu avec la même réponse ou réponse similaire (</w:t>
      </w:r>
      <w:r w:rsidR="00F208D5" w:rsidRPr="00FF2AF0">
        <w:rPr>
          <w:u w:val="single"/>
          <w:lang w:val="fr-CA"/>
        </w:rPr>
        <w:t>il ne peut y avoir qu’un seul doigt pour chaque questionnaire</w:t>
      </w:r>
      <w:r w:rsidR="00FF2AF0">
        <w:rPr>
          <w:lang w:val="fr-CA"/>
        </w:rPr>
        <w:t>).</w:t>
      </w:r>
    </w:p>
    <w:p w14:paraId="68F0A852" w14:textId="77777777" w:rsidR="009C334C" w:rsidRDefault="00F208D5" w:rsidP="00CC2732">
      <w:pPr>
        <w:pStyle w:val="ListParagraph"/>
        <w:ind w:left="1260"/>
        <w:rPr>
          <w:lang w:val="fr-CA"/>
        </w:rPr>
      </w:pPr>
      <w:r w:rsidRPr="00F208D5">
        <w:rPr>
          <w:lang w:val="fr-CA"/>
        </w:rPr>
        <w:t xml:space="preserve">Si un participant a quatre questionnaires par exemple, il ne peut seulement élever un maximum de quatre doigts </w:t>
      </w:r>
      <w:r w:rsidR="00FF2AF0">
        <w:rPr>
          <w:lang w:val="fr-CA"/>
        </w:rPr>
        <w:t xml:space="preserve">– un </w:t>
      </w:r>
      <w:r w:rsidRPr="00F208D5">
        <w:rPr>
          <w:lang w:val="fr-CA"/>
        </w:rPr>
        <w:t>pour chaque</w:t>
      </w:r>
      <w:r w:rsidR="00FF2AF0">
        <w:rPr>
          <w:lang w:val="fr-CA"/>
        </w:rPr>
        <w:t xml:space="preserve"> code/questionnaire</w:t>
      </w:r>
      <w:r w:rsidRPr="00F208D5">
        <w:rPr>
          <w:lang w:val="fr-CA"/>
        </w:rPr>
        <w:t xml:space="preserve"> potentielle. </w:t>
      </w:r>
      <w:r>
        <w:rPr>
          <w:lang w:val="fr-CA"/>
        </w:rPr>
        <w:t xml:space="preserve">En d’autres mots, vous comptez seulement chaque réponse/code une fois par répondant. Chaque répondant peut avoir donné plusieurs réponses différentes (codes) à la même question (ouverte), donnant un nombre total de réponses pour tous les codes qui est plus élevé que le nombre de personnes </w:t>
      </w:r>
      <w:r w:rsidR="00AB589E">
        <w:rPr>
          <w:lang w:val="fr-CA"/>
        </w:rPr>
        <w:t xml:space="preserve"> interviewé</w:t>
      </w:r>
      <w:r>
        <w:rPr>
          <w:lang w:val="fr-CA"/>
        </w:rPr>
        <w:t xml:space="preserve">es. </w:t>
      </w:r>
    </w:p>
    <w:p w14:paraId="7376519D" w14:textId="77777777" w:rsidR="0021329A" w:rsidRPr="00F208D5" w:rsidRDefault="00FF2AF0" w:rsidP="00CC2732">
      <w:pPr>
        <w:pStyle w:val="ListParagraph"/>
        <w:ind w:left="1260"/>
        <w:rPr>
          <w:lang w:val="fr-CA"/>
        </w:rPr>
      </w:pPr>
      <w:r>
        <w:rPr>
          <w:lang w:val="fr-CA"/>
        </w:rPr>
        <w:lastRenderedPageBreak/>
        <w:t>Il est aussi possible qu’un respondent donne</w:t>
      </w:r>
      <w:r w:rsidR="009C334C">
        <w:rPr>
          <w:lang w:val="fr-CA"/>
        </w:rPr>
        <w:t>ra</w:t>
      </w:r>
      <w:r>
        <w:rPr>
          <w:lang w:val="fr-CA"/>
        </w:rPr>
        <w:t xml:space="preserve"> le meme reponse mais utilisant les mots differents. Dans ce cas le codeur va le compter seulement un fois. </w:t>
      </w:r>
    </w:p>
    <w:p w14:paraId="1D25EF98" w14:textId="77777777" w:rsidR="004029C7" w:rsidRPr="00944B36" w:rsidRDefault="00944B36" w:rsidP="00CC2732">
      <w:pPr>
        <w:pStyle w:val="ListParagraph"/>
        <w:ind w:left="1260"/>
        <w:rPr>
          <w:lang w:val="fr-CA"/>
        </w:rPr>
      </w:pPr>
      <w:r w:rsidRPr="00944B36">
        <w:rPr>
          <w:lang w:val="fr-CA"/>
        </w:rPr>
        <w:t xml:space="preserve">Pour représenter des réponses “0” pour un code, les participants doivent montrer le point fermé (pour confirmer les réponses </w:t>
      </w:r>
      <w:r w:rsidR="00A363F8">
        <w:rPr>
          <w:lang w:val="fr-CA"/>
        </w:rPr>
        <w:t xml:space="preserve">zéro). Dites aux participants de vous regarder alors que vous comptez pour qu’ils sachent qu’ils ont été comptés. Alors que tout le monde est en train de regarder et tient une main levée, comptez les doigts et mettez le total sur le flipchart sous la colonne de Pratiquants. (Il est utile d’avoir deux personnes qui comptent pour éviter des erreurs). </w:t>
      </w:r>
    </w:p>
    <w:p w14:paraId="536561ED" w14:textId="77777777" w:rsidR="004029C7" w:rsidRPr="00A363F8" w:rsidRDefault="003A420F" w:rsidP="00CC2732">
      <w:pPr>
        <w:ind w:left="900" w:hanging="540"/>
        <w:rPr>
          <w:lang w:val="fr-CA"/>
        </w:rPr>
      </w:pPr>
      <w:r w:rsidRPr="00036DB7">
        <w:rPr>
          <w:lang w:val="fr-CA"/>
        </w:rPr>
        <w:t>4e.</w:t>
      </w:r>
      <w:r w:rsidRPr="00036DB7">
        <w:rPr>
          <w:lang w:val="fr-CA"/>
        </w:rPr>
        <w:tab/>
      </w:r>
      <w:r w:rsidR="00A363F8" w:rsidRPr="00A363F8">
        <w:rPr>
          <w:lang w:val="fr-CA"/>
        </w:rPr>
        <w:t xml:space="preserve">Lisez le second code pour la même question, et dites aux participants d’indiquer le nombre de répondants qui ont donné des réponses qui correspondent à ce code </w:t>
      </w:r>
      <w:r w:rsidR="00036DB7">
        <w:rPr>
          <w:lang w:val="fr-CA"/>
        </w:rPr>
        <w:t>en levant</w:t>
      </w:r>
      <w:r w:rsidR="00A363F8" w:rsidRPr="00A363F8">
        <w:rPr>
          <w:lang w:val="fr-CA"/>
        </w:rPr>
        <w:t xml:space="preserve"> les doigts (ou le point formé significant zero). </w:t>
      </w:r>
      <w:r w:rsidR="00A363F8">
        <w:rPr>
          <w:lang w:val="fr-CA"/>
        </w:rPr>
        <w:t xml:space="preserve">Répétez ce processus pour chaque réponse sur la fiche de comptage jusqu’à ce que toutes les réponses (codes) soient classées pour la question 1. </w:t>
      </w:r>
    </w:p>
    <w:p w14:paraId="736A946A" w14:textId="26BF0AEA" w:rsidR="0021329A" w:rsidRPr="00A363F8" w:rsidRDefault="003A420F" w:rsidP="00CC2732">
      <w:pPr>
        <w:ind w:left="900" w:hanging="540"/>
        <w:rPr>
          <w:lang w:val="fr-CA"/>
        </w:rPr>
      </w:pPr>
      <w:r w:rsidRPr="00036DB7">
        <w:rPr>
          <w:lang w:val="fr-CA"/>
        </w:rPr>
        <w:t>4f.</w:t>
      </w:r>
      <w:r w:rsidRPr="00036DB7">
        <w:rPr>
          <w:lang w:val="fr-CA"/>
        </w:rPr>
        <w:tab/>
      </w:r>
      <w:r w:rsidR="00A363F8" w:rsidRPr="00A363F8">
        <w:rPr>
          <w:lang w:val="fr-CA"/>
        </w:rPr>
        <w:t xml:space="preserve">En utilisant le dénominateur des Pratiquants (le nombre total de Pratiquants) </w:t>
      </w:r>
      <w:r w:rsidR="00A363F8">
        <w:rPr>
          <w:lang w:val="fr-CA"/>
        </w:rPr>
        <w:t xml:space="preserve">identifiés au début de la session, calculez les pourcentages de chacune des réponses données sur le flipchart. </w:t>
      </w:r>
      <w:r w:rsidR="0080675B">
        <w:rPr>
          <w:lang w:val="fr-CA"/>
        </w:rPr>
        <w:t xml:space="preserve">Enregistrez cela sur le flipchart. (Alternativement, vous pouvez calculer les pourcentages quand toutes les réponses pour les Pratiquants et </w:t>
      </w:r>
      <w:r w:rsidR="004655AE">
        <w:rPr>
          <w:lang w:val="fr-CA"/>
        </w:rPr>
        <w:t>N</w:t>
      </w:r>
      <w:r w:rsidR="00255183">
        <w:rPr>
          <w:lang w:val="fr-CA"/>
        </w:rPr>
        <w:t>on-</w:t>
      </w:r>
      <w:r w:rsidR="00524074">
        <w:rPr>
          <w:lang w:val="fr-CA"/>
        </w:rPr>
        <w:t>pratiquant</w:t>
      </w:r>
      <w:r w:rsidR="0080675B">
        <w:rPr>
          <w:lang w:val="fr-CA"/>
        </w:rPr>
        <w:t xml:space="preserve">s ont été classées. </w:t>
      </w:r>
    </w:p>
    <w:p w14:paraId="5ACCA61C" w14:textId="77777777" w:rsidR="004029C7" w:rsidRPr="00B46CF6" w:rsidRDefault="003A420F" w:rsidP="00CC2732">
      <w:pPr>
        <w:ind w:left="900" w:hanging="540"/>
        <w:rPr>
          <w:lang w:val="fr-CA"/>
        </w:rPr>
      </w:pPr>
      <w:r w:rsidRPr="00036DB7">
        <w:rPr>
          <w:lang w:val="fr-CA"/>
        </w:rPr>
        <w:t>4g.</w:t>
      </w:r>
      <w:r w:rsidRPr="00036DB7">
        <w:rPr>
          <w:lang w:val="fr-CA"/>
        </w:rPr>
        <w:tab/>
      </w:r>
      <w:r w:rsidR="00B46CF6" w:rsidRPr="00036DB7">
        <w:rPr>
          <w:lang w:val="fr-CA"/>
        </w:rPr>
        <w:t>Répétez les étapes 4c</w:t>
      </w:r>
      <w:r w:rsidR="004655AE">
        <w:rPr>
          <w:lang w:val="fr-CA"/>
        </w:rPr>
        <w:t>, 4d, 4e et 4f avec le deuxieme question</w:t>
      </w:r>
      <w:r w:rsidR="00B46CF6" w:rsidRPr="00036DB7">
        <w:rPr>
          <w:lang w:val="fr-CA"/>
        </w:rPr>
        <w:t xml:space="preserve"> et les questions subséquentes. </w:t>
      </w:r>
      <w:r w:rsidR="00B46CF6">
        <w:rPr>
          <w:lang w:val="fr-CA"/>
        </w:rPr>
        <w:t>Utilisez une nouvelle feuille de flipchart pour chaque question. (Si vous faites un</w:t>
      </w:r>
      <w:r w:rsidR="00036DB7">
        <w:rPr>
          <w:lang w:val="fr-CA"/>
        </w:rPr>
        <w:t>e</w:t>
      </w:r>
      <w:r w:rsidR="00B46CF6">
        <w:rPr>
          <w:lang w:val="fr-CA"/>
        </w:rPr>
        <w:t xml:space="preserve"> </w:t>
      </w:r>
      <w:r w:rsidR="00391978">
        <w:rPr>
          <w:lang w:val="fr-CA"/>
        </w:rPr>
        <w:t>Analyse des Barrières</w:t>
      </w:r>
      <w:r w:rsidR="004655AE">
        <w:rPr>
          <w:lang w:val="fr-CA"/>
        </w:rPr>
        <w:t xml:space="preserve"> complète, il y’aura plusieurs</w:t>
      </w:r>
      <w:r w:rsidR="00B46CF6">
        <w:rPr>
          <w:lang w:val="fr-CA"/>
        </w:rPr>
        <w:t xml:space="preserve"> questions</w:t>
      </w:r>
      <w:r w:rsidR="004655AE">
        <w:rPr>
          <w:lang w:val="fr-CA"/>
        </w:rPr>
        <w:t xml:space="preserve"> fermes</w:t>
      </w:r>
      <w:r w:rsidR="00B46CF6">
        <w:rPr>
          <w:lang w:val="fr-CA"/>
        </w:rPr>
        <w:t xml:space="preserve">.  Pour celles-ci, vous pouvez tout juste copier les catégories de réponses du questionnaire sur le guide de codage/fiche de comptage, ensuite, compter les doigts). </w:t>
      </w:r>
    </w:p>
    <w:p w14:paraId="780D66E5" w14:textId="77777777" w:rsidR="007F4DEC" w:rsidRPr="00B46CF6" w:rsidRDefault="003A420F" w:rsidP="00CC2732">
      <w:pPr>
        <w:ind w:left="900" w:hanging="540"/>
        <w:rPr>
          <w:lang w:val="fr-CA"/>
        </w:rPr>
      </w:pPr>
      <w:r w:rsidRPr="00036DB7">
        <w:rPr>
          <w:lang w:val="fr-CA"/>
        </w:rPr>
        <w:t>4h.</w:t>
      </w:r>
      <w:r w:rsidRPr="00036DB7">
        <w:rPr>
          <w:lang w:val="fr-CA"/>
        </w:rPr>
        <w:tab/>
      </w:r>
      <w:r w:rsidR="00B46CF6" w:rsidRPr="00B46CF6">
        <w:rPr>
          <w:lang w:val="fr-CA"/>
        </w:rPr>
        <w:t>Une fois que toutes les qu</w:t>
      </w:r>
      <w:r w:rsidR="00036DB7">
        <w:rPr>
          <w:lang w:val="fr-CA"/>
        </w:rPr>
        <w:t>estions ont été codées et classée</w:t>
      </w:r>
      <w:r w:rsidR="00B46CF6" w:rsidRPr="00B46CF6">
        <w:rPr>
          <w:lang w:val="fr-CA"/>
        </w:rPr>
        <w:t>s pour les Pratiquants, dites aux participants de cocher sur le c</w:t>
      </w:r>
      <w:r w:rsidR="00B46CF6">
        <w:rPr>
          <w:lang w:val="fr-CA"/>
        </w:rPr>
        <w:t xml:space="preserve">ôté droit en haut du coin </w:t>
      </w:r>
      <w:r w:rsidR="004655AE">
        <w:rPr>
          <w:lang w:val="fr-CA"/>
        </w:rPr>
        <w:t xml:space="preserve">de premiere page </w:t>
      </w:r>
      <w:r w:rsidR="00B46CF6">
        <w:rPr>
          <w:lang w:val="fr-CA"/>
        </w:rPr>
        <w:t xml:space="preserve">des questionnaires de Pratiquants qui ont été classés, et collectez-les. Si vous n’avez pas fini de coder et classer tous les questionnaires de Pratiquants, répétez les étapes 4c – 4g pour le reste des questionnaires. Cependant, pour cette fois-ci, commencez avec les codes qui ont déjà été écrits et ajoutez seulement les codes </w:t>
      </w:r>
      <w:r w:rsidR="004655AE">
        <w:rPr>
          <w:lang w:val="fr-CA"/>
        </w:rPr>
        <w:t xml:space="preserve">pour les </w:t>
      </w:r>
      <w:r w:rsidR="00B46CF6">
        <w:rPr>
          <w:lang w:val="fr-CA"/>
        </w:rPr>
        <w:t xml:space="preserve">réponses qui sont vraiment différents de ceux déjà écrits. </w:t>
      </w:r>
      <w:r w:rsidR="007F4DEC" w:rsidRPr="00B46CF6">
        <w:rPr>
          <w:lang w:val="fr-CA"/>
        </w:rPr>
        <w:t xml:space="preserve"> </w:t>
      </w:r>
    </w:p>
    <w:p w14:paraId="35316085" w14:textId="016DB824" w:rsidR="007F4DEC" w:rsidRPr="00B46CF6" w:rsidRDefault="003A420F" w:rsidP="00CC2732">
      <w:pPr>
        <w:ind w:left="900" w:hanging="540"/>
        <w:rPr>
          <w:lang w:val="fr-CA"/>
        </w:rPr>
      </w:pPr>
      <w:r w:rsidRPr="00F7226F">
        <w:rPr>
          <w:lang w:val="fr-CA"/>
        </w:rPr>
        <w:t>4i.</w:t>
      </w:r>
      <w:r w:rsidRPr="00F7226F">
        <w:rPr>
          <w:lang w:val="fr-CA"/>
        </w:rPr>
        <w:tab/>
      </w:r>
      <w:r w:rsidR="00B46CF6" w:rsidRPr="00B46CF6">
        <w:rPr>
          <w:lang w:val="fr-CA"/>
        </w:rPr>
        <w:t>Une fois que tous les questionnaires de Pratiquants ont été codés et classes, dis</w:t>
      </w:r>
      <w:r w:rsidR="00B46CF6">
        <w:rPr>
          <w:lang w:val="fr-CA"/>
        </w:rPr>
        <w:t xml:space="preserve">tribuez les questionnaires de </w:t>
      </w:r>
      <w:r w:rsidR="004655AE">
        <w:rPr>
          <w:lang w:val="fr-CA"/>
        </w:rPr>
        <w:t>N</w:t>
      </w:r>
      <w:r w:rsidR="00255183">
        <w:rPr>
          <w:lang w:val="fr-CA"/>
        </w:rPr>
        <w:t>on-</w:t>
      </w:r>
      <w:r w:rsidR="00524074">
        <w:rPr>
          <w:lang w:val="fr-CA"/>
        </w:rPr>
        <w:t>pratiquant</w:t>
      </w:r>
      <w:r w:rsidR="00B46CF6">
        <w:rPr>
          <w:lang w:val="fr-CA"/>
        </w:rPr>
        <w:t xml:space="preserve">s et placez-les </w:t>
      </w:r>
      <w:r w:rsidR="00173A46">
        <w:rPr>
          <w:lang w:val="fr-CA"/>
        </w:rPr>
        <w:t xml:space="preserve">devant chaque codeur comme auparavant. </w:t>
      </w:r>
    </w:p>
    <w:p w14:paraId="42509593" w14:textId="09AF58D7" w:rsidR="004029C7" w:rsidRPr="00173A46" w:rsidRDefault="003A420F" w:rsidP="00CC2732">
      <w:pPr>
        <w:ind w:left="900" w:hanging="540"/>
        <w:rPr>
          <w:lang w:val="fr-CA"/>
        </w:rPr>
      </w:pPr>
      <w:r w:rsidRPr="00F7226F">
        <w:rPr>
          <w:lang w:val="fr-CA"/>
        </w:rPr>
        <w:t>4j.</w:t>
      </w:r>
      <w:r w:rsidRPr="00F7226F">
        <w:rPr>
          <w:lang w:val="fr-CA"/>
        </w:rPr>
        <w:tab/>
      </w:r>
      <w:r w:rsidR="00173A46" w:rsidRPr="00173A46">
        <w:rPr>
          <w:lang w:val="fr-CA"/>
        </w:rPr>
        <w:t xml:space="preserve">Pour les </w:t>
      </w:r>
      <w:r w:rsidR="004655AE">
        <w:rPr>
          <w:lang w:val="fr-CA"/>
        </w:rPr>
        <w:t>N</w:t>
      </w:r>
      <w:r w:rsidR="00255183">
        <w:rPr>
          <w:lang w:val="fr-CA"/>
        </w:rPr>
        <w:t>on-</w:t>
      </w:r>
      <w:r w:rsidR="00524074">
        <w:rPr>
          <w:lang w:val="fr-CA"/>
        </w:rPr>
        <w:t>pratiquant</w:t>
      </w:r>
      <w:r w:rsidR="00173A46" w:rsidRPr="00173A46">
        <w:rPr>
          <w:lang w:val="fr-CA"/>
        </w:rPr>
        <w:t>s</w:t>
      </w:r>
      <w:r w:rsidR="00606266">
        <w:rPr>
          <w:lang w:val="fr-CA"/>
        </w:rPr>
        <w:t xml:space="preserve"> (ou le deuxieme groupe code)</w:t>
      </w:r>
      <w:r w:rsidR="00173A46" w:rsidRPr="00173A46">
        <w:rPr>
          <w:lang w:val="fr-CA"/>
        </w:rPr>
        <w:t>, le processus est plus facile. Utilisez le m</w:t>
      </w:r>
      <w:r w:rsidR="00173A46">
        <w:rPr>
          <w:lang w:val="fr-CA"/>
        </w:rPr>
        <w:t xml:space="preserve">ême guide de codage/fiches de comptage que vous avez déjà crées. Dites au premier participant (dans le « U ») d’ajouter des réponses au guide de codage qui </w:t>
      </w:r>
      <w:r w:rsidR="00173A46">
        <w:rPr>
          <w:lang w:val="fr-CA"/>
        </w:rPr>
        <w:lastRenderedPageBreak/>
        <w:t xml:space="preserve">n’ont pas déjà été énumérées. Faites ceci pour les participants jusqu’à ce que toutes les réponses soient énumérées. </w:t>
      </w:r>
    </w:p>
    <w:p w14:paraId="2886F847" w14:textId="202580FA" w:rsidR="004029C7" w:rsidRPr="00173A46" w:rsidRDefault="003A420F" w:rsidP="00CC2732">
      <w:pPr>
        <w:ind w:left="900" w:hanging="540"/>
        <w:rPr>
          <w:lang w:val="fr-CA"/>
        </w:rPr>
      </w:pPr>
      <w:r w:rsidRPr="00F7226F">
        <w:rPr>
          <w:lang w:val="fr-CA"/>
        </w:rPr>
        <w:t>4k.</w:t>
      </w:r>
      <w:r w:rsidRPr="00F7226F">
        <w:rPr>
          <w:lang w:val="fr-CA"/>
        </w:rPr>
        <w:tab/>
      </w:r>
      <w:r w:rsidR="00173A46" w:rsidRPr="00173A46">
        <w:rPr>
          <w:lang w:val="fr-CA"/>
        </w:rPr>
        <w:t xml:space="preserve">Classez les réponses pour la  première question de </w:t>
      </w:r>
      <w:r w:rsidR="004655AE">
        <w:rPr>
          <w:lang w:val="fr-CA"/>
        </w:rPr>
        <w:t>N</w:t>
      </w:r>
      <w:r w:rsidR="00255183">
        <w:rPr>
          <w:lang w:val="fr-CA"/>
        </w:rPr>
        <w:t>on-</w:t>
      </w:r>
      <w:r w:rsidR="00524074">
        <w:rPr>
          <w:lang w:val="fr-CA"/>
        </w:rPr>
        <w:t>pratiquant</w:t>
      </w:r>
      <w:r w:rsidR="004655AE">
        <w:rPr>
          <w:lang w:val="fr-CA"/>
        </w:rPr>
        <w:t>s, en disant aux codeurs</w:t>
      </w:r>
      <w:r w:rsidR="00173A46" w:rsidRPr="00173A46">
        <w:rPr>
          <w:lang w:val="fr-CA"/>
        </w:rPr>
        <w:t xml:space="preserve"> d’indiquer le nombre de réponses e</w:t>
      </w:r>
      <w:r w:rsidR="004655AE">
        <w:rPr>
          <w:lang w:val="fr-CA"/>
        </w:rPr>
        <w:t>n levant les doigts (ou le point</w:t>
      </w:r>
      <w:r w:rsidR="00173A46" w:rsidRPr="00173A46">
        <w:rPr>
          <w:lang w:val="fr-CA"/>
        </w:rPr>
        <w:t xml:space="preserve">) et en mettant les comptages dans la colonne de </w:t>
      </w:r>
      <w:r w:rsidR="00255183">
        <w:rPr>
          <w:lang w:val="fr-CA"/>
        </w:rPr>
        <w:t>non-</w:t>
      </w:r>
      <w:r w:rsidR="00524074">
        <w:rPr>
          <w:lang w:val="fr-CA"/>
        </w:rPr>
        <w:t>pratiquant</w:t>
      </w:r>
      <w:r w:rsidR="00173A46" w:rsidRPr="00173A46">
        <w:rPr>
          <w:lang w:val="fr-CA"/>
        </w:rPr>
        <w:t xml:space="preserve">s. </w:t>
      </w:r>
      <w:r w:rsidR="00173A46">
        <w:rPr>
          <w:lang w:val="fr-CA"/>
        </w:rPr>
        <w:t xml:space="preserve">Répétez ce processus jusqu’à ce que toutes les questions aient été comptées pour les </w:t>
      </w:r>
      <w:r w:rsidR="00255183">
        <w:rPr>
          <w:lang w:val="fr-CA"/>
        </w:rPr>
        <w:t>non-</w:t>
      </w:r>
      <w:r w:rsidR="00524074">
        <w:rPr>
          <w:lang w:val="fr-CA"/>
        </w:rPr>
        <w:t>pratiquant</w:t>
      </w:r>
      <w:r w:rsidR="00173A46">
        <w:rPr>
          <w:lang w:val="fr-CA"/>
        </w:rPr>
        <w:t xml:space="preserve">s. </w:t>
      </w:r>
    </w:p>
    <w:p w14:paraId="5CEF8765" w14:textId="77777777" w:rsidR="004029C7" w:rsidRPr="00173A46" w:rsidRDefault="00F7226F" w:rsidP="00D652D5">
      <w:pPr>
        <w:ind w:left="360"/>
        <w:rPr>
          <w:lang w:val="fr-CA"/>
        </w:rPr>
      </w:pPr>
      <w:r w:rsidRPr="00F7226F">
        <w:rPr>
          <w:b/>
          <w:bCs/>
          <w:lang w:val="fr-CA"/>
        </w:rPr>
        <w:t>Remarque</w:t>
      </w:r>
      <w:r w:rsidR="004029C7" w:rsidRPr="00F7226F">
        <w:rPr>
          <w:b/>
          <w:lang w:val="fr-CA"/>
        </w:rPr>
        <w:t>:</w:t>
      </w:r>
      <w:r w:rsidRPr="00F7226F">
        <w:rPr>
          <w:lang w:val="fr-CA"/>
        </w:rPr>
        <w:t xml:space="preserve"> </w:t>
      </w:r>
      <w:r w:rsidR="00173A46" w:rsidRPr="00173A46">
        <w:rPr>
          <w:lang w:val="fr-CA"/>
        </w:rPr>
        <w:t>Puisque les erreurs dans le comptage son</w:t>
      </w:r>
      <w:r>
        <w:rPr>
          <w:lang w:val="fr-CA"/>
        </w:rPr>
        <w:t>t fréquentes, surtou</w:t>
      </w:r>
      <w:r w:rsidR="00173A46" w:rsidRPr="00173A46">
        <w:rPr>
          <w:lang w:val="fr-CA"/>
        </w:rPr>
        <w:t>t au début, les facilitateurs peuvent aussi faire le comptage dans un carnet (où les corrections sont plus faciles) plut</w:t>
      </w:r>
      <w:r w:rsidR="00173A46">
        <w:rPr>
          <w:lang w:val="fr-CA"/>
        </w:rPr>
        <w:t xml:space="preserve">ôt que sur le flipchart. Le comptage final pour chaque réponse peut ensuite être écrit sur le flipchart pour que tout le monde puisse voir et le pourcentage peut être calculé. </w:t>
      </w:r>
    </w:p>
    <w:p w14:paraId="6C2A1218" w14:textId="77777777" w:rsidR="004029C7" w:rsidRPr="00F7226F" w:rsidRDefault="003A420F" w:rsidP="00D652D5">
      <w:pPr>
        <w:ind w:left="360" w:hanging="360"/>
        <w:rPr>
          <w:lang w:val="fr-CA"/>
        </w:rPr>
      </w:pPr>
      <w:r w:rsidRPr="00D04AC3">
        <w:rPr>
          <w:lang w:val="fr-CA"/>
        </w:rPr>
        <w:t>5</w:t>
      </w:r>
      <w:r w:rsidR="004029C7" w:rsidRPr="00D04AC3">
        <w:rPr>
          <w:lang w:val="fr-CA"/>
        </w:rPr>
        <w:t xml:space="preserve">. </w:t>
      </w:r>
      <w:r w:rsidR="00D652D5" w:rsidRPr="00D04AC3">
        <w:rPr>
          <w:lang w:val="fr-CA"/>
        </w:rPr>
        <w:tab/>
      </w:r>
      <w:r w:rsidR="00173A46" w:rsidRPr="00F7226F">
        <w:rPr>
          <w:lang w:val="fr-CA"/>
        </w:rPr>
        <w:t>Analyse manuelle rapide des résultats</w:t>
      </w:r>
    </w:p>
    <w:p w14:paraId="25050BD8" w14:textId="5D33E39F" w:rsidR="004029C7" w:rsidRPr="00173A46" w:rsidRDefault="00BB4363" w:rsidP="00CC2732">
      <w:pPr>
        <w:ind w:left="900" w:hanging="540"/>
        <w:rPr>
          <w:lang w:val="fr-CA"/>
        </w:rPr>
      </w:pPr>
      <w:r w:rsidRPr="00F7226F">
        <w:rPr>
          <w:lang w:val="fr-CA"/>
        </w:rPr>
        <w:t>5a.</w:t>
      </w:r>
      <w:r w:rsidRPr="00F7226F">
        <w:rPr>
          <w:lang w:val="fr-CA"/>
        </w:rPr>
        <w:tab/>
      </w:r>
      <w:r w:rsidR="00173A46" w:rsidRPr="00173A46">
        <w:rPr>
          <w:lang w:val="fr-CA"/>
        </w:rPr>
        <w:t xml:space="preserve">Une fois le guide de codage/fiche de comptage est terminé et que les pourcentages ont été calculés, dites que les réponses qui montrent </w:t>
      </w:r>
      <w:r w:rsidR="004655AE">
        <w:rPr>
          <w:lang w:val="fr-CA"/>
        </w:rPr>
        <w:t xml:space="preserve">un difference de 15 point de pourcentage ou plus </w:t>
      </w:r>
      <w:r w:rsidR="00173A46" w:rsidRPr="00173A46">
        <w:rPr>
          <w:lang w:val="fr-CA"/>
        </w:rPr>
        <w:t xml:space="preserve">entre le pourcentage des Pratiquants et le pourcentage des </w:t>
      </w:r>
      <w:r w:rsidR="004655AE">
        <w:rPr>
          <w:lang w:val="fr-CA"/>
        </w:rPr>
        <w:t>N</w:t>
      </w:r>
      <w:r w:rsidR="00255183">
        <w:rPr>
          <w:lang w:val="fr-CA"/>
        </w:rPr>
        <w:t>on-</w:t>
      </w:r>
      <w:r w:rsidR="00524074">
        <w:rPr>
          <w:lang w:val="fr-CA"/>
        </w:rPr>
        <w:t>pratiquant</w:t>
      </w:r>
      <w:r w:rsidR="00173A46" w:rsidRPr="00173A46">
        <w:rPr>
          <w:lang w:val="fr-CA"/>
        </w:rPr>
        <w:t xml:space="preserve">s révèlent les </w:t>
      </w:r>
      <w:r w:rsidR="004655AE">
        <w:rPr>
          <w:lang w:val="fr-CA"/>
        </w:rPr>
        <w:t xml:space="preserve">barrieres ou motivateurs que </w:t>
      </w:r>
      <w:r w:rsidR="00927122">
        <w:rPr>
          <w:lang w:val="fr-CA"/>
        </w:rPr>
        <w:t>le projet doit</w:t>
      </w:r>
      <w:r w:rsidR="004655AE">
        <w:rPr>
          <w:lang w:val="fr-CA"/>
        </w:rPr>
        <w:t xml:space="preserve"> noter. </w:t>
      </w:r>
      <w:r w:rsidR="00927122">
        <w:rPr>
          <w:lang w:val="fr-CA"/>
        </w:rPr>
        <w:t xml:space="preserve"> Ceux-ci sont considérés comme les déterminants les plus significatifs. Dites que les réponses les plus importantes peuvent aussi être identifiées en utilisant le tableau de classification de l’</w:t>
      </w:r>
      <w:r w:rsidR="00391978">
        <w:rPr>
          <w:lang w:val="fr-CA"/>
        </w:rPr>
        <w:t>Analyse des Barrières</w:t>
      </w:r>
      <w:r w:rsidR="00927122">
        <w:rPr>
          <w:lang w:val="fr-CA"/>
        </w:rPr>
        <w:t xml:space="preserve"> (Un tableur de MS Excel). </w:t>
      </w:r>
    </w:p>
    <w:p w14:paraId="4DA43150" w14:textId="46448DE8" w:rsidR="00223775" w:rsidRPr="00927122" w:rsidRDefault="00BB4363" w:rsidP="00CC2732">
      <w:pPr>
        <w:ind w:left="900" w:hanging="540"/>
        <w:rPr>
          <w:lang w:val="fr-CA"/>
        </w:rPr>
      </w:pPr>
      <w:r w:rsidRPr="00F7226F">
        <w:rPr>
          <w:lang w:val="fr-CA"/>
        </w:rPr>
        <w:t>5b.</w:t>
      </w:r>
      <w:r w:rsidRPr="00F7226F">
        <w:rPr>
          <w:lang w:val="fr-CA"/>
        </w:rPr>
        <w:tab/>
      </w:r>
      <w:r w:rsidR="00927122" w:rsidRPr="00927122">
        <w:rPr>
          <w:lang w:val="fr-CA"/>
        </w:rPr>
        <w:t xml:space="preserve">Dites aux participants d’identifier les différences entre les réponses des Pratiquants et des </w:t>
      </w:r>
      <w:r w:rsidR="00255183">
        <w:rPr>
          <w:lang w:val="fr-CA"/>
        </w:rPr>
        <w:t>non-</w:t>
      </w:r>
      <w:r w:rsidR="00524074">
        <w:rPr>
          <w:lang w:val="fr-CA"/>
        </w:rPr>
        <w:t>pratiquant</w:t>
      </w:r>
      <w:r w:rsidR="00927122" w:rsidRPr="00927122">
        <w:rPr>
          <w:lang w:val="fr-CA"/>
        </w:rPr>
        <w:t xml:space="preserve">s qui sont 15 points de pourcentage ou plus. </w:t>
      </w:r>
      <w:r w:rsidR="00927122">
        <w:rPr>
          <w:lang w:val="fr-CA"/>
        </w:rPr>
        <w:t xml:space="preserve">Si les résultats montrent plusieurs réponses avec une différence de point de pourcentage 15 ou plus, les participants doivent écrire des </w:t>
      </w:r>
      <w:r w:rsidR="00CD363F">
        <w:rPr>
          <w:lang w:val="fr-CA"/>
        </w:rPr>
        <w:t>Ponts vers les Activités</w:t>
      </w:r>
      <w:r w:rsidR="00927122">
        <w:rPr>
          <w:lang w:val="fr-CA"/>
        </w:rPr>
        <w:t xml:space="preserve"> qui se focalisent sur ces réponses avec les plus grandes différences. </w:t>
      </w:r>
    </w:p>
    <w:p w14:paraId="2F04ADB8" w14:textId="05E62726" w:rsidR="005E7AE1" w:rsidRPr="00C2068F" w:rsidRDefault="00BB4363" w:rsidP="00CC2732">
      <w:pPr>
        <w:ind w:left="900" w:hanging="540"/>
        <w:rPr>
          <w:lang w:val="fr-CA"/>
        </w:rPr>
      </w:pPr>
      <w:r w:rsidRPr="00F7226F">
        <w:rPr>
          <w:lang w:val="fr-CA"/>
        </w:rPr>
        <w:t>5c.</w:t>
      </w:r>
      <w:r w:rsidRPr="00F7226F">
        <w:rPr>
          <w:lang w:val="fr-CA"/>
        </w:rPr>
        <w:tab/>
      </w:r>
      <w:r w:rsidR="00C2068F" w:rsidRPr="00C2068F">
        <w:rPr>
          <w:lang w:val="fr-CA"/>
        </w:rPr>
        <w:t xml:space="preserve">Dites que cela peut être contre intuitif, les  réponses qui ont été données par les nombres élevés des Pratiquants </w:t>
      </w:r>
      <w:r w:rsidR="009B3570">
        <w:rPr>
          <w:lang w:val="fr-CA"/>
        </w:rPr>
        <w:t xml:space="preserve">et des </w:t>
      </w:r>
      <w:r w:rsidR="00606266">
        <w:rPr>
          <w:lang w:val="fr-CA"/>
        </w:rPr>
        <w:t>N</w:t>
      </w:r>
      <w:r w:rsidR="00255183">
        <w:rPr>
          <w:lang w:val="fr-CA"/>
        </w:rPr>
        <w:t>on-</w:t>
      </w:r>
      <w:r w:rsidR="00524074">
        <w:rPr>
          <w:lang w:val="fr-CA"/>
        </w:rPr>
        <w:t>pratiquant</w:t>
      </w:r>
      <w:r w:rsidR="008B75CF">
        <w:rPr>
          <w:lang w:val="fr-CA"/>
        </w:rPr>
        <w:t xml:space="preserve">s ne sont pas significatives. </w:t>
      </w:r>
      <w:r w:rsidR="00F7226F">
        <w:rPr>
          <w:lang w:val="fr-CA"/>
        </w:rPr>
        <w:t xml:space="preserve">C’est parce que d’une manière ou d’une autre, les Pratiquants ont pu surmonter l’obstacle. </w:t>
      </w:r>
    </w:p>
    <w:p w14:paraId="618935A5" w14:textId="4761040C" w:rsidR="00C47C6C" w:rsidRPr="008B75CF" w:rsidRDefault="00BB4363" w:rsidP="00CC2732">
      <w:pPr>
        <w:pStyle w:val="ListParagraph"/>
        <w:numPr>
          <w:ilvl w:val="0"/>
          <w:numId w:val="0"/>
        </w:numPr>
        <w:ind w:left="900" w:hanging="540"/>
        <w:rPr>
          <w:lang w:val="fr-CA"/>
        </w:rPr>
      </w:pPr>
      <w:r w:rsidRPr="00C2068F">
        <w:rPr>
          <w:lang w:val="fr-CA"/>
        </w:rPr>
        <w:tab/>
      </w:r>
      <w:r w:rsidR="008B75CF" w:rsidRPr="008B75CF">
        <w:rPr>
          <w:lang w:val="fr-CA"/>
        </w:rPr>
        <w:t xml:space="preserve">Par exemple, pour le comportement “Les femmes enceintes prennent des comprimés de fer”, et la question “Quels sont les désavantages”, des nombres élevés de Pratiquants et de </w:t>
      </w:r>
      <w:r w:rsidR="00255183">
        <w:rPr>
          <w:lang w:val="fr-CA"/>
        </w:rPr>
        <w:t>non-</w:t>
      </w:r>
      <w:r w:rsidR="00524074">
        <w:rPr>
          <w:lang w:val="fr-CA"/>
        </w:rPr>
        <w:t>pratiquant</w:t>
      </w:r>
      <w:r w:rsidR="008B75CF" w:rsidRPr="008B75CF">
        <w:rPr>
          <w:lang w:val="fr-CA"/>
        </w:rPr>
        <w:t xml:space="preserve">s pourraient dire la constipation. </w:t>
      </w:r>
      <w:r w:rsidR="008B75CF">
        <w:rPr>
          <w:lang w:val="fr-CA"/>
        </w:rPr>
        <w:t xml:space="preserve">Ceci n’est pas quelque chose qui doit être traitée, cependant, à cause d’une raison, ceci n’est pas une barrière pour le groupe de Pratiquant. Seules les réponses qui ont de grandes différences (15 points de pourcentage ou plus) entre les Pratiquants et les </w:t>
      </w:r>
      <w:r w:rsidR="00255183">
        <w:rPr>
          <w:lang w:val="fr-CA"/>
        </w:rPr>
        <w:t>non-</w:t>
      </w:r>
      <w:r w:rsidR="00524074">
        <w:rPr>
          <w:lang w:val="fr-CA"/>
        </w:rPr>
        <w:t>pratiquant</w:t>
      </w:r>
      <w:r w:rsidR="008B75CF">
        <w:rPr>
          <w:lang w:val="fr-CA"/>
        </w:rPr>
        <w:t xml:space="preserve">s doivent être traitées. </w:t>
      </w:r>
    </w:p>
    <w:p w14:paraId="67DBF7EB" w14:textId="26FBC8D9" w:rsidR="005E7AE1" w:rsidRPr="008B75CF" w:rsidRDefault="00BB4363" w:rsidP="00CC2732">
      <w:pPr>
        <w:ind w:left="900" w:hanging="540"/>
        <w:rPr>
          <w:lang w:val="fr-CA"/>
        </w:rPr>
      </w:pPr>
      <w:r w:rsidRPr="00F7226F">
        <w:rPr>
          <w:lang w:val="fr-CA"/>
        </w:rPr>
        <w:t>5d.</w:t>
      </w:r>
      <w:r w:rsidRPr="00F7226F">
        <w:rPr>
          <w:lang w:val="fr-CA"/>
        </w:rPr>
        <w:tab/>
      </w:r>
      <w:r w:rsidR="008B75CF" w:rsidRPr="008B75CF">
        <w:rPr>
          <w:lang w:val="fr-CA"/>
        </w:rPr>
        <w:t xml:space="preserve">Distribuez la </w:t>
      </w:r>
      <w:r w:rsidR="00CD363F" w:rsidRPr="00224D74">
        <w:rPr>
          <w:b/>
          <w:color w:val="3C58A6"/>
          <w:lang w:val="fr-CA"/>
        </w:rPr>
        <w:t>Leçon</w:t>
      </w:r>
      <w:r w:rsidR="008B75CF" w:rsidRPr="00224D74">
        <w:rPr>
          <w:b/>
          <w:color w:val="3C58A6"/>
          <w:lang w:val="fr-CA"/>
        </w:rPr>
        <w:t xml:space="preserve"> 12, document 3: Exemple de guide de codage et fiche de classification pour l’Analyse</w:t>
      </w:r>
      <w:r w:rsidR="008B75CF" w:rsidRPr="00224D74">
        <w:rPr>
          <w:color w:val="3C58A6"/>
          <w:lang w:val="fr-CA"/>
        </w:rPr>
        <w:t xml:space="preserve"> </w:t>
      </w:r>
      <w:r w:rsidR="008B75CF" w:rsidRPr="008B75CF">
        <w:rPr>
          <w:lang w:val="fr-CA"/>
        </w:rPr>
        <w:t xml:space="preserve">et dites aux participants d’analyser les données en </w:t>
      </w:r>
      <w:r w:rsidR="008B75CF" w:rsidRPr="008B75CF">
        <w:rPr>
          <w:lang w:val="fr-CA"/>
        </w:rPr>
        <w:lastRenderedPageBreak/>
        <w:t xml:space="preserve">calculant la différence de point de pourcentage entre les Pratiquants et les </w:t>
      </w:r>
      <w:r w:rsidR="00606266">
        <w:rPr>
          <w:lang w:val="fr-CA"/>
        </w:rPr>
        <w:t>N</w:t>
      </w:r>
      <w:r w:rsidR="00255183">
        <w:rPr>
          <w:lang w:val="fr-CA"/>
        </w:rPr>
        <w:t>on-</w:t>
      </w:r>
      <w:r w:rsidR="00524074">
        <w:rPr>
          <w:lang w:val="fr-CA"/>
        </w:rPr>
        <w:t>pratiquant</w:t>
      </w:r>
      <w:r w:rsidR="008B75CF" w:rsidRPr="008B75CF">
        <w:rPr>
          <w:lang w:val="fr-CA"/>
        </w:rPr>
        <w:t xml:space="preserve">s. </w:t>
      </w:r>
      <w:r w:rsidR="008B75CF">
        <w:rPr>
          <w:lang w:val="fr-CA"/>
        </w:rPr>
        <w:t xml:space="preserve">Dites aux participants d’identifier les réponses/codes qui sont significatifs. Dites aux participants d’identifier les réponses qui sont actionables et celles qui ne le sont pas (celles où les Pratiquants identifient des barrières, mais où les </w:t>
      </w:r>
      <w:r w:rsidR="00606266">
        <w:rPr>
          <w:lang w:val="fr-CA"/>
        </w:rPr>
        <w:t>N</w:t>
      </w:r>
      <w:r w:rsidR="00255183">
        <w:rPr>
          <w:lang w:val="fr-CA"/>
        </w:rPr>
        <w:t>on-</w:t>
      </w:r>
      <w:r w:rsidR="00524074">
        <w:rPr>
          <w:lang w:val="fr-CA"/>
        </w:rPr>
        <w:t>pratiquant</w:t>
      </w:r>
      <w:r w:rsidR="008B75CF">
        <w:rPr>
          <w:lang w:val="fr-CA"/>
        </w:rPr>
        <w:t xml:space="preserve">s ne le font pas). </w:t>
      </w:r>
    </w:p>
    <w:p w14:paraId="7CC2F1AC" w14:textId="15414A5E" w:rsidR="004029C7" w:rsidRPr="008B75CF" w:rsidRDefault="00BB4363" w:rsidP="00CC2732">
      <w:pPr>
        <w:ind w:left="900" w:hanging="540"/>
        <w:rPr>
          <w:lang w:val="fr-CA"/>
        </w:rPr>
      </w:pPr>
      <w:r w:rsidRPr="00F7226F">
        <w:rPr>
          <w:lang w:val="fr-CA"/>
        </w:rPr>
        <w:t>5e.</w:t>
      </w:r>
      <w:r w:rsidRPr="00F7226F">
        <w:rPr>
          <w:lang w:val="fr-CA"/>
        </w:rPr>
        <w:tab/>
      </w:r>
      <w:r w:rsidR="008B75CF" w:rsidRPr="008B75CF">
        <w:rPr>
          <w:lang w:val="fr-CA"/>
        </w:rPr>
        <w:t>Clôturez en disant que ce ne sont pas toutes les différences de point de pourcentage 15</w:t>
      </w:r>
      <w:r w:rsidR="008B75CF">
        <w:rPr>
          <w:lang w:val="fr-CA"/>
        </w:rPr>
        <w:t xml:space="preserve"> entre les Pratiquants et les </w:t>
      </w:r>
      <w:r w:rsidR="00255183">
        <w:rPr>
          <w:lang w:val="fr-CA"/>
        </w:rPr>
        <w:t>non-</w:t>
      </w:r>
      <w:r w:rsidR="00524074">
        <w:rPr>
          <w:lang w:val="fr-CA"/>
        </w:rPr>
        <w:t>pratiquant</w:t>
      </w:r>
      <w:r w:rsidR="008B75CF">
        <w:rPr>
          <w:lang w:val="fr-CA"/>
        </w:rPr>
        <w:t xml:space="preserve">s qui sont de vraies différences (certaines sont dûes au hasard) et il y’a certaines différences de moins de 15 points qui sont de vraies différences aussi. Il y’a un moyen plus valide d’identifier les réponses qui sont les significatives. Ceci est fait en utilisant un tableur MS Excel qui vous permet de chercher des différences statistiquement significatives entre les Pratiquants et les </w:t>
      </w:r>
      <w:r w:rsidR="00255183">
        <w:rPr>
          <w:lang w:val="fr-CA"/>
        </w:rPr>
        <w:t>non-</w:t>
      </w:r>
      <w:r w:rsidR="00524074">
        <w:rPr>
          <w:lang w:val="fr-CA"/>
        </w:rPr>
        <w:t>pratiquant</w:t>
      </w:r>
      <w:r w:rsidR="008B75CF">
        <w:rPr>
          <w:lang w:val="fr-CA"/>
        </w:rPr>
        <w:t>s</w:t>
      </w:r>
      <w:r w:rsidR="00051B7D">
        <w:rPr>
          <w:lang w:val="fr-CA"/>
        </w:rPr>
        <w:t xml:space="preserve"> et vous dit la probabilité qu’un Pratiquant ou un </w:t>
      </w:r>
      <w:r w:rsidR="00255183">
        <w:rPr>
          <w:lang w:val="fr-CA"/>
        </w:rPr>
        <w:t>non-</w:t>
      </w:r>
      <w:r w:rsidR="00524074">
        <w:rPr>
          <w:lang w:val="fr-CA"/>
        </w:rPr>
        <w:t>pratiquant</w:t>
      </w:r>
      <w:r w:rsidR="00051B7D">
        <w:rPr>
          <w:lang w:val="fr-CA"/>
        </w:rPr>
        <w:t xml:space="preserve"> donne une réponse particulière. Sachant cela, il sera plus facile de déterminer les déterminants qui méritent plus d’attention. Nous parlerons de ce processus dans la prochaine étape. </w:t>
      </w:r>
    </w:p>
    <w:p w14:paraId="5DBE44A0" w14:textId="62CAD2DD" w:rsidR="004029C7" w:rsidRDefault="00484AEB" w:rsidP="00EF14FB">
      <w:pPr>
        <w:ind w:left="900"/>
        <w:rPr>
          <w:lang w:val="fr-CA"/>
        </w:rPr>
      </w:pPr>
      <w:r>
        <w:rPr>
          <w:b/>
          <w:lang w:val="fr-CA"/>
        </w:rPr>
        <w:t>Remarque</w:t>
      </w:r>
      <w:r w:rsidR="004029C7" w:rsidRPr="00484AEB">
        <w:rPr>
          <w:b/>
          <w:lang w:val="fr-CA"/>
        </w:rPr>
        <w:t>:</w:t>
      </w:r>
      <w:r w:rsidR="004029C7" w:rsidRPr="00484AEB">
        <w:rPr>
          <w:lang w:val="fr-CA"/>
        </w:rPr>
        <w:t xml:space="preserve"> </w:t>
      </w:r>
      <w:r w:rsidR="00051B7D" w:rsidRPr="00484AEB">
        <w:rPr>
          <w:lang w:val="fr-CA"/>
        </w:rPr>
        <w:t xml:space="preserve">Si c’est impossible de trouver 45 Pratiquants et 45 </w:t>
      </w:r>
      <w:r w:rsidR="00255183">
        <w:rPr>
          <w:lang w:val="fr-CA"/>
        </w:rPr>
        <w:t>non-</w:t>
      </w:r>
      <w:r w:rsidR="00524074">
        <w:rPr>
          <w:lang w:val="fr-CA"/>
        </w:rPr>
        <w:t>pratiquant</w:t>
      </w:r>
      <w:r w:rsidR="00051B7D" w:rsidRPr="00484AEB">
        <w:rPr>
          <w:lang w:val="fr-CA"/>
        </w:rPr>
        <w:t xml:space="preserve">s, vous pouvez toujours trouver des résultats significatifs. </w:t>
      </w:r>
      <w:r w:rsidR="00051B7D" w:rsidRPr="00051B7D">
        <w:rPr>
          <w:lang w:val="fr-CA"/>
        </w:rPr>
        <w:t xml:space="preserve">Si vous ne pouvez pas trouver 45 dans un seul groupe (par exemple, les Pratiquants), il serait utile de faire plus d’interviews de l’autre groupe (par exemple les </w:t>
      </w:r>
      <w:r w:rsidR="00255183">
        <w:rPr>
          <w:lang w:val="fr-CA"/>
        </w:rPr>
        <w:t>non-</w:t>
      </w:r>
      <w:r w:rsidR="00524074">
        <w:rPr>
          <w:lang w:val="fr-CA"/>
        </w:rPr>
        <w:t>pratiquant</w:t>
      </w:r>
      <w:r w:rsidR="00051B7D" w:rsidRPr="00051B7D">
        <w:rPr>
          <w:lang w:val="fr-CA"/>
        </w:rPr>
        <w:t xml:space="preserve">s) pour trouver des différences statistiquement significatives entre les deux groupes (par exemple, </w:t>
      </w:r>
      <w:r w:rsidR="0087438D">
        <w:rPr>
          <w:lang w:val="fr-CA"/>
        </w:rPr>
        <w:t>interviewer</w:t>
      </w:r>
      <w:r w:rsidR="00051B7D" w:rsidRPr="00051B7D">
        <w:rPr>
          <w:lang w:val="fr-CA"/>
        </w:rPr>
        <w:t xml:space="preserve"> 30 Pratiquants et 60 </w:t>
      </w:r>
      <w:r w:rsidR="00255183">
        <w:rPr>
          <w:lang w:val="fr-CA"/>
        </w:rPr>
        <w:t>non-</w:t>
      </w:r>
      <w:r w:rsidR="00524074">
        <w:rPr>
          <w:lang w:val="fr-CA"/>
        </w:rPr>
        <w:t>pratiquant</w:t>
      </w:r>
      <w:r w:rsidR="00051B7D" w:rsidRPr="00051B7D">
        <w:rPr>
          <w:lang w:val="fr-CA"/>
        </w:rPr>
        <w:t xml:space="preserve">s). </w:t>
      </w:r>
      <w:r w:rsidR="00051B7D">
        <w:rPr>
          <w:lang w:val="fr-CA"/>
        </w:rPr>
        <w:t>Si vous utilisez cette approche, les données doivent être enregistrées dans la Fiche de Travail MS Excel de classification de l’</w:t>
      </w:r>
      <w:r w:rsidR="00391978">
        <w:rPr>
          <w:lang w:val="fr-CA"/>
        </w:rPr>
        <w:t>Analyse des Barrières</w:t>
      </w:r>
      <w:r w:rsidR="00051B7D">
        <w:rPr>
          <w:lang w:val="fr-CA"/>
        </w:rPr>
        <w:t xml:space="preserve"> qui se trouve à : </w:t>
      </w:r>
    </w:p>
    <w:p w14:paraId="13C2D599" w14:textId="77777777" w:rsidR="001A2373" w:rsidRDefault="008640EC" w:rsidP="00587AF4">
      <w:pPr>
        <w:shd w:val="clear" w:color="auto" w:fill="FFFFFF"/>
        <w:spacing w:before="100" w:beforeAutospacing="1" w:after="0" w:line="240" w:lineRule="auto"/>
        <w:ind w:left="360"/>
        <w:rPr>
          <w:rFonts w:ascii="Segoe UI" w:hAnsi="Segoe UI" w:cs="Segoe UI"/>
          <w:color w:val="212121"/>
          <w:sz w:val="23"/>
          <w:szCs w:val="23"/>
        </w:rPr>
      </w:pPr>
      <w:hyperlink r:id="rId54" w:tgtFrame="_blank" w:history="1">
        <w:r w:rsidR="003906FC" w:rsidRPr="003906FC">
          <w:rPr>
            <w:rFonts w:ascii="Segoe UI" w:hAnsi="Segoe UI" w:cs="Segoe UI"/>
            <w:color w:val="0072C6"/>
            <w:sz w:val="23"/>
            <w:szCs w:val="23"/>
          </w:rPr>
          <w:t>http://caregroups.info/wp-content/uploads/2015/08/BA_Tab_Table_French_Latest.xlsx</w:t>
        </w:r>
        <w:r w:rsidR="003906FC" w:rsidRPr="003906FC">
          <w:rPr>
            <w:rFonts w:ascii="Segoe UI" w:hAnsi="Segoe UI" w:cs="Segoe UI"/>
            <w:color w:val="0000FF"/>
            <w:sz w:val="23"/>
            <w:szCs w:val="23"/>
            <w:u w:val="single"/>
          </w:rPr>
          <w:br/>
        </w:r>
      </w:hyperlink>
    </w:p>
    <w:p w14:paraId="675B92C0" w14:textId="348910AB" w:rsidR="00EF0324" w:rsidRPr="001A2373" w:rsidRDefault="00BB4363" w:rsidP="001A2373">
      <w:pPr>
        <w:shd w:val="clear" w:color="auto" w:fill="FFFFFF"/>
        <w:spacing w:before="100" w:beforeAutospacing="1" w:after="100" w:afterAutospacing="1" w:line="240" w:lineRule="auto"/>
        <w:ind w:left="360"/>
        <w:rPr>
          <w:rFonts w:ascii="Segoe UI" w:hAnsi="Segoe UI" w:cs="Segoe UI"/>
          <w:color w:val="212121"/>
          <w:sz w:val="23"/>
          <w:szCs w:val="23"/>
        </w:rPr>
      </w:pPr>
      <w:r w:rsidRPr="00792775">
        <w:rPr>
          <w:lang w:val="fr-CA"/>
        </w:rPr>
        <w:t>6.</w:t>
      </w:r>
      <w:r w:rsidR="005F4AD2" w:rsidRPr="00792775">
        <w:rPr>
          <w:lang w:val="fr-CA"/>
        </w:rPr>
        <w:t xml:space="preserve"> </w:t>
      </w:r>
      <w:r w:rsidRPr="00792775">
        <w:rPr>
          <w:lang w:val="fr-CA"/>
        </w:rPr>
        <w:tab/>
      </w:r>
      <w:r w:rsidR="00051B7D" w:rsidRPr="00051B7D">
        <w:rPr>
          <w:lang w:val="fr-CA"/>
        </w:rPr>
        <w:t>Analyser les données en utilisant la Fiche de Travail MS Excel de Classification d’</w:t>
      </w:r>
      <w:r w:rsidR="00391978">
        <w:rPr>
          <w:lang w:val="fr-CA"/>
        </w:rPr>
        <w:t>Analyse des Barrières</w:t>
      </w:r>
    </w:p>
    <w:p w14:paraId="3F19CDC8" w14:textId="284E0B63" w:rsidR="008A427D" w:rsidRPr="00031EC9" w:rsidRDefault="006C6D4C" w:rsidP="006C6D4C">
      <w:pPr>
        <w:ind w:left="900" w:hanging="540"/>
        <w:rPr>
          <w:b/>
          <w:i/>
          <w:lang w:val="fr-CA"/>
        </w:rPr>
      </w:pPr>
      <w:r w:rsidRPr="00484AEB">
        <w:rPr>
          <w:lang w:val="fr-CA"/>
        </w:rPr>
        <w:t>6a.</w:t>
      </w:r>
      <w:r w:rsidRPr="00484AEB">
        <w:rPr>
          <w:lang w:val="fr-CA"/>
        </w:rPr>
        <w:tab/>
      </w:r>
      <w:r w:rsidR="00031EC9" w:rsidRPr="00031EC9">
        <w:rPr>
          <w:lang w:val="fr-CA"/>
        </w:rPr>
        <w:t>Dites aux participants: je veux que vous vous rappeliez du Jeu d’étude Analyse de Barrières/Pratiquant/</w:t>
      </w:r>
      <w:r w:rsidR="00255183">
        <w:rPr>
          <w:lang w:val="fr-CA"/>
        </w:rPr>
        <w:t>non-</w:t>
      </w:r>
      <w:r w:rsidR="00524074">
        <w:rPr>
          <w:lang w:val="fr-CA"/>
        </w:rPr>
        <w:t>pratiquant</w:t>
      </w:r>
      <w:r w:rsidR="00031EC9">
        <w:rPr>
          <w:lang w:val="fr-CA"/>
        </w:rPr>
        <w:t xml:space="preserve"> que nous avons joué tantôt dans la </w:t>
      </w:r>
      <w:r w:rsidR="00CD363F">
        <w:rPr>
          <w:lang w:val="fr-CA"/>
        </w:rPr>
        <w:t>Leçon</w:t>
      </w:r>
      <w:r w:rsidR="00031EC9">
        <w:rPr>
          <w:lang w:val="fr-CA"/>
        </w:rPr>
        <w:t xml:space="preserve">. Les données de l’Analyse de Barrières peuvent – elles être analysées manuellement seulement? Les réponses doivent inclure : Non, il y’a une manière plus précise d’analyser les données en utilisant un tableur spécial MS Excel élaboré par Tom Davis de Food for the Hungry. </w:t>
      </w:r>
    </w:p>
    <w:p w14:paraId="5BF83910" w14:textId="77777777" w:rsidR="005F4AD2" w:rsidRPr="00E66D85" w:rsidRDefault="0089412D" w:rsidP="00CC2732">
      <w:pPr>
        <w:ind w:left="900" w:hanging="540"/>
        <w:rPr>
          <w:lang w:val="fr-CA"/>
        </w:rPr>
      </w:pPr>
      <w:r w:rsidRPr="00484AEB">
        <w:rPr>
          <w:lang w:val="fr-CA"/>
        </w:rPr>
        <w:t>6</w:t>
      </w:r>
      <w:r w:rsidR="0013137C" w:rsidRPr="00484AEB">
        <w:rPr>
          <w:lang w:val="fr-CA"/>
        </w:rPr>
        <w:t>b</w:t>
      </w:r>
      <w:r w:rsidRPr="00484AEB">
        <w:rPr>
          <w:lang w:val="fr-CA"/>
        </w:rPr>
        <w:t>.</w:t>
      </w:r>
      <w:r w:rsidRPr="00484AEB">
        <w:rPr>
          <w:lang w:val="fr-CA"/>
        </w:rPr>
        <w:tab/>
      </w:r>
      <w:r w:rsidR="00031EC9" w:rsidRPr="00484AEB">
        <w:rPr>
          <w:lang w:val="fr-CA"/>
        </w:rPr>
        <w:t xml:space="preserve">Demandez aux participants: </w:t>
      </w:r>
      <w:r w:rsidR="00E66D85" w:rsidRPr="00484AEB">
        <w:rPr>
          <w:lang w:val="fr-CA"/>
        </w:rPr>
        <w:t xml:space="preserve">Combien d’entre vous ou vos organisations vont probablement utiliser le Tableur Excel MS? </w:t>
      </w:r>
      <w:r w:rsidR="00E66D85">
        <w:rPr>
          <w:lang w:val="fr-CA"/>
        </w:rPr>
        <w:t xml:space="preserve">(Ceci doit être posé sur les Besoins d’Apprentissage et l’Evaluation de Ressources (LNRA). </w:t>
      </w:r>
    </w:p>
    <w:p w14:paraId="5CB1F89F" w14:textId="77777777" w:rsidR="00761515" w:rsidRPr="00F96994" w:rsidRDefault="0089412D" w:rsidP="00CC2732">
      <w:pPr>
        <w:ind w:left="900" w:hanging="540"/>
        <w:rPr>
          <w:lang w:val="fr-CA"/>
        </w:rPr>
      </w:pPr>
      <w:r w:rsidRPr="00484AEB">
        <w:rPr>
          <w:lang w:val="fr-CA"/>
        </w:rPr>
        <w:lastRenderedPageBreak/>
        <w:t>6b.</w:t>
      </w:r>
      <w:r w:rsidRPr="00484AEB">
        <w:rPr>
          <w:lang w:val="fr-CA"/>
        </w:rPr>
        <w:tab/>
      </w:r>
      <w:r w:rsidR="00F96994" w:rsidRPr="00F96994">
        <w:rPr>
          <w:lang w:val="fr-CA"/>
        </w:rPr>
        <w:t xml:space="preserve">Si non, plusieurs vont utiliser le Tableur MS Excel parce qu’ils pensent que la méthode manuelle est assez precise ou une autre personne au sein de l’organisation sera responsable d’enregistrer les données électroniquement, ensuite dites: </w:t>
      </w:r>
      <w:r w:rsidR="00F96994" w:rsidRPr="00224D74">
        <w:rPr>
          <w:lang w:val="fr-CA"/>
        </w:rPr>
        <w:t>Dans</w:t>
      </w:r>
      <w:r w:rsidR="00224D74">
        <w:rPr>
          <w:color w:val="4F81BD" w:themeColor="accent1"/>
          <w:lang w:val="fr-CA"/>
        </w:rPr>
        <w:t xml:space="preserve"> </w:t>
      </w:r>
      <w:r w:rsidR="00224D74" w:rsidRPr="00224D74">
        <w:rPr>
          <w:b/>
          <w:color w:val="3C58A6"/>
          <w:lang w:val="fr-CA"/>
        </w:rPr>
        <w:t>l’A</w:t>
      </w:r>
      <w:r w:rsidR="00F96994" w:rsidRPr="00224D74">
        <w:rPr>
          <w:b/>
          <w:color w:val="3C58A6"/>
          <w:lang w:val="fr-CA"/>
        </w:rPr>
        <w:t>nnexe 4: Explication de l’utilisation de la fiche de Classification MS Excel d’Analyse de Barrières</w:t>
      </w:r>
      <w:r w:rsidR="00F96994" w:rsidRPr="00F96994">
        <w:rPr>
          <w:lang w:val="fr-CA"/>
        </w:rPr>
        <w:t xml:space="preserve">, vous pouvez trouver des instructions sur où vous pouvez télécharger le tableur électronique et comment l’utiliser. </w:t>
      </w:r>
      <w:r w:rsidR="00F96994">
        <w:rPr>
          <w:lang w:val="fr-CA"/>
        </w:rPr>
        <w:t xml:space="preserve">C’est assez simple à suivre même pour les personnes qui ne sont pas orientées techniquement. </w:t>
      </w:r>
    </w:p>
    <w:p w14:paraId="329BD57D" w14:textId="61E712E5" w:rsidR="00761515" w:rsidRPr="001A2373" w:rsidRDefault="0089412D" w:rsidP="001A2373">
      <w:pPr>
        <w:shd w:val="clear" w:color="auto" w:fill="FFFFFF"/>
        <w:spacing w:before="100" w:beforeAutospacing="1" w:after="100" w:afterAutospacing="1" w:line="240" w:lineRule="auto"/>
        <w:ind w:left="810" w:hanging="450"/>
        <w:rPr>
          <w:rFonts w:ascii="Segoe UI" w:hAnsi="Segoe UI" w:cs="Segoe UI"/>
          <w:color w:val="212121"/>
          <w:sz w:val="23"/>
          <w:szCs w:val="23"/>
        </w:rPr>
      </w:pPr>
      <w:r w:rsidRPr="00484AEB">
        <w:rPr>
          <w:lang w:val="fr-CA"/>
        </w:rPr>
        <w:t>6c.</w:t>
      </w:r>
      <w:r w:rsidRPr="00484AEB">
        <w:rPr>
          <w:lang w:val="fr-CA"/>
        </w:rPr>
        <w:tab/>
      </w:r>
      <w:r w:rsidR="00F96994" w:rsidRPr="00F96994">
        <w:rPr>
          <w:lang w:val="fr-CA"/>
        </w:rPr>
        <w:t xml:space="preserve">Si beaucoup de participants comptent utiliser ou veulent apprendre à utiliser le tableur, alors, dites à tous les participants de prendre leurs laptops et de télécharger le tableur (de </w:t>
      </w:r>
      <w:hyperlink r:id="rId55" w:tgtFrame="_blank" w:history="1">
        <w:r w:rsidR="001A2373" w:rsidRPr="003906FC">
          <w:rPr>
            <w:rFonts w:ascii="Segoe UI" w:hAnsi="Segoe UI" w:cs="Segoe UI"/>
            <w:color w:val="0072C6"/>
            <w:sz w:val="23"/>
            <w:szCs w:val="23"/>
          </w:rPr>
          <w:t>http://caregroups.info/wp-content/uploads/2015/08/BA_Tab_Table_French_Latest.xlsx</w:t>
        </w:r>
        <w:r w:rsidR="001A2373" w:rsidRPr="003906FC">
          <w:rPr>
            <w:rFonts w:ascii="Segoe UI" w:hAnsi="Segoe UI" w:cs="Segoe UI"/>
            <w:color w:val="0000FF"/>
            <w:sz w:val="23"/>
            <w:szCs w:val="23"/>
            <w:u w:val="single"/>
          </w:rPr>
          <w:br/>
        </w:r>
      </w:hyperlink>
      <w:r w:rsidR="00F96994">
        <w:rPr>
          <w:rStyle w:val="Hyperlink"/>
          <w:color w:val="auto"/>
          <w:u w:val="none"/>
          <w:lang w:val="fr-CA"/>
        </w:rPr>
        <w:t>ou  installez à partir d’</w:t>
      </w:r>
      <w:r w:rsidR="00F96994" w:rsidRPr="00F96994">
        <w:rPr>
          <w:rStyle w:val="Hyperlink"/>
          <w:color w:val="auto"/>
          <w:u w:val="none"/>
          <w:lang w:val="fr-CA"/>
        </w:rPr>
        <w:t xml:space="preserve">une clé USB. </w:t>
      </w:r>
    </w:p>
    <w:p w14:paraId="1F59DB34" w14:textId="036FA200" w:rsidR="00166721" w:rsidRPr="00B61ED2" w:rsidRDefault="00B61ED2" w:rsidP="00F32134">
      <w:pPr>
        <w:pStyle w:val="ListParagraph"/>
        <w:numPr>
          <w:ilvl w:val="0"/>
          <w:numId w:val="20"/>
        </w:numPr>
        <w:ind w:left="1260"/>
        <w:rPr>
          <w:lang w:val="fr-CA"/>
        </w:rPr>
      </w:pPr>
      <w:r w:rsidRPr="00B61ED2">
        <w:rPr>
          <w:lang w:val="fr-CA"/>
        </w:rPr>
        <w:t xml:space="preserve">Dites aux participants de lire les instructions dans l’Annexe 4, et, en utilisant les séries de données </w:t>
      </w:r>
      <w:r w:rsidR="00731716">
        <w:rPr>
          <w:lang w:val="fr-CA"/>
        </w:rPr>
        <w:t xml:space="preserve">qui se trouvent dans les annexes ou les données à partir de leur travail de terrain, </w:t>
      </w:r>
      <w:r w:rsidR="00484AEB">
        <w:rPr>
          <w:lang w:val="fr-CA"/>
        </w:rPr>
        <w:t>d’enregistrer</w:t>
      </w:r>
      <w:r w:rsidR="00731716">
        <w:rPr>
          <w:lang w:val="fr-CA"/>
        </w:rPr>
        <w:t xml:space="preserve"> les informations requises comme indiqué dans les instructions (d’abord les dénominateurs, ensuite les codes pour chaque type de </w:t>
      </w:r>
      <w:r w:rsidR="00484AEB">
        <w:rPr>
          <w:lang w:val="fr-CA"/>
        </w:rPr>
        <w:t>réponses à chaque question, après</w:t>
      </w:r>
      <w:r w:rsidR="00731716">
        <w:rPr>
          <w:lang w:val="fr-CA"/>
        </w:rPr>
        <w:t xml:space="preserve"> le nombre de Pratiquants et de </w:t>
      </w:r>
      <w:r w:rsidR="00255183">
        <w:rPr>
          <w:lang w:val="fr-CA"/>
        </w:rPr>
        <w:t>non-</w:t>
      </w:r>
      <w:r w:rsidR="00524074">
        <w:rPr>
          <w:lang w:val="fr-CA"/>
        </w:rPr>
        <w:t>pratiquant</w:t>
      </w:r>
      <w:r w:rsidR="00731716">
        <w:rPr>
          <w:lang w:val="fr-CA"/>
        </w:rPr>
        <w:t>s qui ont répondu).</w:t>
      </w:r>
      <w:r w:rsidR="00166721" w:rsidRPr="00B61ED2">
        <w:rPr>
          <w:lang w:val="fr-CA"/>
        </w:rPr>
        <w:t xml:space="preserve"> </w:t>
      </w:r>
    </w:p>
    <w:p w14:paraId="553B159C" w14:textId="77777777" w:rsidR="00166721" w:rsidRPr="00731716" w:rsidRDefault="00731716" w:rsidP="00F32134">
      <w:pPr>
        <w:pStyle w:val="ListParagraph"/>
        <w:numPr>
          <w:ilvl w:val="0"/>
          <w:numId w:val="20"/>
        </w:numPr>
        <w:ind w:left="1260"/>
        <w:rPr>
          <w:lang w:val="fr-CA"/>
        </w:rPr>
      </w:pPr>
      <w:r w:rsidRPr="00731716">
        <w:rPr>
          <w:lang w:val="fr-CA"/>
        </w:rPr>
        <w:t xml:space="preserve">Circulez dans la salle, en aidant chaque participant et en </w:t>
      </w:r>
      <w:r>
        <w:rPr>
          <w:lang w:val="fr-CA"/>
        </w:rPr>
        <w:t xml:space="preserve">répondant aux questions au fur et à mesure qu’elles surgissent. Soyez préparé à expliquer comment ajouter ou supprimer les rangées, ajouter plus de questions, et copier les formules dans les différentes cellules. </w:t>
      </w:r>
    </w:p>
    <w:p w14:paraId="56B8D298" w14:textId="77777777" w:rsidR="00166721" w:rsidRPr="00731716" w:rsidRDefault="00731716" w:rsidP="00F32134">
      <w:pPr>
        <w:pStyle w:val="ListParagraph"/>
        <w:numPr>
          <w:ilvl w:val="0"/>
          <w:numId w:val="20"/>
        </w:numPr>
        <w:ind w:left="1260"/>
        <w:rPr>
          <w:lang w:val="fr-CA"/>
        </w:rPr>
      </w:pPr>
      <w:r w:rsidRPr="00731716">
        <w:rPr>
          <w:lang w:val="fr-CA"/>
        </w:rPr>
        <w:t xml:space="preserve">Quand tout le monde aura terminé d’enregistrer les données: demandez: Quelles sont les similarités avec les résultats </w:t>
      </w:r>
      <w:r>
        <w:rPr>
          <w:lang w:val="fr-CA"/>
        </w:rPr>
        <w:t>d’analyse manuelle des données que vous voyez? Quelles sont les différences que vous voyez?</w:t>
      </w:r>
    </w:p>
    <w:p w14:paraId="15FFBB2C" w14:textId="77777777" w:rsidR="0048711C" w:rsidRDefault="00731716" w:rsidP="00F32134">
      <w:pPr>
        <w:pStyle w:val="ListParagraph"/>
        <w:numPr>
          <w:ilvl w:val="0"/>
          <w:numId w:val="20"/>
        </w:numPr>
        <w:ind w:left="1260"/>
        <w:rPr>
          <w:lang w:val="fr-CA"/>
        </w:rPr>
      </w:pPr>
      <w:r w:rsidRPr="00731716">
        <w:rPr>
          <w:lang w:val="fr-CA"/>
        </w:rPr>
        <w:t xml:space="preserve">Dites que quand il y’a des différences entre les résultats de données électroniques et données manuelles, plus de confidence doit </w:t>
      </w:r>
      <w:r>
        <w:rPr>
          <w:lang w:val="fr-CA"/>
        </w:rPr>
        <w:t>être attribuée aux résultats électroniques parce qu’ils sont plus sensibles.</w:t>
      </w:r>
    </w:p>
    <w:p w14:paraId="052DFBBA" w14:textId="79C8CFF9" w:rsidR="00060FFA" w:rsidRPr="00060FFA" w:rsidRDefault="00060FFA" w:rsidP="00060FFA">
      <w:pPr>
        <w:rPr>
          <w:lang w:val="fr-CA"/>
        </w:rPr>
      </w:pPr>
      <w:r w:rsidRPr="00060FFA">
        <w:rPr>
          <w:lang w:val="fr-CA"/>
        </w:rPr>
        <w:t>7.</w:t>
      </w:r>
      <w:r>
        <w:rPr>
          <w:lang w:val="fr-CA"/>
        </w:rPr>
        <w:t xml:space="preserve"> Interprétation des résultats Analyse de Barrieres</w:t>
      </w:r>
    </w:p>
    <w:p w14:paraId="501EBCF3" w14:textId="77777777" w:rsidR="00060FFA" w:rsidRPr="00060FFA" w:rsidRDefault="00060FFA" w:rsidP="00060FFA">
      <w:pPr>
        <w:ind w:left="630" w:hanging="360"/>
        <w:rPr>
          <w:lang w:val="fr-CA"/>
        </w:rPr>
      </w:pPr>
      <w:r w:rsidRPr="00060FFA">
        <w:rPr>
          <w:lang w:val="fr-CA"/>
        </w:rPr>
        <w:t>7a. Demandez aux participants: qu'est-ce qui doit se produire après que les données ont été analysées, manuellement ou par voie électronique, après avoir identifié les réponses ayant une différence de 15 points ou plus? Il y aura diverses réponses correctes.</w:t>
      </w:r>
    </w:p>
    <w:p w14:paraId="4643A0D3" w14:textId="543B9D79" w:rsidR="00060FFA" w:rsidRPr="00060FFA" w:rsidRDefault="00060FFA" w:rsidP="00060FFA">
      <w:pPr>
        <w:ind w:left="630" w:hanging="360"/>
        <w:rPr>
          <w:lang w:val="fr-CA"/>
        </w:rPr>
      </w:pPr>
      <w:r w:rsidRPr="00060FFA">
        <w:rPr>
          <w:lang w:val="fr-CA"/>
        </w:rPr>
        <w:t xml:space="preserve">7b. Dites aux participants que, une fois que vous avez codé, tabulé et analysé les données, vous devez alors interpréter le sens des données. Les données seules ne peuvent être utilisées avant d'avoir l'interpréter. Une fois que vous avez interprété les données, vous pouvez écrire les </w:t>
      </w:r>
      <w:r>
        <w:rPr>
          <w:lang w:val="fr-CA"/>
        </w:rPr>
        <w:t>Ponts vers les Activites  et compléter le cadre de CC</w:t>
      </w:r>
      <w:r w:rsidRPr="00060FFA">
        <w:rPr>
          <w:lang w:val="fr-CA"/>
        </w:rPr>
        <w:t xml:space="preserve">, dont nous en </w:t>
      </w:r>
      <w:r w:rsidRPr="00060FFA">
        <w:rPr>
          <w:lang w:val="fr-CA"/>
        </w:rPr>
        <w:lastRenderedPageBreak/>
        <w:t>apprendreons la leçon suivante. Cependa</w:t>
      </w:r>
      <w:r>
        <w:rPr>
          <w:lang w:val="fr-CA"/>
        </w:rPr>
        <w:t>nt, tous les résultats significatifs ne méritent pas un Pont ver les A</w:t>
      </w:r>
      <w:r w:rsidRPr="00060FFA">
        <w:rPr>
          <w:lang w:val="fr-CA"/>
        </w:rPr>
        <w:t>ctivité</w:t>
      </w:r>
      <w:r>
        <w:rPr>
          <w:lang w:val="fr-CA"/>
        </w:rPr>
        <w:t>s</w:t>
      </w:r>
      <w:r w:rsidRPr="00060FFA">
        <w:rPr>
          <w:lang w:val="fr-CA"/>
        </w:rPr>
        <w:t>.</w:t>
      </w:r>
    </w:p>
    <w:p w14:paraId="2B7DA3BB" w14:textId="562C85E0" w:rsidR="00060FFA" w:rsidRPr="00060FFA" w:rsidRDefault="00060FFA" w:rsidP="00060FFA">
      <w:pPr>
        <w:ind w:left="630" w:hanging="360"/>
        <w:rPr>
          <w:lang w:val="fr-CA"/>
        </w:rPr>
      </w:pPr>
      <w:r w:rsidRPr="00060FFA">
        <w:rPr>
          <w:lang w:val="fr-CA"/>
        </w:rPr>
        <w:t xml:space="preserve">7c. Lorsque vous interprétez les résultats de l'analyse de la barrière, il y a quelques éléments à retenir. Renvoyer les participants à la </w:t>
      </w:r>
      <w:r>
        <w:rPr>
          <w:rStyle w:val="Heading3Char"/>
          <w:sz w:val="24"/>
          <w:lang w:val="fr-CA"/>
        </w:rPr>
        <w:t>L</w:t>
      </w:r>
      <w:r w:rsidRPr="00060FFA">
        <w:rPr>
          <w:rStyle w:val="Heading3Char"/>
          <w:sz w:val="24"/>
          <w:lang w:val="fr-CA"/>
        </w:rPr>
        <w:t>eçon 12 Document 4: Guide pour interpréter les résultats de l'analyse des barrières.</w:t>
      </w:r>
      <w:r w:rsidRPr="00060FFA">
        <w:rPr>
          <w:lang w:val="fr-CA"/>
        </w:rPr>
        <w:t xml:space="preserve"> Examinez les exemples et répondez aux questions.</w:t>
      </w:r>
    </w:p>
    <w:p w14:paraId="0DFF180D" w14:textId="77777777" w:rsidR="00060FFA" w:rsidRPr="00060FFA" w:rsidRDefault="00060FFA" w:rsidP="00060FFA">
      <w:pPr>
        <w:rPr>
          <w:lang w:val="fr-CA"/>
        </w:rPr>
      </w:pPr>
      <w:r w:rsidRPr="00060FFA">
        <w:rPr>
          <w:lang w:val="fr-CA"/>
        </w:rPr>
        <w:t>8. Pratiquer l'interprétation</w:t>
      </w:r>
    </w:p>
    <w:p w14:paraId="0E4A5968" w14:textId="7CFD303D" w:rsidR="00060FFA" w:rsidRPr="00060FFA" w:rsidRDefault="00060FFA" w:rsidP="00060FFA">
      <w:pPr>
        <w:ind w:left="630" w:hanging="360"/>
        <w:rPr>
          <w:lang w:val="fr-CA"/>
        </w:rPr>
      </w:pPr>
      <w:r w:rsidRPr="00060FFA">
        <w:rPr>
          <w:lang w:val="fr-CA"/>
        </w:rPr>
        <w:t xml:space="preserve">8a. Renvoyer les participants à la </w:t>
      </w:r>
      <w:r w:rsidRPr="00060FFA">
        <w:rPr>
          <w:rStyle w:val="Heading3Char"/>
          <w:sz w:val="24"/>
          <w:lang w:val="fr-CA"/>
        </w:rPr>
        <w:t xml:space="preserve">Leçon </w:t>
      </w:r>
      <w:r>
        <w:rPr>
          <w:rStyle w:val="Heading3Char"/>
          <w:sz w:val="24"/>
          <w:lang w:val="fr-CA"/>
        </w:rPr>
        <w:t xml:space="preserve">12 Document 3: </w:t>
      </w:r>
      <w:r w:rsidRPr="00060FFA">
        <w:rPr>
          <w:rStyle w:val="Heading3Char"/>
          <w:sz w:val="24"/>
        </w:rPr>
        <w:t>Exemple de Guide de Codage et fiche de classification d’Analyse</w:t>
      </w:r>
      <w:r w:rsidRPr="00060FFA">
        <w:rPr>
          <w:rStyle w:val="Heading3Char"/>
          <w:lang w:val="fr-CA"/>
        </w:rPr>
        <w:t>.</w:t>
      </w:r>
      <w:r w:rsidRPr="00060FFA">
        <w:rPr>
          <w:lang w:val="fr-CA"/>
        </w:rPr>
        <w:t xml:space="preserve"> Demandez à chaque équipe d'identifier les résultats significatifs et de décider lesquels d'entre eux méritent d'avoir un</w:t>
      </w:r>
      <w:r>
        <w:rPr>
          <w:lang w:val="fr-CA"/>
        </w:rPr>
        <w:t xml:space="preserve"> Pont vers les Activites</w:t>
      </w:r>
      <w:r w:rsidRPr="00060FFA">
        <w:rPr>
          <w:lang w:val="fr-CA"/>
        </w:rPr>
        <w:t xml:space="preserve"> écrit pour celui-ci (qui sont actionables immédiatement et qui ne sont pas répétitifs).</w:t>
      </w:r>
    </w:p>
    <w:p w14:paraId="2B80E57F" w14:textId="4F81EF98" w:rsidR="00060FFA" w:rsidRPr="00060FFA" w:rsidRDefault="00060FFA" w:rsidP="00060FFA">
      <w:pPr>
        <w:ind w:left="630" w:hanging="630"/>
        <w:rPr>
          <w:lang w:val="fr-CA"/>
        </w:rPr>
      </w:pPr>
      <w:r>
        <w:rPr>
          <w:lang w:val="fr-CA"/>
        </w:rPr>
        <w:t xml:space="preserve">     </w:t>
      </w:r>
      <w:r w:rsidRPr="00060FFA">
        <w:rPr>
          <w:lang w:val="fr-CA"/>
        </w:rPr>
        <w:t>8b. Après 15 minutes, demandez aux participants de partager leurs décisions.</w:t>
      </w:r>
      <w:r>
        <w:rPr>
          <w:lang w:val="fr-CA"/>
        </w:rPr>
        <w:t xml:space="preserve"> Voir </w:t>
      </w:r>
      <w:r w:rsidRPr="00060FFA">
        <w:rPr>
          <w:rStyle w:val="Heading3Char"/>
          <w:sz w:val="24"/>
        </w:rPr>
        <w:t>Annex 11</w:t>
      </w:r>
      <w:r>
        <w:rPr>
          <w:lang w:val="fr-CA"/>
        </w:rPr>
        <w:t xml:space="preserve"> pour les responses correctes. </w:t>
      </w:r>
    </w:p>
    <w:p w14:paraId="3F67B38F" w14:textId="77777777" w:rsidR="0048711C" w:rsidRPr="0048711C" w:rsidRDefault="0048711C" w:rsidP="0048711C">
      <w:pPr>
        <w:rPr>
          <w:lang w:val="fr-CA"/>
        </w:rPr>
      </w:pPr>
      <w:r w:rsidRPr="0048711C">
        <w:rPr>
          <w:lang w:val="fr-CA"/>
        </w:rPr>
        <w:t>9. Présentation des résultats d'une étude d'analyse de barrière</w:t>
      </w:r>
    </w:p>
    <w:p w14:paraId="230ED4F4" w14:textId="77777777" w:rsidR="006C1E55" w:rsidRDefault="0048711C" w:rsidP="00060FFA">
      <w:pPr>
        <w:ind w:left="630" w:hanging="360"/>
        <w:rPr>
          <w:lang w:val="fr-CA"/>
        </w:rPr>
      </w:pPr>
      <w:r w:rsidRPr="0048711C">
        <w:rPr>
          <w:lang w:val="fr-CA"/>
        </w:rPr>
        <w:t xml:space="preserve">9a. Expliquez que beaucoup de gens ont l'intention de présenter les résultats de leurs études d'analyse de barrière dans un rapport. Renvoyer les participants à la </w:t>
      </w:r>
      <w:r w:rsidR="0035692E">
        <w:rPr>
          <w:rStyle w:val="Heading3Char"/>
          <w:sz w:val="24"/>
          <w:lang w:val="fr-CA"/>
        </w:rPr>
        <w:t>L</w:t>
      </w:r>
      <w:r w:rsidRPr="0035692E">
        <w:rPr>
          <w:rStyle w:val="Heading3Char"/>
          <w:sz w:val="24"/>
          <w:lang w:val="fr-CA"/>
        </w:rPr>
        <w:t>eçon 12 Document 5: Résumé du rapport d'analyse de barrière.</w:t>
      </w:r>
      <w:r w:rsidRPr="0048711C">
        <w:rPr>
          <w:lang w:val="fr-CA"/>
        </w:rPr>
        <w:t xml:space="preserve"> </w:t>
      </w:r>
    </w:p>
    <w:p w14:paraId="50CD8F15" w14:textId="77777777" w:rsidR="00291DF4" w:rsidRDefault="0048711C" w:rsidP="006C1E55">
      <w:pPr>
        <w:ind w:left="630"/>
        <w:rPr>
          <w:lang w:val="fr-CA"/>
        </w:rPr>
      </w:pPr>
      <w:r w:rsidRPr="0048711C">
        <w:rPr>
          <w:lang w:val="fr-CA"/>
        </w:rPr>
        <w:t>N'oubliez pas, cependant, que les résultats seuls ne sont pas très importants. Les résul</w:t>
      </w:r>
      <w:r w:rsidR="006C1E55">
        <w:rPr>
          <w:lang w:val="fr-CA"/>
        </w:rPr>
        <w:t>tats de ‘AB</w:t>
      </w:r>
      <w:r w:rsidRPr="0048711C">
        <w:rPr>
          <w:lang w:val="fr-CA"/>
        </w:rPr>
        <w:t xml:space="preserve"> ne tirent leur efficacité que lorsqu'ils sont utilisés pour concevoir ou informer des activités de changement de comportement. Pour mieux comprendre comment</w:t>
      </w:r>
      <w:r w:rsidR="0035692E">
        <w:rPr>
          <w:lang w:val="fr-CA"/>
        </w:rPr>
        <w:t xml:space="preserve"> elabore les activites de changement de comportement a base des resultats AB, reportez-vous au curriculum :</w:t>
      </w:r>
      <w:r w:rsidR="00D95868">
        <w:rPr>
          <w:lang w:val="fr-CA"/>
        </w:rPr>
        <w:t xml:space="preserve"> L’Elaboration</w:t>
      </w:r>
      <w:r w:rsidR="0035692E">
        <w:rPr>
          <w:lang w:val="fr-CA"/>
        </w:rPr>
        <w:t xml:space="preserve"> des Activités de Changement de Comportement Piloté par les D</w:t>
      </w:r>
      <w:r w:rsidRPr="0048711C">
        <w:rPr>
          <w:lang w:val="fr-CA"/>
        </w:rPr>
        <w:t>onnées</w:t>
      </w:r>
    </w:p>
    <w:p w14:paraId="68520425" w14:textId="5A5E5A7C" w:rsidR="00291DF4" w:rsidRPr="00291DF4" w:rsidRDefault="00436D99" w:rsidP="00291DF4">
      <w:pPr>
        <w:pStyle w:val="Heading3"/>
        <w:rPr>
          <w:sz w:val="22"/>
          <w:szCs w:val="22"/>
          <w:lang w:val="fr-CA"/>
        </w:rPr>
      </w:pPr>
      <w:r w:rsidRPr="00291DF4">
        <w:rPr>
          <w:sz w:val="22"/>
          <w:szCs w:val="22"/>
          <w:lang w:val="fr-CA"/>
        </w:rPr>
        <w:t>[htt</w:t>
      </w:r>
      <w:r w:rsidR="00291DF4" w:rsidRPr="00291DF4">
        <w:rPr>
          <w:sz w:val="22"/>
          <w:szCs w:val="22"/>
          <w:lang w:val="fr-CA"/>
        </w:rPr>
        <w:t>p://www.fsnnetwork.org/resource</w:t>
      </w:r>
      <w:r w:rsidRPr="00291DF4">
        <w:rPr>
          <w:sz w:val="22"/>
          <w:szCs w:val="22"/>
          <w:lang w:val="fr-CA"/>
        </w:rPr>
        <w:t>library?f[0]=field_tops_products%3ATOPS&amp;sort_by=search_api_aggregation_1&amp;sort_order=ASC</w:t>
      </w:r>
      <w:r w:rsidR="00291DF4" w:rsidRPr="00291DF4">
        <w:rPr>
          <w:sz w:val="22"/>
          <w:szCs w:val="22"/>
          <w:lang w:val="fr-CA"/>
        </w:rPr>
        <w:t>]</w:t>
      </w:r>
    </w:p>
    <w:p w14:paraId="0B73F1A8" w14:textId="5D5EF844" w:rsidR="008D04DD" w:rsidRPr="0048711C" w:rsidRDefault="0048711C" w:rsidP="006C1E55">
      <w:pPr>
        <w:ind w:left="630"/>
        <w:rPr>
          <w:lang w:val="fr-CA"/>
        </w:rPr>
      </w:pPr>
      <w:r w:rsidRPr="0048711C">
        <w:rPr>
          <w:lang w:val="fr-CA"/>
        </w:rPr>
        <w:t xml:space="preserve">et </w:t>
      </w:r>
      <w:r w:rsidR="00291DF4">
        <w:rPr>
          <w:lang w:val="fr-CA"/>
        </w:rPr>
        <w:t>complétez le Cadre de</w:t>
      </w:r>
      <w:r w:rsidR="006C1E55">
        <w:rPr>
          <w:lang w:val="fr-CA"/>
        </w:rPr>
        <w:t xml:space="preserve"> l’Elaboration d’un Strategie de Changement de Comportement (ESCC) </w:t>
      </w:r>
      <w:r w:rsidRPr="0048711C">
        <w:rPr>
          <w:lang w:val="fr-CA"/>
        </w:rPr>
        <w:t xml:space="preserve"> en remplissant les deux dernières colonnes: </w:t>
      </w:r>
      <w:r w:rsidR="0035692E">
        <w:rPr>
          <w:lang w:val="fr-CA"/>
        </w:rPr>
        <w:t xml:space="preserve">Pont vers les Activites et Activites. </w:t>
      </w:r>
      <w:r w:rsidR="00731716" w:rsidRPr="0048711C">
        <w:rPr>
          <w:lang w:val="fr-CA"/>
        </w:rPr>
        <w:t xml:space="preserve"> </w:t>
      </w:r>
    </w:p>
    <w:p w14:paraId="7A0A64BD" w14:textId="09A33D94" w:rsidR="00882D81" w:rsidRPr="00731716" w:rsidRDefault="0048711C" w:rsidP="00CC2732">
      <w:pPr>
        <w:ind w:left="360" w:hanging="360"/>
        <w:rPr>
          <w:lang w:val="fr-CA"/>
        </w:rPr>
      </w:pPr>
      <w:r>
        <w:rPr>
          <w:lang w:val="fr-CA"/>
        </w:rPr>
        <w:t>10</w:t>
      </w:r>
      <w:r w:rsidR="00BB4363" w:rsidRPr="00792775">
        <w:rPr>
          <w:lang w:val="fr-CA"/>
        </w:rPr>
        <w:t xml:space="preserve">. </w:t>
      </w:r>
      <w:r w:rsidR="00BB4363" w:rsidRPr="00792775">
        <w:rPr>
          <w:lang w:val="fr-CA"/>
        </w:rPr>
        <w:tab/>
      </w:r>
      <w:r w:rsidR="00731716" w:rsidRPr="00731716">
        <w:rPr>
          <w:lang w:val="fr-CA"/>
        </w:rPr>
        <w:t xml:space="preserve">Clôture de la </w:t>
      </w:r>
      <w:r w:rsidR="00CD363F">
        <w:rPr>
          <w:lang w:val="fr-CA"/>
        </w:rPr>
        <w:t>Leçon</w:t>
      </w:r>
    </w:p>
    <w:p w14:paraId="7BC79507" w14:textId="3D6FB1C8" w:rsidR="008A427D" w:rsidRPr="00731716" w:rsidRDefault="0048711C" w:rsidP="0035692E">
      <w:pPr>
        <w:tabs>
          <w:tab w:val="left" w:pos="900"/>
        </w:tabs>
        <w:ind w:left="630" w:hanging="270"/>
        <w:rPr>
          <w:lang w:val="fr-CA"/>
        </w:rPr>
      </w:pPr>
      <w:r>
        <w:rPr>
          <w:lang w:val="fr-CA"/>
        </w:rPr>
        <w:t>10</w:t>
      </w:r>
      <w:r w:rsidR="00882D81" w:rsidRPr="00484AEB">
        <w:rPr>
          <w:lang w:val="fr-CA"/>
        </w:rPr>
        <w:t>a.</w:t>
      </w:r>
      <w:r w:rsidR="00882D81" w:rsidRPr="00484AEB">
        <w:rPr>
          <w:lang w:val="fr-CA"/>
        </w:rPr>
        <w:tab/>
      </w:r>
      <w:r w:rsidR="00731716" w:rsidRPr="00731716">
        <w:rPr>
          <w:lang w:val="fr-CA"/>
        </w:rPr>
        <w:t>Clôturez cette session en réitérant que l’une des rai</w:t>
      </w:r>
      <w:r w:rsidR="00484AEB">
        <w:rPr>
          <w:lang w:val="fr-CA"/>
        </w:rPr>
        <w:t xml:space="preserve">sons pour laquelle le </w:t>
      </w:r>
      <w:r w:rsidR="00584D84">
        <w:rPr>
          <w:lang w:val="fr-CA"/>
        </w:rPr>
        <w:t>Cadre</w:t>
      </w:r>
      <w:r w:rsidR="00484AEB">
        <w:rPr>
          <w:lang w:val="fr-CA"/>
        </w:rPr>
        <w:t xml:space="preserve"> </w:t>
      </w:r>
      <w:r w:rsidR="00925727">
        <w:rPr>
          <w:lang w:val="fr-CA"/>
        </w:rPr>
        <w:t>d’ESCC</w:t>
      </w:r>
      <w:r w:rsidR="00731716" w:rsidRPr="00731716">
        <w:rPr>
          <w:lang w:val="fr-CA"/>
        </w:rPr>
        <w:t xml:space="preserve"> est si puissant est parce qu’il est informé par les données collectées </w:t>
      </w:r>
      <w:r w:rsidR="008D04DD" w:rsidRPr="00731716">
        <w:rPr>
          <w:lang w:val="fr-CA"/>
        </w:rPr>
        <w:t xml:space="preserve"> </w:t>
      </w:r>
      <w:r w:rsidR="00B74312">
        <w:rPr>
          <w:lang w:val="fr-CA"/>
        </w:rPr>
        <w:t xml:space="preserve">parmi le </w:t>
      </w:r>
      <w:r w:rsidR="00BE3E24">
        <w:rPr>
          <w:lang w:val="fr-CA"/>
        </w:rPr>
        <w:t xml:space="preserve">Groupe Prioritaire </w:t>
      </w:r>
      <w:r w:rsidR="00B74312">
        <w:rPr>
          <w:lang w:val="fr-CA"/>
        </w:rPr>
        <w:t>qui sont utilisées pour choisir les activités ayant le plus grand impact. C’est une approche basée sur la preuve et ne prend pas beaucoup de temps ou beaucoup de ressources quand on utilise l’’étude de Pratiquant/</w:t>
      </w:r>
      <w:r w:rsidR="00255183">
        <w:rPr>
          <w:lang w:val="fr-CA"/>
        </w:rPr>
        <w:t>non-</w:t>
      </w:r>
      <w:r w:rsidR="00524074">
        <w:rPr>
          <w:lang w:val="fr-CA"/>
        </w:rPr>
        <w:t>pratiquant</w:t>
      </w:r>
      <w:r w:rsidR="0099338D">
        <w:rPr>
          <w:lang w:val="fr-CA"/>
        </w:rPr>
        <w:t xml:space="preserve"> ou l’</w:t>
      </w:r>
      <w:r w:rsidR="00391978">
        <w:rPr>
          <w:lang w:val="fr-CA"/>
        </w:rPr>
        <w:t>étude</w:t>
      </w:r>
      <w:r w:rsidR="00B74312">
        <w:rPr>
          <w:lang w:val="fr-CA"/>
        </w:rPr>
        <w:t xml:space="preserve"> d’</w:t>
      </w:r>
      <w:r w:rsidR="00391978">
        <w:rPr>
          <w:lang w:val="fr-CA"/>
        </w:rPr>
        <w:t>Analyse des Barrières</w:t>
      </w:r>
      <w:r w:rsidR="00B74312">
        <w:rPr>
          <w:lang w:val="fr-CA"/>
        </w:rPr>
        <w:t xml:space="preserve"> comme méthode de collecte de données. </w:t>
      </w:r>
      <w:r w:rsidR="008A427D" w:rsidRPr="00731716">
        <w:rPr>
          <w:lang w:val="fr-CA"/>
        </w:rPr>
        <w:br w:type="page"/>
      </w:r>
    </w:p>
    <w:p w14:paraId="32AD1CD0" w14:textId="77777777" w:rsidR="00210F99" w:rsidRPr="00083F4A" w:rsidRDefault="00CD363F" w:rsidP="00210F99">
      <w:pPr>
        <w:pStyle w:val="Heading2"/>
        <w:rPr>
          <w:rFonts w:eastAsia="Times New Roman"/>
          <w:lang w:val="fr-CA"/>
        </w:rPr>
      </w:pPr>
      <w:bookmarkStart w:id="75" w:name="_Toc361009050"/>
      <w:r>
        <w:rPr>
          <w:rFonts w:eastAsia="Times New Roman"/>
          <w:lang w:val="fr-CA"/>
        </w:rPr>
        <w:lastRenderedPageBreak/>
        <w:t>Leçon</w:t>
      </w:r>
      <w:r w:rsidR="00B34044" w:rsidRPr="00083F4A">
        <w:rPr>
          <w:rFonts w:eastAsia="Times New Roman"/>
          <w:lang w:val="fr-CA"/>
        </w:rPr>
        <w:t xml:space="preserve"> 12, Flipchart 1: Définition du codage</w:t>
      </w:r>
    </w:p>
    <w:p w14:paraId="3637275D" w14:textId="77777777" w:rsidR="00210F99" w:rsidRPr="00B34044" w:rsidRDefault="00B34044" w:rsidP="00210F99">
      <w:pPr>
        <w:rPr>
          <w:b/>
          <w:lang w:val="fr-CA"/>
        </w:rPr>
      </w:pPr>
      <w:r w:rsidRPr="00B34044">
        <w:rPr>
          <w:lang w:val="fr-CA"/>
        </w:rPr>
        <w:t xml:space="preserve">Le codage est le processus d’examen des réponses à une question donnée, chercher des moyens pour les categorizer selon leur signification similaire, ensuite assigner de nouveaux mots qui représentent leur </w:t>
      </w:r>
      <w:r>
        <w:rPr>
          <w:lang w:val="fr-CA"/>
        </w:rPr>
        <w:t xml:space="preserve">catégorisation. </w:t>
      </w:r>
    </w:p>
    <w:p w14:paraId="7CEDDF6B" w14:textId="77777777" w:rsidR="00210F99" w:rsidRPr="00B34044" w:rsidRDefault="00210F99" w:rsidP="00210F99">
      <w:pPr>
        <w:rPr>
          <w:b/>
          <w:lang w:val="fr-CA"/>
        </w:rPr>
      </w:pPr>
      <w:r w:rsidRPr="00B34044">
        <w:rPr>
          <w:b/>
          <w:lang w:val="fr-CA"/>
        </w:rPr>
        <w:br w:type="page"/>
      </w:r>
    </w:p>
    <w:bookmarkEnd w:id="75"/>
    <w:p w14:paraId="4CA0F465" w14:textId="77777777" w:rsidR="008A427D" w:rsidRPr="00B34044" w:rsidRDefault="00CD363F" w:rsidP="00CC2732">
      <w:pPr>
        <w:pStyle w:val="Heading2"/>
        <w:rPr>
          <w:lang w:val="fr-CA"/>
        </w:rPr>
      </w:pPr>
      <w:r>
        <w:rPr>
          <w:lang w:val="fr-CA"/>
        </w:rPr>
        <w:lastRenderedPageBreak/>
        <w:t>Leçon</w:t>
      </w:r>
      <w:r w:rsidR="00B34044" w:rsidRPr="00B34044">
        <w:rPr>
          <w:lang w:val="fr-CA"/>
        </w:rPr>
        <w:t xml:space="preserve"> 12, document 1: Jeu de codage, Partie 1</w:t>
      </w:r>
    </w:p>
    <w:p w14:paraId="55CCAF84" w14:textId="77777777" w:rsidR="008A427D" w:rsidRPr="00270705" w:rsidRDefault="008A427D" w:rsidP="00CC2732">
      <w:pPr>
        <w:rPr>
          <w:szCs w:val="26"/>
          <w:lang w:val="fr-CA"/>
        </w:rPr>
      </w:pPr>
      <w:r w:rsidRPr="00083F4A">
        <w:rPr>
          <w:b/>
          <w:lang w:val="fr-CA"/>
        </w:rPr>
        <w:t xml:space="preserve">Instructions: </w:t>
      </w:r>
      <w:r w:rsidR="00270705" w:rsidRPr="00270705">
        <w:rPr>
          <w:szCs w:val="26"/>
          <w:lang w:val="fr-CA"/>
        </w:rPr>
        <w:t xml:space="preserve">Lisez les réponses énumérées dans la colonne 1 à la question ci-dessous. </w:t>
      </w:r>
      <w:r w:rsidR="00270705">
        <w:rPr>
          <w:szCs w:val="26"/>
          <w:lang w:val="fr-CA"/>
        </w:rPr>
        <w:t xml:space="preserve">Lisez les noms des catégories dans la colonne 2. Tracez une ligne entre la réponse et la catégorie à laquelle il appartient le plus. </w:t>
      </w:r>
    </w:p>
    <w:p w14:paraId="28763937" w14:textId="77777777" w:rsidR="008A427D" w:rsidRPr="00270705" w:rsidRDefault="008A427D" w:rsidP="00CC2732">
      <w:pPr>
        <w:rPr>
          <w:szCs w:val="26"/>
          <w:lang w:val="fr-CA"/>
        </w:rPr>
      </w:pPr>
      <w:r w:rsidRPr="00083F4A">
        <w:rPr>
          <w:b/>
          <w:lang w:val="fr-CA"/>
        </w:rPr>
        <w:t>Question</w:t>
      </w:r>
      <w:r w:rsidR="00FA44BF" w:rsidRPr="00083F4A">
        <w:rPr>
          <w:b/>
          <w:lang w:val="fr-CA"/>
        </w:rPr>
        <w:t>:</w:t>
      </w:r>
      <w:r w:rsidR="00FA44BF" w:rsidRPr="00083F4A">
        <w:rPr>
          <w:lang w:val="fr-CA"/>
        </w:rPr>
        <w:t xml:space="preserve"> </w:t>
      </w:r>
      <w:r w:rsidR="00270705" w:rsidRPr="00270705">
        <w:rPr>
          <w:szCs w:val="26"/>
          <w:lang w:val="fr-CA"/>
        </w:rPr>
        <w:t>Quels sont les avantages de brosser vos dents avec de la p</w:t>
      </w:r>
      <w:r w:rsidR="00270705">
        <w:rPr>
          <w:szCs w:val="26"/>
          <w:lang w:val="fr-CA"/>
        </w:rPr>
        <w:t>âte dentifrice trois fois par jour?</w:t>
      </w:r>
    </w:p>
    <w:tbl>
      <w:tblPr>
        <w:tblW w:w="9504" w:type="dxa"/>
        <w:jc w:val="center"/>
        <w:tblBorders>
          <w:bottom w:val="single" w:sz="4" w:space="0" w:color="1B356F"/>
          <w:insideH w:val="single" w:sz="4" w:space="0" w:color="1B356F"/>
        </w:tblBorders>
        <w:tblLook w:val="04A0" w:firstRow="1" w:lastRow="0" w:firstColumn="1" w:lastColumn="0" w:noHBand="0" w:noVBand="1"/>
      </w:tblPr>
      <w:tblGrid>
        <w:gridCol w:w="4896"/>
        <w:gridCol w:w="2160"/>
        <w:gridCol w:w="2448"/>
      </w:tblGrid>
      <w:tr w:rsidR="00501A45" w:rsidRPr="006E01DB" w14:paraId="4604B833" w14:textId="77777777" w:rsidTr="009A2933">
        <w:trPr>
          <w:jc w:val="center"/>
        </w:trPr>
        <w:tc>
          <w:tcPr>
            <w:tcW w:w="4896" w:type="dxa"/>
            <w:shd w:val="clear" w:color="auto" w:fill="1B356F"/>
          </w:tcPr>
          <w:p w14:paraId="5A7DB9C9" w14:textId="77777777" w:rsidR="008A427D" w:rsidRPr="00270705" w:rsidRDefault="00270705" w:rsidP="00CC2732">
            <w:pPr>
              <w:spacing w:before="60" w:after="60"/>
              <w:rPr>
                <w:b/>
                <w:color w:val="FFFFFF" w:themeColor="background1"/>
                <w:sz w:val="22"/>
                <w:szCs w:val="22"/>
                <w:lang w:val="fr-CA"/>
              </w:rPr>
            </w:pPr>
            <w:r>
              <w:rPr>
                <w:b/>
                <w:color w:val="FFFFFF" w:themeColor="background1"/>
                <w:sz w:val="22"/>
                <w:szCs w:val="22"/>
                <w:lang w:val="fr-CA"/>
              </w:rPr>
              <w:t>Colonne 1 : Réponses</w:t>
            </w:r>
          </w:p>
        </w:tc>
        <w:tc>
          <w:tcPr>
            <w:tcW w:w="2160" w:type="dxa"/>
            <w:tcBorders>
              <w:top w:val="nil"/>
              <w:bottom w:val="nil"/>
            </w:tcBorders>
          </w:tcPr>
          <w:p w14:paraId="244D46D0" w14:textId="77777777" w:rsidR="008A427D" w:rsidRPr="00270705" w:rsidRDefault="008A427D" w:rsidP="00CC2732">
            <w:pPr>
              <w:spacing w:before="60" w:after="60"/>
              <w:rPr>
                <w:sz w:val="22"/>
                <w:szCs w:val="22"/>
                <w:lang w:val="fr-CA"/>
              </w:rPr>
            </w:pPr>
          </w:p>
        </w:tc>
        <w:tc>
          <w:tcPr>
            <w:tcW w:w="2448" w:type="dxa"/>
            <w:shd w:val="clear" w:color="auto" w:fill="1B356F"/>
          </w:tcPr>
          <w:p w14:paraId="43A25787" w14:textId="77777777" w:rsidR="008A427D" w:rsidRPr="006E01DB" w:rsidRDefault="00270705" w:rsidP="00CC2732">
            <w:pPr>
              <w:spacing w:before="60" w:after="60"/>
              <w:rPr>
                <w:b/>
                <w:sz w:val="22"/>
                <w:szCs w:val="22"/>
              </w:rPr>
            </w:pPr>
            <w:r>
              <w:rPr>
                <w:b/>
                <w:color w:val="FFFFFF" w:themeColor="background1"/>
                <w:sz w:val="22"/>
                <w:szCs w:val="22"/>
                <w:lang w:val="fr-CA"/>
              </w:rPr>
              <w:t>Colonne</w:t>
            </w:r>
            <w:r w:rsidR="008A427D" w:rsidRPr="00270705">
              <w:rPr>
                <w:b/>
                <w:color w:val="FFFFFF" w:themeColor="background1"/>
                <w:sz w:val="22"/>
                <w:szCs w:val="22"/>
                <w:lang w:val="fr-CA"/>
              </w:rPr>
              <w:t xml:space="preserve"> </w:t>
            </w:r>
            <w:r w:rsidR="008A427D" w:rsidRPr="006E01DB">
              <w:rPr>
                <w:b/>
                <w:color w:val="FFFFFF" w:themeColor="background1"/>
                <w:sz w:val="22"/>
                <w:szCs w:val="22"/>
              </w:rPr>
              <w:t>2</w:t>
            </w:r>
            <w:r>
              <w:rPr>
                <w:b/>
                <w:color w:val="FFFFFF" w:themeColor="background1"/>
                <w:sz w:val="22"/>
                <w:szCs w:val="22"/>
              </w:rPr>
              <w:t>: Catégories</w:t>
            </w:r>
            <w:r w:rsidR="008A427D" w:rsidRPr="006E01DB">
              <w:rPr>
                <w:b/>
                <w:color w:val="FFFFFF" w:themeColor="background1"/>
                <w:sz w:val="22"/>
                <w:szCs w:val="22"/>
              </w:rPr>
              <w:t xml:space="preserve"> </w:t>
            </w:r>
          </w:p>
        </w:tc>
      </w:tr>
      <w:tr w:rsidR="00501A45" w:rsidRPr="006E01DB" w14:paraId="29E9362A" w14:textId="77777777" w:rsidTr="009A2933">
        <w:trPr>
          <w:jc w:val="center"/>
        </w:trPr>
        <w:tc>
          <w:tcPr>
            <w:tcW w:w="4896" w:type="dxa"/>
          </w:tcPr>
          <w:p w14:paraId="3E1B546B" w14:textId="77777777" w:rsidR="0051537D" w:rsidRPr="0099338D" w:rsidRDefault="00BB35C3" w:rsidP="0099338D">
            <w:pPr>
              <w:spacing w:before="60" w:after="0"/>
              <w:rPr>
                <w:sz w:val="22"/>
                <w:szCs w:val="22"/>
                <w:lang w:val="fr-CA"/>
              </w:rPr>
            </w:pPr>
            <w:r w:rsidRPr="0099338D">
              <w:rPr>
                <w:sz w:val="22"/>
                <w:szCs w:val="22"/>
                <w:lang w:val="fr-CA"/>
              </w:rPr>
              <w:t xml:space="preserve"> Mes dents ne vont pas devenir jaune </w:t>
            </w:r>
            <w:r w:rsidR="008B47E9" w:rsidRPr="0099338D">
              <w:rPr>
                <w:sz w:val="22"/>
                <w:szCs w:val="22"/>
                <w:lang w:val="fr-CA"/>
              </w:rPr>
              <w:t>aussi rapidement alors que je vielli</w:t>
            </w:r>
          </w:p>
        </w:tc>
        <w:tc>
          <w:tcPr>
            <w:tcW w:w="2160" w:type="dxa"/>
            <w:vMerge w:val="restart"/>
            <w:tcBorders>
              <w:top w:val="nil"/>
              <w:bottom w:val="nil"/>
            </w:tcBorders>
          </w:tcPr>
          <w:p w14:paraId="3982692F" w14:textId="77777777" w:rsidR="0051537D" w:rsidRPr="00BB35C3" w:rsidRDefault="0051537D" w:rsidP="0099338D">
            <w:pPr>
              <w:spacing w:before="60" w:after="0"/>
              <w:rPr>
                <w:sz w:val="22"/>
                <w:szCs w:val="22"/>
                <w:lang w:val="fr-CA"/>
              </w:rPr>
            </w:pPr>
          </w:p>
        </w:tc>
        <w:tc>
          <w:tcPr>
            <w:tcW w:w="2448" w:type="dxa"/>
            <w:vMerge w:val="restart"/>
            <w:vAlign w:val="center"/>
          </w:tcPr>
          <w:p w14:paraId="5B0A0185" w14:textId="77777777" w:rsidR="0051537D" w:rsidRPr="006E01DB" w:rsidRDefault="00083F4A" w:rsidP="0099338D">
            <w:pPr>
              <w:spacing w:before="60" w:after="0"/>
              <w:rPr>
                <w:sz w:val="22"/>
                <w:szCs w:val="22"/>
              </w:rPr>
            </w:pPr>
            <w:r>
              <w:rPr>
                <w:sz w:val="22"/>
                <w:szCs w:val="22"/>
              </w:rPr>
              <w:t>Meilleure apparence</w:t>
            </w:r>
          </w:p>
        </w:tc>
      </w:tr>
      <w:tr w:rsidR="00501A45" w:rsidRPr="006A2383" w14:paraId="7F3DB51D" w14:textId="77777777" w:rsidTr="009A2933">
        <w:trPr>
          <w:jc w:val="center"/>
        </w:trPr>
        <w:tc>
          <w:tcPr>
            <w:tcW w:w="4896" w:type="dxa"/>
          </w:tcPr>
          <w:p w14:paraId="72CFC3D8" w14:textId="77777777" w:rsidR="0051537D" w:rsidRPr="0099338D" w:rsidRDefault="00083F4A" w:rsidP="0099338D">
            <w:pPr>
              <w:spacing w:before="60" w:after="0"/>
              <w:rPr>
                <w:sz w:val="22"/>
                <w:szCs w:val="22"/>
                <w:lang w:val="fr-CA"/>
              </w:rPr>
            </w:pPr>
            <w:r w:rsidRPr="0099338D">
              <w:rPr>
                <w:sz w:val="22"/>
                <w:szCs w:val="22"/>
                <w:lang w:val="fr-CA"/>
              </w:rPr>
              <w:t>Le brossage va prévenir la</w:t>
            </w:r>
            <w:r w:rsidR="008B47E9" w:rsidRPr="0099338D">
              <w:rPr>
                <w:sz w:val="22"/>
                <w:szCs w:val="22"/>
                <w:lang w:val="fr-CA"/>
              </w:rPr>
              <w:t xml:space="preserve"> gingivite </w:t>
            </w:r>
          </w:p>
        </w:tc>
        <w:tc>
          <w:tcPr>
            <w:tcW w:w="2160" w:type="dxa"/>
            <w:vMerge/>
            <w:tcBorders>
              <w:top w:val="single" w:sz="4" w:space="0" w:color="1B356F"/>
              <w:bottom w:val="nil"/>
            </w:tcBorders>
          </w:tcPr>
          <w:p w14:paraId="27992676" w14:textId="77777777" w:rsidR="0051537D" w:rsidRPr="008B47E9" w:rsidRDefault="0051537D" w:rsidP="0099338D">
            <w:pPr>
              <w:spacing w:before="60" w:after="0"/>
              <w:rPr>
                <w:sz w:val="22"/>
                <w:szCs w:val="22"/>
                <w:lang w:val="fr-CA"/>
              </w:rPr>
            </w:pPr>
          </w:p>
        </w:tc>
        <w:tc>
          <w:tcPr>
            <w:tcW w:w="2448" w:type="dxa"/>
            <w:vMerge/>
          </w:tcPr>
          <w:p w14:paraId="39655369" w14:textId="77777777" w:rsidR="0051537D" w:rsidRPr="008B47E9" w:rsidRDefault="0051537D" w:rsidP="0099338D">
            <w:pPr>
              <w:spacing w:before="60" w:after="0"/>
              <w:rPr>
                <w:sz w:val="22"/>
                <w:szCs w:val="22"/>
                <w:lang w:val="fr-CA"/>
              </w:rPr>
            </w:pPr>
          </w:p>
        </w:tc>
      </w:tr>
      <w:tr w:rsidR="00501A45" w:rsidRPr="006E01DB" w14:paraId="4C95F073" w14:textId="77777777" w:rsidTr="009A2933">
        <w:trPr>
          <w:jc w:val="center"/>
        </w:trPr>
        <w:tc>
          <w:tcPr>
            <w:tcW w:w="4896" w:type="dxa"/>
          </w:tcPr>
          <w:p w14:paraId="7D5A0ECB" w14:textId="77777777" w:rsidR="0051537D" w:rsidRPr="0099338D" w:rsidRDefault="008B47E9" w:rsidP="0099338D">
            <w:pPr>
              <w:spacing w:before="60" w:after="0"/>
              <w:rPr>
                <w:sz w:val="22"/>
                <w:szCs w:val="22"/>
              </w:rPr>
            </w:pPr>
            <w:r w:rsidRPr="0099338D">
              <w:rPr>
                <w:sz w:val="22"/>
                <w:szCs w:val="22"/>
              </w:rPr>
              <w:t>J’aurai une bonne haleine</w:t>
            </w:r>
          </w:p>
        </w:tc>
        <w:tc>
          <w:tcPr>
            <w:tcW w:w="2160" w:type="dxa"/>
            <w:vMerge/>
            <w:tcBorders>
              <w:top w:val="single" w:sz="4" w:space="0" w:color="1B356F"/>
              <w:bottom w:val="nil"/>
            </w:tcBorders>
          </w:tcPr>
          <w:p w14:paraId="02F68C4B" w14:textId="77777777" w:rsidR="0051537D" w:rsidRPr="006E01DB" w:rsidRDefault="0051537D" w:rsidP="0099338D">
            <w:pPr>
              <w:spacing w:before="60" w:after="0"/>
              <w:rPr>
                <w:sz w:val="22"/>
                <w:szCs w:val="22"/>
              </w:rPr>
            </w:pPr>
          </w:p>
        </w:tc>
        <w:tc>
          <w:tcPr>
            <w:tcW w:w="2448" w:type="dxa"/>
            <w:vMerge/>
          </w:tcPr>
          <w:p w14:paraId="4770C72D" w14:textId="77777777" w:rsidR="0051537D" w:rsidRPr="006E01DB" w:rsidRDefault="0051537D" w:rsidP="0099338D">
            <w:pPr>
              <w:spacing w:before="60" w:after="0"/>
              <w:rPr>
                <w:sz w:val="22"/>
                <w:szCs w:val="22"/>
              </w:rPr>
            </w:pPr>
          </w:p>
        </w:tc>
      </w:tr>
      <w:tr w:rsidR="00501A45" w:rsidRPr="006A2383" w14:paraId="7CD42F72" w14:textId="77777777" w:rsidTr="009A2933">
        <w:trPr>
          <w:jc w:val="center"/>
        </w:trPr>
        <w:tc>
          <w:tcPr>
            <w:tcW w:w="4896" w:type="dxa"/>
          </w:tcPr>
          <w:p w14:paraId="2F365A39" w14:textId="77777777" w:rsidR="0051537D" w:rsidRPr="0099338D" w:rsidRDefault="008B47E9" w:rsidP="0099338D">
            <w:pPr>
              <w:spacing w:before="60" w:after="0"/>
              <w:rPr>
                <w:sz w:val="22"/>
                <w:szCs w:val="22"/>
                <w:lang w:val="fr-CA"/>
              </w:rPr>
            </w:pPr>
            <w:r w:rsidRPr="0099338D">
              <w:rPr>
                <w:sz w:val="22"/>
                <w:szCs w:val="22"/>
                <w:lang w:val="fr-CA"/>
              </w:rPr>
              <w:t>J’éviterai des coûts élevés du dentist</w:t>
            </w:r>
            <w:r w:rsidR="00083F4A" w:rsidRPr="0099338D">
              <w:rPr>
                <w:sz w:val="22"/>
                <w:szCs w:val="22"/>
                <w:lang w:val="fr-CA"/>
              </w:rPr>
              <w:t>e</w:t>
            </w:r>
          </w:p>
        </w:tc>
        <w:tc>
          <w:tcPr>
            <w:tcW w:w="2160" w:type="dxa"/>
            <w:vMerge/>
            <w:tcBorders>
              <w:top w:val="single" w:sz="4" w:space="0" w:color="1B356F"/>
              <w:bottom w:val="nil"/>
            </w:tcBorders>
          </w:tcPr>
          <w:p w14:paraId="53300C81" w14:textId="77777777" w:rsidR="0051537D" w:rsidRPr="008B47E9" w:rsidRDefault="0051537D" w:rsidP="0099338D">
            <w:pPr>
              <w:spacing w:before="60" w:after="0"/>
              <w:rPr>
                <w:sz w:val="22"/>
                <w:szCs w:val="22"/>
                <w:lang w:val="fr-CA"/>
              </w:rPr>
            </w:pPr>
          </w:p>
        </w:tc>
        <w:tc>
          <w:tcPr>
            <w:tcW w:w="2448" w:type="dxa"/>
            <w:vMerge/>
          </w:tcPr>
          <w:p w14:paraId="755C9BDC" w14:textId="77777777" w:rsidR="0051537D" w:rsidRPr="008B47E9" w:rsidRDefault="0051537D" w:rsidP="0099338D">
            <w:pPr>
              <w:spacing w:before="60" w:after="0"/>
              <w:rPr>
                <w:sz w:val="22"/>
                <w:szCs w:val="22"/>
                <w:lang w:val="fr-CA"/>
              </w:rPr>
            </w:pPr>
          </w:p>
        </w:tc>
      </w:tr>
      <w:tr w:rsidR="00501A45" w:rsidRPr="006E01DB" w14:paraId="294C0130" w14:textId="77777777" w:rsidTr="009A2933">
        <w:trPr>
          <w:jc w:val="center"/>
        </w:trPr>
        <w:tc>
          <w:tcPr>
            <w:tcW w:w="4896" w:type="dxa"/>
          </w:tcPr>
          <w:p w14:paraId="732D113C" w14:textId="77777777" w:rsidR="0051537D" w:rsidRPr="0099338D" w:rsidRDefault="008B47E9" w:rsidP="0099338D">
            <w:pPr>
              <w:spacing w:before="60" w:after="0"/>
              <w:rPr>
                <w:sz w:val="22"/>
                <w:szCs w:val="22"/>
                <w:lang w:val="fr-CA"/>
              </w:rPr>
            </w:pPr>
            <w:r w:rsidRPr="0099338D">
              <w:rPr>
                <w:sz w:val="22"/>
                <w:szCs w:val="22"/>
                <w:lang w:val="fr-CA"/>
              </w:rPr>
              <w:t>Mon amie voudra me donner un baiser</w:t>
            </w:r>
            <w:r w:rsidR="0051537D" w:rsidRPr="0099338D">
              <w:rPr>
                <w:sz w:val="22"/>
                <w:szCs w:val="22"/>
                <w:lang w:val="fr-CA"/>
              </w:rPr>
              <w:t xml:space="preserve"> </w:t>
            </w:r>
          </w:p>
        </w:tc>
        <w:tc>
          <w:tcPr>
            <w:tcW w:w="2160" w:type="dxa"/>
            <w:vMerge/>
            <w:tcBorders>
              <w:top w:val="single" w:sz="4" w:space="0" w:color="1B356F"/>
              <w:bottom w:val="nil"/>
            </w:tcBorders>
          </w:tcPr>
          <w:p w14:paraId="22FB2F7F" w14:textId="77777777" w:rsidR="0051537D" w:rsidRPr="008B47E9" w:rsidRDefault="0051537D" w:rsidP="0099338D">
            <w:pPr>
              <w:spacing w:before="60" w:after="0"/>
              <w:rPr>
                <w:sz w:val="22"/>
                <w:szCs w:val="22"/>
                <w:lang w:val="fr-CA"/>
              </w:rPr>
            </w:pPr>
          </w:p>
        </w:tc>
        <w:tc>
          <w:tcPr>
            <w:tcW w:w="2448" w:type="dxa"/>
            <w:vMerge w:val="restart"/>
            <w:vAlign w:val="center"/>
          </w:tcPr>
          <w:p w14:paraId="1959E8FD" w14:textId="77777777" w:rsidR="0051537D" w:rsidRPr="006E01DB" w:rsidRDefault="00083F4A" w:rsidP="0099338D">
            <w:pPr>
              <w:spacing w:before="60" w:after="0"/>
              <w:rPr>
                <w:sz w:val="22"/>
                <w:szCs w:val="22"/>
              </w:rPr>
            </w:pPr>
            <w:r>
              <w:rPr>
                <w:sz w:val="22"/>
                <w:szCs w:val="22"/>
              </w:rPr>
              <w:t>Des dents plus solides</w:t>
            </w:r>
          </w:p>
        </w:tc>
      </w:tr>
      <w:tr w:rsidR="00501A45" w:rsidRPr="006A2383" w14:paraId="218D876C" w14:textId="77777777" w:rsidTr="009A2933">
        <w:trPr>
          <w:jc w:val="center"/>
        </w:trPr>
        <w:tc>
          <w:tcPr>
            <w:tcW w:w="4896" w:type="dxa"/>
          </w:tcPr>
          <w:p w14:paraId="63D648A8" w14:textId="77777777" w:rsidR="0051537D" w:rsidRPr="0099338D" w:rsidRDefault="008B47E9" w:rsidP="0099338D">
            <w:pPr>
              <w:spacing w:before="60" w:after="0"/>
              <w:rPr>
                <w:sz w:val="22"/>
                <w:szCs w:val="22"/>
                <w:lang w:val="fr-CA"/>
              </w:rPr>
            </w:pPr>
            <w:r w:rsidRPr="0099338D">
              <w:rPr>
                <w:sz w:val="22"/>
                <w:szCs w:val="22"/>
                <w:lang w:val="fr-CA"/>
              </w:rPr>
              <w:t>Je ne vais pas dé</w:t>
            </w:r>
            <w:r w:rsidR="00083F4A" w:rsidRPr="0099338D">
              <w:rPr>
                <w:sz w:val="22"/>
                <w:szCs w:val="22"/>
                <w:lang w:val="fr-CA"/>
              </w:rPr>
              <w:t>gouter mes collègues après</w:t>
            </w:r>
            <w:r w:rsidRPr="0099338D">
              <w:rPr>
                <w:sz w:val="22"/>
                <w:szCs w:val="22"/>
                <w:lang w:val="fr-CA"/>
              </w:rPr>
              <w:t xml:space="preserve"> avoir pris le déjeuner</w:t>
            </w:r>
            <w:r w:rsidR="0051537D" w:rsidRPr="0099338D">
              <w:rPr>
                <w:sz w:val="22"/>
                <w:szCs w:val="22"/>
                <w:lang w:val="fr-CA"/>
              </w:rPr>
              <w:t xml:space="preserve"> </w:t>
            </w:r>
          </w:p>
        </w:tc>
        <w:tc>
          <w:tcPr>
            <w:tcW w:w="2160" w:type="dxa"/>
            <w:vMerge/>
            <w:tcBorders>
              <w:top w:val="single" w:sz="4" w:space="0" w:color="1B356F"/>
              <w:bottom w:val="nil"/>
            </w:tcBorders>
          </w:tcPr>
          <w:p w14:paraId="2EAE340B" w14:textId="77777777" w:rsidR="0051537D" w:rsidRPr="008B47E9" w:rsidRDefault="0051537D" w:rsidP="0099338D">
            <w:pPr>
              <w:spacing w:before="60" w:after="0"/>
              <w:rPr>
                <w:sz w:val="22"/>
                <w:szCs w:val="22"/>
                <w:lang w:val="fr-CA"/>
              </w:rPr>
            </w:pPr>
          </w:p>
        </w:tc>
        <w:tc>
          <w:tcPr>
            <w:tcW w:w="2448" w:type="dxa"/>
            <w:vMerge/>
          </w:tcPr>
          <w:p w14:paraId="6C0F49C2" w14:textId="77777777" w:rsidR="0051537D" w:rsidRPr="008B47E9" w:rsidRDefault="0051537D" w:rsidP="0099338D">
            <w:pPr>
              <w:spacing w:before="60" w:after="0"/>
              <w:rPr>
                <w:sz w:val="22"/>
                <w:szCs w:val="22"/>
                <w:lang w:val="fr-CA"/>
              </w:rPr>
            </w:pPr>
          </w:p>
        </w:tc>
      </w:tr>
      <w:tr w:rsidR="00501A45" w:rsidRPr="006A2383" w14:paraId="01F63717" w14:textId="77777777" w:rsidTr="009A2933">
        <w:trPr>
          <w:jc w:val="center"/>
        </w:trPr>
        <w:tc>
          <w:tcPr>
            <w:tcW w:w="4896" w:type="dxa"/>
          </w:tcPr>
          <w:p w14:paraId="4D90FC19" w14:textId="77777777" w:rsidR="0051537D" w:rsidRPr="0099338D" w:rsidRDefault="00083F4A" w:rsidP="0099338D">
            <w:pPr>
              <w:spacing w:before="60" w:after="0"/>
              <w:rPr>
                <w:sz w:val="22"/>
                <w:szCs w:val="22"/>
                <w:lang w:val="fr-CA"/>
              </w:rPr>
            </w:pPr>
            <w:r w:rsidRPr="0099338D">
              <w:rPr>
                <w:sz w:val="22"/>
                <w:szCs w:val="22"/>
                <w:lang w:val="fr-CA"/>
              </w:rPr>
              <w:t>Je n’aurai pas de caries</w:t>
            </w:r>
            <w:r w:rsidR="008B47E9" w:rsidRPr="0099338D">
              <w:rPr>
                <w:sz w:val="22"/>
                <w:szCs w:val="22"/>
                <w:lang w:val="fr-CA"/>
              </w:rPr>
              <w:t xml:space="preserve"> dentaires</w:t>
            </w:r>
          </w:p>
        </w:tc>
        <w:tc>
          <w:tcPr>
            <w:tcW w:w="2160" w:type="dxa"/>
            <w:vMerge/>
            <w:tcBorders>
              <w:top w:val="single" w:sz="4" w:space="0" w:color="1B356F"/>
              <w:bottom w:val="nil"/>
            </w:tcBorders>
          </w:tcPr>
          <w:p w14:paraId="4E2417F5" w14:textId="77777777" w:rsidR="0051537D" w:rsidRPr="008B47E9" w:rsidRDefault="0051537D" w:rsidP="0099338D">
            <w:pPr>
              <w:spacing w:before="60" w:after="0"/>
              <w:rPr>
                <w:sz w:val="22"/>
                <w:szCs w:val="22"/>
                <w:lang w:val="fr-CA"/>
              </w:rPr>
            </w:pPr>
          </w:p>
        </w:tc>
        <w:tc>
          <w:tcPr>
            <w:tcW w:w="2448" w:type="dxa"/>
            <w:vMerge/>
          </w:tcPr>
          <w:p w14:paraId="59B7F9C7" w14:textId="77777777" w:rsidR="0051537D" w:rsidRPr="008B47E9" w:rsidRDefault="0051537D" w:rsidP="0099338D">
            <w:pPr>
              <w:spacing w:before="60" w:after="0"/>
              <w:rPr>
                <w:sz w:val="22"/>
                <w:szCs w:val="22"/>
                <w:lang w:val="fr-CA"/>
              </w:rPr>
            </w:pPr>
          </w:p>
        </w:tc>
      </w:tr>
      <w:tr w:rsidR="00501A45" w:rsidRPr="006A2383" w14:paraId="406300DE" w14:textId="77777777" w:rsidTr="009A2933">
        <w:trPr>
          <w:jc w:val="center"/>
        </w:trPr>
        <w:tc>
          <w:tcPr>
            <w:tcW w:w="4896" w:type="dxa"/>
          </w:tcPr>
          <w:p w14:paraId="5DAC2121" w14:textId="77777777" w:rsidR="0051537D" w:rsidRPr="0099338D" w:rsidRDefault="008B47E9" w:rsidP="0099338D">
            <w:pPr>
              <w:spacing w:before="60" w:after="0"/>
              <w:rPr>
                <w:sz w:val="22"/>
                <w:szCs w:val="22"/>
                <w:lang w:val="fr-CA"/>
              </w:rPr>
            </w:pPr>
            <w:r w:rsidRPr="0099338D">
              <w:rPr>
                <w:sz w:val="22"/>
                <w:szCs w:val="22"/>
                <w:lang w:val="fr-CA"/>
              </w:rPr>
              <w:t>Mes dents ne vont pas tomber</w:t>
            </w:r>
          </w:p>
        </w:tc>
        <w:tc>
          <w:tcPr>
            <w:tcW w:w="2160" w:type="dxa"/>
            <w:vMerge/>
            <w:tcBorders>
              <w:top w:val="single" w:sz="4" w:space="0" w:color="1B356F"/>
              <w:bottom w:val="nil"/>
            </w:tcBorders>
          </w:tcPr>
          <w:p w14:paraId="2F7FDC8A" w14:textId="77777777" w:rsidR="0051537D" w:rsidRPr="008B47E9" w:rsidRDefault="0051537D" w:rsidP="0099338D">
            <w:pPr>
              <w:spacing w:before="60" w:after="0"/>
              <w:rPr>
                <w:sz w:val="22"/>
                <w:szCs w:val="22"/>
                <w:lang w:val="fr-CA"/>
              </w:rPr>
            </w:pPr>
          </w:p>
        </w:tc>
        <w:tc>
          <w:tcPr>
            <w:tcW w:w="2448" w:type="dxa"/>
            <w:vMerge/>
          </w:tcPr>
          <w:p w14:paraId="573C53AD" w14:textId="77777777" w:rsidR="0051537D" w:rsidRPr="008B47E9" w:rsidRDefault="0051537D" w:rsidP="0099338D">
            <w:pPr>
              <w:spacing w:before="60" w:after="0"/>
              <w:rPr>
                <w:sz w:val="22"/>
                <w:szCs w:val="22"/>
                <w:lang w:val="fr-CA"/>
              </w:rPr>
            </w:pPr>
          </w:p>
        </w:tc>
      </w:tr>
      <w:tr w:rsidR="00501A45" w:rsidRPr="006A2383" w14:paraId="2D9189DA" w14:textId="77777777" w:rsidTr="009A2933">
        <w:trPr>
          <w:jc w:val="center"/>
        </w:trPr>
        <w:tc>
          <w:tcPr>
            <w:tcW w:w="4896" w:type="dxa"/>
          </w:tcPr>
          <w:p w14:paraId="31252981" w14:textId="77777777" w:rsidR="0051537D" w:rsidRPr="0099338D" w:rsidRDefault="008B47E9" w:rsidP="0099338D">
            <w:pPr>
              <w:spacing w:before="60" w:after="0"/>
              <w:rPr>
                <w:sz w:val="22"/>
                <w:szCs w:val="22"/>
                <w:lang w:val="fr-CA"/>
              </w:rPr>
            </w:pPr>
            <w:r w:rsidRPr="0099338D">
              <w:rPr>
                <w:sz w:val="22"/>
                <w:szCs w:val="22"/>
                <w:lang w:val="fr-CA"/>
              </w:rPr>
              <w:t>Je n’aurai pas besoin d’avoir un canal de raciness</w:t>
            </w:r>
          </w:p>
        </w:tc>
        <w:tc>
          <w:tcPr>
            <w:tcW w:w="2160" w:type="dxa"/>
            <w:vMerge/>
            <w:tcBorders>
              <w:top w:val="single" w:sz="4" w:space="0" w:color="1B356F"/>
              <w:bottom w:val="nil"/>
            </w:tcBorders>
          </w:tcPr>
          <w:p w14:paraId="79B60011" w14:textId="77777777" w:rsidR="0051537D" w:rsidRPr="008B47E9" w:rsidRDefault="0051537D" w:rsidP="0099338D">
            <w:pPr>
              <w:spacing w:before="60" w:after="0"/>
              <w:rPr>
                <w:sz w:val="22"/>
                <w:szCs w:val="22"/>
                <w:lang w:val="fr-CA"/>
              </w:rPr>
            </w:pPr>
          </w:p>
        </w:tc>
        <w:tc>
          <w:tcPr>
            <w:tcW w:w="2448" w:type="dxa"/>
            <w:vMerge/>
          </w:tcPr>
          <w:p w14:paraId="562D93F2" w14:textId="77777777" w:rsidR="0051537D" w:rsidRPr="008B47E9" w:rsidRDefault="0051537D" w:rsidP="0099338D">
            <w:pPr>
              <w:spacing w:before="60" w:after="0"/>
              <w:rPr>
                <w:sz w:val="22"/>
                <w:szCs w:val="22"/>
                <w:lang w:val="fr-CA"/>
              </w:rPr>
            </w:pPr>
          </w:p>
        </w:tc>
      </w:tr>
      <w:tr w:rsidR="00501A45" w:rsidRPr="006E01DB" w14:paraId="33E48C5B" w14:textId="77777777" w:rsidTr="009A2933">
        <w:trPr>
          <w:jc w:val="center"/>
        </w:trPr>
        <w:tc>
          <w:tcPr>
            <w:tcW w:w="4896" w:type="dxa"/>
          </w:tcPr>
          <w:p w14:paraId="436228FE" w14:textId="77777777" w:rsidR="0051537D" w:rsidRPr="0099338D" w:rsidRDefault="008B47E9" w:rsidP="0099338D">
            <w:pPr>
              <w:spacing w:before="60" w:after="0"/>
              <w:rPr>
                <w:sz w:val="22"/>
                <w:szCs w:val="22"/>
              </w:rPr>
            </w:pPr>
            <w:r w:rsidRPr="0099338D">
              <w:rPr>
                <w:sz w:val="22"/>
                <w:szCs w:val="22"/>
              </w:rPr>
              <w:t xml:space="preserve">J’aurai des dents </w:t>
            </w:r>
            <w:r w:rsidR="0099338D" w:rsidRPr="0099338D">
              <w:rPr>
                <w:sz w:val="22"/>
                <w:szCs w:val="22"/>
              </w:rPr>
              <w:t>brillantes</w:t>
            </w:r>
          </w:p>
        </w:tc>
        <w:tc>
          <w:tcPr>
            <w:tcW w:w="2160" w:type="dxa"/>
            <w:vMerge/>
            <w:tcBorders>
              <w:top w:val="single" w:sz="4" w:space="0" w:color="1B356F"/>
              <w:bottom w:val="nil"/>
            </w:tcBorders>
          </w:tcPr>
          <w:p w14:paraId="27CB65FA" w14:textId="77777777" w:rsidR="0051537D" w:rsidRPr="006E01DB" w:rsidRDefault="0051537D" w:rsidP="0099338D">
            <w:pPr>
              <w:spacing w:before="60" w:after="0"/>
              <w:rPr>
                <w:sz w:val="22"/>
                <w:szCs w:val="22"/>
              </w:rPr>
            </w:pPr>
          </w:p>
        </w:tc>
        <w:tc>
          <w:tcPr>
            <w:tcW w:w="2448" w:type="dxa"/>
            <w:vMerge/>
          </w:tcPr>
          <w:p w14:paraId="4113E928" w14:textId="77777777" w:rsidR="0051537D" w:rsidRPr="006E01DB" w:rsidRDefault="0051537D" w:rsidP="0099338D">
            <w:pPr>
              <w:spacing w:before="60" w:after="0"/>
              <w:rPr>
                <w:sz w:val="22"/>
                <w:szCs w:val="22"/>
              </w:rPr>
            </w:pPr>
          </w:p>
        </w:tc>
      </w:tr>
      <w:tr w:rsidR="00501A45" w:rsidRPr="006A2383" w14:paraId="5D58240E" w14:textId="77777777" w:rsidTr="009A2933">
        <w:trPr>
          <w:jc w:val="center"/>
        </w:trPr>
        <w:tc>
          <w:tcPr>
            <w:tcW w:w="4896" w:type="dxa"/>
          </w:tcPr>
          <w:p w14:paraId="61E95D51" w14:textId="77777777" w:rsidR="0051537D" w:rsidRPr="0099338D" w:rsidRDefault="00831DAF" w:rsidP="0099338D">
            <w:pPr>
              <w:spacing w:before="60" w:after="0"/>
              <w:rPr>
                <w:sz w:val="22"/>
                <w:szCs w:val="22"/>
                <w:lang w:val="fr-CA"/>
              </w:rPr>
            </w:pPr>
            <w:r w:rsidRPr="0099338D">
              <w:rPr>
                <w:sz w:val="22"/>
                <w:szCs w:val="22"/>
                <w:lang w:val="fr-CA"/>
              </w:rPr>
              <w:t>Je vais éviter les caries</w:t>
            </w:r>
            <w:r w:rsidR="008B47E9" w:rsidRPr="0099338D">
              <w:rPr>
                <w:sz w:val="22"/>
                <w:szCs w:val="22"/>
                <w:lang w:val="fr-CA"/>
              </w:rPr>
              <w:t>, canaux de racine, et d’autres procédures dentaires coûteuses et douloureuses</w:t>
            </w:r>
          </w:p>
        </w:tc>
        <w:tc>
          <w:tcPr>
            <w:tcW w:w="2160" w:type="dxa"/>
            <w:vMerge/>
            <w:tcBorders>
              <w:top w:val="single" w:sz="4" w:space="0" w:color="1B356F"/>
              <w:bottom w:val="nil"/>
            </w:tcBorders>
          </w:tcPr>
          <w:p w14:paraId="50ADD998" w14:textId="77777777" w:rsidR="0051537D" w:rsidRPr="008B47E9" w:rsidRDefault="0051537D" w:rsidP="0099338D">
            <w:pPr>
              <w:spacing w:before="60" w:after="0"/>
              <w:rPr>
                <w:sz w:val="22"/>
                <w:szCs w:val="22"/>
                <w:lang w:val="fr-CA"/>
              </w:rPr>
            </w:pPr>
          </w:p>
        </w:tc>
        <w:tc>
          <w:tcPr>
            <w:tcW w:w="2448" w:type="dxa"/>
            <w:vMerge/>
          </w:tcPr>
          <w:p w14:paraId="38818F02" w14:textId="77777777" w:rsidR="0051537D" w:rsidRPr="008B47E9" w:rsidRDefault="0051537D" w:rsidP="0099338D">
            <w:pPr>
              <w:spacing w:before="60" w:after="0"/>
              <w:rPr>
                <w:sz w:val="22"/>
                <w:szCs w:val="22"/>
                <w:lang w:val="fr-CA"/>
              </w:rPr>
            </w:pPr>
          </w:p>
        </w:tc>
      </w:tr>
      <w:tr w:rsidR="00501A45" w:rsidRPr="006E01DB" w14:paraId="7A204CBC" w14:textId="77777777" w:rsidTr="009A2933">
        <w:trPr>
          <w:jc w:val="center"/>
        </w:trPr>
        <w:tc>
          <w:tcPr>
            <w:tcW w:w="4896" w:type="dxa"/>
          </w:tcPr>
          <w:p w14:paraId="196C0F3F" w14:textId="77777777" w:rsidR="0051537D" w:rsidRPr="0099338D" w:rsidRDefault="008B47E9" w:rsidP="0099338D">
            <w:pPr>
              <w:spacing w:before="60" w:after="0"/>
              <w:rPr>
                <w:sz w:val="22"/>
                <w:szCs w:val="22"/>
                <w:lang w:val="fr-CA"/>
              </w:rPr>
            </w:pPr>
            <w:r w:rsidRPr="0099338D">
              <w:rPr>
                <w:sz w:val="22"/>
                <w:szCs w:val="22"/>
                <w:lang w:val="fr-CA"/>
              </w:rPr>
              <w:t>J’aurai des dents plus bla</w:t>
            </w:r>
            <w:r w:rsidR="00831DAF" w:rsidRPr="0099338D">
              <w:rPr>
                <w:sz w:val="22"/>
                <w:szCs w:val="22"/>
                <w:lang w:val="fr-CA"/>
              </w:rPr>
              <w:t>nches et je serai plus séduisant</w:t>
            </w:r>
          </w:p>
        </w:tc>
        <w:tc>
          <w:tcPr>
            <w:tcW w:w="2160" w:type="dxa"/>
            <w:vMerge/>
            <w:tcBorders>
              <w:top w:val="single" w:sz="4" w:space="0" w:color="1B356F"/>
              <w:bottom w:val="nil"/>
            </w:tcBorders>
          </w:tcPr>
          <w:p w14:paraId="6191956A" w14:textId="77777777" w:rsidR="0051537D" w:rsidRPr="008B47E9" w:rsidRDefault="0051537D" w:rsidP="0099338D">
            <w:pPr>
              <w:spacing w:before="60" w:after="0"/>
              <w:rPr>
                <w:sz w:val="22"/>
                <w:szCs w:val="22"/>
                <w:lang w:val="fr-CA"/>
              </w:rPr>
            </w:pPr>
          </w:p>
        </w:tc>
        <w:tc>
          <w:tcPr>
            <w:tcW w:w="2448" w:type="dxa"/>
            <w:vMerge w:val="restart"/>
            <w:vAlign w:val="center"/>
          </w:tcPr>
          <w:p w14:paraId="291DDFD2" w14:textId="77777777" w:rsidR="0051537D" w:rsidRPr="006E01DB" w:rsidRDefault="00831DAF" w:rsidP="0099338D">
            <w:pPr>
              <w:spacing w:before="60" w:after="0"/>
              <w:rPr>
                <w:sz w:val="22"/>
                <w:szCs w:val="22"/>
              </w:rPr>
            </w:pPr>
            <w:r>
              <w:rPr>
                <w:sz w:val="22"/>
                <w:szCs w:val="22"/>
              </w:rPr>
              <w:t>Des gencives plus saines</w:t>
            </w:r>
          </w:p>
        </w:tc>
      </w:tr>
      <w:tr w:rsidR="00501A45" w:rsidRPr="006E01DB" w14:paraId="19C8B019" w14:textId="77777777" w:rsidTr="009A2933">
        <w:trPr>
          <w:jc w:val="center"/>
        </w:trPr>
        <w:tc>
          <w:tcPr>
            <w:tcW w:w="4896" w:type="dxa"/>
          </w:tcPr>
          <w:p w14:paraId="442CB325" w14:textId="77777777" w:rsidR="0051537D" w:rsidRPr="0099338D" w:rsidRDefault="008B47E9" w:rsidP="0099338D">
            <w:pPr>
              <w:spacing w:before="60" w:after="0"/>
              <w:rPr>
                <w:sz w:val="22"/>
                <w:szCs w:val="22"/>
              </w:rPr>
            </w:pPr>
            <w:r w:rsidRPr="0099338D">
              <w:rPr>
                <w:sz w:val="22"/>
                <w:szCs w:val="22"/>
              </w:rPr>
              <w:t>J’aurai une meilleure haleine</w:t>
            </w:r>
          </w:p>
        </w:tc>
        <w:tc>
          <w:tcPr>
            <w:tcW w:w="2160" w:type="dxa"/>
            <w:vMerge/>
            <w:tcBorders>
              <w:top w:val="single" w:sz="4" w:space="0" w:color="1B356F"/>
              <w:bottom w:val="nil"/>
            </w:tcBorders>
          </w:tcPr>
          <w:p w14:paraId="01E16D2F" w14:textId="77777777" w:rsidR="0051537D" w:rsidRPr="006E01DB" w:rsidRDefault="0051537D" w:rsidP="0099338D">
            <w:pPr>
              <w:spacing w:before="60" w:after="0"/>
              <w:rPr>
                <w:sz w:val="22"/>
                <w:szCs w:val="22"/>
              </w:rPr>
            </w:pPr>
          </w:p>
        </w:tc>
        <w:tc>
          <w:tcPr>
            <w:tcW w:w="2448" w:type="dxa"/>
            <w:vMerge/>
          </w:tcPr>
          <w:p w14:paraId="40265647" w14:textId="77777777" w:rsidR="0051537D" w:rsidRPr="006E01DB" w:rsidRDefault="0051537D" w:rsidP="0099338D">
            <w:pPr>
              <w:spacing w:before="60" w:after="0"/>
              <w:rPr>
                <w:sz w:val="22"/>
                <w:szCs w:val="22"/>
              </w:rPr>
            </w:pPr>
          </w:p>
        </w:tc>
      </w:tr>
      <w:tr w:rsidR="00501A45" w:rsidRPr="006A2383" w14:paraId="5DB64B61" w14:textId="77777777" w:rsidTr="009A2933">
        <w:trPr>
          <w:jc w:val="center"/>
        </w:trPr>
        <w:tc>
          <w:tcPr>
            <w:tcW w:w="4896" w:type="dxa"/>
          </w:tcPr>
          <w:p w14:paraId="43187271" w14:textId="77777777" w:rsidR="0051537D" w:rsidRPr="0099338D" w:rsidRDefault="008B47E9" w:rsidP="0099338D">
            <w:pPr>
              <w:spacing w:before="60" w:after="0"/>
              <w:rPr>
                <w:sz w:val="22"/>
                <w:szCs w:val="22"/>
                <w:lang w:val="fr-CA"/>
              </w:rPr>
            </w:pPr>
            <w:r w:rsidRPr="0099338D">
              <w:rPr>
                <w:sz w:val="22"/>
                <w:szCs w:val="22"/>
                <w:lang w:val="fr-CA"/>
              </w:rPr>
              <w:t>Je</w:t>
            </w:r>
            <w:r w:rsidR="00831DAF" w:rsidRPr="0099338D">
              <w:rPr>
                <w:sz w:val="22"/>
                <w:szCs w:val="22"/>
                <w:lang w:val="fr-CA"/>
              </w:rPr>
              <w:t xml:space="preserve"> n’aurai pas beaucoup de caries</w:t>
            </w:r>
            <w:r w:rsidRPr="0099338D">
              <w:rPr>
                <w:sz w:val="22"/>
                <w:szCs w:val="22"/>
                <w:lang w:val="fr-CA"/>
              </w:rPr>
              <w:t xml:space="preserve"> qui doivent être plombées par le dentiste</w:t>
            </w:r>
          </w:p>
        </w:tc>
        <w:tc>
          <w:tcPr>
            <w:tcW w:w="2160" w:type="dxa"/>
            <w:vMerge/>
            <w:tcBorders>
              <w:top w:val="single" w:sz="4" w:space="0" w:color="1B356F"/>
              <w:bottom w:val="nil"/>
            </w:tcBorders>
          </w:tcPr>
          <w:p w14:paraId="1BEB3E35" w14:textId="77777777" w:rsidR="0051537D" w:rsidRPr="008B47E9" w:rsidRDefault="0051537D" w:rsidP="0099338D">
            <w:pPr>
              <w:spacing w:before="60" w:after="0"/>
              <w:rPr>
                <w:sz w:val="22"/>
                <w:szCs w:val="22"/>
                <w:lang w:val="fr-CA"/>
              </w:rPr>
            </w:pPr>
          </w:p>
        </w:tc>
        <w:tc>
          <w:tcPr>
            <w:tcW w:w="2448" w:type="dxa"/>
            <w:vMerge/>
          </w:tcPr>
          <w:p w14:paraId="2ABE32F9" w14:textId="77777777" w:rsidR="0051537D" w:rsidRPr="008B47E9" w:rsidRDefault="0051537D" w:rsidP="0099338D">
            <w:pPr>
              <w:spacing w:before="60" w:after="0"/>
              <w:rPr>
                <w:sz w:val="22"/>
                <w:szCs w:val="22"/>
                <w:lang w:val="fr-CA"/>
              </w:rPr>
            </w:pPr>
          </w:p>
        </w:tc>
      </w:tr>
      <w:tr w:rsidR="00501A45" w:rsidRPr="006A2383" w14:paraId="38D597D6" w14:textId="77777777" w:rsidTr="009A2933">
        <w:trPr>
          <w:jc w:val="center"/>
        </w:trPr>
        <w:tc>
          <w:tcPr>
            <w:tcW w:w="4896" w:type="dxa"/>
          </w:tcPr>
          <w:p w14:paraId="3576A8AC" w14:textId="77777777" w:rsidR="0051537D" w:rsidRPr="0099338D" w:rsidRDefault="008B47E9" w:rsidP="0099338D">
            <w:pPr>
              <w:spacing w:before="60" w:after="0"/>
              <w:rPr>
                <w:sz w:val="22"/>
                <w:szCs w:val="22"/>
                <w:lang w:val="fr-CA"/>
              </w:rPr>
            </w:pPr>
            <w:r w:rsidRPr="0099338D">
              <w:rPr>
                <w:sz w:val="22"/>
                <w:szCs w:val="22"/>
                <w:lang w:val="fr-CA"/>
              </w:rPr>
              <w:t>J’aurai une bonne haleine et je vais bien sentir</w:t>
            </w:r>
          </w:p>
        </w:tc>
        <w:tc>
          <w:tcPr>
            <w:tcW w:w="2160" w:type="dxa"/>
            <w:vMerge/>
            <w:tcBorders>
              <w:top w:val="single" w:sz="4" w:space="0" w:color="1B356F"/>
              <w:bottom w:val="nil"/>
            </w:tcBorders>
          </w:tcPr>
          <w:p w14:paraId="24319F8F" w14:textId="77777777" w:rsidR="0051537D" w:rsidRPr="008B47E9" w:rsidRDefault="0051537D" w:rsidP="0099338D">
            <w:pPr>
              <w:spacing w:before="60" w:after="0"/>
              <w:rPr>
                <w:sz w:val="22"/>
                <w:szCs w:val="22"/>
                <w:lang w:val="fr-CA"/>
              </w:rPr>
            </w:pPr>
          </w:p>
        </w:tc>
        <w:tc>
          <w:tcPr>
            <w:tcW w:w="2448" w:type="dxa"/>
            <w:vMerge/>
          </w:tcPr>
          <w:p w14:paraId="1EC2F8F5" w14:textId="77777777" w:rsidR="0051537D" w:rsidRPr="008B47E9" w:rsidRDefault="0051537D" w:rsidP="0099338D">
            <w:pPr>
              <w:spacing w:before="60" w:after="0"/>
              <w:rPr>
                <w:sz w:val="22"/>
                <w:szCs w:val="22"/>
                <w:lang w:val="fr-CA"/>
              </w:rPr>
            </w:pPr>
          </w:p>
        </w:tc>
      </w:tr>
      <w:tr w:rsidR="00501A45" w:rsidRPr="006A2383" w14:paraId="6418D605" w14:textId="77777777" w:rsidTr="009A2933">
        <w:trPr>
          <w:jc w:val="center"/>
        </w:trPr>
        <w:tc>
          <w:tcPr>
            <w:tcW w:w="4896" w:type="dxa"/>
          </w:tcPr>
          <w:p w14:paraId="752EB57F" w14:textId="77777777" w:rsidR="0051537D" w:rsidRPr="0099338D" w:rsidRDefault="00831DAF" w:rsidP="0099338D">
            <w:pPr>
              <w:spacing w:before="60" w:after="0"/>
              <w:rPr>
                <w:sz w:val="22"/>
                <w:szCs w:val="22"/>
                <w:lang w:val="fr-CA"/>
              </w:rPr>
            </w:pPr>
            <w:r w:rsidRPr="0099338D">
              <w:rPr>
                <w:sz w:val="22"/>
                <w:szCs w:val="22"/>
                <w:lang w:val="fr-CA"/>
              </w:rPr>
              <w:t>Je n’aurai pas de</w:t>
            </w:r>
            <w:r w:rsidR="008B47E9" w:rsidRPr="0099338D">
              <w:rPr>
                <w:sz w:val="22"/>
                <w:szCs w:val="22"/>
                <w:lang w:val="fr-CA"/>
              </w:rPr>
              <w:t xml:space="preserve"> gencives qui saignent ou maladie de la gencive</w:t>
            </w:r>
          </w:p>
        </w:tc>
        <w:tc>
          <w:tcPr>
            <w:tcW w:w="2160" w:type="dxa"/>
            <w:vMerge/>
            <w:tcBorders>
              <w:top w:val="single" w:sz="4" w:space="0" w:color="1B356F"/>
              <w:bottom w:val="nil"/>
            </w:tcBorders>
          </w:tcPr>
          <w:p w14:paraId="1BF5B14A" w14:textId="77777777" w:rsidR="0051537D" w:rsidRPr="008B47E9" w:rsidRDefault="0051537D" w:rsidP="0099338D">
            <w:pPr>
              <w:spacing w:before="60" w:after="0"/>
              <w:rPr>
                <w:sz w:val="22"/>
                <w:szCs w:val="22"/>
                <w:lang w:val="fr-CA"/>
              </w:rPr>
            </w:pPr>
          </w:p>
        </w:tc>
        <w:tc>
          <w:tcPr>
            <w:tcW w:w="2448" w:type="dxa"/>
            <w:vMerge/>
          </w:tcPr>
          <w:p w14:paraId="3B9F29F1" w14:textId="77777777" w:rsidR="0051537D" w:rsidRPr="008B47E9" w:rsidRDefault="0051537D" w:rsidP="0099338D">
            <w:pPr>
              <w:spacing w:before="60" w:after="0"/>
              <w:rPr>
                <w:sz w:val="22"/>
                <w:szCs w:val="22"/>
                <w:lang w:val="fr-CA"/>
              </w:rPr>
            </w:pPr>
          </w:p>
        </w:tc>
      </w:tr>
      <w:tr w:rsidR="00501A45" w:rsidRPr="006E01DB" w14:paraId="4464F5F9" w14:textId="77777777" w:rsidTr="009A2933">
        <w:trPr>
          <w:jc w:val="center"/>
        </w:trPr>
        <w:tc>
          <w:tcPr>
            <w:tcW w:w="4896" w:type="dxa"/>
          </w:tcPr>
          <w:p w14:paraId="27D764FF" w14:textId="77777777" w:rsidR="0051537D" w:rsidRPr="0099338D" w:rsidRDefault="00831DAF" w:rsidP="0099338D">
            <w:pPr>
              <w:spacing w:before="60" w:after="0"/>
              <w:rPr>
                <w:sz w:val="22"/>
                <w:szCs w:val="22"/>
                <w:lang w:val="fr-CA"/>
              </w:rPr>
            </w:pPr>
            <w:r w:rsidRPr="0099338D">
              <w:rPr>
                <w:sz w:val="22"/>
                <w:szCs w:val="22"/>
                <w:lang w:val="fr-CA"/>
              </w:rPr>
              <w:t>J’aurai une meilleure hygiè</w:t>
            </w:r>
            <w:r w:rsidR="008B47E9" w:rsidRPr="0099338D">
              <w:rPr>
                <w:sz w:val="22"/>
                <w:szCs w:val="22"/>
                <w:lang w:val="fr-CA"/>
              </w:rPr>
              <w:t>ne dentaire</w:t>
            </w:r>
          </w:p>
        </w:tc>
        <w:tc>
          <w:tcPr>
            <w:tcW w:w="2160" w:type="dxa"/>
            <w:vMerge/>
            <w:tcBorders>
              <w:top w:val="single" w:sz="4" w:space="0" w:color="1B356F"/>
              <w:bottom w:val="nil"/>
            </w:tcBorders>
          </w:tcPr>
          <w:p w14:paraId="0D4A42B0" w14:textId="77777777" w:rsidR="0051537D" w:rsidRPr="008B47E9" w:rsidRDefault="0051537D" w:rsidP="0099338D">
            <w:pPr>
              <w:spacing w:before="60" w:after="0"/>
              <w:rPr>
                <w:sz w:val="22"/>
                <w:szCs w:val="22"/>
                <w:lang w:val="fr-CA"/>
              </w:rPr>
            </w:pPr>
          </w:p>
        </w:tc>
        <w:tc>
          <w:tcPr>
            <w:tcW w:w="2448" w:type="dxa"/>
            <w:vMerge w:val="restart"/>
            <w:vAlign w:val="center"/>
          </w:tcPr>
          <w:p w14:paraId="74ED0851" w14:textId="77777777" w:rsidR="0051537D" w:rsidRPr="006E01DB" w:rsidRDefault="00831DAF" w:rsidP="0099338D">
            <w:pPr>
              <w:spacing w:before="60" w:after="0"/>
              <w:rPr>
                <w:sz w:val="22"/>
                <w:szCs w:val="22"/>
              </w:rPr>
            </w:pPr>
            <w:r>
              <w:rPr>
                <w:sz w:val="22"/>
                <w:szCs w:val="22"/>
              </w:rPr>
              <w:t>Une bonne haleine</w:t>
            </w:r>
          </w:p>
        </w:tc>
      </w:tr>
      <w:tr w:rsidR="00501A45" w:rsidRPr="006A2383" w14:paraId="062BD2BA" w14:textId="77777777" w:rsidTr="009A2933">
        <w:trPr>
          <w:jc w:val="center"/>
        </w:trPr>
        <w:tc>
          <w:tcPr>
            <w:tcW w:w="4896" w:type="dxa"/>
          </w:tcPr>
          <w:p w14:paraId="703D36AF" w14:textId="77777777" w:rsidR="0051537D" w:rsidRPr="0099338D" w:rsidRDefault="008B47E9" w:rsidP="0099338D">
            <w:pPr>
              <w:spacing w:before="60" w:after="0"/>
              <w:rPr>
                <w:sz w:val="22"/>
                <w:szCs w:val="22"/>
                <w:lang w:val="fr-CA"/>
              </w:rPr>
            </w:pPr>
            <w:r w:rsidRPr="0099338D">
              <w:rPr>
                <w:sz w:val="22"/>
                <w:szCs w:val="22"/>
                <w:lang w:val="fr-CA"/>
              </w:rPr>
              <w:t>Cela m’aidera à prévenir les caries</w:t>
            </w:r>
            <w:r w:rsidR="0051537D" w:rsidRPr="0099338D">
              <w:rPr>
                <w:sz w:val="22"/>
                <w:szCs w:val="22"/>
                <w:lang w:val="fr-CA"/>
              </w:rPr>
              <w:t xml:space="preserve"> </w:t>
            </w:r>
          </w:p>
        </w:tc>
        <w:tc>
          <w:tcPr>
            <w:tcW w:w="2160" w:type="dxa"/>
            <w:vMerge/>
            <w:tcBorders>
              <w:top w:val="single" w:sz="4" w:space="0" w:color="1B356F"/>
              <w:bottom w:val="nil"/>
            </w:tcBorders>
          </w:tcPr>
          <w:p w14:paraId="7767C09F" w14:textId="77777777" w:rsidR="0051537D" w:rsidRPr="008B47E9" w:rsidRDefault="0051537D" w:rsidP="0099338D">
            <w:pPr>
              <w:spacing w:before="60" w:after="0"/>
              <w:rPr>
                <w:sz w:val="22"/>
                <w:szCs w:val="22"/>
                <w:lang w:val="fr-CA"/>
              </w:rPr>
            </w:pPr>
          </w:p>
        </w:tc>
        <w:tc>
          <w:tcPr>
            <w:tcW w:w="2448" w:type="dxa"/>
            <w:vMerge/>
          </w:tcPr>
          <w:p w14:paraId="62558713" w14:textId="77777777" w:rsidR="0051537D" w:rsidRPr="008B47E9" w:rsidRDefault="0051537D" w:rsidP="0099338D">
            <w:pPr>
              <w:spacing w:before="60" w:after="0"/>
              <w:rPr>
                <w:sz w:val="22"/>
                <w:szCs w:val="22"/>
                <w:lang w:val="fr-CA"/>
              </w:rPr>
            </w:pPr>
          </w:p>
        </w:tc>
      </w:tr>
      <w:tr w:rsidR="00501A45" w:rsidRPr="006A2383" w14:paraId="6A0D3822" w14:textId="77777777" w:rsidTr="009A2933">
        <w:trPr>
          <w:jc w:val="center"/>
        </w:trPr>
        <w:tc>
          <w:tcPr>
            <w:tcW w:w="4896" w:type="dxa"/>
          </w:tcPr>
          <w:p w14:paraId="5A3FCF7C" w14:textId="77777777" w:rsidR="0051537D" w:rsidRPr="0099338D" w:rsidRDefault="008B47E9" w:rsidP="0099338D">
            <w:pPr>
              <w:spacing w:before="60" w:after="0"/>
              <w:rPr>
                <w:sz w:val="22"/>
                <w:szCs w:val="22"/>
                <w:lang w:val="fr-CA"/>
              </w:rPr>
            </w:pPr>
            <w:r w:rsidRPr="0099338D">
              <w:rPr>
                <w:sz w:val="22"/>
                <w:szCs w:val="22"/>
                <w:lang w:val="fr-CA"/>
              </w:rPr>
              <w:t>Cela va réduire les coûts et l’ennui lié aux visites chez le dentist</w:t>
            </w:r>
            <w:r w:rsidR="00831DAF" w:rsidRPr="0099338D">
              <w:rPr>
                <w:sz w:val="22"/>
                <w:szCs w:val="22"/>
                <w:lang w:val="fr-CA"/>
              </w:rPr>
              <w:t>e</w:t>
            </w:r>
          </w:p>
        </w:tc>
        <w:tc>
          <w:tcPr>
            <w:tcW w:w="2160" w:type="dxa"/>
            <w:vMerge/>
            <w:tcBorders>
              <w:top w:val="single" w:sz="4" w:space="0" w:color="1B356F"/>
              <w:bottom w:val="nil"/>
            </w:tcBorders>
          </w:tcPr>
          <w:p w14:paraId="5D079E70" w14:textId="77777777" w:rsidR="0051537D" w:rsidRPr="008B47E9" w:rsidRDefault="0051537D" w:rsidP="0099338D">
            <w:pPr>
              <w:spacing w:before="60" w:after="0"/>
              <w:rPr>
                <w:sz w:val="22"/>
                <w:szCs w:val="22"/>
                <w:lang w:val="fr-CA"/>
              </w:rPr>
            </w:pPr>
          </w:p>
        </w:tc>
        <w:tc>
          <w:tcPr>
            <w:tcW w:w="2448" w:type="dxa"/>
            <w:vMerge/>
          </w:tcPr>
          <w:p w14:paraId="08561917" w14:textId="77777777" w:rsidR="0051537D" w:rsidRPr="008B47E9" w:rsidRDefault="0051537D" w:rsidP="0099338D">
            <w:pPr>
              <w:spacing w:before="60" w:after="0"/>
              <w:rPr>
                <w:sz w:val="22"/>
                <w:szCs w:val="22"/>
                <w:lang w:val="fr-CA"/>
              </w:rPr>
            </w:pPr>
          </w:p>
        </w:tc>
      </w:tr>
    </w:tbl>
    <w:p w14:paraId="182F53B6" w14:textId="77777777" w:rsidR="008B47E9" w:rsidRPr="00792775" w:rsidRDefault="008B47E9" w:rsidP="008B47E9">
      <w:pPr>
        <w:rPr>
          <w:lang w:val="fr-CA"/>
        </w:rPr>
      </w:pPr>
      <w:bookmarkStart w:id="76" w:name="_Toc361009051"/>
      <w:bookmarkStart w:id="77" w:name="_Toc367548158"/>
    </w:p>
    <w:bookmarkEnd w:id="76"/>
    <w:bookmarkEnd w:id="77"/>
    <w:p w14:paraId="6AAB1B0C" w14:textId="77777777" w:rsidR="005B5BDF" w:rsidRPr="005D1A95" w:rsidRDefault="00CD363F" w:rsidP="00CC2732">
      <w:pPr>
        <w:pStyle w:val="Heading2"/>
        <w:rPr>
          <w:rFonts w:eastAsia="Times New Roman"/>
          <w:lang w:val="fr-CA"/>
        </w:rPr>
      </w:pPr>
      <w:r>
        <w:rPr>
          <w:rFonts w:eastAsia="Times New Roman"/>
          <w:lang w:val="fr-CA"/>
        </w:rPr>
        <w:lastRenderedPageBreak/>
        <w:t>Leçon</w:t>
      </w:r>
      <w:r w:rsidR="005D1A95" w:rsidRPr="005D1A95">
        <w:rPr>
          <w:rFonts w:eastAsia="Times New Roman"/>
          <w:lang w:val="fr-CA"/>
        </w:rPr>
        <w:t xml:space="preserve"> 12, document 2: Jeu de Codage, partie 2</w:t>
      </w:r>
    </w:p>
    <w:p w14:paraId="41398276" w14:textId="77777777" w:rsidR="005B5BDF" w:rsidRPr="005D1A95" w:rsidRDefault="00803D6A" w:rsidP="00CC2732">
      <w:pPr>
        <w:rPr>
          <w:rFonts w:eastAsia="Times New Roman"/>
          <w:b/>
          <w:lang w:val="fr-CA"/>
        </w:rPr>
      </w:pPr>
      <w:r w:rsidRPr="00D04AC3">
        <w:rPr>
          <w:b/>
          <w:lang w:val="fr-CA"/>
        </w:rPr>
        <w:t xml:space="preserve">Instructions: </w:t>
      </w:r>
      <w:r w:rsidR="005D1A95" w:rsidRPr="00D04AC3">
        <w:rPr>
          <w:lang w:val="fr-CA"/>
        </w:rPr>
        <w:t>Lisez les réponses à la question ci-dessous</w:t>
      </w:r>
      <w:r w:rsidR="00D04AC3" w:rsidRPr="00D04AC3">
        <w:rPr>
          <w:lang w:val="fr-CA"/>
        </w:rPr>
        <w:t xml:space="preserve">. </w:t>
      </w:r>
      <w:r w:rsidR="00D04AC3">
        <w:rPr>
          <w:lang w:val="fr-CA"/>
        </w:rPr>
        <w:t>Avec vos co-équipiers, déterminez</w:t>
      </w:r>
      <w:r w:rsidR="005D1A95" w:rsidRPr="005D1A95">
        <w:rPr>
          <w:lang w:val="fr-CA"/>
        </w:rPr>
        <w:t xml:space="preserve"> les réponses qui sont similaires et regroupez-les. </w:t>
      </w:r>
      <w:r w:rsidR="005D1A95">
        <w:rPr>
          <w:lang w:val="fr-CA"/>
        </w:rPr>
        <w:t>Ensuite, ident</w:t>
      </w:r>
      <w:r w:rsidR="00D04AC3">
        <w:rPr>
          <w:lang w:val="fr-CA"/>
        </w:rPr>
        <w:t>ifiez la catégorie et différenciez</w:t>
      </w:r>
      <w:r w:rsidR="005D1A95">
        <w:rPr>
          <w:lang w:val="fr-CA"/>
        </w:rPr>
        <w:t>-la des autres catégories, assignez un code aux réponses similaires. Sur le flipchart, nommez les catégories que vous choisissez et écrivez les réponses en dessous de chaque code de catégorie.</w:t>
      </w:r>
    </w:p>
    <w:p w14:paraId="564EC04F" w14:textId="77777777" w:rsidR="00F44C0B" w:rsidRPr="005D1A95" w:rsidRDefault="005B5BDF" w:rsidP="0066314B">
      <w:pPr>
        <w:rPr>
          <w:lang w:val="fr-CA"/>
        </w:rPr>
        <w:sectPr w:rsidR="00F44C0B" w:rsidRPr="005D1A95" w:rsidSect="00FC07BF">
          <w:headerReference w:type="even" r:id="rId56"/>
          <w:headerReference w:type="default" r:id="rId57"/>
          <w:pgSz w:w="12240" w:h="15840"/>
          <w:pgMar w:top="1440" w:right="1440" w:bottom="1440" w:left="1440" w:header="720" w:footer="720" w:gutter="0"/>
          <w:cols w:space="720"/>
          <w:docGrid w:linePitch="360"/>
        </w:sectPr>
      </w:pPr>
      <w:r w:rsidRPr="00D04AC3">
        <w:rPr>
          <w:rFonts w:eastAsia="Times New Roman"/>
          <w:b/>
          <w:lang w:val="fr-CA"/>
        </w:rPr>
        <w:t>Question:</w:t>
      </w:r>
      <w:r w:rsidR="00364D51" w:rsidRPr="00D04AC3">
        <w:rPr>
          <w:rFonts w:eastAsia="Times New Roman"/>
          <w:lang w:val="fr-CA"/>
        </w:rPr>
        <w:t xml:space="preserve"> </w:t>
      </w:r>
      <w:r w:rsidR="005D1A95" w:rsidRPr="005D1A95">
        <w:rPr>
          <w:rFonts w:eastAsia="Times New Roman"/>
          <w:lang w:val="fr-CA"/>
        </w:rPr>
        <w:t>Qu’est-ce qui rend difficile de</w:t>
      </w:r>
      <w:r w:rsidR="005D1A95">
        <w:rPr>
          <w:rFonts w:eastAsia="Times New Roman"/>
          <w:lang w:val="fr-CA"/>
        </w:rPr>
        <w:t xml:space="preserve"> brosser vos dents avec de la pâte dentifrice trois fois par jour chaque jour?</w:t>
      </w:r>
    </w:p>
    <w:p w14:paraId="26346F91" w14:textId="77777777" w:rsidR="00B2751A" w:rsidRPr="005D1A95" w:rsidRDefault="005D1A95" w:rsidP="00F32134">
      <w:pPr>
        <w:pStyle w:val="ListParagraph"/>
        <w:numPr>
          <w:ilvl w:val="0"/>
          <w:numId w:val="21"/>
        </w:numPr>
        <w:spacing w:after="120"/>
        <w:ind w:left="360"/>
        <w:rPr>
          <w:lang w:val="fr-CA"/>
        </w:rPr>
      </w:pPr>
      <w:r w:rsidRPr="005D1A95">
        <w:rPr>
          <w:lang w:val="fr-CA"/>
        </w:rPr>
        <w:t>Parfois quand je voyage, Je n’ai pas régulièrement accès à de l’eau propre, donc, je ne peux pas brosser mes dents</w:t>
      </w:r>
    </w:p>
    <w:p w14:paraId="44A8D17C" w14:textId="77777777" w:rsidR="00B2751A" w:rsidRPr="005D1A95" w:rsidRDefault="005D1A95" w:rsidP="00F32134">
      <w:pPr>
        <w:pStyle w:val="ListParagraph"/>
        <w:numPr>
          <w:ilvl w:val="0"/>
          <w:numId w:val="21"/>
        </w:numPr>
        <w:spacing w:after="120"/>
        <w:ind w:left="360"/>
        <w:rPr>
          <w:lang w:val="fr-CA"/>
        </w:rPr>
      </w:pPr>
      <w:r w:rsidRPr="005D1A95">
        <w:rPr>
          <w:lang w:val="fr-CA"/>
        </w:rPr>
        <w:t>Je suis trop occupé quand je suis au travail</w:t>
      </w:r>
    </w:p>
    <w:p w14:paraId="1B796AA6" w14:textId="77777777" w:rsidR="00B2751A" w:rsidRPr="00F343DE" w:rsidRDefault="00F343DE" w:rsidP="00F32134">
      <w:pPr>
        <w:pStyle w:val="ListParagraph"/>
        <w:numPr>
          <w:ilvl w:val="0"/>
          <w:numId w:val="21"/>
        </w:numPr>
        <w:spacing w:after="120"/>
        <w:ind w:left="360"/>
        <w:rPr>
          <w:rFonts w:cs="Arial"/>
          <w:lang w:val="fr-CA"/>
        </w:rPr>
      </w:pPr>
      <w:r w:rsidRPr="00F343DE">
        <w:rPr>
          <w:rFonts w:cs="Arial"/>
          <w:lang w:val="fr-CA"/>
        </w:rPr>
        <w:t>C’est grossier de brosser vos dents dans un lieu public où les gens vont vous voir.</w:t>
      </w:r>
    </w:p>
    <w:p w14:paraId="1BFD2BA9" w14:textId="77777777" w:rsidR="00B2751A" w:rsidRPr="002A29DF" w:rsidRDefault="002A29DF" w:rsidP="00F32134">
      <w:pPr>
        <w:pStyle w:val="ListParagraph"/>
        <w:numPr>
          <w:ilvl w:val="0"/>
          <w:numId w:val="21"/>
        </w:numPr>
        <w:spacing w:after="120"/>
        <w:ind w:left="360"/>
        <w:rPr>
          <w:rFonts w:cs="Arial"/>
          <w:lang w:val="fr-CA"/>
        </w:rPr>
      </w:pPr>
      <w:r w:rsidRPr="002A29DF">
        <w:rPr>
          <w:rFonts w:cs="Arial"/>
          <w:lang w:val="fr-CA"/>
        </w:rPr>
        <w:t>Je n’ai pas le temps de me brosser quand je suis au travail.</w:t>
      </w:r>
    </w:p>
    <w:p w14:paraId="5A80C590" w14:textId="77777777" w:rsidR="00B2751A" w:rsidRPr="002A29DF" w:rsidRDefault="002A29DF" w:rsidP="00F32134">
      <w:pPr>
        <w:pStyle w:val="ListParagraph"/>
        <w:numPr>
          <w:ilvl w:val="0"/>
          <w:numId w:val="21"/>
        </w:numPr>
        <w:spacing w:after="120"/>
        <w:ind w:left="360"/>
        <w:rPr>
          <w:rFonts w:cs="Arial"/>
          <w:lang w:val="fr-CA"/>
        </w:rPr>
      </w:pPr>
      <w:r w:rsidRPr="002A29DF">
        <w:rPr>
          <w:rFonts w:cs="Arial"/>
          <w:lang w:val="fr-CA"/>
        </w:rPr>
        <w:t>Je n’ai pas de brosse à dents au travail</w:t>
      </w:r>
    </w:p>
    <w:p w14:paraId="192816FB" w14:textId="77777777" w:rsidR="00B2751A" w:rsidRPr="002A29DF" w:rsidRDefault="00D04AC3" w:rsidP="00F32134">
      <w:pPr>
        <w:pStyle w:val="ListParagraph"/>
        <w:numPr>
          <w:ilvl w:val="0"/>
          <w:numId w:val="21"/>
        </w:numPr>
        <w:spacing w:after="120"/>
        <w:ind w:left="360"/>
        <w:rPr>
          <w:rFonts w:cs="Arial"/>
          <w:lang w:val="fr-CA"/>
        </w:rPr>
      </w:pPr>
      <w:r>
        <w:rPr>
          <w:rFonts w:cs="Arial"/>
          <w:lang w:val="fr-CA"/>
        </w:rPr>
        <w:t>L’eau du</w:t>
      </w:r>
      <w:r w:rsidR="002A29DF" w:rsidRPr="002A29DF">
        <w:rPr>
          <w:rFonts w:cs="Arial"/>
          <w:lang w:val="fr-CA"/>
        </w:rPr>
        <w:t xml:space="preserve"> lieu de travail n’est pas de bonne qualité</w:t>
      </w:r>
    </w:p>
    <w:p w14:paraId="320663B7" w14:textId="77777777" w:rsidR="00B2751A" w:rsidRPr="002A29DF" w:rsidRDefault="002A29DF" w:rsidP="00F32134">
      <w:pPr>
        <w:pStyle w:val="ListParagraph"/>
        <w:numPr>
          <w:ilvl w:val="0"/>
          <w:numId w:val="21"/>
        </w:numPr>
        <w:spacing w:after="120"/>
        <w:ind w:left="360"/>
        <w:rPr>
          <w:rFonts w:cs="Arial"/>
          <w:lang w:val="fr-CA"/>
        </w:rPr>
      </w:pPr>
      <w:r w:rsidRPr="002A29DF">
        <w:rPr>
          <w:rFonts w:cs="Arial"/>
          <w:lang w:val="fr-CA"/>
        </w:rPr>
        <w:t>Je me couche tard et je suis trop</w:t>
      </w:r>
      <w:r w:rsidR="00D04AC3">
        <w:rPr>
          <w:rFonts w:cs="Arial"/>
          <w:lang w:val="fr-CA"/>
        </w:rPr>
        <w:t xml:space="preserve"> fatigué</w:t>
      </w:r>
      <w:r w:rsidRPr="002A29DF">
        <w:rPr>
          <w:rFonts w:cs="Arial"/>
          <w:lang w:val="fr-CA"/>
        </w:rPr>
        <w:t xml:space="preserve"> pour brosser mes dents avant d’aller au lit</w:t>
      </w:r>
    </w:p>
    <w:p w14:paraId="3A2C36BA" w14:textId="77777777" w:rsidR="00B2751A" w:rsidRPr="002A29DF" w:rsidRDefault="002A29DF" w:rsidP="00F32134">
      <w:pPr>
        <w:pStyle w:val="ListParagraph"/>
        <w:numPr>
          <w:ilvl w:val="0"/>
          <w:numId w:val="21"/>
        </w:numPr>
        <w:spacing w:after="120"/>
        <w:ind w:left="360"/>
        <w:rPr>
          <w:rFonts w:cs="Arial"/>
          <w:lang w:val="fr-CA"/>
        </w:rPr>
      </w:pPr>
      <w:r w:rsidRPr="002A29DF">
        <w:rPr>
          <w:rFonts w:cs="Arial"/>
          <w:lang w:val="fr-CA"/>
        </w:rPr>
        <w:t>C’est trop difficile de brosser mes</w:t>
      </w:r>
      <w:r w:rsidR="00D04AC3">
        <w:rPr>
          <w:rFonts w:cs="Arial"/>
          <w:lang w:val="fr-CA"/>
        </w:rPr>
        <w:t xml:space="preserve"> dents au milieu de la journée</w:t>
      </w:r>
      <w:r w:rsidRPr="002A29DF">
        <w:rPr>
          <w:rFonts w:cs="Arial"/>
          <w:lang w:val="fr-CA"/>
        </w:rPr>
        <w:t xml:space="preserve"> </w:t>
      </w:r>
      <w:r>
        <w:rPr>
          <w:rFonts w:cs="Arial"/>
          <w:lang w:val="fr-CA"/>
        </w:rPr>
        <w:t>parce que je suis au travail</w:t>
      </w:r>
    </w:p>
    <w:p w14:paraId="4D3C4FD7" w14:textId="77777777" w:rsidR="00B2751A" w:rsidRPr="004B078E" w:rsidRDefault="004B078E" w:rsidP="00F32134">
      <w:pPr>
        <w:pStyle w:val="ListParagraph"/>
        <w:numPr>
          <w:ilvl w:val="0"/>
          <w:numId w:val="21"/>
        </w:numPr>
        <w:spacing w:after="120"/>
        <w:ind w:left="360"/>
        <w:rPr>
          <w:rFonts w:cs="Arial"/>
          <w:lang w:val="fr-CA"/>
        </w:rPr>
      </w:pPr>
      <w:r w:rsidRPr="004B078E">
        <w:rPr>
          <w:rFonts w:cs="Arial"/>
          <w:lang w:val="fr-CA"/>
        </w:rPr>
        <w:t>Très souvent, le matin, je suis pressé et je n’ai pas beaucoup de temps pour brosser mes dents.</w:t>
      </w:r>
    </w:p>
    <w:p w14:paraId="1DCFD5E1" w14:textId="77777777" w:rsidR="009676EC" w:rsidRPr="004B078E" w:rsidRDefault="004B078E" w:rsidP="00F32134">
      <w:pPr>
        <w:pStyle w:val="ListParagraph"/>
        <w:numPr>
          <w:ilvl w:val="0"/>
          <w:numId w:val="21"/>
        </w:numPr>
        <w:spacing w:after="120"/>
        <w:ind w:left="360"/>
        <w:rPr>
          <w:rFonts w:cs="Arial"/>
          <w:lang w:val="fr-CA"/>
        </w:rPr>
      </w:pPr>
      <w:r w:rsidRPr="004B078E">
        <w:rPr>
          <w:rFonts w:cs="Arial"/>
          <w:lang w:val="fr-CA"/>
        </w:rPr>
        <w:t>Parfois, j’oublie de brosser mes dents</w:t>
      </w:r>
    </w:p>
    <w:p w14:paraId="494CEC5C" w14:textId="77777777" w:rsidR="00B2751A" w:rsidRPr="004B078E" w:rsidRDefault="004B078E" w:rsidP="00F32134">
      <w:pPr>
        <w:pStyle w:val="ListParagraph"/>
        <w:numPr>
          <w:ilvl w:val="0"/>
          <w:numId w:val="21"/>
        </w:numPr>
        <w:spacing w:after="120"/>
        <w:ind w:left="360"/>
        <w:rPr>
          <w:rFonts w:cs="Arial"/>
          <w:lang w:val="fr-CA"/>
        </w:rPr>
      </w:pPr>
      <w:r w:rsidRPr="004B078E">
        <w:rPr>
          <w:rFonts w:cs="Arial"/>
          <w:lang w:val="fr-CA"/>
        </w:rPr>
        <w:t>C’est difficile de se brosser trois fois par jour parce que si vous vous promenez avec une brosse dans votre sac, il se recouvre de duvet et la p</w:t>
      </w:r>
      <w:r>
        <w:rPr>
          <w:rFonts w:cs="Arial"/>
          <w:lang w:val="fr-CA"/>
        </w:rPr>
        <w:t>âte dentifrice peut éclater dans votre sac.</w:t>
      </w:r>
    </w:p>
    <w:p w14:paraId="2714542C" w14:textId="77777777" w:rsidR="00B2751A" w:rsidRPr="004B078E" w:rsidRDefault="004B078E" w:rsidP="00F32134">
      <w:pPr>
        <w:pStyle w:val="ListParagraph"/>
        <w:numPr>
          <w:ilvl w:val="0"/>
          <w:numId w:val="21"/>
        </w:numPr>
        <w:spacing w:after="120"/>
        <w:ind w:left="360"/>
        <w:rPr>
          <w:rFonts w:cs="Arial"/>
          <w:lang w:val="fr-CA"/>
        </w:rPr>
      </w:pPr>
      <w:r w:rsidRPr="004B078E">
        <w:rPr>
          <w:rFonts w:cs="Arial"/>
          <w:lang w:val="fr-CA"/>
        </w:rPr>
        <w:t>J’aurai à me promener avec ma brosse à dents et ma pâte</w:t>
      </w:r>
      <w:r w:rsidR="00D04AC3">
        <w:rPr>
          <w:rFonts w:cs="Arial"/>
          <w:lang w:val="fr-CA"/>
        </w:rPr>
        <w:t xml:space="preserve"> dentifrice </w:t>
      </w:r>
      <w:r>
        <w:rPr>
          <w:rFonts w:cs="Arial"/>
          <w:lang w:val="fr-CA"/>
        </w:rPr>
        <w:t>pendant la journée</w:t>
      </w:r>
      <w:r w:rsidRPr="004B078E">
        <w:rPr>
          <w:rFonts w:cs="Arial"/>
          <w:lang w:val="fr-CA"/>
        </w:rPr>
        <w:t xml:space="preserve"> </w:t>
      </w:r>
    </w:p>
    <w:p w14:paraId="51EDF227" w14:textId="77777777" w:rsidR="00B2751A" w:rsidRPr="004B078E" w:rsidRDefault="004B078E" w:rsidP="00F32134">
      <w:pPr>
        <w:pStyle w:val="ListParagraph"/>
        <w:numPr>
          <w:ilvl w:val="0"/>
          <w:numId w:val="21"/>
        </w:numPr>
        <w:spacing w:after="120"/>
        <w:ind w:left="360"/>
        <w:rPr>
          <w:rFonts w:cs="Arial"/>
          <w:lang w:val="fr-CA"/>
        </w:rPr>
      </w:pPr>
      <w:r w:rsidRPr="004B078E">
        <w:rPr>
          <w:rFonts w:cs="Arial"/>
          <w:lang w:val="fr-CA"/>
        </w:rPr>
        <w:t>Je ne pense pas</w:t>
      </w:r>
      <w:r w:rsidR="00D04AC3">
        <w:rPr>
          <w:rFonts w:cs="Arial"/>
          <w:lang w:val="fr-CA"/>
        </w:rPr>
        <w:t xml:space="preserve"> </w:t>
      </w:r>
      <w:r w:rsidRPr="004B078E">
        <w:rPr>
          <w:rFonts w:cs="Arial"/>
          <w:lang w:val="fr-CA"/>
        </w:rPr>
        <w:t>que je serais en mesure de me rappeler de le faire vu que je suis très occupé pendant la journée</w:t>
      </w:r>
    </w:p>
    <w:p w14:paraId="306F97AA" w14:textId="77777777" w:rsidR="00B2751A" w:rsidRPr="004B078E" w:rsidRDefault="004B078E" w:rsidP="00F32134">
      <w:pPr>
        <w:pStyle w:val="ListParagraph"/>
        <w:numPr>
          <w:ilvl w:val="0"/>
          <w:numId w:val="21"/>
        </w:numPr>
        <w:spacing w:after="120"/>
        <w:ind w:left="360"/>
        <w:rPr>
          <w:rFonts w:cs="Arial"/>
          <w:lang w:val="fr-CA"/>
        </w:rPr>
      </w:pPr>
      <w:r w:rsidRPr="004B078E">
        <w:rPr>
          <w:rFonts w:cs="Arial"/>
          <w:lang w:val="fr-CA"/>
        </w:rPr>
        <w:t>Je n’ai</w:t>
      </w:r>
      <w:r w:rsidR="00D04AC3">
        <w:rPr>
          <w:rFonts w:cs="Arial"/>
          <w:lang w:val="fr-CA"/>
        </w:rPr>
        <w:t xml:space="preserve"> pas le temps de brosser mes dents pendant les heures de travail. </w:t>
      </w:r>
    </w:p>
    <w:p w14:paraId="441A11E6" w14:textId="77777777" w:rsidR="00B2751A" w:rsidRPr="004B078E" w:rsidRDefault="004B078E" w:rsidP="00F32134">
      <w:pPr>
        <w:pStyle w:val="ListParagraph"/>
        <w:numPr>
          <w:ilvl w:val="0"/>
          <w:numId w:val="21"/>
        </w:numPr>
        <w:spacing w:after="120"/>
        <w:ind w:left="360"/>
        <w:rPr>
          <w:rFonts w:cs="Arial"/>
          <w:lang w:val="fr-CA"/>
        </w:rPr>
      </w:pPr>
      <w:r w:rsidRPr="004B078E">
        <w:rPr>
          <w:rFonts w:cs="Arial"/>
          <w:lang w:val="fr-CA"/>
        </w:rPr>
        <w:t>Je ne vais probablement pas me rappeler de le faire chaque jour au milieu de la journée</w:t>
      </w:r>
      <w:r w:rsidR="00B2751A" w:rsidRPr="004B078E">
        <w:rPr>
          <w:rFonts w:cs="Arial"/>
          <w:lang w:val="fr-CA"/>
        </w:rPr>
        <w:t xml:space="preserve"> </w:t>
      </w:r>
    </w:p>
    <w:p w14:paraId="372D86C9" w14:textId="77777777" w:rsidR="00D15012" w:rsidRPr="004B078E" w:rsidRDefault="004B078E" w:rsidP="00F32134">
      <w:pPr>
        <w:pStyle w:val="ListParagraph"/>
        <w:numPr>
          <w:ilvl w:val="0"/>
          <w:numId w:val="21"/>
        </w:numPr>
        <w:spacing w:after="120"/>
        <w:ind w:left="360"/>
        <w:rPr>
          <w:rFonts w:cs="Arial"/>
          <w:lang w:val="fr-CA"/>
        </w:rPr>
      </w:pPr>
      <w:r w:rsidRPr="004B078E">
        <w:rPr>
          <w:rFonts w:cs="Arial"/>
          <w:lang w:val="fr-CA"/>
        </w:rPr>
        <w:t xml:space="preserve">Cela va exiger que je me brosse quand je suis au travail et il y a tous les inconvénients </w:t>
      </w:r>
      <w:r w:rsidR="00D3037E">
        <w:rPr>
          <w:rFonts w:cs="Arial"/>
          <w:lang w:val="fr-CA"/>
        </w:rPr>
        <w:t>y afférant (apporter la brosse et la pâte au travail, se brosser de</w:t>
      </w:r>
      <w:r w:rsidR="00D04AC3">
        <w:rPr>
          <w:rFonts w:cs="Arial"/>
          <w:lang w:val="fr-CA"/>
        </w:rPr>
        <w:t>vant les collègues dans les vestiaires</w:t>
      </w:r>
      <w:r w:rsidR="00D3037E">
        <w:rPr>
          <w:rFonts w:cs="Arial"/>
          <w:lang w:val="fr-CA"/>
        </w:rPr>
        <w:t xml:space="preserve"> des hommes, etc…)</w:t>
      </w:r>
    </w:p>
    <w:p w14:paraId="6898ABE0" w14:textId="77777777" w:rsidR="00224D74" w:rsidRDefault="00D15012" w:rsidP="00224D74">
      <w:pPr>
        <w:pStyle w:val="ListParagraph"/>
        <w:numPr>
          <w:ilvl w:val="0"/>
          <w:numId w:val="0"/>
        </w:numPr>
        <w:spacing w:after="120"/>
        <w:ind w:left="360" w:hanging="360"/>
        <w:rPr>
          <w:rFonts w:eastAsiaTheme="majorEastAsia" w:cstheme="majorBidi"/>
          <w:b/>
          <w:bCs/>
          <w:color w:val="3C58A6"/>
          <w:sz w:val="32"/>
          <w:szCs w:val="26"/>
          <w:lang w:val="fr-CA"/>
        </w:rPr>
      </w:pPr>
      <w:r w:rsidRPr="00D04AC3">
        <w:rPr>
          <w:rFonts w:cs="Arial"/>
          <w:lang w:val="fr-CA"/>
        </w:rPr>
        <w:t xml:space="preserve">17. </w:t>
      </w:r>
      <w:r w:rsidR="00D3037E" w:rsidRPr="00F42E24">
        <w:rPr>
          <w:rFonts w:cs="Arial"/>
          <w:lang w:val="fr-CA"/>
        </w:rPr>
        <w:t xml:space="preserve">Le fait de ne pas avoir un évier personnel au travail </w:t>
      </w:r>
      <w:r w:rsidR="00F42E24" w:rsidRPr="00F42E24">
        <w:rPr>
          <w:rFonts w:cs="Arial"/>
          <w:lang w:val="fr-CA"/>
        </w:rPr>
        <w:t>rend difficile de brosser mes dents avec de la p</w:t>
      </w:r>
      <w:r w:rsidR="00F42E24">
        <w:rPr>
          <w:rFonts w:cs="Arial"/>
          <w:lang w:val="fr-CA"/>
        </w:rPr>
        <w:t xml:space="preserve">âte dentifrice trois fois par jour. </w:t>
      </w:r>
      <w:r w:rsidR="00224D74">
        <w:rPr>
          <w:lang w:val="fr-CA"/>
        </w:rPr>
        <w:br w:type="page"/>
      </w:r>
    </w:p>
    <w:p w14:paraId="4406AEEE" w14:textId="0EEBD8C2" w:rsidR="00C74A94" w:rsidRPr="004C655C" w:rsidRDefault="00CD363F" w:rsidP="00C74A94">
      <w:pPr>
        <w:pStyle w:val="Heading2"/>
        <w:rPr>
          <w:lang w:val="fr-CA"/>
        </w:rPr>
      </w:pPr>
      <w:r>
        <w:rPr>
          <w:lang w:val="fr-CA"/>
        </w:rPr>
        <w:lastRenderedPageBreak/>
        <w:t>Leçon</w:t>
      </w:r>
      <w:r w:rsidR="004C655C" w:rsidRPr="004C655C">
        <w:rPr>
          <w:lang w:val="fr-CA"/>
        </w:rPr>
        <w:t xml:space="preserve"> 12, Flipchart 2: Exemple de Guide de Codage/Fiches de comptage des Résultats de l’étude de Pratiquant/</w:t>
      </w:r>
      <w:r w:rsidR="00255183">
        <w:rPr>
          <w:lang w:val="fr-CA"/>
        </w:rPr>
        <w:t>non-</w:t>
      </w:r>
      <w:r w:rsidR="00524074">
        <w:rPr>
          <w:lang w:val="fr-CA"/>
        </w:rPr>
        <w:t>pratiquant</w:t>
      </w:r>
    </w:p>
    <w:tbl>
      <w:tblPr>
        <w:tblW w:w="9432" w:type="dxa"/>
        <w:jc w:val="center"/>
        <w:tblBorders>
          <w:bottom w:val="single" w:sz="4" w:space="0" w:color="1B356F"/>
          <w:insideH w:val="single" w:sz="4" w:space="0" w:color="1B356F"/>
          <w:insideV w:val="single" w:sz="4" w:space="0" w:color="1B356F"/>
        </w:tblBorders>
        <w:tblLayout w:type="fixed"/>
        <w:tblCellMar>
          <w:left w:w="0" w:type="dxa"/>
          <w:right w:w="0" w:type="dxa"/>
        </w:tblCellMar>
        <w:tblLook w:val="0000" w:firstRow="0" w:lastRow="0" w:firstColumn="0" w:lastColumn="0" w:noHBand="0" w:noVBand="0"/>
      </w:tblPr>
      <w:tblGrid>
        <w:gridCol w:w="4896"/>
        <w:gridCol w:w="1260"/>
        <w:gridCol w:w="1080"/>
        <w:gridCol w:w="1206"/>
        <w:gridCol w:w="990"/>
      </w:tblGrid>
      <w:tr w:rsidR="00C74A94" w:rsidRPr="006E01DB" w14:paraId="590E034D" w14:textId="77777777" w:rsidTr="00606266">
        <w:trPr>
          <w:trHeight w:val="576"/>
          <w:tblHeader/>
          <w:jc w:val="center"/>
        </w:trPr>
        <w:tc>
          <w:tcPr>
            <w:tcW w:w="4896" w:type="dxa"/>
            <w:tcBorders>
              <w:top w:val="nil"/>
              <w:bottom w:val="single" w:sz="4" w:space="0" w:color="FFFFFF" w:themeColor="background1"/>
              <w:right w:val="single" w:sz="4" w:space="0" w:color="FFFFFF" w:themeColor="background1"/>
            </w:tcBorders>
            <w:shd w:val="clear" w:color="auto" w:fill="1B356F"/>
            <w:vAlign w:val="bottom"/>
          </w:tcPr>
          <w:p w14:paraId="4F71B248" w14:textId="77777777" w:rsidR="00C74A94" w:rsidRPr="006E01DB" w:rsidRDefault="004C655C" w:rsidP="00947E68">
            <w:pPr>
              <w:pStyle w:val="TableText"/>
              <w:rPr>
                <w:rFonts w:asciiTheme="minorHAnsi" w:hAnsiTheme="minorHAnsi"/>
                <w:b/>
                <w:color w:val="FFFFFF" w:themeColor="background1"/>
                <w:sz w:val="22"/>
                <w:szCs w:val="22"/>
              </w:rPr>
            </w:pPr>
            <w:r>
              <w:rPr>
                <w:rFonts w:asciiTheme="minorHAnsi" w:hAnsiTheme="minorHAnsi"/>
                <w:b/>
                <w:color w:val="FFFFFF" w:themeColor="background1"/>
                <w:sz w:val="22"/>
                <w:szCs w:val="22"/>
              </w:rPr>
              <w:t>Réponses</w:t>
            </w:r>
          </w:p>
        </w:tc>
        <w:tc>
          <w:tcPr>
            <w:tcW w:w="1260"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57D15B7B" w14:textId="77777777" w:rsidR="00C74A94" w:rsidRPr="00606266" w:rsidRDefault="004C655C" w:rsidP="00947E68">
            <w:pPr>
              <w:pStyle w:val="TableText"/>
              <w:jc w:val="center"/>
              <w:rPr>
                <w:rFonts w:asciiTheme="minorHAnsi" w:hAnsiTheme="minorHAnsi"/>
                <w:b/>
                <w:color w:val="FFFFFF" w:themeColor="background1"/>
                <w:sz w:val="20"/>
              </w:rPr>
            </w:pPr>
            <w:r w:rsidRPr="00606266">
              <w:rPr>
                <w:rFonts w:asciiTheme="minorHAnsi" w:hAnsiTheme="minorHAnsi"/>
                <w:b/>
                <w:color w:val="FFFFFF" w:themeColor="background1"/>
                <w:sz w:val="20"/>
              </w:rPr>
              <w:t># Pratiquants</w:t>
            </w:r>
          </w:p>
        </w:tc>
        <w:tc>
          <w:tcPr>
            <w:tcW w:w="1080"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15AF6A08" w14:textId="77777777" w:rsidR="00C74A94" w:rsidRPr="00606266" w:rsidRDefault="004C655C" w:rsidP="00171B5D">
            <w:pPr>
              <w:pStyle w:val="TableText"/>
              <w:ind w:left="0" w:right="0"/>
              <w:jc w:val="center"/>
              <w:rPr>
                <w:rFonts w:asciiTheme="minorHAnsi" w:hAnsiTheme="minorHAnsi"/>
                <w:b/>
                <w:color w:val="FFFFFF" w:themeColor="background1"/>
                <w:sz w:val="20"/>
              </w:rPr>
            </w:pPr>
            <w:r w:rsidRPr="00606266">
              <w:rPr>
                <w:rFonts w:asciiTheme="minorHAnsi" w:hAnsiTheme="minorHAnsi"/>
                <w:b/>
                <w:color w:val="FFFFFF" w:themeColor="background1"/>
                <w:sz w:val="20"/>
              </w:rPr>
              <w:t>% Pratiquants</w:t>
            </w:r>
          </w:p>
        </w:tc>
        <w:tc>
          <w:tcPr>
            <w:tcW w:w="1206"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05838169" w14:textId="28A85DAE" w:rsidR="00C74A94" w:rsidRPr="00606266" w:rsidRDefault="004C655C" w:rsidP="00947E68">
            <w:pPr>
              <w:pStyle w:val="TableText"/>
              <w:jc w:val="center"/>
              <w:rPr>
                <w:rFonts w:asciiTheme="minorHAnsi" w:hAnsiTheme="minorHAnsi"/>
                <w:b/>
                <w:color w:val="FFFFFF" w:themeColor="background1"/>
                <w:sz w:val="20"/>
              </w:rPr>
            </w:pPr>
            <w:r w:rsidRPr="00606266">
              <w:rPr>
                <w:rFonts w:asciiTheme="minorHAnsi" w:hAnsiTheme="minorHAnsi"/>
                <w:b/>
                <w:color w:val="FFFFFF" w:themeColor="background1"/>
                <w:sz w:val="20"/>
              </w:rPr>
              <w:t xml:space="preserve"># </w:t>
            </w:r>
            <w:r w:rsidR="00255183" w:rsidRPr="00606266">
              <w:rPr>
                <w:rFonts w:asciiTheme="minorHAnsi" w:hAnsiTheme="minorHAnsi"/>
                <w:b/>
                <w:color w:val="FFFFFF" w:themeColor="background1"/>
                <w:sz w:val="20"/>
              </w:rPr>
              <w:t>Non-</w:t>
            </w:r>
            <w:r w:rsidR="00524074">
              <w:rPr>
                <w:rFonts w:asciiTheme="minorHAnsi" w:hAnsiTheme="minorHAnsi"/>
                <w:b/>
                <w:color w:val="FFFFFF" w:themeColor="background1"/>
                <w:sz w:val="20"/>
              </w:rPr>
              <w:t>pratiquant</w:t>
            </w:r>
            <w:r w:rsidRPr="00606266">
              <w:rPr>
                <w:rFonts w:asciiTheme="minorHAnsi" w:hAnsiTheme="minorHAnsi"/>
                <w:b/>
                <w:color w:val="FFFFFF" w:themeColor="background1"/>
                <w:sz w:val="20"/>
              </w:rPr>
              <w:t>s</w:t>
            </w:r>
          </w:p>
        </w:tc>
        <w:tc>
          <w:tcPr>
            <w:tcW w:w="990" w:type="dxa"/>
            <w:tcBorders>
              <w:top w:val="nil"/>
              <w:left w:val="single" w:sz="4" w:space="0" w:color="FFFFFF" w:themeColor="background1"/>
              <w:bottom w:val="single" w:sz="4" w:space="0" w:color="FFFFFF" w:themeColor="background1"/>
            </w:tcBorders>
            <w:shd w:val="clear" w:color="auto" w:fill="1B356F"/>
            <w:vAlign w:val="bottom"/>
          </w:tcPr>
          <w:p w14:paraId="21085E15" w14:textId="56DF9492" w:rsidR="00C74A94" w:rsidRPr="00606266" w:rsidRDefault="004C655C" w:rsidP="00171B5D">
            <w:pPr>
              <w:pStyle w:val="TableText"/>
              <w:ind w:left="0" w:right="36"/>
              <w:jc w:val="center"/>
              <w:rPr>
                <w:rFonts w:asciiTheme="minorHAnsi" w:hAnsiTheme="minorHAnsi"/>
                <w:b/>
                <w:color w:val="FFFFFF" w:themeColor="background1"/>
                <w:sz w:val="20"/>
              </w:rPr>
            </w:pPr>
            <w:r w:rsidRPr="00606266">
              <w:rPr>
                <w:rFonts w:asciiTheme="minorHAnsi" w:hAnsiTheme="minorHAnsi"/>
                <w:b/>
                <w:color w:val="FFFFFF" w:themeColor="background1"/>
                <w:sz w:val="20"/>
              </w:rPr>
              <w:t xml:space="preserve">% </w:t>
            </w:r>
            <w:r w:rsidR="00255183" w:rsidRPr="00606266">
              <w:rPr>
                <w:rFonts w:asciiTheme="minorHAnsi" w:hAnsiTheme="minorHAnsi"/>
                <w:b/>
                <w:color w:val="FFFFFF" w:themeColor="background1"/>
                <w:sz w:val="20"/>
              </w:rPr>
              <w:t>Non-</w:t>
            </w:r>
            <w:r w:rsidR="00524074">
              <w:rPr>
                <w:rFonts w:asciiTheme="minorHAnsi" w:hAnsiTheme="minorHAnsi"/>
                <w:b/>
                <w:color w:val="FFFFFF" w:themeColor="background1"/>
                <w:sz w:val="20"/>
              </w:rPr>
              <w:t>pratiquant</w:t>
            </w:r>
            <w:r w:rsidRPr="00606266">
              <w:rPr>
                <w:rFonts w:asciiTheme="minorHAnsi" w:hAnsiTheme="minorHAnsi"/>
                <w:b/>
                <w:color w:val="FFFFFF" w:themeColor="background1"/>
                <w:sz w:val="20"/>
              </w:rPr>
              <w:t>s</w:t>
            </w:r>
          </w:p>
        </w:tc>
      </w:tr>
      <w:tr w:rsidR="00C74A94" w:rsidRPr="006A2383" w14:paraId="12B4F1F4" w14:textId="77777777" w:rsidTr="009A2933">
        <w:trPr>
          <w:trHeight w:val="233"/>
          <w:jc w:val="center"/>
        </w:trPr>
        <w:tc>
          <w:tcPr>
            <w:tcW w:w="9432" w:type="dxa"/>
            <w:gridSpan w:val="5"/>
            <w:tcBorders>
              <w:top w:val="single" w:sz="4" w:space="0" w:color="FFFFFF" w:themeColor="background1"/>
            </w:tcBorders>
            <w:shd w:val="clear" w:color="auto" w:fill="95B3D7"/>
          </w:tcPr>
          <w:p w14:paraId="09A1793E" w14:textId="77777777" w:rsidR="00C74A94" w:rsidRPr="004C655C" w:rsidRDefault="004C655C" w:rsidP="00947E68">
            <w:pPr>
              <w:pStyle w:val="TableText"/>
              <w:rPr>
                <w:rFonts w:asciiTheme="minorHAnsi" w:hAnsiTheme="minorHAnsi"/>
                <w:b/>
                <w:sz w:val="22"/>
                <w:szCs w:val="22"/>
                <w:lang w:val="fr-CA"/>
              </w:rPr>
            </w:pPr>
            <w:r w:rsidRPr="004C655C">
              <w:rPr>
                <w:rFonts w:asciiTheme="minorHAnsi" w:hAnsiTheme="minorHAnsi"/>
                <w:b/>
                <w:sz w:val="22"/>
                <w:szCs w:val="22"/>
                <w:lang w:val="fr-CA"/>
              </w:rPr>
              <w:t>Conséquences positives perçues: Quels sont les avantages de pratiquer ce comportement?</w:t>
            </w:r>
          </w:p>
        </w:tc>
      </w:tr>
      <w:tr w:rsidR="00C74A94" w:rsidRPr="006A2383" w14:paraId="08CC4116" w14:textId="77777777" w:rsidTr="00606266">
        <w:trPr>
          <w:trHeight w:val="288"/>
          <w:jc w:val="center"/>
        </w:trPr>
        <w:tc>
          <w:tcPr>
            <w:tcW w:w="4896" w:type="dxa"/>
          </w:tcPr>
          <w:p w14:paraId="42B2DA7C" w14:textId="77777777" w:rsidR="00C74A94" w:rsidRPr="004C655C" w:rsidRDefault="00C74A94" w:rsidP="00947E68">
            <w:pPr>
              <w:pStyle w:val="TableText"/>
              <w:rPr>
                <w:rFonts w:asciiTheme="minorHAnsi" w:hAnsiTheme="minorHAnsi"/>
                <w:sz w:val="22"/>
                <w:szCs w:val="22"/>
                <w:lang w:val="fr-CA"/>
              </w:rPr>
            </w:pPr>
            <w:r w:rsidRPr="004C655C">
              <w:rPr>
                <w:rFonts w:asciiTheme="minorHAnsi" w:hAnsiTheme="minorHAnsi"/>
                <w:sz w:val="22"/>
                <w:szCs w:val="22"/>
                <w:lang w:val="fr-CA"/>
              </w:rPr>
              <w:t xml:space="preserve"> </w:t>
            </w:r>
          </w:p>
        </w:tc>
        <w:tc>
          <w:tcPr>
            <w:tcW w:w="1260" w:type="dxa"/>
          </w:tcPr>
          <w:p w14:paraId="62748D67" w14:textId="77777777" w:rsidR="00C74A94" w:rsidRPr="004C655C" w:rsidRDefault="00C74A94" w:rsidP="00947E68">
            <w:pPr>
              <w:pStyle w:val="TableText"/>
              <w:rPr>
                <w:rFonts w:asciiTheme="minorHAnsi" w:hAnsiTheme="minorHAnsi"/>
                <w:sz w:val="22"/>
                <w:szCs w:val="22"/>
                <w:lang w:val="fr-CA"/>
              </w:rPr>
            </w:pPr>
          </w:p>
        </w:tc>
        <w:tc>
          <w:tcPr>
            <w:tcW w:w="1080" w:type="dxa"/>
          </w:tcPr>
          <w:p w14:paraId="2C6197C3" w14:textId="77777777" w:rsidR="00C74A94" w:rsidRPr="004C655C" w:rsidRDefault="00C74A94" w:rsidP="00947E68">
            <w:pPr>
              <w:pStyle w:val="TableText"/>
              <w:rPr>
                <w:rFonts w:asciiTheme="minorHAnsi" w:hAnsiTheme="minorHAnsi"/>
                <w:sz w:val="22"/>
                <w:szCs w:val="22"/>
                <w:lang w:val="fr-CA"/>
              </w:rPr>
            </w:pPr>
          </w:p>
        </w:tc>
        <w:tc>
          <w:tcPr>
            <w:tcW w:w="1206" w:type="dxa"/>
          </w:tcPr>
          <w:p w14:paraId="3707EA88" w14:textId="77777777" w:rsidR="00C74A94" w:rsidRPr="004C655C" w:rsidRDefault="00C74A94" w:rsidP="00947E68">
            <w:pPr>
              <w:pStyle w:val="TableText"/>
              <w:rPr>
                <w:rFonts w:asciiTheme="minorHAnsi" w:hAnsiTheme="minorHAnsi"/>
                <w:sz w:val="22"/>
                <w:szCs w:val="22"/>
                <w:lang w:val="fr-CA"/>
              </w:rPr>
            </w:pPr>
          </w:p>
        </w:tc>
        <w:tc>
          <w:tcPr>
            <w:tcW w:w="990" w:type="dxa"/>
          </w:tcPr>
          <w:p w14:paraId="45BD4350" w14:textId="77777777" w:rsidR="00C74A94" w:rsidRPr="004C655C" w:rsidRDefault="00C74A94" w:rsidP="00947E68">
            <w:pPr>
              <w:pStyle w:val="TableText"/>
              <w:rPr>
                <w:rFonts w:asciiTheme="minorHAnsi" w:hAnsiTheme="minorHAnsi"/>
                <w:sz w:val="22"/>
                <w:szCs w:val="22"/>
                <w:lang w:val="fr-CA"/>
              </w:rPr>
            </w:pPr>
          </w:p>
        </w:tc>
      </w:tr>
      <w:tr w:rsidR="00C74A94" w:rsidRPr="006A2383" w14:paraId="6ED53B4A" w14:textId="77777777" w:rsidTr="00606266">
        <w:trPr>
          <w:trHeight w:val="288"/>
          <w:jc w:val="center"/>
        </w:trPr>
        <w:tc>
          <w:tcPr>
            <w:tcW w:w="4896" w:type="dxa"/>
          </w:tcPr>
          <w:p w14:paraId="1EE9A77C" w14:textId="77777777" w:rsidR="00C74A94" w:rsidRPr="004C655C" w:rsidRDefault="00C74A94" w:rsidP="00947E68">
            <w:pPr>
              <w:pStyle w:val="TableText"/>
              <w:rPr>
                <w:rFonts w:asciiTheme="minorHAnsi" w:hAnsiTheme="minorHAnsi"/>
                <w:sz w:val="22"/>
                <w:szCs w:val="22"/>
                <w:lang w:val="fr-CA"/>
              </w:rPr>
            </w:pPr>
          </w:p>
        </w:tc>
        <w:tc>
          <w:tcPr>
            <w:tcW w:w="1260" w:type="dxa"/>
          </w:tcPr>
          <w:p w14:paraId="04CB0642" w14:textId="77777777" w:rsidR="00C74A94" w:rsidRPr="004C655C" w:rsidRDefault="00C74A94" w:rsidP="00947E68">
            <w:pPr>
              <w:pStyle w:val="TableText"/>
              <w:rPr>
                <w:rFonts w:asciiTheme="minorHAnsi" w:hAnsiTheme="minorHAnsi"/>
                <w:sz w:val="22"/>
                <w:szCs w:val="22"/>
                <w:lang w:val="fr-CA"/>
              </w:rPr>
            </w:pPr>
          </w:p>
        </w:tc>
        <w:tc>
          <w:tcPr>
            <w:tcW w:w="1080" w:type="dxa"/>
          </w:tcPr>
          <w:p w14:paraId="7BBBCD04" w14:textId="77777777" w:rsidR="00C74A94" w:rsidRPr="004C655C" w:rsidRDefault="00C74A94" w:rsidP="00947E68">
            <w:pPr>
              <w:pStyle w:val="TableText"/>
              <w:rPr>
                <w:rFonts w:asciiTheme="minorHAnsi" w:hAnsiTheme="minorHAnsi"/>
                <w:sz w:val="22"/>
                <w:szCs w:val="22"/>
                <w:lang w:val="fr-CA"/>
              </w:rPr>
            </w:pPr>
          </w:p>
        </w:tc>
        <w:tc>
          <w:tcPr>
            <w:tcW w:w="1206" w:type="dxa"/>
          </w:tcPr>
          <w:p w14:paraId="6EB517BF" w14:textId="77777777" w:rsidR="00C74A94" w:rsidRPr="004C655C" w:rsidRDefault="00C74A94" w:rsidP="00947E68">
            <w:pPr>
              <w:pStyle w:val="TableText"/>
              <w:rPr>
                <w:rFonts w:asciiTheme="minorHAnsi" w:hAnsiTheme="minorHAnsi"/>
                <w:sz w:val="22"/>
                <w:szCs w:val="22"/>
                <w:lang w:val="fr-CA"/>
              </w:rPr>
            </w:pPr>
          </w:p>
        </w:tc>
        <w:tc>
          <w:tcPr>
            <w:tcW w:w="990" w:type="dxa"/>
          </w:tcPr>
          <w:p w14:paraId="345CFFFC" w14:textId="77777777" w:rsidR="00C74A94" w:rsidRPr="004C655C" w:rsidRDefault="00C74A94" w:rsidP="00947E68">
            <w:pPr>
              <w:pStyle w:val="TableText"/>
              <w:rPr>
                <w:rFonts w:asciiTheme="minorHAnsi" w:hAnsiTheme="minorHAnsi"/>
                <w:sz w:val="22"/>
                <w:szCs w:val="22"/>
                <w:lang w:val="fr-CA"/>
              </w:rPr>
            </w:pPr>
          </w:p>
        </w:tc>
      </w:tr>
      <w:tr w:rsidR="00C74A94" w:rsidRPr="006A2383" w14:paraId="52B419CD" w14:textId="77777777" w:rsidTr="00606266">
        <w:trPr>
          <w:trHeight w:val="288"/>
          <w:jc w:val="center"/>
        </w:trPr>
        <w:tc>
          <w:tcPr>
            <w:tcW w:w="4896" w:type="dxa"/>
          </w:tcPr>
          <w:p w14:paraId="0550706F" w14:textId="77777777" w:rsidR="00C74A94" w:rsidRPr="004C655C" w:rsidRDefault="00C74A94" w:rsidP="00947E68">
            <w:pPr>
              <w:pStyle w:val="TableText"/>
              <w:rPr>
                <w:rFonts w:asciiTheme="minorHAnsi" w:hAnsiTheme="minorHAnsi"/>
                <w:sz w:val="22"/>
                <w:szCs w:val="22"/>
                <w:lang w:val="fr-CA"/>
              </w:rPr>
            </w:pPr>
          </w:p>
        </w:tc>
        <w:tc>
          <w:tcPr>
            <w:tcW w:w="1260" w:type="dxa"/>
          </w:tcPr>
          <w:p w14:paraId="79F61130" w14:textId="77777777" w:rsidR="00C74A94" w:rsidRPr="004C655C" w:rsidRDefault="00C74A94" w:rsidP="00947E68">
            <w:pPr>
              <w:pStyle w:val="TableText"/>
              <w:rPr>
                <w:rFonts w:asciiTheme="minorHAnsi" w:hAnsiTheme="minorHAnsi"/>
                <w:sz w:val="22"/>
                <w:szCs w:val="22"/>
                <w:lang w:val="fr-CA"/>
              </w:rPr>
            </w:pPr>
          </w:p>
        </w:tc>
        <w:tc>
          <w:tcPr>
            <w:tcW w:w="1080" w:type="dxa"/>
          </w:tcPr>
          <w:p w14:paraId="6FFE477C" w14:textId="77777777" w:rsidR="00C74A94" w:rsidRPr="004C655C" w:rsidRDefault="00C74A94" w:rsidP="00947E68">
            <w:pPr>
              <w:pStyle w:val="TableText"/>
              <w:rPr>
                <w:rFonts w:asciiTheme="minorHAnsi" w:hAnsiTheme="minorHAnsi"/>
                <w:sz w:val="22"/>
                <w:szCs w:val="22"/>
                <w:lang w:val="fr-CA"/>
              </w:rPr>
            </w:pPr>
          </w:p>
        </w:tc>
        <w:tc>
          <w:tcPr>
            <w:tcW w:w="1206" w:type="dxa"/>
          </w:tcPr>
          <w:p w14:paraId="0909535D" w14:textId="77777777" w:rsidR="00C74A94" w:rsidRPr="004C655C" w:rsidRDefault="00C74A94" w:rsidP="00947E68">
            <w:pPr>
              <w:pStyle w:val="TableText"/>
              <w:rPr>
                <w:rFonts w:asciiTheme="minorHAnsi" w:hAnsiTheme="minorHAnsi"/>
                <w:sz w:val="22"/>
                <w:szCs w:val="22"/>
                <w:lang w:val="fr-CA"/>
              </w:rPr>
            </w:pPr>
          </w:p>
        </w:tc>
        <w:tc>
          <w:tcPr>
            <w:tcW w:w="990" w:type="dxa"/>
          </w:tcPr>
          <w:p w14:paraId="45CFDF3E" w14:textId="77777777" w:rsidR="00C74A94" w:rsidRPr="004C655C" w:rsidRDefault="00C74A94" w:rsidP="00947E68">
            <w:pPr>
              <w:pStyle w:val="TableText"/>
              <w:rPr>
                <w:rFonts w:asciiTheme="minorHAnsi" w:hAnsiTheme="minorHAnsi"/>
                <w:sz w:val="22"/>
                <w:szCs w:val="22"/>
                <w:lang w:val="fr-CA"/>
              </w:rPr>
            </w:pPr>
          </w:p>
        </w:tc>
      </w:tr>
      <w:tr w:rsidR="00C74A94" w:rsidRPr="006A2383" w14:paraId="1751FE44" w14:textId="77777777" w:rsidTr="00606266">
        <w:trPr>
          <w:trHeight w:val="288"/>
          <w:jc w:val="center"/>
        </w:trPr>
        <w:tc>
          <w:tcPr>
            <w:tcW w:w="4896" w:type="dxa"/>
          </w:tcPr>
          <w:p w14:paraId="624EA3DD" w14:textId="77777777" w:rsidR="00C74A94" w:rsidRPr="004C655C" w:rsidRDefault="00C74A94" w:rsidP="00947E68">
            <w:pPr>
              <w:pStyle w:val="TableText"/>
              <w:rPr>
                <w:rFonts w:asciiTheme="minorHAnsi" w:hAnsiTheme="minorHAnsi"/>
                <w:sz w:val="22"/>
                <w:szCs w:val="22"/>
                <w:lang w:val="fr-CA"/>
              </w:rPr>
            </w:pPr>
          </w:p>
        </w:tc>
        <w:tc>
          <w:tcPr>
            <w:tcW w:w="1260" w:type="dxa"/>
          </w:tcPr>
          <w:p w14:paraId="7DF13FAE" w14:textId="77777777" w:rsidR="00C74A94" w:rsidRPr="004C655C" w:rsidRDefault="00C74A94" w:rsidP="00947E68">
            <w:pPr>
              <w:pStyle w:val="TableText"/>
              <w:rPr>
                <w:rFonts w:asciiTheme="minorHAnsi" w:hAnsiTheme="minorHAnsi"/>
                <w:sz w:val="22"/>
                <w:szCs w:val="22"/>
                <w:lang w:val="fr-CA"/>
              </w:rPr>
            </w:pPr>
          </w:p>
        </w:tc>
        <w:tc>
          <w:tcPr>
            <w:tcW w:w="1080" w:type="dxa"/>
          </w:tcPr>
          <w:p w14:paraId="2B24F3B8" w14:textId="77777777" w:rsidR="00C74A94" w:rsidRPr="004C655C" w:rsidRDefault="00C74A94" w:rsidP="00947E68">
            <w:pPr>
              <w:pStyle w:val="TableText"/>
              <w:rPr>
                <w:rFonts w:asciiTheme="minorHAnsi" w:hAnsiTheme="minorHAnsi"/>
                <w:sz w:val="22"/>
                <w:szCs w:val="22"/>
                <w:lang w:val="fr-CA"/>
              </w:rPr>
            </w:pPr>
          </w:p>
        </w:tc>
        <w:tc>
          <w:tcPr>
            <w:tcW w:w="1206" w:type="dxa"/>
          </w:tcPr>
          <w:p w14:paraId="43A696E9" w14:textId="77777777" w:rsidR="00C74A94" w:rsidRPr="004C655C" w:rsidRDefault="00C74A94" w:rsidP="00947E68">
            <w:pPr>
              <w:pStyle w:val="TableText"/>
              <w:rPr>
                <w:rFonts w:asciiTheme="minorHAnsi" w:hAnsiTheme="minorHAnsi"/>
                <w:sz w:val="22"/>
                <w:szCs w:val="22"/>
                <w:lang w:val="fr-CA"/>
              </w:rPr>
            </w:pPr>
          </w:p>
        </w:tc>
        <w:tc>
          <w:tcPr>
            <w:tcW w:w="990" w:type="dxa"/>
          </w:tcPr>
          <w:p w14:paraId="68F843E8" w14:textId="77777777" w:rsidR="00C74A94" w:rsidRPr="004C655C" w:rsidRDefault="00C74A94" w:rsidP="00947E68">
            <w:pPr>
              <w:pStyle w:val="TableText"/>
              <w:rPr>
                <w:rFonts w:asciiTheme="minorHAnsi" w:hAnsiTheme="minorHAnsi"/>
                <w:sz w:val="22"/>
                <w:szCs w:val="22"/>
                <w:lang w:val="fr-CA"/>
              </w:rPr>
            </w:pPr>
          </w:p>
        </w:tc>
      </w:tr>
      <w:tr w:rsidR="00C74A94" w:rsidRPr="006A2383" w14:paraId="3EFBBB1E" w14:textId="77777777" w:rsidTr="00606266">
        <w:trPr>
          <w:trHeight w:val="288"/>
          <w:jc w:val="center"/>
        </w:trPr>
        <w:tc>
          <w:tcPr>
            <w:tcW w:w="4896" w:type="dxa"/>
          </w:tcPr>
          <w:p w14:paraId="3F942828" w14:textId="77777777" w:rsidR="00C74A94" w:rsidRPr="004C655C" w:rsidRDefault="00C74A94" w:rsidP="00947E68">
            <w:pPr>
              <w:pStyle w:val="TableText"/>
              <w:rPr>
                <w:rFonts w:asciiTheme="minorHAnsi" w:hAnsiTheme="minorHAnsi"/>
                <w:sz w:val="22"/>
                <w:szCs w:val="22"/>
                <w:lang w:val="fr-CA"/>
              </w:rPr>
            </w:pPr>
          </w:p>
        </w:tc>
        <w:tc>
          <w:tcPr>
            <w:tcW w:w="1260" w:type="dxa"/>
          </w:tcPr>
          <w:p w14:paraId="31D55BE0" w14:textId="77777777" w:rsidR="00C74A94" w:rsidRPr="004C655C" w:rsidRDefault="00C74A94" w:rsidP="00947E68">
            <w:pPr>
              <w:pStyle w:val="TableText"/>
              <w:rPr>
                <w:rFonts w:asciiTheme="minorHAnsi" w:hAnsiTheme="minorHAnsi"/>
                <w:sz w:val="22"/>
                <w:szCs w:val="22"/>
                <w:lang w:val="fr-CA"/>
              </w:rPr>
            </w:pPr>
          </w:p>
        </w:tc>
        <w:tc>
          <w:tcPr>
            <w:tcW w:w="1080" w:type="dxa"/>
          </w:tcPr>
          <w:p w14:paraId="613275F1" w14:textId="77777777" w:rsidR="00C74A94" w:rsidRPr="004C655C" w:rsidRDefault="00C74A94" w:rsidP="00947E68">
            <w:pPr>
              <w:pStyle w:val="TableText"/>
              <w:rPr>
                <w:rFonts w:asciiTheme="minorHAnsi" w:hAnsiTheme="minorHAnsi"/>
                <w:sz w:val="22"/>
                <w:szCs w:val="22"/>
                <w:lang w:val="fr-CA"/>
              </w:rPr>
            </w:pPr>
          </w:p>
        </w:tc>
        <w:tc>
          <w:tcPr>
            <w:tcW w:w="1206" w:type="dxa"/>
          </w:tcPr>
          <w:p w14:paraId="67E38906" w14:textId="77777777" w:rsidR="00C74A94" w:rsidRPr="004C655C" w:rsidRDefault="00C74A94" w:rsidP="00947E68">
            <w:pPr>
              <w:pStyle w:val="TableText"/>
              <w:rPr>
                <w:rFonts w:asciiTheme="minorHAnsi" w:hAnsiTheme="minorHAnsi"/>
                <w:sz w:val="22"/>
                <w:szCs w:val="22"/>
                <w:lang w:val="fr-CA"/>
              </w:rPr>
            </w:pPr>
          </w:p>
        </w:tc>
        <w:tc>
          <w:tcPr>
            <w:tcW w:w="990" w:type="dxa"/>
          </w:tcPr>
          <w:p w14:paraId="1F0C894B" w14:textId="77777777" w:rsidR="00C74A94" w:rsidRPr="004C655C" w:rsidRDefault="00C74A94" w:rsidP="00947E68">
            <w:pPr>
              <w:pStyle w:val="TableText"/>
              <w:rPr>
                <w:rFonts w:asciiTheme="minorHAnsi" w:hAnsiTheme="minorHAnsi"/>
                <w:sz w:val="22"/>
                <w:szCs w:val="22"/>
                <w:lang w:val="fr-CA"/>
              </w:rPr>
            </w:pPr>
          </w:p>
        </w:tc>
      </w:tr>
      <w:tr w:rsidR="00C74A94" w:rsidRPr="006A2383" w14:paraId="4901226F" w14:textId="77777777" w:rsidTr="00606266">
        <w:trPr>
          <w:trHeight w:val="288"/>
          <w:jc w:val="center"/>
        </w:trPr>
        <w:tc>
          <w:tcPr>
            <w:tcW w:w="4896" w:type="dxa"/>
          </w:tcPr>
          <w:p w14:paraId="5A464291" w14:textId="77777777" w:rsidR="00C74A94" w:rsidRPr="004C655C" w:rsidRDefault="00C74A94" w:rsidP="00947E68">
            <w:pPr>
              <w:pStyle w:val="TableText"/>
              <w:rPr>
                <w:rFonts w:asciiTheme="minorHAnsi" w:hAnsiTheme="minorHAnsi"/>
                <w:sz w:val="22"/>
                <w:szCs w:val="22"/>
                <w:lang w:val="fr-CA"/>
              </w:rPr>
            </w:pPr>
          </w:p>
        </w:tc>
        <w:tc>
          <w:tcPr>
            <w:tcW w:w="1260" w:type="dxa"/>
          </w:tcPr>
          <w:p w14:paraId="54749841" w14:textId="77777777" w:rsidR="00C74A94" w:rsidRPr="004C655C" w:rsidRDefault="00C74A94" w:rsidP="00947E68">
            <w:pPr>
              <w:pStyle w:val="TableText"/>
              <w:rPr>
                <w:rFonts w:asciiTheme="minorHAnsi" w:hAnsiTheme="minorHAnsi"/>
                <w:sz w:val="22"/>
                <w:szCs w:val="22"/>
                <w:lang w:val="fr-CA"/>
              </w:rPr>
            </w:pPr>
          </w:p>
        </w:tc>
        <w:tc>
          <w:tcPr>
            <w:tcW w:w="1080" w:type="dxa"/>
          </w:tcPr>
          <w:p w14:paraId="1801DED1" w14:textId="77777777" w:rsidR="00C74A94" w:rsidRPr="004C655C" w:rsidRDefault="00C74A94" w:rsidP="00947E68">
            <w:pPr>
              <w:pStyle w:val="TableText"/>
              <w:rPr>
                <w:rFonts w:asciiTheme="minorHAnsi" w:hAnsiTheme="minorHAnsi"/>
                <w:sz w:val="22"/>
                <w:szCs w:val="22"/>
                <w:lang w:val="fr-CA"/>
              </w:rPr>
            </w:pPr>
          </w:p>
        </w:tc>
        <w:tc>
          <w:tcPr>
            <w:tcW w:w="1206" w:type="dxa"/>
          </w:tcPr>
          <w:p w14:paraId="1ACDAC4E" w14:textId="77777777" w:rsidR="00C74A94" w:rsidRPr="004C655C" w:rsidRDefault="00C74A94" w:rsidP="00947E68">
            <w:pPr>
              <w:pStyle w:val="TableText"/>
              <w:rPr>
                <w:rFonts w:asciiTheme="minorHAnsi" w:hAnsiTheme="minorHAnsi"/>
                <w:sz w:val="22"/>
                <w:szCs w:val="22"/>
                <w:lang w:val="fr-CA"/>
              </w:rPr>
            </w:pPr>
          </w:p>
        </w:tc>
        <w:tc>
          <w:tcPr>
            <w:tcW w:w="990" w:type="dxa"/>
          </w:tcPr>
          <w:p w14:paraId="5F57DE89" w14:textId="77777777" w:rsidR="00C74A94" w:rsidRPr="004C655C" w:rsidRDefault="00C74A94" w:rsidP="00947E68">
            <w:pPr>
              <w:pStyle w:val="TableText"/>
              <w:rPr>
                <w:rFonts w:asciiTheme="minorHAnsi" w:hAnsiTheme="minorHAnsi"/>
                <w:sz w:val="22"/>
                <w:szCs w:val="22"/>
                <w:lang w:val="fr-CA"/>
              </w:rPr>
            </w:pPr>
          </w:p>
        </w:tc>
      </w:tr>
      <w:tr w:rsidR="00C74A94" w:rsidRPr="006A2383" w14:paraId="062C3DC8" w14:textId="77777777" w:rsidTr="00606266">
        <w:trPr>
          <w:trHeight w:val="288"/>
          <w:jc w:val="center"/>
        </w:trPr>
        <w:tc>
          <w:tcPr>
            <w:tcW w:w="4896" w:type="dxa"/>
          </w:tcPr>
          <w:p w14:paraId="4B92CF0B" w14:textId="77777777" w:rsidR="00C74A94" w:rsidRPr="004C655C" w:rsidRDefault="00C74A94" w:rsidP="00947E68">
            <w:pPr>
              <w:pStyle w:val="TableText"/>
              <w:rPr>
                <w:rFonts w:asciiTheme="minorHAnsi" w:hAnsiTheme="minorHAnsi"/>
                <w:sz w:val="22"/>
                <w:szCs w:val="22"/>
                <w:lang w:val="fr-CA"/>
              </w:rPr>
            </w:pPr>
          </w:p>
        </w:tc>
        <w:tc>
          <w:tcPr>
            <w:tcW w:w="1260" w:type="dxa"/>
          </w:tcPr>
          <w:p w14:paraId="5A1DC737" w14:textId="77777777" w:rsidR="00C74A94" w:rsidRPr="004C655C" w:rsidRDefault="00C74A94" w:rsidP="00947E68">
            <w:pPr>
              <w:pStyle w:val="TableText"/>
              <w:rPr>
                <w:rFonts w:asciiTheme="minorHAnsi" w:hAnsiTheme="minorHAnsi"/>
                <w:sz w:val="22"/>
                <w:szCs w:val="22"/>
                <w:lang w:val="fr-CA"/>
              </w:rPr>
            </w:pPr>
          </w:p>
        </w:tc>
        <w:tc>
          <w:tcPr>
            <w:tcW w:w="1080" w:type="dxa"/>
          </w:tcPr>
          <w:p w14:paraId="43706A3D" w14:textId="77777777" w:rsidR="00C74A94" w:rsidRPr="004C655C" w:rsidRDefault="00C74A94" w:rsidP="00947E68">
            <w:pPr>
              <w:pStyle w:val="TableText"/>
              <w:rPr>
                <w:rFonts w:asciiTheme="minorHAnsi" w:hAnsiTheme="minorHAnsi"/>
                <w:sz w:val="22"/>
                <w:szCs w:val="22"/>
                <w:lang w:val="fr-CA"/>
              </w:rPr>
            </w:pPr>
          </w:p>
        </w:tc>
        <w:tc>
          <w:tcPr>
            <w:tcW w:w="1206" w:type="dxa"/>
          </w:tcPr>
          <w:p w14:paraId="4AA87728" w14:textId="77777777" w:rsidR="00C74A94" w:rsidRPr="004C655C" w:rsidRDefault="00C74A94" w:rsidP="00947E68">
            <w:pPr>
              <w:pStyle w:val="TableText"/>
              <w:rPr>
                <w:rFonts w:asciiTheme="minorHAnsi" w:hAnsiTheme="minorHAnsi"/>
                <w:sz w:val="22"/>
                <w:szCs w:val="22"/>
                <w:lang w:val="fr-CA"/>
              </w:rPr>
            </w:pPr>
          </w:p>
        </w:tc>
        <w:tc>
          <w:tcPr>
            <w:tcW w:w="990" w:type="dxa"/>
          </w:tcPr>
          <w:p w14:paraId="3BF020EF" w14:textId="77777777" w:rsidR="00C74A94" w:rsidRPr="004C655C" w:rsidRDefault="00C74A94" w:rsidP="00947E68">
            <w:pPr>
              <w:pStyle w:val="TableText"/>
              <w:rPr>
                <w:rFonts w:asciiTheme="minorHAnsi" w:hAnsiTheme="minorHAnsi"/>
                <w:sz w:val="22"/>
                <w:szCs w:val="22"/>
                <w:lang w:val="fr-CA"/>
              </w:rPr>
            </w:pPr>
          </w:p>
        </w:tc>
      </w:tr>
      <w:tr w:rsidR="00C74A94" w:rsidRPr="006A2383" w14:paraId="53315848" w14:textId="77777777" w:rsidTr="00606266">
        <w:trPr>
          <w:trHeight w:val="288"/>
          <w:jc w:val="center"/>
        </w:trPr>
        <w:tc>
          <w:tcPr>
            <w:tcW w:w="4896" w:type="dxa"/>
          </w:tcPr>
          <w:p w14:paraId="6A4AC3AC" w14:textId="77777777" w:rsidR="00C74A94" w:rsidRPr="004C655C" w:rsidRDefault="00C74A94" w:rsidP="00947E68">
            <w:pPr>
              <w:pStyle w:val="TableText"/>
              <w:rPr>
                <w:rFonts w:asciiTheme="minorHAnsi" w:hAnsiTheme="minorHAnsi"/>
                <w:sz w:val="22"/>
                <w:szCs w:val="22"/>
                <w:lang w:val="fr-CA"/>
              </w:rPr>
            </w:pPr>
          </w:p>
        </w:tc>
        <w:tc>
          <w:tcPr>
            <w:tcW w:w="1260" w:type="dxa"/>
          </w:tcPr>
          <w:p w14:paraId="51418928" w14:textId="77777777" w:rsidR="00C74A94" w:rsidRPr="004C655C" w:rsidRDefault="00C74A94" w:rsidP="00947E68">
            <w:pPr>
              <w:pStyle w:val="TableText"/>
              <w:rPr>
                <w:rFonts w:asciiTheme="minorHAnsi" w:hAnsiTheme="minorHAnsi"/>
                <w:sz w:val="22"/>
                <w:szCs w:val="22"/>
                <w:lang w:val="fr-CA"/>
              </w:rPr>
            </w:pPr>
          </w:p>
        </w:tc>
        <w:tc>
          <w:tcPr>
            <w:tcW w:w="1080" w:type="dxa"/>
          </w:tcPr>
          <w:p w14:paraId="5A379E0B" w14:textId="77777777" w:rsidR="00C74A94" w:rsidRPr="004C655C" w:rsidRDefault="00C74A94" w:rsidP="00947E68">
            <w:pPr>
              <w:pStyle w:val="TableText"/>
              <w:rPr>
                <w:rFonts w:asciiTheme="minorHAnsi" w:hAnsiTheme="minorHAnsi"/>
                <w:sz w:val="22"/>
                <w:szCs w:val="22"/>
                <w:lang w:val="fr-CA"/>
              </w:rPr>
            </w:pPr>
          </w:p>
        </w:tc>
        <w:tc>
          <w:tcPr>
            <w:tcW w:w="1206" w:type="dxa"/>
          </w:tcPr>
          <w:p w14:paraId="22B6F606" w14:textId="77777777" w:rsidR="00C74A94" w:rsidRPr="004C655C" w:rsidRDefault="00C74A94" w:rsidP="00947E68">
            <w:pPr>
              <w:pStyle w:val="TableText"/>
              <w:rPr>
                <w:rFonts w:asciiTheme="minorHAnsi" w:hAnsiTheme="minorHAnsi"/>
                <w:sz w:val="22"/>
                <w:szCs w:val="22"/>
                <w:lang w:val="fr-CA"/>
              </w:rPr>
            </w:pPr>
          </w:p>
        </w:tc>
        <w:tc>
          <w:tcPr>
            <w:tcW w:w="990" w:type="dxa"/>
          </w:tcPr>
          <w:p w14:paraId="6008F87A" w14:textId="77777777" w:rsidR="00C74A94" w:rsidRPr="004C655C" w:rsidRDefault="00C74A94" w:rsidP="00947E68">
            <w:pPr>
              <w:pStyle w:val="TableText"/>
              <w:rPr>
                <w:rFonts w:asciiTheme="minorHAnsi" w:hAnsiTheme="minorHAnsi"/>
                <w:sz w:val="22"/>
                <w:szCs w:val="22"/>
                <w:lang w:val="fr-CA"/>
              </w:rPr>
            </w:pPr>
          </w:p>
        </w:tc>
      </w:tr>
      <w:tr w:rsidR="00C74A94" w:rsidRPr="006A2383" w14:paraId="74C8A449" w14:textId="77777777" w:rsidTr="00606266">
        <w:trPr>
          <w:trHeight w:val="288"/>
          <w:jc w:val="center"/>
        </w:trPr>
        <w:tc>
          <w:tcPr>
            <w:tcW w:w="4896" w:type="dxa"/>
          </w:tcPr>
          <w:p w14:paraId="27149494" w14:textId="77777777" w:rsidR="00C74A94" w:rsidRPr="004C655C" w:rsidRDefault="00C74A94" w:rsidP="00947E68">
            <w:pPr>
              <w:pStyle w:val="TableText"/>
              <w:rPr>
                <w:rFonts w:asciiTheme="minorHAnsi" w:hAnsiTheme="minorHAnsi"/>
                <w:sz w:val="22"/>
                <w:szCs w:val="22"/>
                <w:lang w:val="fr-CA"/>
              </w:rPr>
            </w:pPr>
          </w:p>
        </w:tc>
        <w:tc>
          <w:tcPr>
            <w:tcW w:w="1260" w:type="dxa"/>
          </w:tcPr>
          <w:p w14:paraId="5B94C41C" w14:textId="77777777" w:rsidR="00C74A94" w:rsidRPr="004C655C" w:rsidRDefault="00C74A94" w:rsidP="00947E68">
            <w:pPr>
              <w:pStyle w:val="TableText"/>
              <w:rPr>
                <w:rFonts w:asciiTheme="minorHAnsi" w:hAnsiTheme="minorHAnsi"/>
                <w:sz w:val="22"/>
                <w:szCs w:val="22"/>
                <w:lang w:val="fr-CA"/>
              </w:rPr>
            </w:pPr>
          </w:p>
        </w:tc>
        <w:tc>
          <w:tcPr>
            <w:tcW w:w="1080" w:type="dxa"/>
          </w:tcPr>
          <w:p w14:paraId="753457E9" w14:textId="77777777" w:rsidR="00C74A94" w:rsidRPr="004C655C" w:rsidRDefault="00C74A94" w:rsidP="00947E68">
            <w:pPr>
              <w:pStyle w:val="TableText"/>
              <w:rPr>
                <w:rFonts w:asciiTheme="minorHAnsi" w:hAnsiTheme="minorHAnsi"/>
                <w:sz w:val="22"/>
                <w:szCs w:val="22"/>
                <w:lang w:val="fr-CA"/>
              </w:rPr>
            </w:pPr>
          </w:p>
        </w:tc>
        <w:tc>
          <w:tcPr>
            <w:tcW w:w="1206" w:type="dxa"/>
          </w:tcPr>
          <w:p w14:paraId="741D7B81" w14:textId="77777777" w:rsidR="00C74A94" w:rsidRPr="004C655C" w:rsidRDefault="00C74A94" w:rsidP="00947E68">
            <w:pPr>
              <w:pStyle w:val="TableText"/>
              <w:rPr>
                <w:rFonts w:asciiTheme="minorHAnsi" w:hAnsiTheme="minorHAnsi"/>
                <w:sz w:val="22"/>
                <w:szCs w:val="22"/>
                <w:lang w:val="fr-CA"/>
              </w:rPr>
            </w:pPr>
          </w:p>
        </w:tc>
        <w:tc>
          <w:tcPr>
            <w:tcW w:w="990" w:type="dxa"/>
          </w:tcPr>
          <w:p w14:paraId="2A17F96D" w14:textId="77777777" w:rsidR="00C74A94" w:rsidRPr="004C655C" w:rsidRDefault="00C74A94" w:rsidP="00947E68">
            <w:pPr>
              <w:pStyle w:val="TableText"/>
              <w:rPr>
                <w:rFonts w:asciiTheme="minorHAnsi" w:hAnsiTheme="minorHAnsi"/>
                <w:sz w:val="22"/>
                <w:szCs w:val="22"/>
                <w:lang w:val="fr-CA"/>
              </w:rPr>
            </w:pPr>
          </w:p>
        </w:tc>
      </w:tr>
      <w:tr w:rsidR="00C74A94" w:rsidRPr="006A2383" w14:paraId="2BC78508" w14:textId="77777777" w:rsidTr="009A2933">
        <w:trPr>
          <w:trHeight w:val="288"/>
          <w:jc w:val="center"/>
        </w:trPr>
        <w:tc>
          <w:tcPr>
            <w:tcW w:w="9432" w:type="dxa"/>
            <w:gridSpan w:val="5"/>
            <w:shd w:val="clear" w:color="auto" w:fill="95B3D7"/>
            <w:vAlign w:val="bottom"/>
          </w:tcPr>
          <w:p w14:paraId="50536E9E" w14:textId="77777777" w:rsidR="00C74A94" w:rsidRPr="004C655C" w:rsidRDefault="004C655C" w:rsidP="00947E68">
            <w:pPr>
              <w:pStyle w:val="TableText"/>
              <w:rPr>
                <w:rFonts w:asciiTheme="minorHAnsi" w:hAnsiTheme="minorHAnsi"/>
                <w:b/>
                <w:sz w:val="22"/>
                <w:szCs w:val="22"/>
                <w:lang w:val="fr-CA"/>
              </w:rPr>
            </w:pPr>
            <w:r w:rsidRPr="004C655C">
              <w:rPr>
                <w:rFonts w:asciiTheme="minorHAnsi" w:hAnsiTheme="minorHAnsi"/>
                <w:b/>
                <w:sz w:val="22"/>
                <w:szCs w:val="22"/>
                <w:lang w:val="fr-CA"/>
              </w:rPr>
              <w:t>Conséquences négatives perçues: Quels sont les désavantages de pratiquer ce comportement?</w:t>
            </w:r>
          </w:p>
        </w:tc>
      </w:tr>
      <w:tr w:rsidR="00C74A94" w:rsidRPr="006A2383" w14:paraId="3531C323" w14:textId="77777777" w:rsidTr="00606266">
        <w:trPr>
          <w:trHeight w:val="288"/>
          <w:jc w:val="center"/>
        </w:trPr>
        <w:tc>
          <w:tcPr>
            <w:tcW w:w="4896" w:type="dxa"/>
          </w:tcPr>
          <w:p w14:paraId="20475162" w14:textId="77777777" w:rsidR="00C74A94" w:rsidRPr="004C655C" w:rsidRDefault="00C74A94" w:rsidP="00947E68">
            <w:pPr>
              <w:pStyle w:val="TableText"/>
              <w:rPr>
                <w:rFonts w:asciiTheme="minorHAnsi" w:hAnsiTheme="minorHAnsi"/>
                <w:sz w:val="22"/>
                <w:szCs w:val="22"/>
                <w:lang w:val="fr-CA"/>
              </w:rPr>
            </w:pPr>
          </w:p>
        </w:tc>
        <w:tc>
          <w:tcPr>
            <w:tcW w:w="1260" w:type="dxa"/>
          </w:tcPr>
          <w:p w14:paraId="6B09EF65" w14:textId="77777777" w:rsidR="00C74A94" w:rsidRPr="004C655C" w:rsidRDefault="00C74A94" w:rsidP="00947E68">
            <w:pPr>
              <w:pStyle w:val="TableText"/>
              <w:rPr>
                <w:rFonts w:asciiTheme="minorHAnsi" w:hAnsiTheme="minorHAnsi"/>
                <w:sz w:val="22"/>
                <w:szCs w:val="22"/>
                <w:lang w:val="fr-CA"/>
              </w:rPr>
            </w:pPr>
          </w:p>
        </w:tc>
        <w:tc>
          <w:tcPr>
            <w:tcW w:w="1080" w:type="dxa"/>
          </w:tcPr>
          <w:p w14:paraId="7731EAE0" w14:textId="77777777" w:rsidR="00C74A94" w:rsidRPr="004C655C" w:rsidRDefault="00C74A94" w:rsidP="00947E68">
            <w:pPr>
              <w:pStyle w:val="TableText"/>
              <w:rPr>
                <w:rFonts w:asciiTheme="minorHAnsi" w:hAnsiTheme="minorHAnsi"/>
                <w:sz w:val="22"/>
                <w:szCs w:val="22"/>
                <w:lang w:val="fr-CA"/>
              </w:rPr>
            </w:pPr>
          </w:p>
        </w:tc>
        <w:tc>
          <w:tcPr>
            <w:tcW w:w="1206" w:type="dxa"/>
          </w:tcPr>
          <w:p w14:paraId="510C96E0" w14:textId="77777777" w:rsidR="00C74A94" w:rsidRPr="004C655C" w:rsidRDefault="00C74A94" w:rsidP="00947E68">
            <w:pPr>
              <w:pStyle w:val="TableText"/>
              <w:rPr>
                <w:rFonts w:asciiTheme="minorHAnsi" w:hAnsiTheme="minorHAnsi"/>
                <w:sz w:val="22"/>
                <w:szCs w:val="22"/>
                <w:lang w:val="fr-CA"/>
              </w:rPr>
            </w:pPr>
          </w:p>
        </w:tc>
        <w:tc>
          <w:tcPr>
            <w:tcW w:w="990" w:type="dxa"/>
          </w:tcPr>
          <w:p w14:paraId="6B04E0D2" w14:textId="77777777" w:rsidR="00C74A94" w:rsidRPr="004C655C" w:rsidRDefault="00C74A94" w:rsidP="00947E68">
            <w:pPr>
              <w:pStyle w:val="TableText"/>
              <w:rPr>
                <w:rFonts w:asciiTheme="minorHAnsi" w:hAnsiTheme="minorHAnsi"/>
                <w:sz w:val="22"/>
                <w:szCs w:val="22"/>
                <w:lang w:val="fr-CA"/>
              </w:rPr>
            </w:pPr>
          </w:p>
        </w:tc>
      </w:tr>
      <w:tr w:rsidR="00C74A94" w:rsidRPr="006A2383" w14:paraId="49C02658" w14:textId="77777777" w:rsidTr="00606266">
        <w:trPr>
          <w:trHeight w:val="288"/>
          <w:jc w:val="center"/>
        </w:trPr>
        <w:tc>
          <w:tcPr>
            <w:tcW w:w="4896" w:type="dxa"/>
          </w:tcPr>
          <w:p w14:paraId="5117F074" w14:textId="77777777" w:rsidR="00C74A94" w:rsidRPr="004C655C" w:rsidRDefault="00C74A94" w:rsidP="00947E68">
            <w:pPr>
              <w:pStyle w:val="TableText"/>
              <w:rPr>
                <w:rFonts w:asciiTheme="minorHAnsi" w:hAnsiTheme="minorHAnsi"/>
                <w:sz w:val="22"/>
                <w:szCs w:val="22"/>
                <w:lang w:val="fr-CA"/>
              </w:rPr>
            </w:pPr>
          </w:p>
        </w:tc>
        <w:tc>
          <w:tcPr>
            <w:tcW w:w="1260" w:type="dxa"/>
          </w:tcPr>
          <w:p w14:paraId="1E706AB5" w14:textId="77777777" w:rsidR="00C74A94" w:rsidRPr="004C655C" w:rsidRDefault="00C74A94" w:rsidP="00947E68">
            <w:pPr>
              <w:pStyle w:val="TableText"/>
              <w:rPr>
                <w:rFonts w:asciiTheme="minorHAnsi" w:hAnsiTheme="minorHAnsi"/>
                <w:sz w:val="22"/>
                <w:szCs w:val="22"/>
                <w:lang w:val="fr-CA"/>
              </w:rPr>
            </w:pPr>
          </w:p>
        </w:tc>
        <w:tc>
          <w:tcPr>
            <w:tcW w:w="1080" w:type="dxa"/>
          </w:tcPr>
          <w:p w14:paraId="59BA700D" w14:textId="77777777" w:rsidR="00C74A94" w:rsidRPr="004C655C" w:rsidRDefault="00C74A94" w:rsidP="00947E68">
            <w:pPr>
              <w:pStyle w:val="TableText"/>
              <w:rPr>
                <w:rFonts w:asciiTheme="minorHAnsi" w:hAnsiTheme="minorHAnsi"/>
                <w:sz w:val="22"/>
                <w:szCs w:val="22"/>
                <w:lang w:val="fr-CA"/>
              </w:rPr>
            </w:pPr>
          </w:p>
        </w:tc>
        <w:tc>
          <w:tcPr>
            <w:tcW w:w="1206" w:type="dxa"/>
          </w:tcPr>
          <w:p w14:paraId="60699BCE" w14:textId="77777777" w:rsidR="00C74A94" w:rsidRPr="004C655C" w:rsidRDefault="00C74A94" w:rsidP="00947E68">
            <w:pPr>
              <w:pStyle w:val="TableText"/>
              <w:rPr>
                <w:rFonts w:asciiTheme="minorHAnsi" w:hAnsiTheme="minorHAnsi"/>
                <w:sz w:val="22"/>
                <w:szCs w:val="22"/>
                <w:lang w:val="fr-CA"/>
              </w:rPr>
            </w:pPr>
          </w:p>
        </w:tc>
        <w:tc>
          <w:tcPr>
            <w:tcW w:w="990" w:type="dxa"/>
          </w:tcPr>
          <w:p w14:paraId="4E8B1C0E" w14:textId="77777777" w:rsidR="00C74A94" w:rsidRPr="004C655C" w:rsidRDefault="00C74A94" w:rsidP="00947E68">
            <w:pPr>
              <w:pStyle w:val="TableText"/>
              <w:rPr>
                <w:rFonts w:asciiTheme="minorHAnsi" w:hAnsiTheme="minorHAnsi"/>
                <w:sz w:val="22"/>
                <w:szCs w:val="22"/>
                <w:lang w:val="fr-CA"/>
              </w:rPr>
            </w:pPr>
          </w:p>
        </w:tc>
      </w:tr>
      <w:tr w:rsidR="00C74A94" w:rsidRPr="006A2383" w14:paraId="6D245692" w14:textId="77777777" w:rsidTr="00606266">
        <w:trPr>
          <w:trHeight w:val="288"/>
          <w:jc w:val="center"/>
        </w:trPr>
        <w:tc>
          <w:tcPr>
            <w:tcW w:w="4896" w:type="dxa"/>
          </w:tcPr>
          <w:p w14:paraId="6B8BCEF7" w14:textId="77777777" w:rsidR="00C74A94" w:rsidRPr="004C655C" w:rsidRDefault="00C74A94" w:rsidP="00947E68">
            <w:pPr>
              <w:pStyle w:val="TableText"/>
              <w:rPr>
                <w:rFonts w:asciiTheme="minorHAnsi" w:hAnsiTheme="minorHAnsi"/>
                <w:sz w:val="22"/>
                <w:szCs w:val="22"/>
                <w:lang w:val="fr-CA"/>
              </w:rPr>
            </w:pPr>
          </w:p>
        </w:tc>
        <w:tc>
          <w:tcPr>
            <w:tcW w:w="1260" w:type="dxa"/>
          </w:tcPr>
          <w:p w14:paraId="6D8FC121" w14:textId="77777777" w:rsidR="00C74A94" w:rsidRPr="004C655C" w:rsidRDefault="00C74A94" w:rsidP="00947E68">
            <w:pPr>
              <w:pStyle w:val="TableText"/>
              <w:rPr>
                <w:rFonts w:asciiTheme="minorHAnsi" w:hAnsiTheme="minorHAnsi"/>
                <w:sz w:val="22"/>
                <w:szCs w:val="22"/>
                <w:lang w:val="fr-CA"/>
              </w:rPr>
            </w:pPr>
          </w:p>
        </w:tc>
        <w:tc>
          <w:tcPr>
            <w:tcW w:w="1080" w:type="dxa"/>
          </w:tcPr>
          <w:p w14:paraId="3EF1024E" w14:textId="77777777" w:rsidR="00C74A94" w:rsidRPr="004C655C" w:rsidRDefault="00C74A94" w:rsidP="00947E68">
            <w:pPr>
              <w:pStyle w:val="TableText"/>
              <w:rPr>
                <w:rFonts w:asciiTheme="minorHAnsi" w:hAnsiTheme="minorHAnsi"/>
                <w:sz w:val="22"/>
                <w:szCs w:val="22"/>
                <w:lang w:val="fr-CA"/>
              </w:rPr>
            </w:pPr>
          </w:p>
        </w:tc>
        <w:tc>
          <w:tcPr>
            <w:tcW w:w="1206" w:type="dxa"/>
          </w:tcPr>
          <w:p w14:paraId="3EF232CB" w14:textId="77777777" w:rsidR="00C74A94" w:rsidRPr="004C655C" w:rsidRDefault="00C74A94" w:rsidP="00947E68">
            <w:pPr>
              <w:pStyle w:val="TableText"/>
              <w:rPr>
                <w:rFonts w:asciiTheme="minorHAnsi" w:hAnsiTheme="minorHAnsi"/>
                <w:sz w:val="22"/>
                <w:szCs w:val="22"/>
                <w:lang w:val="fr-CA"/>
              </w:rPr>
            </w:pPr>
          </w:p>
        </w:tc>
        <w:tc>
          <w:tcPr>
            <w:tcW w:w="990" w:type="dxa"/>
          </w:tcPr>
          <w:p w14:paraId="6C936205" w14:textId="77777777" w:rsidR="00C74A94" w:rsidRPr="004C655C" w:rsidRDefault="00C74A94" w:rsidP="00947E68">
            <w:pPr>
              <w:pStyle w:val="TableText"/>
              <w:rPr>
                <w:rFonts w:asciiTheme="minorHAnsi" w:hAnsiTheme="minorHAnsi"/>
                <w:sz w:val="22"/>
                <w:szCs w:val="22"/>
                <w:lang w:val="fr-CA"/>
              </w:rPr>
            </w:pPr>
          </w:p>
        </w:tc>
      </w:tr>
      <w:tr w:rsidR="00C74A94" w:rsidRPr="006A2383" w14:paraId="4F6975E7" w14:textId="77777777" w:rsidTr="00606266">
        <w:trPr>
          <w:trHeight w:val="288"/>
          <w:jc w:val="center"/>
        </w:trPr>
        <w:tc>
          <w:tcPr>
            <w:tcW w:w="4896" w:type="dxa"/>
          </w:tcPr>
          <w:p w14:paraId="261A0984" w14:textId="77777777" w:rsidR="00C74A94" w:rsidRPr="004C655C" w:rsidRDefault="00C74A94" w:rsidP="00947E68">
            <w:pPr>
              <w:pStyle w:val="TableText"/>
              <w:rPr>
                <w:rFonts w:asciiTheme="minorHAnsi" w:hAnsiTheme="minorHAnsi"/>
                <w:sz w:val="22"/>
                <w:szCs w:val="22"/>
                <w:lang w:val="fr-CA"/>
              </w:rPr>
            </w:pPr>
          </w:p>
        </w:tc>
        <w:tc>
          <w:tcPr>
            <w:tcW w:w="1260" w:type="dxa"/>
          </w:tcPr>
          <w:p w14:paraId="4FEBC4C6" w14:textId="77777777" w:rsidR="00C74A94" w:rsidRPr="004C655C" w:rsidRDefault="00C74A94" w:rsidP="00947E68">
            <w:pPr>
              <w:pStyle w:val="TableText"/>
              <w:rPr>
                <w:rFonts w:asciiTheme="minorHAnsi" w:hAnsiTheme="minorHAnsi"/>
                <w:sz w:val="22"/>
                <w:szCs w:val="22"/>
                <w:lang w:val="fr-CA"/>
              </w:rPr>
            </w:pPr>
          </w:p>
        </w:tc>
        <w:tc>
          <w:tcPr>
            <w:tcW w:w="1080" w:type="dxa"/>
          </w:tcPr>
          <w:p w14:paraId="22E8C622" w14:textId="77777777" w:rsidR="00C74A94" w:rsidRPr="004C655C" w:rsidRDefault="00C74A94" w:rsidP="00947E68">
            <w:pPr>
              <w:pStyle w:val="TableText"/>
              <w:rPr>
                <w:rFonts w:asciiTheme="minorHAnsi" w:hAnsiTheme="minorHAnsi"/>
                <w:sz w:val="22"/>
                <w:szCs w:val="22"/>
                <w:lang w:val="fr-CA"/>
              </w:rPr>
            </w:pPr>
          </w:p>
        </w:tc>
        <w:tc>
          <w:tcPr>
            <w:tcW w:w="1206" w:type="dxa"/>
          </w:tcPr>
          <w:p w14:paraId="5705D6E6" w14:textId="77777777" w:rsidR="00C74A94" w:rsidRPr="004C655C" w:rsidRDefault="00C74A94" w:rsidP="00947E68">
            <w:pPr>
              <w:pStyle w:val="TableText"/>
              <w:rPr>
                <w:rFonts w:asciiTheme="minorHAnsi" w:hAnsiTheme="minorHAnsi"/>
                <w:sz w:val="22"/>
                <w:szCs w:val="22"/>
                <w:lang w:val="fr-CA"/>
              </w:rPr>
            </w:pPr>
          </w:p>
        </w:tc>
        <w:tc>
          <w:tcPr>
            <w:tcW w:w="990" w:type="dxa"/>
          </w:tcPr>
          <w:p w14:paraId="16121983" w14:textId="77777777" w:rsidR="00C74A94" w:rsidRPr="004C655C" w:rsidRDefault="00C74A94" w:rsidP="00947E68">
            <w:pPr>
              <w:pStyle w:val="TableText"/>
              <w:rPr>
                <w:rFonts w:asciiTheme="minorHAnsi" w:hAnsiTheme="minorHAnsi"/>
                <w:sz w:val="22"/>
                <w:szCs w:val="22"/>
                <w:lang w:val="fr-CA"/>
              </w:rPr>
            </w:pPr>
          </w:p>
        </w:tc>
      </w:tr>
      <w:tr w:rsidR="00C74A94" w:rsidRPr="006A2383" w14:paraId="30F2AC2F" w14:textId="77777777" w:rsidTr="00606266">
        <w:trPr>
          <w:trHeight w:val="288"/>
          <w:jc w:val="center"/>
        </w:trPr>
        <w:tc>
          <w:tcPr>
            <w:tcW w:w="4896" w:type="dxa"/>
          </w:tcPr>
          <w:p w14:paraId="1BDD0B6B" w14:textId="77777777" w:rsidR="00C74A94" w:rsidRPr="004C655C" w:rsidRDefault="00C74A94" w:rsidP="00947E68">
            <w:pPr>
              <w:pStyle w:val="TableText"/>
              <w:rPr>
                <w:rFonts w:asciiTheme="minorHAnsi" w:hAnsiTheme="minorHAnsi"/>
                <w:sz w:val="22"/>
                <w:szCs w:val="22"/>
                <w:lang w:val="fr-CA"/>
              </w:rPr>
            </w:pPr>
          </w:p>
        </w:tc>
        <w:tc>
          <w:tcPr>
            <w:tcW w:w="1260" w:type="dxa"/>
          </w:tcPr>
          <w:p w14:paraId="0A0BBBF3" w14:textId="77777777" w:rsidR="00C74A94" w:rsidRPr="004C655C" w:rsidRDefault="00C74A94" w:rsidP="00947E68">
            <w:pPr>
              <w:pStyle w:val="TableText"/>
              <w:rPr>
                <w:rFonts w:asciiTheme="minorHAnsi" w:hAnsiTheme="minorHAnsi"/>
                <w:sz w:val="22"/>
                <w:szCs w:val="22"/>
                <w:lang w:val="fr-CA"/>
              </w:rPr>
            </w:pPr>
          </w:p>
        </w:tc>
        <w:tc>
          <w:tcPr>
            <w:tcW w:w="1080" w:type="dxa"/>
          </w:tcPr>
          <w:p w14:paraId="7F3615F7" w14:textId="77777777" w:rsidR="00C74A94" w:rsidRPr="004C655C" w:rsidRDefault="00C74A94" w:rsidP="00947E68">
            <w:pPr>
              <w:pStyle w:val="TableText"/>
              <w:rPr>
                <w:rFonts w:asciiTheme="minorHAnsi" w:hAnsiTheme="minorHAnsi"/>
                <w:sz w:val="22"/>
                <w:szCs w:val="22"/>
                <w:lang w:val="fr-CA"/>
              </w:rPr>
            </w:pPr>
          </w:p>
        </w:tc>
        <w:tc>
          <w:tcPr>
            <w:tcW w:w="1206" w:type="dxa"/>
          </w:tcPr>
          <w:p w14:paraId="58F5A9E0" w14:textId="77777777" w:rsidR="00C74A94" w:rsidRPr="004C655C" w:rsidRDefault="00C74A94" w:rsidP="00947E68">
            <w:pPr>
              <w:pStyle w:val="TableText"/>
              <w:rPr>
                <w:rFonts w:asciiTheme="minorHAnsi" w:hAnsiTheme="minorHAnsi"/>
                <w:sz w:val="22"/>
                <w:szCs w:val="22"/>
                <w:lang w:val="fr-CA"/>
              </w:rPr>
            </w:pPr>
          </w:p>
        </w:tc>
        <w:tc>
          <w:tcPr>
            <w:tcW w:w="990" w:type="dxa"/>
          </w:tcPr>
          <w:p w14:paraId="6382EE09" w14:textId="77777777" w:rsidR="00C74A94" w:rsidRPr="004C655C" w:rsidRDefault="00C74A94" w:rsidP="00947E68">
            <w:pPr>
              <w:pStyle w:val="TableText"/>
              <w:rPr>
                <w:rFonts w:asciiTheme="minorHAnsi" w:hAnsiTheme="minorHAnsi"/>
                <w:sz w:val="22"/>
                <w:szCs w:val="22"/>
                <w:lang w:val="fr-CA"/>
              </w:rPr>
            </w:pPr>
          </w:p>
        </w:tc>
      </w:tr>
      <w:tr w:rsidR="00C74A94" w:rsidRPr="006A2383" w14:paraId="7ECB124F" w14:textId="77777777" w:rsidTr="00606266">
        <w:trPr>
          <w:trHeight w:val="288"/>
          <w:jc w:val="center"/>
        </w:trPr>
        <w:tc>
          <w:tcPr>
            <w:tcW w:w="4896" w:type="dxa"/>
          </w:tcPr>
          <w:p w14:paraId="68C4438A" w14:textId="77777777" w:rsidR="00C74A94" w:rsidRPr="004C655C" w:rsidRDefault="00C74A94" w:rsidP="00947E68">
            <w:pPr>
              <w:pStyle w:val="TableText"/>
              <w:rPr>
                <w:rFonts w:asciiTheme="minorHAnsi" w:hAnsiTheme="minorHAnsi"/>
                <w:sz w:val="22"/>
                <w:szCs w:val="22"/>
                <w:lang w:val="fr-CA"/>
              </w:rPr>
            </w:pPr>
          </w:p>
        </w:tc>
        <w:tc>
          <w:tcPr>
            <w:tcW w:w="1260" w:type="dxa"/>
          </w:tcPr>
          <w:p w14:paraId="4C5FF560" w14:textId="77777777" w:rsidR="00C74A94" w:rsidRPr="004C655C" w:rsidRDefault="00C74A94" w:rsidP="00947E68">
            <w:pPr>
              <w:pStyle w:val="TableText"/>
              <w:rPr>
                <w:rFonts w:asciiTheme="minorHAnsi" w:hAnsiTheme="minorHAnsi"/>
                <w:sz w:val="22"/>
                <w:szCs w:val="22"/>
                <w:lang w:val="fr-CA"/>
              </w:rPr>
            </w:pPr>
          </w:p>
        </w:tc>
        <w:tc>
          <w:tcPr>
            <w:tcW w:w="1080" w:type="dxa"/>
          </w:tcPr>
          <w:p w14:paraId="18554177" w14:textId="77777777" w:rsidR="00C74A94" w:rsidRPr="004C655C" w:rsidRDefault="00C74A94" w:rsidP="00947E68">
            <w:pPr>
              <w:pStyle w:val="TableText"/>
              <w:rPr>
                <w:rFonts w:asciiTheme="minorHAnsi" w:hAnsiTheme="minorHAnsi"/>
                <w:sz w:val="22"/>
                <w:szCs w:val="22"/>
                <w:lang w:val="fr-CA"/>
              </w:rPr>
            </w:pPr>
          </w:p>
        </w:tc>
        <w:tc>
          <w:tcPr>
            <w:tcW w:w="1206" w:type="dxa"/>
          </w:tcPr>
          <w:p w14:paraId="19BD20B0" w14:textId="77777777" w:rsidR="00C74A94" w:rsidRPr="004C655C" w:rsidRDefault="00C74A94" w:rsidP="00947E68">
            <w:pPr>
              <w:pStyle w:val="TableText"/>
              <w:rPr>
                <w:rFonts w:asciiTheme="minorHAnsi" w:hAnsiTheme="minorHAnsi"/>
                <w:sz w:val="22"/>
                <w:szCs w:val="22"/>
                <w:lang w:val="fr-CA"/>
              </w:rPr>
            </w:pPr>
          </w:p>
        </w:tc>
        <w:tc>
          <w:tcPr>
            <w:tcW w:w="990" w:type="dxa"/>
          </w:tcPr>
          <w:p w14:paraId="079BCB18" w14:textId="77777777" w:rsidR="00C74A94" w:rsidRPr="004C655C" w:rsidRDefault="00C74A94" w:rsidP="00947E68">
            <w:pPr>
              <w:pStyle w:val="TableText"/>
              <w:rPr>
                <w:rFonts w:asciiTheme="minorHAnsi" w:hAnsiTheme="minorHAnsi"/>
                <w:sz w:val="22"/>
                <w:szCs w:val="22"/>
                <w:lang w:val="fr-CA"/>
              </w:rPr>
            </w:pPr>
          </w:p>
        </w:tc>
      </w:tr>
      <w:tr w:rsidR="00C74A94" w:rsidRPr="006A2383" w14:paraId="630DE62B" w14:textId="77777777" w:rsidTr="00606266">
        <w:trPr>
          <w:trHeight w:val="288"/>
          <w:jc w:val="center"/>
        </w:trPr>
        <w:tc>
          <w:tcPr>
            <w:tcW w:w="4896" w:type="dxa"/>
          </w:tcPr>
          <w:p w14:paraId="4F8A628D" w14:textId="77777777" w:rsidR="00C74A94" w:rsidRPr="004C655C" w:rsidRDefault="00C74A94" w:rsidP="00947E68">
            <w:pPr>
              <w:pStyle w:val="TableText"/>
              <w:rPr>
                <w:rFonts w:asciiTheme="minorHAnsi" w:hAnsiTheme="minorHAnsi"/>
                <w:sz w:val="22"/>
                <w:szCs w:val="22"/>
                <w:lang w:val="fr-CA"/>
              </w:rPr>
            </w:pPr>
          </w:p>
        </w:tc>
        <w:tc>
          <w:tcPr>
            <w:tcW w:w="1260" w:type="dxa"/>
          </w:tcPr>
          <w:p w14:paraId="0AF38CD3" w14:textId="77777777" w:rsidR="00C74A94" w:rsidRPr="004C655C" w:rsidRDefault="00C74A94" w:rsidP="00947E68">
            <w:pPr>
              <w:pStyle w:val="TableText"/>
              <w:rPr>
                <w:rFonts w:asciiTheme="minorHAnsi" w:hAnsiTheme="minorHAnsi"/>
                <w:sz w:val="22"/>
                <w:szCs w:val="22"/>
                <w:lang w:val="fr-CA"/>
              </w:rPr>
            </w:pPr>
          </w:p>
        </w:tc>
        <w:tc>
          <w:tcPr>
            <w:tcW w:w="1080" w:type="dxa"/>
          </w:tcPr>
          <w:p w14:paraId="3C6E26B6" w14:textId="77777777" w:rsidR="00C74A94" w:rsidRPr="004C655C" w:rsidRDefault="00C74A94" w:rsidP="00947E68">
            <w:pPr>
              <w:pStyle w:val="TableText"/>
              <w:rPr>
                <w:rFonts w:asciiTheme="minorHAnsi" w:hAnsiTheme="minorHAnsi"/>
                <w:sz w:val="22"/>
                <w:szCs w:val="22"/>
                <w:lang w:val="fr-CA"/>
              </w:rPr>
            </w:pPr>
          </w:p>
        </w:tc>
        <w:tc>
          <w:tcPr>
            <w:tcW w:w="1206" w:type="dxa"/>
          </w:tcPr>
          <w:p w14:paraId="68CFE676" w14:textId="77777777" w:rsidR="00C74A94" w:rsidRPr="004C655C" w:rsidRDefault="00C74A94" w:rsidP="00947E68">
            <w:pPr>
              <w:pStyle w:val="TableText"/>
              <w:rPr>
                <w:rFonts w:asciiTheme="minorHAnsi" w:hAnsiTheme="minorHAnsi"/>
                <w:sz w:val="22"/>
                <w:szCs w:val="22"/>
                <w:lang w:val="fr-CA"/>
              </w:rPr>
            </w:pPr>
          </w:p>
        </w:tc>
        <w:tc>
          <w:tcPr>
            <w:tcW w:w="990" w:type="dxa"/>
          </w:tcPr>
          <w:p w14:paraId="0AC92E9D" w14:textId="77777777" w:rsidR="00C74A94" w:rsidRPr="004C655C" w:rsidRDefault="00C74A94" w:rsidP="00947E68">
            <w:pPr>
              <w:pStyle w:val="TableText"/>
              <w:rPr>
                <w:rFonts w:asciiTheme="minorHAnsi" w:hAnsiTheme="minorHAnsi"/>
                <w:sz w:val="22"/>
                <w:szCs w:val="22"/>
                <w:lang w:val="fr-CA"/>
              </w:rPr>
            </w:pPr>
          </w:p>
        </w:tc>
      </w:tr>
      <w:tr w:rsidR="00C74A94" w:rsidRPr="006A2383" w14:paraId="07063382" w14:textId="77777777" w:rsidTr="00606266">
        <w:trPr>
          <w:trHeight w:val="288"/>
          <w:jc w:val="center"/>
        </w:trPr>
        <w:tc>
          <w:tcPr>
            <w:tcW w:w="4896" w:type="dxa"/>
          </w:tcPr>
          <w:p w14:paraId="2743F51C" w14:textId="77777777" w:rsidR="00C74A94" w:rsidRPr="004C655C" w:rsidRDefault="00C74A94" w:rsidP="00947E68">
            <w:pPr>
              <w:pStyle w:val="TableText"/>
              <w:rPr>
                <w:rFonts w:asciiTheme="minorHAnsi" w:hAnsiTheme="minorHAnsi"/>
                <w:sz w:val="22"/>
                <w:szCs w:val="22"/>
                <w:lang w:val="fr-CA"/>
              </w:rPr>
            </w:pPr>
          </w:p>
        </w:tc>
        <w:tc>
          <w:tcPr>
            <w:tcW w:w="1260" w:type="dxa"/>
          </w:tcPr>
          <w:p w14:paraId="751F05D1" w14:textId="77777777" w:rsidR="00C74A94" w:rsidRPr="004C655C" w:rsidRDefault="00C74A94" w:rsidP="00947E68">
            <w:pPr>
              <w:pStyle w:val="TableText"/>
              <w:rPr>
                <w:rFonts w:asciiTheme="minorHAnsi" w:hAnsiTheme="minorHAnsi"/>
                <w:sz w:val="22"/>
                <w:szCs w:val="22"/>
                <w:lang w:val="fr-CA"/>
              </w:rPr>
            </w:pPr>
          </w:p>
        </w:tc>
        <w:tc>
          <w:tcPr>
            <w:tcW w:w="1080" w:type="dxa"/>
          </w:tcPr>
          <w:p w14:paraId="422F0A2D" w14:textId="77777777" w:rsidR="00C74A94" w:rsidRPr="004C655C" w:rsidRDefault="00C74A94" w:rsidP="00947E68">
            <w:pPr>
              <w:pStyle w:val="TableText"/>
              <w:rPr>
                <w:rFonts w:asciiTheme="minorHAnsi" w:hAnsiTheme="minorHAnsi"/>
                <w:sz w:val="22"/>
                <w:szCs w:val="22"/>
                <w:lang w:val="fr-CA"/>
              </w:rPr>
            </w:pPr>
          </w:p>
        </w:tc>
        <w:tc>
          <w:tcPr>
            <w:tcW w:w="1206" w:type="dxa"/>
          </w:tcPr>
          <w:p w14:paraId="21A645E1" w14:textId="77777777" w:rsidR="00C74A94" w:rsidRPr="004C655C" w:rsidRDefault="00C74A94" w:rsidP="00947E68">
            <w:pPr>
              <w:pStyle w:val="TableText"/>
              <w:rPr>
                <w:rFonts w:asciiTheme="minorHAnsi" w:hAnsiTheme="minorHAnsi"/>
                <w:sz w:val="22"/>
                <w:szCs w:val="22"/>
                <w:lang w:val="fr-CA"/>
              </w:rPr>
            </w:pPr>
          </w:p>
        </w:tc>
        <w:tc>
          <w:tcPr>
            <w:tcW w:w="990" w:type="dxa"/>
          </w:tcPr>
          <w:p w14:paraId="02D380F0" w14:textId="77777777" w:rsidR="00C74A94" w:rsidRPr="004C655C" w:rsidRDefault="00C74A94" w:rsidP="00947E68">
            <w:pPr>
              <w:pStyle w:val="TableText"/>
              <w:rPr>
                <w:rFonts w:asciiTheme="minorHAnsi" w:hAnsiTheme="minorHAnsi"/>
                <w:sz w:val="22"/>
                <w:szCs w:val="22"/>
                <w:lang w:val="fr-CA"/>
              </w:rPr>
            </w:pPr>
          </w:p>
        </w:tc>
      </w:tr>
      <w:tr w:rsidR="00C74A94" w:rsidRPr="006A2383" w14:paraId="67542541" w14:textId="77777777" w:rsidTr="00606266">
        <w:trPr>
          <w:trHeight w:val="288"/>
          <w:jc w:val="center"/>
        </w:trPr>
        <w:tc>
          <w:tcPr>
            <w:tcW w:w="4896" w:type="dxa"/>
          </w:tcPr>
          <w:p w14:paraId="13F2BE2D" w14:textId="77777777" w:rsidR="00C74A94" w:rsidRPr="004C655C" w:rsidRDefault="00C74A94" w:rsidP="00947E68">
            <w:pPr>
              <w:pStyle w:val="TableText"/>
              <w:rPr>
                <w:rFonts w:asciiTheme="minorHAnsi" w:hAnsiTheme="minorHAnsi"/>
                <w:sz w:val="22"/>
                <w:szCs w:val="22"/>
                <w:lang w:val="fr-CA"/>
              </w:rPr>
            </w:pPr>
          </w:p>
        </w:tc>
        <w:tc>
          <w:tcPr>
            <w:tcW w:w="1260" w:type="dxa"/>
          </w:tcPr>
          <w:p w14:paraId="62767471" w14:textId="77777777" w:rsidR="00C74A94" w:rsidRPr="004C655C" w:rsidRDefault="00C74A94" w:rsidP="00947E68">
            <w:pPr>
              <w:pStyle w:val="TableText"/>
              <w:rPr>
                <w:rFonts w:asciiTheme="minorHAnsi" w:hAnsiTheme="minorHAnsi"/>
                <w:sz w:val="22"/>
                <w:szCs w:val="22"/>
                <w:lang w:val="fr-CA"/>
              </w:rPr>
            </w:pPr>
          </w:p>
        </w:tc>
        <w:tc>
          <w:tcPr>
            <w:tcW w:w="1080" w:type="dxa"/>
          </w:tcPr>
          <w:p w14:paraId="755DF52B" w14:textId="77777777" w:rsidR="00C74A94" w:rsidRPr="004C655C" w:rsidRDefault="00C74A94" w:rsidP="00947E68">
            <w:pPr>
              <w:pStyle w:val="TableText"/>
              <w:rPr>
                <w:rFonts w:asciiTheme="minorHAnsi" w:hAnsiTheme="minorHAnsi"/>
                <w:sz w:val="22"/>
                <w:szCs w:val="22"/>
                <w:lang w:val="fr-CA"/>
              </w:rPr>
            </w:pPr>
          </w:p>
        </w:tc>
        <w:tc>
          <w:tcPr>
            <w:tcW w:w="1206" w:type="dxa"/>
          </w:tcPr>
          <w:p w14:paraId="30935A2C" w14:textId="77777777" w:rsidR="00C74A94" w:rsidRPr="004C655C" w:rsidRDefault="00C74A94" w:rsidP="00947E68">
            <w:pPr>
              <w:pStyle w:val="TableText"/>
              <w:rPr>
                <w:rFonts w:asciiTheme="minorHAnsi" w:hAnsiTheme="minorHAnsi"/>
                <w:sz w:val="22"/>
                <w:szCs w:val="22"/>
                <w:lang w:val="fr-CA"/>
              </w:rPr>
            </w:pPr>
          </w:p>
        </w:tc>
        <w:tc>
          <w:tcPr>
            <w:tcW w:w="990" w:type="dxa"/>
          </w:tcPr>
          <w:p w14:paraId="1FF72506" w14:textId="77777777" w:rsidR="00C74A94" w:rsidRPr="004C655C" w:rsidRDefault="00C74A94" w:rsidP="00947E68">
            <w:pPr>
              <w:pStyle w:val="TableText"/>
              <w:rPr>
                <w:rFonts w:asciiTheme="minorHAnsi" w:hAnsiTheme="minorHAnsi"/>
                <w:sz w:val="22"/>
                <w:szCs w:val="22"/>
                <w:lang w:val="fr-CA"/>
              </w:rPr>
            </w:pPr>
          </w:p>
        </w:tc>
      </w:tr>
      <w:tr w:rsidR="00C74A94" w:rsidRPr="006A2383" w14:paraId="29ABC9F8" w14:textId="77777777" w:rsidTr="009A2933">
        <w:trPr>
          <w:trHeight w:val="288"/>
          <w:jc w:val="center"/>
        </w:trPr>
        <w:tc>
          <w:tcPr>
            <w:tcW w:w="9432" w:type="dxa"/>
            <w:gridSpan w:val="5"/>
            <w:shd w:val="clear" w:color="auto" w:fill="95B3D7"/>
            <w:vAlign w:val="bottom"/>
          </w:tcPr>
          <w:p w14:paraId="222612CB" w14:textId="77777777" w:rsidR="00C74A94" w:rsidRPr="004C655C" w:rsidRDefault="00F517BC" w:rsidP="00947E68">
            <w:pPr>
              <w:pStyle w:val="TableText"/>
              <w:rPr>
                <w:rFonts w:asciiTheme="minorHAnsi" w:hAnsiTheme="minorHAnsi"/>
                <w:b/>
                <w:sz w:val="22"/>
                <w:szCs w:val="22"/>
                <w:lang w:val="fr-CA"/>
              </w:rPr>
            </w:pPr>
            <w:r>
              <w:rPr>
                <w:rFonts w:asciiTheme="minorHAnsi" w:hAnsiTheme="minorHAnsi"/>
                <w:b/>
                <w:sz w:val="22"/>
                <w:szCs w:val="22"/>
                <w:lang w:val="fr-CA"/>
              </w:rPr>
              <w:t>Auto-</w:t>
            </w:r>
            <w:r w:rsidR="004C655C" w:rsidRPr="004C655C">
              <w:rPr>
                <w:rFonts w:asciiTheme="minorHAnsi" w:hAnsiTheme="minorHAnsi"/>
                <w:b/>
                <w:sz w:val="22"/>
                <w:szCs w:val="22"/>
                <w:lang w:val="fr-CA"/>
              </w:rPr>
              <w:t>efficacité</w:t>
            </w:r>
            <w:r>
              <w:rPr>
                <w:rFonts w:asciiTheme="minorHAnsi" w:hAnsiTheme="minorHAnsi"/>
                <w:b/>
                <w:sz w:val="22"/>
                <w:szCs w:val="22"/>
                <w:lang w:val="fr-CA"/>
              </w:rPr>
              <w:t xml:space="preserve"> </w:t>
            </w:r>
            <w:r w:rsidR="004C655C" w:rsidRPr="004C655C">
              <w:rPr>
                <w:rFonts w:asciiTheme="minorHAnsi" w:hAnsiTheme="minorHAnsi"/>
                <w:b/>
                <w:sz w:val="22"/>
                <w:szCs w:val="22"/>
                <w:lang w:val="fr-CA"/>
              </w:rPr>
              <w:t>perçue</w:t>
            </w:r>
            <w:r w:rsidR="00D04AC3">
              <w:rPr>
                <w:rFonts w:asciiTheme="minorHAnsi" w:hAnsiTheme="minorHAnsi"/>
                <w:b/>
                <w:sz w:val="22"/>
                <w:szCs w:val="22"/>
                <w:lang w:val="fr-CA"/>
              </w:rPr>
              <w:t> :</w:t>
            </w:r>
            <w:r w:rsidR="004C655C" w:rsidRPr="004C655C">
              <w:rPr>
                <w:rFonts w:asciiTheme="minorHAnsi" w:hAnsiTheme="minorHAnsi"/>
                <w:b/>
                <w:sz w:val="22"/>
                <w:szCs w:val="22"/>
                <w:lang w:val="fr-CA"/>
              </w:rPr>
              <w:t xml:space="preserve"> Qu’est-ce qui rend plus facile de pratiquer le comportement?</w:t>
            </w:r>
          </w:p>
        </w:tc>
      </w:tr>
      <w:tr w:rsidR="00C74A94" w:rsidRPr="006A2383" w14:paraId="281DE250" w14:textId="77777777" w:rsidTr="00606266">
        <w:trPr>
          <w:trHeight w:val="288"/>
          <w:jc w:val="center"/>
        </w:trPr>
        <w:tc>
          <w:tcPr>
            <w:tcW w:w="4896" w:type="dxa"/>
          </w:tcPr>
          <w:p w14:paraId="3E6FE8DD" w14:textId="77777777" w:rsidR="00C74A94" w:rsidRPr="004C655C" w:rsidRDefault="00C74A94" w:rsidP="00947E68">
            <w:pPr>
              <w:pStyle w:val="TableText"/>
              <w:rPr>
                <w:rFonts w:asciiTheme="minorHAnsi" w:hAnsiTheme="minorHAnsi"/>
                <w:sz w:val="22"/>
                <w:szCs w:val="22"/>
                <w:lang w:val="fr-CA"/>
              </w:rPr>
            </w:pPr>
          </w:p>
        </w:tc>
        <w:tc>
          <w:tcPr>
            <w:tcW w:w="1260" w:type="dxa"/>
          </w:tcPr>
          <w:p w14:paraId="664541D8" w14:textId="77777777" w:rsidR="00C74A94" w:rsidRPr="004C655C" w:rsidRDefault="00C74A94" w:rsidP="00947E68">
            <w:pPr>
              <w:pStyle w:val="TableText"/>
              <w:rPr>
                <w:rFonts w:asciiTheme="minorHAnsi" w:hAnsiTheme="minorHAnsi"/>
                <w:sz w:val="22"/>
                <w:szCs w:val="22"/>
                <w:lang w:val="fr-CA"/>
              </w:rPr>
            </w:pPr>
          </w:p>
        </w:tc>
        <w:tc>
          <w:tcPr>
            <w:tcW w:w="1080" w:type="dxa"/>
          </w:tcPr>
          <w:p w14:paraId="09FBFA53" w14:textId="77777777" w:rsidR="00C74A94" w:rsidRPr="004C655C" w:rsidRDefault="00C74A94" w:rsidP="00947E68">
            <w:pPr>
              <w:pStyle w:val="TableText"/>
              <w:rPr>
                <w:rFonts w:asciiTheme="minorHAnsi" w:hAnsiTheme="minorHAnsi"/>
                <w:sz w:val="22"/>
                <w:szCs w:val="22"/>
                <w:lang w:val="fr-CA"/>
              </w:rPr>
            </w:pPr>
          </w:p>
        </w:tc>
        <w:tc>
          <w:tcPr>
            <w:tcW w:w="1206" w:type="dxa"/>
          </w:tcPr>
          <w:p w14:paraId="22BF097C" w14:textId="77777777" w:rsidR="00C74A94" w:rsidRPr="004C655C" w:rsidRDefault="00C74A94" w:rsidP="00947E68">
            <w:pPr>
              <w:pStyle w:val="TableText"/>
              <w:rPr>
                <w:rFonts w:asciiTheme="minorHAnsi" w:hAnsiTheme="minorHAnsi"/>
                <w:sz w:val="22"/>
                <w:szCs w:val="22"/>
                <w:lang w:val="fr-CA"/>
              </w:rPr>
            </w:pPr>
          </w:p>
        </w:tc>
        <w:tc>
          <w:tcPr>
            <w:tcW w:w="990" w:type="dxa"/>
          </w:tcPr>
          <w:p w14:paraId="15DBB0E4" w14:textId="77777777" w:rsidR="00C74A94" w:rsidRPr="004C655C" w:rsidRDefault="00C74A94" w:rsidP="00947E68">
            <w:pPr>
              <w:pStyle w:val="TableText"/>
              <w:rPr>
                <w:rFonts w:asciiTheme="minorHAnsi" w:hAnsiTheme="minorHAnsi"/>
                <w:sz w:val="22"/>
                <w:szCs w:val="22"/>
                <w:lang w:val="fr-CA"/>
              </w:rPr>
            </w:pPr>
          </w:p>
        </w:tc>
      </w:tr>
      <w:tr w:rsidR="00C74A94" w:rsidRPr="006A2383" w14:paraId="0385F71B" w14:textId="77777777" w:rsidTr="00606266">
        <w:trPr>
          <w:trHeight w:val="288"/>
          <w:jc w:val="center"/>
        </w:trPr>
        <w:tc>
          <w:tcPr>
            <w:tcW w:w="4896" w:type="dxa"/>
          </w:tcPr>
          <w:p w14:paraId="1D7FD57B" w14:textId="77777777" w:rsidR="00C74A94" w:rsidRPr="004C655C" w:rsidRDefault="00C74A94" w:rsidP="00947E68">
            <w:pPr>
              <w:pStyle w:val="TableText"/>
              <w:rPr>
                <w:rFonts w:asciiTheme="minorHAnsi" w:hAnsiTheme="minorHAnsi"/>
                <w:sz w:val="22"/>
                <w:szCs w:val="22"/>
                <w:lang w:val="fr-CA"/>
              </w:rPr>
            </w:pPr>
          </w:p>
        </w:tc>
        <w:tc>
          <w:tcPr>
            <w:tcW w:w="1260" w:type="dxa"/>
          </w:tcPr>
          <w:p w14:paraId="4C2D8EEC" w14:textId="77777777" w:rsidR="00C74A94" w:rsidRPr="004C655C" w:rsidRDefault="00C74A94" w:rsidP="00947E68">
            <w:pPr>
              <w:pStyle w:val="TableText"/>
              <w:rPr>
                <w:rFonts w:asciiTheme="minorHAnsi" w:hAnsiTheme="minorHAnsi"/>
                <w:sz w:val="22"/>
                <w:szCs w:val="22"/>
                <w:lang w:val="fr-CA"/>
              </w:rPr>
            </w:pPr>
          </w:p>
        </w:tc>
        <w:tc>
          <w:tcPr>
            <w:tcW w:w="1080" w:type="dxa"/>
          </w:tcPr>
          <w:p w14:paraId="0AD0D944" w14:textId="77777777" w:rsidR="00C74A94" w:rsidRPr="004C655C" w:rsidRDefault="00C74A94" w:rsidP="00947E68">
            <w:pPr>
              <w:pStyle w:val="TableText"/>
              <w:rPr>
                <w:rFonts w:asciiTheme="minorHAnsi" w:hAnsiTheme="minorHAnsi"/>
                <w:sz w:val="22"/>
                <w:szCs w:val="22"/>
                <w:lang w:val="fr-CA"/>
              </w:rPr>
            </w:pPr>
          </w:p>
        </w:tc>
        <w:tc>
          <w:tcPr>
            <w:tcW w:w="1206" w:type="dxa"/>
          </w:tcPr>
          <w:p w14:paraId="092BBDE7" w14:textId="77777777" w:rsidR="00C74A94" w:rsidRPr="004C655C" w:rsidRDefault="00C74A94" w:rsidP="00947E68">
            <w:pPr>
              <w:pStyle w:val="TableText"/>
              <w:rPr>
                <w:rFonts w:asciiTheme="minorHAnsi" w:hAnsiTheme="minorHAnsi"/>
                <w:sz w:val="22"/>
                <w:szCs w:val="22"/>
                <w:lang w:val="fr-CA"/>
              </w:rPr>
            </w:pPr>
          </w:p>
        </w:tc>
        <w:tc>
          <w:tcPr>
            <w:tcW w:w="990" w:type="dxa"/>
          </w:tcPr>
          <w:p w14:paraId="6E21033C" w14:textId="77777777" w:rsidR="00C74A94" w:rsidRPr="004C655C" w:rsidRDefault="00C74A94" w:rsidP="00947E68">
            <w:pPr>
              <w:pStyle w:val="TableText"/>
              <w:rPr>
                <w:rFonts w:asciiTheme="minorHAnsi" w:hAnsiTheme="minorHAnsi"/>
                <w:sz w:val="22"/>
                <w:szCs w:val="22"/>
                <w:lang w:val="fr-CA"/>
              </w:rPr>
            </w:pPr>
          </w:p>
        </w:tc>
      </w:tr>
      <w:tr w:rsidR="00C74A94" w:rsidRPr="006A2383" w14:paraId="08A3979F" w14:textId="77777777" w:rsidTr="00606266">
        <w:trPr>
          <w:trHeight w:val="288"/>
          <w:jc w:val="center"/>
        </w:trPr>
        <w:tc>
          <w:tcPr>
            <w:tcW w:w="4896" w:type="dxa"/>
          </w:tcPr>
          <w:p w14:paraId="45658646" w14:textId="77777777" w:rsidR="00C74A94" w:rsidRPr="004C655C" w:rsidRDefault="00C74A94" w:rsidP="00947E68">
            <w:pPr>
              <w:pStyle w:val="TableText"/>
              <w:rPr>
                <w:rFonts w:asciiTheme="minorHAnsi" w:hAnsiTheme="minorHAnsi"/>
                <w:sz w:val="22"/>
                <w:szCs w:val="22"/>
                <w:lang w:val="fr-CA"/>
              </w:rPr>
            </w:pPr>
          </w:p>
        </w:tc>
        <w:tc>
          <w:tcPr>
            <w:tcW w:w="1260" w:type="dxa"/>
          </w:tcPr>
          <w:p w14:paraId="62DCFF7F" w14:textId="77777777" w:rsidR="00C74A94" w:rsidRPr="004C655C" w:rsidRDefault="00C74A94" w:rsidP="00947E68">
            <w:pPr>
              <w:pStyle w:val="TableText"/>
              <w:rPr>
                <w:rFonts w:asciiTheme="minorHAnsi" w:hAnsiTheme="minorHAnsi"/>
                <w:sz w:val="22"/>
                <w:szCs w:val="22"/>
                <w:lang w:val="fr-CA"/>
              </w:rPr>
            </w:pPr>
          </w:p>
        </w:tc>
        <w:tc>
          <w:tcPr>
            <w:tcW w:w="1080" w:type="dxa"/>
          </w:tcPr>
          <w:p w14:paraId="5342A3B2" w14:textId="77777777" w:rsidR="00C74A94" w:rsidRPr="004C655C" w:rsidRDefault="00C74A94" w:rsidP="00947E68">
            <w:pPr>
              <w:pStyle w:val="TableText"/>
              <w:rPr>
                <w:rFonts w:asciiTheme="minorHAnsi" w:hAnsiTheme="minorHAnsi"/>
                <w:sz w:val="22"/>
                <w:szCs w:val="22"/>
                <w:lang w:val="fr-CA"/>
              </w:rPr>
            </w:pPr>
          </w:p>
        </w:tc>
        <w:tc>
          <w:tcPr>
            <w:tcW w:w="1206" w:type="dxa"/>
          </w:tcPr>
          <w:p w14:paraId="3E8EC778" w14:textId="77777777" w:rsidR="00C74A94" w:rsidRPr="004C655C" w:rsidRDefault="00C74A94" w:rsidP="00947E68">
            <w:pPr>
              <w:pStyle w:val="TableText"/>
              <w:rPr>
                <w:rFonts w:asciiTheme="minorHAnsi" w:hAnsiTheme="minorHAnsi"/>
                <w:sz w:val="22"/>
                <w:szCs w:val="22"/>
                <w:lang w:val="fr-CA"/>
              </w:rPr>
            </w:pPr>
          </w:p>
        </w:tc>
        <w:tc>
          <w:tcPr>
            <w:tcW w:w="990" w:type="dxa"/>
          </w:tcPr>
          <w:p w14:paraId="06871E57" w14:textId="77777777" w:rsidR="00C74A94" w:rsidRPr="004C655C" w:rsidRDefault="00C74A94" w:rsidP="00947E68">
            <w:pPr>
              <w:pStyle w:val="TableText"/>
              <w:rPr>
                <w:rFonts w:asciiTheme="minorHAnsi" w:hAnsiTheme="minorHAnsi"/>
                <w:sz w:val="22"/>
                <w:szCs w:val="22"/>
                <w:lang w:val="fr-CA"/>
              </w:rPr>
            </w:pPr>
          </w:p>
        </w:tc>
      </w:tr>
      <w:tr w:rsidR="00C74A94" w:rsidRPr="006A2383" w14:paraId="5ED12DBD" w14:textId="77777777" w:rsidTr="00606266">
        <w:trPr>
          <w:trHeight w:val="288"/>
          <w:jc w:val="center"/>
        </w:trPr>
        <w:tc>
          <w:tcPr>
            <w:tcW w:w="4896" w:type="dxa"/>
          </w:tcPr>
          <w:p w14:paraId="06FC6217" w14:textId="77777777" w:rsidR="00C74A94" w:rsidRPr="004C655C" w:rsidRDefault="00C74A94" w:rsidP="00947E68">
            <w:pPr>
              <w:pStyle w:val="TableText"/>
              <w:rPr>
                <w:rFonts w:asciiTheme="minorHAnsi" w:hAnsiTheme="minorHAnsi"/>
                <w:sz w:val="22"/>
                <w:szCs w:val="22"/>
                <w:lang w:val="fr-CA"/>
              </w:rPr>
            </w:pPr>
          </w:p>
        </w:tc>
        <w:tc>
          <w:tcPr>
            <w:tcW w:w="1260" w:type="dxa"/>
          </w:tcPr>
          <w:p w14:paraId="1B4BD018" w14:textId="77777777" w:rsidR="00C74A94" w:rsidRPr="004C655C" w:rsidRDefault="00C74A94" w:rsidP="00947E68">
            <w:pPr>
              <w:pStyle w:val="TableText"/>
              <w:rPr>
                <w:rFonts w:asciiTheme="minorHAnsi" w:hAnsiTheme="minorHAnsi"/>
                <w:sz w:val="22"/>
                <w:szCs w:val="22"/>
                <w:lang w:val="fr-CA"/>
              </w:rPr>
            </w:pPr>
          </w:p>
        </w:tc>
        <w:tc>
          <w:tcPr>
            <w:tcW w:w="1080" w:type="dxa"/>
          </w:tcPr>
          <w:p w14:paraId="467AE3FD" w14:textId="77777777" w:rsidR="00C74A94" w:rsidRPr="004C655C" w:rsidRDefault="00C74A94" w:rsidP="00947E68">
            <w:pPr>
              <w:pStyle w:val="TableText"/>
              <w:rPr>
                <w:rFonts w:asciiTheme="minorHAnsi" w:hAnsiTheme="minorHAnsi"/>
                <w:sz w:val="22"/>
                <w:szCs w:val="22"/>
                <w:lang w:val="fr-CA"/>
              </w:rPr>
            </w:pPr>
          </w:p>
        </w:tc>
        <w:tc>
          <w:tcPr>
            <w:tcW w:w="1206" w:type="dxa"/>
          </w:tcPr>
          <w:p w14:paraId="73892E62" w14:textId="77777777" w:rsidR="00C74A94" w:rsidRPr="004C655C" w:rsidRDefault="00C74A94" w:rsidP="00947E68">
            <w:pPr>
              <w:pStyle w:val="TableText"/>
              <w:rPr>
                <w:rFonts w:asciiTheme="minorHAnsi" w:hAnsiTheme="minorHAnsi"/>
                <w:sz w:val="22"/>
                <w:szCs w:val="22"/>
                <w:lang w:val="fr-CA"/>
              </w:rPr>
            </w:pPr>
          </w:p>
        </w:tc>
        <w:tc>
          <w:tcPr>
            <w:tcW w:w="990" w:type="dxa"/>
          </w:tcPr>
          <w:p w14:paraId="70C55EC2" w14:textId="77777777" w:rsidR="00C74A94" w:rsidRPr="004C655C" w:rsidRDefault="00C74A94" w:rsidP="00947E68">
            <w:pPr>
              <w:pStyle w:val="TableText"/>
              <w:rPr>
                <w:rFonts w:asciiTheme="minorHAnsi" w:hAnsiTheme="minorHAnsi"/>
                <w:sz w:val="22"/>
                <w:szCs w:val="22"/>
                <w:lang w:val="fr-CA"/>
              </w:rPr>
            </w:pPr>
          </w:p>
        </w:tc>
      </w:tr>
      <w:tr w:rsidR="00C74A94" w:rsidRPr="006A2383" w14:paraId="1D459D99" w14:textId="77777777" w:rsidTr="00606266">
        <w:trPr>
          <w:trHeight w:val="288"/>
          <w:jc w:val="center"/>
        </w:trPr>
        <w:tc>
          <w:tcPr>
            <w:tcW w:w="4896" w:type="dxa"/>
          </w:tcPr>
          <w:p w14:paraId="19D48FD8" w14:textId="77777777" w:rsidR="00C74A94" w:rsidRPr="004C655C" w:rsidRDefault="00C74A94" w:rsidP="00947E68">
            <w:pPr>
              <w:pStyle w:val="TableText"/>
              <w:rPr>
                <w:rFonts w:asciiTheme="minorHAnsi" w:hAnsiTheme="minorHAnsi"/>
                <w:sz w:val="22"/>
                <w:szCs w:val="22"/>
                <w:lang w:val="fr-CA"/>
              </w:rPr>
            </w:pPr>
          </w:p>
        </w:tc>
        <w:tc>
          <w:tcPr>
            <w:tcW w:w="1260" w:type="dxa"/>
          </w:tcPr>
          <w:p w14:paraId="0A9EFF54" w14:textId="77777777" w:rsidR="00C74A94" w:rsidRPr="004C655C" w:rsidRDefault="00C74A94" w:rsidP="00947E68">
            <w:pPr>
              <w:pStyle w:val="TableText"/>
              <w:rPr>
                <w:rFonts w:asciiTheme="minorHAnsi" w:hAnsiTheme="minorHAnsi"/>
                <w:sz w:val="22"/>
                <w:szCs w:val="22"/>
                <w:lang w:val="fr-CA"/>
              </w:rPr>
            </w:pPr>
          </w:p>
        </w:tc>
        <w:tc>
          <w:tcPr>
            <w:tcW w:w="1080" w:type="dxa"/>
          </w:tcPr>
          <w:p w14:paraId="10B5F34A" w14:textId="77777777" w:rsidR="00C74A94" w:rsidRPr="004C655C" w:rsidRDefault="00C74A94" w:rsidP="00947E68">
            <w:pPr>
              <w:pStyle w:val="TableText"/>
              <w:rPr>
                <w:rFonts w:asciiTheme="minorHAnsi" w:hAnsiTheme="minorHAnsi"/>
                <w:sz w:val="22"/>
                <w:szCs w:val="22"/>
                <w:lang w:val="fr-CA"/>
              </w:rPr>
            </w:pPr>
          </w:p>
        </w:tc>
        <w:tc>
          <w:tcPr>
            <w:tcW w:w="1206" w:type="dxa"/>
          </w:tcPr>
          <w:p w14:paraId="2F431315" w14:textId="77777777" w:rsidR="00C74A94" w:rsidRPr="004C655C" w:rsidRDefault="00C74A94" w:rsidP="00947E68">
            <w:pPr>
              <w:pStyle w:val="TableText"/>
              <w:rPr>
                <w:rFonts w:asciiTheme="minorHAnsi" w:hAnsiTheme="minorHAnsi"/>
                <w:sz w:val="22"/>
                <w:szCs w:val="22"/>
                <w:lang w:val="fr-CA"/>
              </w:rPr>
            </w:pPr>
          </w:p>
        </w:tc>
        <w:tc>
          <w:tcPr>
            <w:tcW w:w="990" w:type="dxa"/>
          </w:tcPr>
          <w:p w14:paraId="3B3FE51F" w14:textId="77777777" w:rsidR="00C74A94" w:rsidRPr="004C655C" w:rsidRDefault="00C74A94" w:rsidP="00947E68">
            <w:pPr>
              <w:pStyle w:val="TableText"/>
              <w:rPr>
                <w:rFonts w:asciiTheme="minorHAnsi" w:hAnsiTheme="minorHAnsi"/>
                <w:sz w:val="22"/>
                <w:szCs w:val="22"/>
                <w:lang w:val="fr-CA"/>
              </w:rPr>
            </w:pPr>
          </w:p>
        </w:tc>
      </w:tr>
      <w:tr w:rsidR="00C74A94" w:rsidRPr="006A2383" w14:paraId="1B32F4A3" w14:textId="77777777" w:rsidTr="00606266">
        <w:trPr>
          <w:trHeight w:val="288"/>
          <w:jc w:val="center"/>
        </w:trPr>
        <w:tc>
          <w:tcPr>
            <w:tcW w:w="4896" w:type="dxa"/>
          </w:tcPr>
          <w:p w14:paraId="12BBA710" w14:textId="77777777" w:rsidR="00C74A94" w:rsidRPr="0099338D" w:rsidRDefault="00C74A94" w:rsidP="00947E68">
            <w:pPr>
              <w:pStyle w:val="TableText"/>
              <w:rPr>
                <w:rFonts w:asciiTheme="minorHAnsi" w:hAnsiTheme="minorHAnsi"/>
                <w:sz w:val="22"/>
                <w:szCs w:val="22"/>
              </w:rPr>
            </w:pPr>
          </w:p>
        </w:tc>
        <w:tc>
          <w:tcPr>
            <w:tcW w:w="1260" w:type="dxa"/>
          </w:tcPr>
          <w:p w14:paraId="4404D84B" w14:textId="77777777" w:rsidR="00C74A94" w:rsidRPr="004C655C" w:rsidRDefault="00C74A94" w:rsidP="00947E68">
            <w:pPr>
              <w:pStyle w:val="TableText"/>
              <w:rPr>
                <w:rFonts w:asciiTheme="minorHAnsi" w:hAnsiTheme="minorHAnsi"/>
                <w:sz w:val="22"/>
                <w:szCs w:val="22"/>
                <w:lang w:val="fr-CA"/>
              </w:rPr>
            </w:pPr>
          </w:p>
        </w:tc>
        <w:tc>
          <w:tcPr>
            <w:tcW w:w="1080" w:type="dxa"/>
          </w:tcPr>
          <w:p w14:paraId="08EA9A07" w14:textId="77777777" w:rsidR="00C74A94" w:rsidRPr="004C655C" w:rsidRDefault="00C74A94" w:rsidP="00947E68">
            <w:pPr>
              <w:pStyle w:val="TableText"/>
              <w:rPr>
                <w:rFonts w:asciiTheme="minorHAnsi" w:hAnsiTheme="minorHAnsi"/>
                <w:sz w:val="22"/>
                <w:szCs w:val="22"/>
                <w:lang w:val="fr-CA"/>
              </w:rPr>
            </w:pPr>
          </w:p>
        </w:tc>
        <w:tc>
          <w:tcPr>
            <w:tcW w:w="1206" w:type="dxa"/>
          </w:tcPr>
          <w:p w14:paraId="2B23BDC9" w14:textId="77777777" w:rsidR="00C74A94" w:rsidRPr="004C655C" w:rsidRDefault="00C74A94" w:rsidP="00947E68">
            <w:pPr>
              <w:pStyle w:val="TableText"/>
              <w:rPr>
                <w:rFonts w:asciiTheme="minorHAnsi" w:hAnsiTheme="minorHAnsi"/>
                <w:sz w:val="22"/>
                <w:szCs w:val="22"/>
                <w:lang w:val="fr-CA"/>
              </w:rPr>
            </w:pPr>
          </w:p>
        </w:tc>
        <w:tc>
          <w:tcPr>
            <w:tcW w:w="990" w:type="dxa"/>
          </w:tcPr>
          <w:p w14:paraId="15348730" w14:textId="77777777" w:rsidR="00C74A94" w:rsidRPr="004C655C" w:rsidRDefault="00C74A94" w:rsidP="00947E68">
            <w:pPr>
              <w:pStyle w:val="TableText"/>
              <w:rPr>
                <w:rFonts w:asciiTheme="minorHAnsi" w:hAnsiTheme="minorHAnsi"/>
                <w:sz w:val="22"/>
                <w:szCs w:val="22"/>
                <w:lang w:val="fr-CA"/>
              </w:rPr>
            </w:pPr>
          </w:p>
        </w:tc>
      </w:tr>
      <w:tr w:rsidR="00C74A94" w:rsidRPr="006A2383" w14:paraId="1F211C04" w14:textId="77777777" w:rsidTr="00606266">
        <w:trPr>
          <w:trHeight w:val="288"/>
          <w:jc w:val="center"/>
        </w:trPr>
        <w:tc>
          <w:tcPr>
            <w:tcW w:w="4896" w:type="dxa"/>
          </w:tcPr>
          <w:p w14:paraId="0CDFCD89" w14:textId="77777777" w:rsidR="00C74A94" w:rsidRPr="004C655C" w:rsidRDefault="00C74A94" w:rsidP="00947E68">
            <w:pPr>
              <w:pStyle w:val="TableText"/>
              <w:rPr>
                <w:rFonts w:asciiTheme="minorHAnsi" w:hAnsiTheme="minorHAnsi"/>
                <w:sz w:val="22"/>
                <w:szCs w:val="22"/>
                <w:lang w:val="fr-CA"/>
              </w:rPr>
            </w:pPr>
          </w:p>
        </w:tc>
        <w:tc>
          <w:tcPr>
            <w:tcW w:w="1260" w:type="dxa"/>
          </w:tcPr>
          <w:p w14:paraId="00DCBCB7" w14:textId="77777777" w:rsidR="00C74A94" w:rsidRPr="004C655C" w:rsidRDefault="00C74A94" w:rsidP="00947E68">
            <w:pPr>
              <w:pStyle w:val="TableText"/>
              <w:rPr>
                <w:rFonts w:asciiTheme="minorHAnsi" w:hAnsiTheme="minorHAnsi"/>
                <w:sz w:val="22"/>
                <w:szCs w:val="22"/>
                <w:lang w:val="fr-CA"/>
              </w:rPr>
            </w:pPr>
          </w:p>
        </w:tc>
        <w:tc>
          <w:tcPr>
            <w:tcW w:w="1080" w:type="dxa"/>
          </w:tcPr>
          <w:p w14:paraId="2F4077F2" w14:textId="77777777" w:rsidR="00C74A94" w:rsidRPr="004C655C" w:rsidRDefault="00C74A94" w:rsidP="00947E68">
            <w:pPr>
              <w:pStyle w:val="TableText"/>
              <w:rPr>
                <w:rFonts w:asciiTheme="minorHAnsi" w:hAnsiTheme="minorHAnsi"/>
                <w:sz w:val="22"/>
                <w:szCs w:val="22"/>
                <w:lang w:val="fr-CA"/>
              </w:rPr>
            </w:pPr>
          </w:p>
        </w:tc>
        <w:tc>
          <w:tcPr>
            <w:tcW w:w="1206" w:type="dxa"/>
          </w:tcPr>
          <w:p w14:paraId="574652FC" w14:textId="77777777" w:rsidR="00C74A94" w:rsidRPr="004C655C" w:rsidRDefault="00C74A94" w:rsidP="00947E68">
            <w:pPr>
              <w:pStyle w:val="TableText"/>
              <w:rPr>
                <w:rFonts w:asciiTheme="minorHAnsi" w:hAnsiTheme="minorHAnsi"/>
                <w:sz w:val="22"/>
                <w:szCs w:val="22"/>
                <w:lang w:val="fr-CA"/>
              </w:rPr>
            </w:pPr>
          </w:p>
        </w:tc>
        <w:tc>
          <w:tcPr>
            <w:tcW w:w="990" w:type="dxa"/>
          </w:tcPr>
          <w:p w14:paraId="3FEA6B3F" w14:textId="77777777" w:rsidR="00C74A94" w:rsidRPr="004C655C" w:rsidRDefault="00C74A94" w:rsidP="00947E68">
            <w:pPr>
              <w:pStyle w:val="TableText"/>
              <w:rPr>
                <w:rFonts w:asciiTheme="minorHAnsi" w:hAnsiTheme="minorHAnsi"/>
                <w:sz w:val="22"/>
                <w:szCs w:val="22"/>
                <w:lang w:val="fr-CA"/>
              </w:rPr>
            </w:pPr>
          </w:p>
        </w:tc>
      </w:tr>
      <w:tr w:rsidR="00C74A94" w:rsidRPr="006A2383" w14:paraId="11C3DF26" w14:textId="77777777" w:rsidTr="00606266">
        <w:trPr>
          <w:trHeight w:val="288"/>
          <w:jc w:val="center"/>
        </w:trPr>
        <w:tc>
          <w:tcPr>
            <w:tcW w:w="4896" w:type="dxa"/>
          </w:tcPr>
          <w:p w14:paraId="543C8DE8" w14:textId="77777777" w:rsidR="00C74A94" w:rsidRPr="004C655C" w:rsidRDefault="00C74A94" w:rsidP="00947E68">
            <w:pPr>
              <w:pStyle w:val="TableText"/>
              <w:rPr>
                <w:rFonts w:asciiTheme="minorHAnsi" w:hAnsiTheme="minorHAnsi"/>
                <w:sz w:val="22"/>
                <w:szCs w:val="22"/>
                <w:lang w:val="fr-CA"/>
              </w:rPr>
            </w:pPr>
          </w:p>
        </w:tc>
        <w:tc>
          <w:tcPr>
            <w:tcW w:w="1260" w:type="dxa"/>
          </w:tcPr>
          <w:p w14:paraId="321CEFEC" w14:textId="77777777" w:rsidR="00C74A94" w:rsidRPr="004C655C" w:rsidRDefault="00C74A94" w:rsidP="00947E68">
            <w:pPr>
              <w:pStyle w:val="TableText"/>
              <w:rPr>
                <w:rFonts w:asciiTheme="minorHAnsi" w:hAnsiTheme="minorHAnsi"/>
                <w:sz w:val="22"/>
                <w:szCs w:val="22"/>
                <w:lang w:val="fr-CA"/>
              </w:rPr>
            </w:pPr>
          </w:p>
        </w:tc>
        <w:tc>
          <w:tcPr>
            <w:tcW w:w="1080" w:type="dxa"/>
          </w:tcPr>
          <w:p w14:paraId="1B2D0721" w14:textId="77777777" w:rsidR="00C74A94" w:rsidRPr="004C655C" w:rsidRDefault="00C74A94" w:rsidP="00947E68">
            <w:pPr>
              <w:pStyle w:val="TableText"/>
              <w:rPr>
                <w:rFonts w:asciiTheme="minorHAnsi" w:hAnsiTheme="minorHAnsi"/>
                <w:sz w:val="22"/>
                <w:szCs w:val="22"/>
                <w:lang w:val="fr-CA"/>
              </w:rPr>
            </w:pPr>
          </w:p>
        </w:tc>
        <w:tc>
          <w:tcPr>
            <w:tcW w:w="1206" w:type="dxa"/>
          </w:tcPr>
          <w:p w14:paraId="29774106" w14:textId="77777777" w:rsidR="00C74A94" w:rsidRPr="004C655C" w:rsidRDefault="00C74A94" w:rsidP="00947E68">
            <w:pPr>
              <w:pStyle w:val="TableText"/>
              <w:rPr>
                <w:rFonts w:asciiTheme="minorHAnsi" w:hAnsiTheme="minorHAnsi"/>
                <w:sz w:val="22"/>
                <w:szCs w:val="22"/>
                <w:lang w:val="fr-CA"/>
              </w:rPr>
            </w:pPr>
          </w:p>
        </w:tc>
        <w:tc>
          <w:tcPr>
            <w:tcW w:w="990" w:type="dxa"/>
          </w:tcPr>
          <w:p w14:paraId="5F065A52" w14:textId="77777777" w:rsidR="00C74A94" w:rsidRPr="004C655C" w:rsidRDefault="00C74A94" w:rsidP="00947E68">
            <w:pPr>
              <w:pStyle w:val="TableText"/>
              <w:rPr>
                <w:rFonts w:asciiTheme="minorHAnsi" w:hAnsiTheme="minorHAnsi"/>
                <w:sz w:val="22"/>
                <w:szCs w:val="22"/>
                <w:lang w:val="fr-CA"/>
              </w:rPr>
            </w:pPr>
          </w:p>
        </w:tc>
      </w:tr>
      <w:tr w:rsidR="00C74A94" w:rsidRPr="006A2383" w14:paraId="5D7BC853" w14:textId="77777777" w:rsidTr="00606266">
        <w:trPr>
          <w:trHeight w:val="288"/>
          <w:jc w:val="center"/>
        </w:trPr>
        <w:tc>
          <w:tcPr>
            <w:tcW w:w="4896" w:type="dxa"/>
          </w:tcPr>
          <w:p w14:paraId="225462BD" w14:textId="77777777" w:rsidR="00C74A94" w:rsidRPr="004C655C" w:rsidRDefault="00C74A94" w:rsidP="00947E68">
            <w:pPr>
              <w:pStyle w:val="TableText"/>
              <w:rPr>
                <w:rFonts w:asciiTheme="minorHAnsi" w:hAnsiTheme="minorHAnsi"/>
                <w:sz w:val="22"/>
                <w:szCs w:val="22"/>
                <w:lang w:val="fr-CA"/>
              </w:rPr>
            </w:pPr>
          </w:p>
        </w:tc>
        <w:tc>
          <w:tcPr>
            <w:tcW w:w="1260" w:type="dxa"/>
          </w:tcPr>
          <w:p w14:paraId="1A5CAD67" w14:textId="77777777" w:rsidR="00C74A94" w:rsidRPr="004C655C" w:rsidRDefault="00C74A94" w:rsidP="00947E68">
            <w:pPr>
              <w:pStyle w:val="TableText"/>
              <w:rPr>
                <w:rFonts w:asciiTheme="minorHAnsi" w:hAnsiTheme="minorHAnsi"/>
                <w:sz w:val="22"/>
                <w:szCs w:val="22"/>
                <w:lang w:val="fr-CA"/>
              </w:rPr>
            </w:pPr>
          </w:p>
        </w:tc>
        <w:tc>
          <w:tcPr>
            <w:tcW w:w="1080" w:type="dxa"/>
          </w:tcPr>
          <w:p w14:paraId="7074F97E" w14:textId="77777777" w:rsidR="00C74A94" w:rsidRPr="004C655C" w:rsidRDefault="00C74A94" w:rsidP="00947E68">
            <w:pPr>
              <w:pStyle w:val="TableText"/>
              <w:rPr>
                <w:rFonts w:asciiTheme="minorHAnsi" w:hAnsiTheme="minorHAnsi"/>
                <w:sz w:val="22"/>
                <w:szCs w:val="22"/>
                <w:lang w:val="fr-CA"/>
              </w:rPr>
            </w:pPr>
          </w:p>
        </w:tc>
        <w:tc>
          <w:tcPr>
            <w:tcW w:w="1206" w:type="dxa"/>
          </w:tcPr>
          <w:p w14:paraId="52945600" w14:textId="77777777" w:rsidR="00C74A94" w:rsidRPr="004C655C" w:rsidRDefault="00C74A94" w:rsidP="00947E68">
            <w:pPr>
              <w:pStyle w:val="TableText"/>
              <w:rPr>
                <w:rFonts w:asciiTheme="minorHAnsi" w:hAnsiTheme="minorHAnsi"/>
                <w:sz w:val="22"/>
                <w:szCs w:val="22"/>
                <w:lang w:val="fr-CA"/>
              </w:rPr>
            </w:pPr>
          </w:p>
        </w:tc>
        <w:tc>
          <w:tcPr>
            <w:tcW w:w="990" w:type="dxa"/>
          </w:tcPr>
          <w:p w14:paraId="1FB42853" w14:textId="77777777" w:rsidR="00C74A94" w:rsidRPr="004C655C" w:rsidRDefault="00C74A94" w:rsidP="00947E68">
            <w:pPr>
              <w:pStyle w:val="TableText"/>
              <w:rPr>
                <w:rFonts w:asciiTheme="minorHAnsi" w:hAnsiTheme="minorHAnsi"/>
                <w:sz w:val="22"/>
                <w:szCs w:val="22"/>
                <w:lang w:val="fr-CA"/>
              </w:rPr>
            </w:pPr>
          </w:p>
        </w:tc>
      </w:tr>
      <w:tr w:rsidR="00C74A94" w:rsidRPr="006A2383" w14:paraId="371B9769" w14:textId="77777777" w:rsidTr="009A2933">
        <w:trPr>
          <w:trHeight w:val="288"/>
          <w:jc w:val="center"/>
        </w:trPr>
        <w:tc>
          <w:tcPr>
            <w:tcW w:w="9432" w:type="dxa"/>
            <w:gridSpan w:val="5"/>
            <w:shd w:val="clear" w:color="auto" w:fill="95B3D7"/>
            <w:vAlign w:val="bottom"/>
          </w:tcPr>
          <w:p w14:paraId="70C0FFA0" w14:textId="77777777" w:rsidR="00C74A94" w:rsidRPr="004C655C" w:rsidRDefault="00505390" w:rsidP="00947E68">
            <w:pPr>
              <w:pStyle w:val="TableText"/>
              <w:rPr>
                <w:rFonts w:asciiTheme="minorHAnsi" w:hAnsiTheme="minorHAnsi"/>
                <w:b/>
                <w:sz w:val="22"/>
                <w:szCs w:val="22"/>
                <w:lang w:val="fr-CA"/>
              </w:rPr>
            </w:pPr>
            <w:r>
              <w:rPr>
                <w:rFonts w:asciiTheme="minorHAnsi" w:hAnsiTheme="minorHAnsi"/>
                <w:b/>
                <w:sz w:val="22"/>
                <w:szCs w:val="22"/>
                <w:lang w:val="fr-CA"/>
              </w:rPr>
              <w:t>Auto-efficacité</w:t>
            </w:r>
            <w:r w:rsidR="004C655C" w:rsidRPr="004C655C">
              <w:rPr>
                <w:rFonts w:asciiTheme="minorHAnsi" w:hAnsiTheme="minorHAnsi"/>
                <w:b/>
                <w:sz w:val="22"/>
                <w:szCs w:val="22"/>
                <w:lang w:val="fr-CA"/>
              </w:rPr>
              <w:t>perçue: Qu’est-ce qui rend plus difficile de pratiquer ce comportement?</w:t>
            </w:r>
          </w:p>
        </w:tc>
      </w:tr>
      <w:tr w:rsidR="00C74A94" w:rsidRPr="006A2383" w14:paraId="1CDCC324" w14:textId="77777777" w:rsidTr="00606266">
        <w:trPr>
          <w:trHeight w:val="288"/>
          <w:jc w:val="center"/>
        </w:trPr>
        <w:tc>
          <w:tcPr>
            <w:tcW w:w="4896" w:type="dxa"/>
          </w:tcPr>
          <w:p w14:paraId="388C5B68" w14:textId="77777777" w:rsidR="00C74A94" w:rsidRPr="004C655C" w:rsidRDefault="00C74A94" w:rsidP="00947E68">
            <w:pPr>
              <w:pStyle w:val="TableText"/>
              <w:rPr>
                <w:rFonts w:asciiTheme="minorHAnsi" w:hAnsiTheme="minorHAnsi"/>
                <w:sz w:val="22"/>
                <w:szCs w:val="22"/>
                <w:lang w:val="fr-CA"/>
              </w:rPr>
            </w:pPr>
          </w:p>
        </w:tc>
        <w:tc>
          <w:tcPr>
            <w:tcW w:w="1260" w:type="dxa"/>
          </w:tcPr>
          <w:p w14:paraId="7B9B6A76" w14:textId="77777777" w:rsidR="00C74A94" w:rsidRPr="004C655C" w:rsidRDefault="00C74A94" w:rsidP="00947E68">
            <w:pPr>
              <w:pStyle w:val="TableText"/>
              <w:rPr>
                <w:rFonts w:asciiTheme="minorHAnsi" w:hAnsiTheme="minorHAnsi"/>
                <w:sz w:val="22"/>
                <w:szCs w:val="22"/>
                <w:lang w:val="fr-CA"/>
              </w:rPr>
            </w:pPr>
          </w:p>
        </w:tc>
        <w:tc>
          <w:tcPr>
            <w:tcW w:w="1080" w:type="dxa"/>
          </w:tcPr>
          <w:p w14:paraId="14502E3A" w14:textId="77777777" w:rsidR="00C74A94" w:rsidRPr="004C655C" w:rsidRDefault="00C74A94" w:rsidP="00947E68">
            <w:pPr>
              <w:pStyle w:val="TableText"/>
              <w:rPr>
                <w:rFonts w:asciiTheme="minorHAnsi" w:hAnsiTheme="minorHAnsi"/>
                <w:sz w:val="22"/>
                <w:szCs w:val="22"/>
                <w:lang w:val="fr-CA"/>
              </w:rPr>
            </w:pPr>
          </w:p>
        </w:tc>
        <w:tc>
          <w:tcPr>
            <w:tcW w:w="1206" w:type="dxa"/>
          </w:tcPr>
          <w:p w14:paraId="630A1633" w14:textId="77777777" w:rsidR="00C74A94" w:rsidRPr="004C655C" w:rsidRDefault="00C74A94" w:rsidP="00947E68">
            <w:pPr>
              <w:pStyle w:val="TableText"/>
              <w:rPr>
                <w:rFonts w:asciiTheme="minorHAnsi" w:hAnsiTheme="minorHAnsi"/>
                <w:sz w:val="22"/>
                <w:szCs w:val="22"/>
                <w:lang w:val="fr-CA"/>
              </w:rPr>
            </w:pPr>
          </w:p>
        </w:tc>
        <w:tc>
          <w:tcPr>
            <w:tcW w:w="990" w:type="dxa"/>
          </w:tcPr>
          <w:p w14:paraId="15028609" w14:textId="77777777" w:rsidR="00C74A94" w:rsidRPr="004C655C" w:rsidRDefault="00C74A94" w:rsidP="00947E68">
            <w:pPr>
              <w:pStyle w:val="TableText"/>
              <w:rPr>
                <w:rFonts w:asciiTheme="minorHAnsi" w:hAnsiTheme="minorHAnsi"/>
                <w:sz w:val="22"/>
                <w:szCs w:val="22"/>
                <w:lang w:val="fr-CA"/>
              </w:rPr>
            </w:pPr>
          </w:p>
        </w:tc>
      </w:tr>
      <w:tr w:rsidR="00C74A94" w:rsidRPr="006A2383" w14:paraId="676B8632" w14:textId="77777777" w:rsidTr="00606266">
        <w:trPr>
          <w:trHeight w:val="288"/>
          <w:jc w:val="center"/>
        </w:trPr>
        <w:tc>
          <w:tcPr>
            <w:tcW w:w="4896" w:type="dxa"/>
          </w:tcPr>
          <w:p w14:paraId="5C36F493" w14:textId="77777777" w:rsidR="00C74A94" w:rsidRPr="004C655C" w:rsidRDefault="00C74A94" w:rsidP="00947E68">
            <w:pPr>
              <w:pStyle w:val="TableText"/>
              <w:rPr>
                <w:rFonts w:asciiTheme="minorHAnsi" w:hAnsiTheme="minorHAnsi"/>
                <w:sz w:val="22"/>
                <w:szCs w:val="22"/>
                <w:lang w:val="fr-CA"/>
              </w:rPr>
            </w:pPr>
          </w:p>
        </w:tc>
        <w:tc>
          <w:tcPr>
            <w:tcW w:w="1260" w:type="dxa"/>
          </w:tcPr>
          <w:p w14:paraId="43518398" w14:textId="77777777" w:rsidR="00C74A94" w:rsidRPr="004C655C" w:rsidRDefault="00C74A94" w:rsidP="00947E68">
            <w:pPr>
              <w:pStyle w:val="TableText"/>
              <w:rPr>
                <w:rFonts w:asciiTheme="minorHAnsi" w:hAnsiTheme="minorHAnsi"/>
                <w:sz w:val="22"/>
                <w:szCs w:val="22"/>
                <w:lang w:val="fr-CA"/>
              </w:rPr>
            </w:pPr>
          </w:p>
        </w:tc>
        <w:tc>
          <w:tcPr>
            <w:tcW w:w="1080" w:type="dxa"/>
          </w:tcPr>
          <w:p w14:paraId="2932300B" w14:textId="77777777" w:rsidR="00C74A94" w:rsidRPr="004C655C" w:rsidRDefault="00C74A94" w:rsidP="00947E68">
            <w:pPr>
              <w:pStyle w:val="TableText"/>
              <w:rPr>
                <w:rFonts w:asciiTheme="minorHAnsi" w:hAnsiTheme="minorHAnsi"/>
                <w:sz w:val="22"/>
                <w:szCs w:val="22"/>
                <w:lang w:val="fr-CA"/>
              </w:rPr>
            </w:pPr>
          </w:p>
        </w:tc>
        <w:tc>
          <w:tcPr>
            <w:tcW w:w="1206" w:type="dxa"/>
          </w:tcPr>
          <w:p w14:paraId="0569D6F6" w14:textId="77777777" w:rsidR="00C74A94" w:rsidRPr="004C655C" w:rsidRDefault="00C74A94" w:rsidP="00947E68">
            <w:pPr>
              <w:pStyle w:val="TableText"/>
              <w:rPr>
                <w:rFonts w:asciiTheme="minorHAnsi" w:hAnsiTheme="minorHAnsi"/>
                <w:sz w:val="22"/>
                <w:szCs w:val="22"/>
                <w:lang w:val="fr-CA"/>
              </w:rPr>
            </w:pPr>
          </w:p>
        </w:tc>
        <w:tc>
          <w:tcPr>
            <w:tcW w:w="990" w:type="dxa"/>
          </w:tcPr>
          <w:p w14:paraId="4868615A" w14:textId="77777777" w:rsidR="00C74A94" w:rsidRPr="004C655C" w:rsidRDefault="00C74A94" w:rsidP="00947E68">
            <w:pPr>
              <w:pStyle w:val="TableText"/>
              <w:rPr>
                <w:rFonts w:asciiTheme="minorHAnsi" w:hAnsiTheme="minorHAnsi"/>
                <w:sz w:val="22"/>
                <w:szCs w:val="22"/>
                <w:lang w:val="fr-CA"/>
              </w:rPr>
            </w:pPr>
          </w:p>
        </w:tc>
      </w:tr>
      <w:tr w:rsidR="00C74A94" w:rsidRPr="006A2383" w14:paraId="6AF32521" w14:textId="77777777" w:rsidTr="00606266">
        <w:trPr>
          <w:trHeight w:val="288"/>
          <w:jc w:val="center"/>
        </w:trPr>
        <w:tc>
          <w:tcPr>
            <w:tcW w:w="4896" w:type="dxa"/>
          </w:tcPr>
          <w:p w14:paraId="23081777" w14:textId="77777777" w:rsidR="00C74A94" w:rsidRPr="004C655C" w:rsidRDefault="00C74A94" w:rsidP="00947E68">
            <w:pPr>
              <w:pStyle w:val="TableText"/>
              <w:rPr>
                <w:rFonts w:asciiTheme="minorHAnsi" w:hAnsiTheme="minorHAnsi"/>
                <w:sz w:val="22"/>
                <w:szCs w:val="22"/>
                <w:lang w:val="fr-CA"/>
              </w:rPr>
            </w:pPr>
          </w:p>
        </w:tc>
        <w:tc>
          <w:tcPr>
            <w:tcW w:w="1260" w:type="dxa"/>
          </w:tcPr>
          <w:p w14:paraId="0878E7E8" w14:textId="77777777" w:rsidR="00C74A94" w:rsidRPr="004C655C" w:rsidRDefault="00C74A94" w:rsidP="00947E68">
            <w:pPr>
              <w:pStyle w:val="TableText"/>
              <w:rPr>
                <w:rFonts w:asciiTheme="minorHAnsi" w:hAnsiTheme="minorHAnsi"/>
                <w:sz w:val="22"/>
                <w:szCs w:val="22"/>
                <w:lang w:val="fr-CA"/>
              </w:rPr>
            </w:pPr>
          </w:p>
        </w:tc>
        <w:tc>
          <w:tcPr>
            <w:tcW w:w="1080" w:type="dxa"/>
          </w:tcPr>
          <w:p w14:paraId="21656130" w14:textId="77777777" w:rsidR="00C74A94" w:rsidRPr="004C655C" w:rsidRDefault="00C74A94" w:rsidP="00947E68">
            <w:pPr>
              <w:pStyle w:val="TableText"/>
              <w:rPr>
                <w:rFonts w:asciiTheme="minorHAnsi" w:hAnsiTheme="minorHAnsi"/>
                <w:sz w:val="22"/>
                <w:szCs w:val="22"/>
                <w:lang w:val="fr-CA"/>
              </w:rPr>
            </w:pPr>
          </w:p>
        </w:tc>
        <w:tc>
          <w:tcPr>
            <w:tcW w:w="1206" w:type="dxa"/>
          </w:tcPr>
          <w:p w14:paraId="494E20DD" w14:textId="77777777" w:rsidR="00C74A94" w:rsidRPr="004C655C" w:rsidRDefault="00C74A94" w:rsidP="00947E68">
            <w:pPr>
              <w:pStyle w:val="TableText"/>
              <w:rPr>
                <w:rFonts w:asciiTheme="minorHAnsi" w:hAnsiTheme="minorHAnsi"/>
                <w:sz w:val="22"/>
                <w:szCs w:val="22"/>
                <w:lang w:val="fr-CA"/>
              </w:rPr>
            </w:pPr>
          </w:p>
        </w:tc>
        <w:tc>
          <w:tcPr>
            <w:tcW w:w="990" w:type="dxa"/>
          </w:tcPr>
          <w:p w14:paraId="554FA17D" w14:textId="77777777" w:rsidR="00C74A94" w:rsidRPr="004C655C" w:rsidRDefault="00C74A94" w:rsidP="00947E68">
            <w:pPr>
              <w:pStyle w:val="TableText"/>
              <w:rPr>
                <w:rFonts w:asciiTheme="minorHAnsi" w:hAnsiTheme="minorHAnsi"/>
                <w:sz w:val="22"/>
                <w:szCs w:val="22"/>
                <w:lang w:val="fr-CA"/>
              </w:rPr>
            </w:pPr>
          </w:p>
        </w:tc>
      </w:tr>
      <w:tr w:rsidR="00C74A94" w:rsidRPr="006A2383" w14:paraId="4D52A628" w14:textId="77777777" w:rsidTr="00606266">
        <w:trPr>
          <w:trHeight w:val="288"/>
          <w:jc w:val="center"/>
        </w:trPr>
        <w:tc>
          <w:tcPr>
            <w:tcW w:w="4896" w:type="dxa"/>
          </w:tcPr>
          <w:p w14:paraId="0CE45256" w14:textId="77777777" w:rsidR="00C74A94" w:rsidRPr="004C655C" w:rsidRDefault="00C74A94" w:rsidP="00947E68">
            <w:pPr>
              <w:pStyle w:val="TableText"/>
              <w:rPr>
                <w:rFonts w:asciiTheme="minorHAnsi" w:hAnsiTheme="minorHAnsi"/>
                <w:sz w:val="22"/>
                <w:szCs w:val="22"/>
                <w:lang w:val="fr-CA"/>
              </w:rPr>
            </w:pPr>
          </w:p>
        </w:tc>
        <w:tc>
          <w:tcPr>
            <w:tcW w:w="1260" w:type="dxa"/>
          </w:tcPr>
          <w:p w14:paraId="2E375DB9" w14:textId="77777777" w:rsidR="00C74A94" w:rsidRPr="004C655C" w:rsidRDefault="00C74A94" w:rsidP="00947E68">
            <w:pPr>
              <w:pStyle w:val="TableText"/>
              <w:rPr>
                <w:rFonts w:asciiTheme="minorHAnsi" w:hAnsiTheme="minorHAnsi"/>
                <w:sz w:val="22"/>
                <w:szCs w:val="22"/>
                <w:lang w:val="fr-CA"/>
              </w:rPr>
            </w:pPr>
          </w:p>
        </w:tc>
        <w:tc>
          <w:tcPr>
            <w:tcW w:w="1080" w:type="dxa"/>
          </w:tcPr>
          <w:p w14:paraId="1D1349B1" w14:textId="77777777" w:rsidR="00C74A94" w:rsidRPr="004C655C" w:rsidRDefault="00C74A94" w:rsidP="00947E68">
            <w:pPr>
              <w:pStyle w:val="TableText"/>
              <w:rPr>
                <w:rFonts w:asciiTheme="minorHAnsi" w:hAnsiTheme="minorHAnsi"/>
                <w:sz w:val="22"/>
                <w:szCs w:val="22"/>
                <w:lang w:val="fr-CA"/>
              </w:rPr>
            </w:pPr>
          </w:p>
        </w:tc>
        <w:tc>
          <w:tcPr>
            <w:tcW w:w="1206" w:type="dxa"/>
          </w:tcPr>
          <w:p w14:paraId="07FEC9B8" w14:textId="77777777" w:rsidR="00C74A94" w:rsidRPr="004C655C" w:rsidRDefault="00C74A94" w:rsidP="00947E68">
            <w:pPr>
              <w:pStyle w:val="TableText"/>
              <w:rPr>
                <w:rFonts w:asciiTheme="minorHAnsi" w:hAnsiTheme="minorHAnsi"/>
                <w:sz w:val="22"/>
                <w:szCs w:val="22"/>
                <w:lang w:val="fr-CA"/>
              </w:rPr>
            </w:pPr>
          </w:p>
        </w:tc>
        <w:tc>
          <w:tcPr>
            <w:tcW w:w="990" w:type="dxa"/>
          </w:tcPr>
          <w:p w14:paraId="548D5715" w14:textId="77777777" w:rsidR="00C74A94" w:rsidRPr="004C655C" w:rsidRDefault="00C74A94" w:rsidP="00947E68">
            <w:pPr>
              <w:pStyle w:val="TableText"/>
              <w:rPr>
                <w:rFonts w:asciiTheme="minorHAnsi" w:hAnsiTheme="minorHAnsi"/>
                <w:sz w:val="22"/>
                <w:szCs w:val="22"/>
                <w:lang w:val="fr-CA"/>
              </w:rPr>
            </w:pPr>
          </w:p>
        </w:tc>
      </w:tr>
      <w:tr w:rsidR="00C74A94" w:rsidRPr="006A2383" w14:paraId="3AAF0643" w14:textId="77777777" w:rsidTr="00606266">
        <w:trPr>
          <w:trHeight w:val="288"/>
          <w:jc w:val="center"/>
        </w:trPr>
        <w:tc>
          <w:tcPr>
            <w:tcW w:w="4896" w:type="dxa"/>
          </w:tcPr>
          <w:p w14:paraId="76BD2B16" w14:textId="77777777" w:rsidR="00C74A94" w:rsidRPr="004C655C" w:rsidRDefault="00C74A94" w:rsidP="00947E68">
            <w:pPr>
              <w:pStyle w:val="TableText"/>
              <w:rPr>
                <w:rFonts w:asciiTheme="minorHAnsi" w:hAnsiTheme="minorHAnsi"/>
                <w:sz w:val="22"/>
                <w:szCs w:val="22"/>
                <w:lang w:val="fr-CA"/>
              </w:rPr>
            </w:pPr>
          </w:p>
        </w:tc>
        <w:tc>
          <w:tcPr>
            <w:tcW w:w="1260" w:type="dxa"/>
          </w:tcPr>
          <w:p w14:paraId="522AF409" w14:textId="77777777" w:rsidR="00C74A94" w:rsidRPr="004C655C" w:rsidRDefault="00C74A94" w:rsidP="00947E68">
            <w:pPr>
              <w:pStyle w:val="TableText"/>
              <w:rPr>
                <w:rFonts w:asciiTheme="minorHAnsi" w:hAnsiTheme="minorHAnsi"/>
                <w:sz w:val="22"/>
                <w:szCs w:val="22"/>
                <w:lang w:val="fr-CA"/>
              </w:rPr>
            </w:pPr>
          </w:p>
        </w:tc>
        <w:tc>
          <w:tcPr>
            <w:tcW w:w="1080" w:type="dxa"/>
          </w:tcPr>
          <w:p w14:paraId="54E0DFA6" w14:textId="77777777" w:rsidR="00C74A94" w:rsidRPr="004C655C" w:rsidRDefault="00C74A94" w:rsidP="00947E68">
            <w:pPr>
              <w:pStyle w:val="TableText"/>
              <w:rPr>
                <w:rFonts w:asciiTheme="minorHAnsi" w:hAnsiTheme="minorHAnsi"/>
                <w:sz w:val="22"/>
                <w:szCs w:val="22"/>
                <w:lang w:val="fr-CA"/>
              </w:rPr>
            </w:pPr>
          </w:p>
        </w:tc>
        <w:tc>
          <w:tcPr>
            <w:tcW w:w="1206" w:type="dxa"/>
          </w:tcPr>
          <w:p w14:paraId="51F0D01A" w14:textId="77777777" w:rsidR="00C74A94" w:rsidRPr="004C655C" w:rsidRDefault="00C74A94" w:rsidP="00947E68">
            <w:pPr>
              <w:pStyle w:val="TableText"/>
              <w:rPr>
                <w:rFonts w:asciiTheme="minorHAnsi" w:hAnsiTheme="minorHAnsi"/>
                <w:sz w:val="22"/>
                <w:szCs w:val="22"/>
                <w:lang w:val="fr-CA"/>
              </w:rPr>
            </w:pPr>
          </w:p>
        </w:tc>
        <w:tc>
          <w:tcPr>
            <w:tcW w:w="990" w:type="dxa"/>
          </w:tcPr>
          <w:p w14:paraId="1E6C4565" w14:textId="77777777" w:rsidR="00C74A94" w:rsidRPr="004C655C" w:rsidRDefault="00C74A94" w:rsidP="00947E68">
            <w:pPr>
              <w:pStyle w:val="TableText"/>
              <w:rPr>
                <w:rFonts w:asciiTheme="minorHAnsi" w:hAnsiTheme="minorHAnsi"/>
                <w:sz w:val="22"/>
                <w:szCs w:val="22"/>
                <w:lang w:val="fr-CA"/>
              </w:rPr>
            </w:pPr>
          </w:p>
        </w:tc>
      </w:tr>
      <w:tr w:rsidR="00C74A94" w:rsidRPr="006A2383" w14:paraId="66B50B8B" w14:textId="77777777" w:rsidTr="00606266">
        <w:trPr>
          <w:trHeight w:val="288"/>
          <w:jc w:val="center"/>
        </w:trPr>
        <w:tc>
          <w:tcPr>
            <w:tcW w:w="4896" w:type="dxa"/>
          </w:tcPr>
          <w:p w14:paraId="6790189F" w14:textId="77777777" w:rsidR="00C74A94" w:rsidRPr="0099338D" w:rsidRDefault="00C74A94" w:rsidP="00947E68">
            <w:pPr>
              <w:pStyle w:val="TableText"/>
              <w:rPr>
                <w:rFonts w:asciiTheme="minorHAnsi" w:hAnsiTheme="minorHAnsi"/>
                <w:sz w:val="22"/>
                <w:szCs w:val="22"/>
              </w:rPr>
            </w:pPr>
          </w:p>
        </w:tc>
        <w:tc>
          <w:tcPr>
            <w:tcW w:w="1260" w:type="dxa"/>
          </w:tcPr>
          <w:p w14:paraId="1E0D7543" w14:textId="77777777" w:rsidR="00C74A94" w:rsidRPr="004C655C" w:rsidRDefault="00C74A94" w:rsidP="00947E68">
            <w:pPr>
              <w:pStyle w:val="TableText"/>
              <w:rPr>
                <w:rFonts w:asciiTheme="minorHAnsi" w:hAnsiTheme="minorHAnsi"/>
                <w:sz w:val="22"/>
                <w:szCs w:val="22"/>
                <w:lang w:val="fr-CA"/>
              </w:rPr>
            </w:pPr>
          </w:p>
        </w:tc>
        <w:tc>
          <w:tcPr>
            <w:tcW w:w="1080" w:type="dxa"/>
          </w:tcPr>
          <w:p w14:paraId="05585B98" w14:textId="77777777" w:rsidR="00C74A94" w:rsidRPr="004C655C" w:rsidRDefault="00C74A94" w:rsidP="00947E68">
            <w:pPr>
              <w:pStyle w:val="TableText"/>
              <w:rPr>
                <w:rFonts w:asciiTheme="minorHAnsi" w:hAnsiTheme="minorHAnsi"/>
                <w:sz w:val="22"/>
                <w:szCs w:val="22"/>
                <w:lang w:val="fr-CA"/>
              </w:rPr>
            </w:pPr>
          </w:p>
        </w:tc>
        <w:tc>
          <w:tcPr>
            <w:tcW w:w="1206" w:type="dxa"/>
          </w:tcPr>
          <w:p w14:paraId="29BE77F0" w14:textId="77777777" w:rsidR="00C74A94" w:rsidRPr="004C655C" w:rsidRDefault="00C74A94" w:rsidP="00947E68">
            <w:pPr>
              <w:pStyle w:val="TableText"/>
              <w:rPr>
                <w:rFonts w:asciiTheme="minorHAnsi" w:hAnsiTheme="minorHAnsi"/>
                <w:sz w:val="22"/>
                <w:szCs w:val="22"/>
                <w:lang w:val="fr-CA"/>
              </w:rPr>
            </w:pPr>
          </w:p>
        </w:tc>
        <w:tc>
          <w:tcPr>
            <w:tcW w:w="990" w:type="dxa"/>
          </w:tcPr>
          <w:p w14:paraId="0B0C01FD" w14:textId="77777777" w:rsidR="00C74A94" w:rsidRPr="004C655C" w:rsidRDefault="00C74A94" w:rsidP="00947E68">
            <w:pPr>
              <w:pStyle w:val="TableText"/>
              <w:rPr>
                <w:rFonts w:asciiTheme="minorHAnsi" w:hAnsiTheme="minorHAnsi"/>
                <w:sz w:val="22"/>
                <w:szCs w:val="22"/>
                <w:lang w:val="fr-CA"/>
              </w:rPr>
            </w:pPr>
          </w:p>
        </w:tc>
      </w:tr>
      <w:tr w:rsidR="00C74A94" w:rsidRPr="006A2383" w14:paraId="4035392D" w14:textId="77777777" w:rsidTr="00606266">
        <w:trPr>
          <w:trHeight w:val="288"/>
          <w:jc w:val="center"/>
        </w:trPr>
        <w:tc>
          <w:tcPr>
            <w:tcW w:w="4896" w:type="dxa"/>
          </w:tcPr>
          <w:p w14:paraId="4A88BC05" w14:textId="77777777" w:rsidR="00C74A94" w:rsidRPr="004C655C" w:rsidRDefault="00C74A94" w:rsidP="00947E68">
            <w:pPr>
              <w:pStyle w:val="TableText"/>
              <w:rPr>
                <w:rFonts w:asciiTheme="minorHAnsi" w:hAnsiTheme="minorHAnsi"/>
                <w:sz w:val="22"/>
                <w:szCs w:val="22"/>
                <w:lang w:val="fr-CA"/>
              </w:rPr>
            </w:pPr>
          </w:p>
        </w:tc>
        <w:tc>
          <w:tcPr>
            <w:tcW w:w="1260" w:type="dxa"/>
          </w:tcPr>
          <w:p w14:paraId="7AA1F490" w14:textId="77777777" w:rsidR="00C74A94" w:rsidRPr="004C655C" w:rsidRDefault="00C74A94" w:rsidP="00947E68">
            <w:pPr>
              <w:pStyle w:val="TableText"/>
              <w:rPr>
                <w:rFonts w:asciiTheme="minorHAnsi" w:hAnsiTheme="minorHAnsi"/>
                <w:sz w:val="22"/>
                <w:szCs w:val="22"/>
                <w:lang w:val="fr-CA"/>
              </w:rPr>
            </w:pPr>
          </w:p>
        </w:tc>
        <w:tc>
          <w:tcPr>
            <w:tcW w:w="1080" w:type="dxa"/>
          </w:tcPr>
          <w:p w14:paraId="323035F8" w14:textId="77777777" w:rsidR="00C74A94" w:rsidRPr="004C655C" w:rsidRDefault="00C74A94" w:rsidP="00947E68">
            <w:pPr>
              <w:pStyle w:val="TableText"/>
              <w:rPr>
                <w:rFonts w:asciiTheme="minorHAnsi" w:hAnsiTheme="minorHAnsi"/>
                <w:sz w:val="22"/>
                <w:szCs w:val="22"/>
                <w:lang w:val="fr-CA"/>
              </w:rPr>
            </w:pPr>
          </w:p>
        </w:tc>
        <w:tc>
          <w:tcPr>
            <w:tcW w:w="1206" w:type="dxa"/>
          </w:tcPr>
          <w:p w14:paraId="7E933618" w14:textId="77777777" w:rsidR="00C74A94" w:rsidRPr="004C655C" w:rsidRDefault="00C74A94" w:rsidP="00947E68">
            <w:pPr>
              <w:pStyle w:val="TableText"/>
              <w:rPr>
                <w:rFonts w:asciiTheme="minorHAnsi" w:hAnsiTheme="minorHAnsi"/>
                <w:sz w:val="22"/>
                <w:szCs w:val="22"/>
                <w:lang w:val="fr-CA"/>
              </w:rPr>
            </w:pPr>
          </w:p>
        </w:tc>
        <w:tc>
          <w:tcPr>
            <w:tcW w:w="990" w:type="dxa"/>
          </w:tcPr>
          <w:p w14:paraId="708F301A" w14:textId="77777777" w:rsidR="00C74A94" w:rsidRPr="004C655C" w:rsidRDefault="00C74A94" w:rsidP="00947E68">
            <w:pPr>
              <w:pStyle w:val="TableText"/>
              <w:rPr>
                <w:rFonts w:asciiTheme="minorHAnsi" w:hAnsiTheme="minorHAnsi"/>
                <w:sz w:val="22"/>
                <w:szCs w:val="22"/>
                <w:lang w:val="fr-CA"/>
              </w:rPr>
            </w:pPr>
          </w:p>
        </w:tc>
      </w:tr>
      <w:tr w:rsidR="00C74A94" w:rsidRPr="006A2383" w14:paraId="23764DAC" w14:textId="77777777" w:rsidTr="00606266">
        <w:trPr>
          <w:trHeight w:val="288"/>
          <w:jc w:val="center"/>
        </w:trPr>
        <w:tc>
          <w:tcPr>
            <w:tcW w:w="4896" w:type="dxa"/>
          </w:tcPr>
          <w:p w14:paraId="54DF4432" w14:textId="77777777" w:rsidR="00C74A94" w:rsidRPr="004C655C" w:rsidRDefault="00C74A94" w:rsidP="00947E68">
            <w:pPr>
              <w:pStyle w:val="TableText"/>
              <w:rPr>
                <w:rFonts w:asciiTheme="minorHAnsi" w:hAnsiTheme="minorHAnsi"/>
                <w:sz w:val="22"/>
                <w:szCs w:val="22"/>
                <w:lang w:val="fr-CA"/>
              </w:rPr>
            </w:pPr>
          </w:p>
        </w:tc>
        <w:tc>
          <w:tcPr>
            <w:tcW w:w="1260" w:type="dxa"/>
          </w:tcPr>
          <w:p w14:paraId="14480BA2" w14:textId="77777777" w:rsidR="00C74A94" w:rsidRPr="004C655C" w:rsidRDefault="00C74A94" w:rsidP="00947E68">
            <w:pPr>
              <w:pStyle w:val="TableText"/>
              <w:rPr>
                <w:rFonts w:asciiTheme="minorHAnsi" w:hAnsiTheme="minorHAnsi"/>
                <w:sz w:val="22"/>
                <w:szCs w:val="22"/>
                <w:lang w:val="fr-CA"/>
              </w:rPr>
            </w:pPr>
          </w:p>
        </w:tc>
        <w:tc>
          <w:tcPr>
            <w:tcW w:w="1080" w:type="dxa"/>
          </w:tcPr>
          <w:p w14:paraId="2AF2F4AF" w14:textId="77777777" w:rsidR="00C74A94" w:rsidRPr="004C655C" w:rsidRDefault="00C74A94" w:rsidP="00947E68">
            <w:pPr>
              <w:pStyle w:val="TableText"/>
              <w:rPr>
                <w:rFonts w:asciiTheme="minorHAnsi" w:hAnsiTheme="minorHAnsi"/>
                <w:sz w:val="22"/>
                <w:szCs w:val="22"/>
                <w:lang w:val="fr-CA"/>
              </w:rPr>
            </w:pPr>
          </w:p>
        </w:tc>
        <w:tc>
          <w:tcPr>
            <w:tcW w:w="1206" w:type="dxa"/>
          </w:tcPr>
          <w:p w14:paraId="45A1A535" w14:textId="77777777" w:rsidR="00C74A94" w:rsidRPr="004C655C" w:rsidRDefault="00C74A94" w:rsidP="00947E68">
            <w:pPr>
              <w:pStyle w:val="TableText"/>
              <w:rPr>
                <w:rFonts w:asciiTheme="minorHAnsi" w:hAnsiTheme="minorHAnsi"/>
                <w:sz w:val="22"/>
                <w:szCs w:val="22"/>
                <w:lang w:val="fr-CA"/>
              </w:rPr>
            </w:pPr>
          </w:p>
        </w:tc>
        <w:tc>
          <w:tcPr>
            <w:tcW w:w="990" w:type="dxa"/>
          </w:tcPr>
          <w:p w14:paraId="654BAE9B" w14:textId="77777777" w:rsidR="00C74A94" w:rsidRPr="004C655C" w:rsidRDefault="00C74A94" w:rsidP="00947E68">
            <w:pPr>
              <w:pStyle w:val="TableText"/>
              <w:rPr>
                <w:rFonts w:asciiTheme="minorHAnsi" w:hAnsiTheme="minorHAnsi"/>
                <w:sz w:val="22"/>
                <w:szCs w:val="22"/>
                <w:lang w:val="fr-CA"/>
              </w:rPr>
            </w:pPr>
          </w:p>
        </w:tc>
      </w:tr>
      <w:tr w:rsidR="00C74A94" w:rsidRPr="006A2383" w14:paraId="25322CF6" w14:textId="77777777" w:rsidTr="00606266">
        <w:trPr>
          <w:trHeight w:val="288"/>
          <w:jc w:val="center"/>
        </w:trPr>
        <w:tc>
          <w:tcPr>
            <w:tcW w:w="4896" w:type="dxa"/>
          </w:tcPr>
          <w:p w14:paraId="0C8E7F67" w14:textId="77777777" w:rsidR="00C74A94" w:rsidRPr="004C655C" w:rsidRDefault="00C74A94" w:rsidP="00947E68">
            <w:pPr>
              <w:pStyle w:val="TableText"/>
              <w:rPr>
                <w:rFonts w:asciiTheme="minorHAnsi" w:hAnsiTheme="minorHAnsi"/>
                <w:sz w:val="22"/>
                <w:szCs w:val="22"/>
                <w:lang w:val="fr-CA"/>
              </w:rPr>
            </w:pPr>
          </w:p>
        </w:tc>
        <w:tc>
          <w:tcPr>
            <w:tcW w:w="1260" w:type="dxa"/>
          </w:tcPr>
          <w:p w14:paraId="51BA4392" w14:textId="77777777" w:rsidR="00C74A94" w:rsidRPr="004C655C" w:rsidRDefault="00C74A94" w:rsidP="00947E68">
            <w:pPr>
              <w:pStyle w:val="TableText"/>
              <w:rPr>
                <w:rFonts w:asciiTheme="minorHAnsi" w:hAnsiTheme="minorHAnsi"/>
                <w:sz w:val="22"/>
                <w:szCs w:val="22"/>
                <w:lang w:val="fr-CA"/>
              </w:rPr>
            </w:pPr>
          </w:p>
        </w:tc>
        <w:tc>
          <w:tcPr>
            <w:tcW w:w="1080" w:type="dxa"/>
          </w:tcPr>
          <w:p w14:paraId="71BF17DF" w14:textId="77777777" w:rsidR="00C74A94" w:rsidRPr="004C655C" w:rsidRDefault="00C74A94" w:rsidP="00947E68">
            <w:pPr>
              <w:pStyle w:val="TableText"/>
              <w:rPr>
                <w:rFonts w:asciiTheme="minorHAnsi" w:hAnsiTheme="minorHAnsi"/>
                <w:sz w:val="22"/>
                <w:szCs w:val="22"/>
                <w:lang w:val="fr-CA"/>
              </w:rPr>
            </w:pPr>
          </w:p>
        </w:tc>
        <w:tc>
          <w:tcPr>
            <w:tcW w:w="1206" w:type="dxa"/>
          </w:tcPr>
          <w:p w14:paraId="4B03AC10" w14:textId="77777777" w:rsidR="00C74A94" w:rsidRPr="004C655C" w:rsidRDefault="00C74A94" w:rsidP="00947E68">
            <w:pPr>
              <w:pStyle w:val="TableText"/>
              <w:rPr>
                <w:rFonts w:asciiTheme="minorHAnsi" w:hAnsiTheme="minorHAnsi"/>
                <w:sz w:val="22"/>
                <w:szCs w:val="22"/>
                <w:lang w:val="fr-CA"/>
              </w:rPr>
            </w:pPr>
          </w:p>
        </w:tc>
        <w:tc>
          <w:tcPr>
            <w:tcW w:w="990" w:type="dxa"/>
          </w:tcPr>
          <w:p w14:paraId="66ECCAEF" w14:textId="77777777" w:rsidR="00C74A94" w:rsidRPr="004C655C" w:rsidRDefault="00C74A94" w:rsidP="00947E68">
            <w:pPr>
              <w:pStyle w:val="TableText"/>
              <w:rPr>
                <w:rFonts w:asciiTheme="minorHAnsi" w:hAnsiTheme="minorHAnsi"/>
                <w:sz w:val="22"/>
                <w:szCs w:val="22"/>
                <w:lang w:val="fr-CA"/>
              </w:rPr>
            </w:pPr>
          </w:p>
        </w:tc>
      </w:tr>
      <w:tr w:rsidR="00C74A94" w:rsidRPr="006A2383" w14:paraId="6ADC4739" w14:textId="77777777" w:rsidTr="009A2933">
        <w:trPr>
          <w:trHeight w:val="288"/>
          <w:jc w:val="center"/>
        </w:trPr>
        <w:tc>
          <w:tcPr>
            <w:tcW w:w="9432" w:type="dxa"/>
            <w:gridSpan w:val="5"/>
            <w:shd w:val="clear" w:color="auto" w:fill="95B3D7"/>
            <w:vAlign w:val="bottom"/>
          </w:tcPr>
          <w:p w14:paraId="10F38FB2" w14:textId="77777777" w:rsidR="00C74A94" w:rsidRPr="004C655C" w:rsidRDefault="004C655C" w:rsidP="00947E68">
            <w:pPr>
              <w:pStyle w:val="TableText"/>
              <w:rPr>
                <w:rFonts w:asciiTheme="minorHAnsi" w:hAnsiTheme="minorHAnsi"/>
                <w:b/>
                <w:sz w:val="22"/>
                <w:szCs w:val="22"/>
                <w:lang w:val="fr-CA"/>
              </w:rPr>
            </w:pPr>
            <w:r w:rsidRPr="004C655C">
              <w:rPr>
                <w:rFonts w:asciiTheme="minorHAnsi" w:hAnsiTheme="minorHAnsi"/>
                <w:b/>
                <w:sz w:val="22"/>
                <w:szCs w:val="22"/>
                <w:lang w:val="fr-CA"/>
              </w:rPr>
              <w:t>Normes sociales perçues: Qui va approuver/soutenir votre pratique de ce comportement?</w:t>
            </w:r>
          </w:p>
        </w:tc>
      </w:tr>
      <w:tr w:rsidR="00C74A94" w:rsidRPr="006A2383" w14:paraId="1555E593" w14:textId="77777777" w:rsidTr="00606266">
        <w:trPr>
          <w:trHeight w:val="288"/>
          <w:jc w:val="center"/>
        </w:trPr>
        <w:tc>
          <w:tcPr>
            <w:tcW w:w="4896" w:type="dxa"/>
          </w:tcPr>
          <w:p w14:paraId="1FA55251" w14:textId="77777777" w:rsidR="00C74A94" w:rsidRPr="004C655C" w:rsidRDefault="00C74A94" w:rsidP="00947E68">
            <w:pPr>
              <w:pStyle w:val="TableText"/>
              <w:rPr>
                <w:rFonts w:asciiTheme="minorHAnsi" w:hAnsiTheme="minorHAnsi"/>
                <w:sz w:val="22"/>
                <w:szCs w:val="22"/>
                <w:lang w:val="fr-CA"/>
              </w:rPr>
            </w:pPr>
          </w:p>
        </w:tc>
        <w:tc>
          <w:tcPr>
            <w:tcW w:w="1260" w:type="dxa"/>
          </w:tcPr>
          <w:p w14:paraId="2453A39A" w14:textId="77777777" w:rsidR="00C74A94" w:rsidRPr="004C655C" w:rsidRDefault="00C74A94" w:rsidP="00947E68">
            <w:pPr>
              <w:pStyle w:val="TableText"/>
              <w:rPr>
                <w:rFonts w:asciiTheme="minorHAnsi" w:hAnsiTheme="minorHAnsi"/>
                <w:sz w:val="22"/>
                <w:szCs w:val="22"/>
                <w:lang w:val="fr-CA"/>
              </w:rPr>
            </w:pPr>
          </w:p>
        </w:tc>
        <w:tc>
          <w:tcPr>
            <w:tcW w:w="1080" w:type="dxa"/>
          </w:tcPr>
          <w:p w14:paraId="37B80AEF" w14:textId="77777777" w:rsidR="00C74A94" w:rsidRPr="004C655C" w:rsidRDefault="00C74A94" w:rsidP="00947E68">
            <w:pPr>
              <w:pStyle w:val="TableText"/>
              <w:rPr>
                <w:rFonts w:asciiTheme="minorHAnsi" w:hAnsiTheme="minorHAnsi"/>
                <w:sz w:val="22"/>
                <w:szCs w:val="22"/>
                <w:lang w:val="fr-CA"/>
              </w:rPr>
            </w:pPr>
          </w:p>
        </w:tc>
        <w:tc>
          <w:tcPr>
            <w:tcW w:w="1206" w:type="dxa"/>
          </w:tcPr>
          <w:p w14:paraId="2A88514F" w14:textId="77777777" w:rsidR="00C74A94" w:rsidRPr="004C655C" w:rsidRDefault="00C74A94" w:rsidP="00947E68">
            <w:pPr>
              <w:pStyle w:val="TableText"/>
              <w:rPr>
                <w:rFonts w:asciiTheme="minorHAnsi" w:hAnsiTheme="minorHAnsi"/>
                <w:sz w:val="22"/>
                <w:szCs w:val="22"/>
                <w:lang w:val="fr-CA"/>
              </w:rPr>
            </w:pPr>
          </w:p>
        </w:tc>
        <w:tc>
          <w:tcPr>
            <w:tcW w:w="990" w:type="dxa"/>
          </w:tcPr>
          <w:p w14:paraId="4AA41F69" w14:textId="77777777" w:rsidR="00C74A94" w:rsidRPr="004C655C" w:rsidRDefault="00C74A94" w:rsidP="00947E68">
            <w:pPr>
              <w:pStyle w:val="TableText"/>
              <w:rPr>
                <w:rFonts w:asciiTheme="minorHAnsi" w:hAnsiTheme="minorHAnsi"/>
                <w:sz w:val="22"/>
                <w:szCs w:val="22"/>
                <w:lang w:val="fr-CA"/>
              </w:rPr>
            </w:pPr>
          </w:p>
        </w:tc>
      </w:tr>
      <w:tr w:rsidR="00C74A94" w:rsidRPr="006A2383" w14:paraId="520C12CE" w14:textId="77777777" w:rsidTr="00606266">
        <w:trPr>
          <w:trHeight w:val="288"/>
          <w:jc w:val="center"/>
        </w:trPr>
        <w:tc>
          <w:tcPr>
            <w:tcW w:w="4896" w:type="dxa"/>
          </w:tcPr>
          <w:p w14:paraId="1B54F77F" w14:textId="77777777" w:rsidR="00C74A94" w:rsidRPr="004C655C" w:rsidRDefault="00C74A94" w:rsidP="00947E68">
            <w:pPr>
              <w:pStyle w:val="TableText"/>
              <w:rPr>
                <w:rFonts w:asciiTheme="minorHAnsi" w:hAnsiTheme="minorHAnsi"/>
                <w:sz w:val="22"/>
                <w:szCs w:val="22"/>
                <w:lang w:val="fr-CA"/>
              </w:rPr>
            </w:pPr>
          </w:p>
        </w:tc>
        <w:tc>
          <w:tcPr>
            <w:tcW w:w="1260" w:type="dxa"/>
          </w:tcPr>
          <w:p w14:paraId="25A7745E" w14:textId="77777777" w:rsidR="00C74A94" w:rsidRPr="004C655C" w:rsidRDefault="00C74A94" w:rsidP="00947E68">
            <w:pPr>
              <w:pStyle w:val="TableText"/>
              <w:rPr>
                <w:rFonts w:asciiTheme="minorHAnsi" w:hAnsiTheme="minorHAnsi"/>
                <w:sz w:val="22"/>
                <w:szCs w:val="22"/>
                <w:lang w:val="fr-CA"/>
              </w:rPr>
            </w:pPr>
          </w:p>
        </w:tc>
        <w:tc>
          <w:tcPr>
            <w:tcW w:w="1080" w:type="dxa"/>
          </w:tcPr>
          <w:p w14:paraId="2427FA97" w14:textId="77777777" w:rsidR="00C74A94" w:rsidRPr="004C655C" w:rsidRDefault="00C74A94" w:rsidP="00947E68">
            <w:pPr>
              <w:pStyle w:val="TableText"/>
              <w:rPr>
                <w:rFonts w:asciiTheme="minorHAnsi" w:hAnsiTheme="minorHAnsi"/>
                <w:sz w:val="22"/>
                <w:szCs w:val="22"/>
                <w:lang w:val="fr-CA"/>
              </w:rPr>
            </w:pPr>
          </w:p>
        </w:tc>
        <w:tc>
          <w:tcPr>
            <w:tcW w:w="1206" w:type="dxa"/>
          </w:tcPr>
          <w:p w14:paraId="2CC52E6D" w14:textId="77777777" w:rsidR="00C74A94" w:rsidRPr="004C655C" w:rsidRDefault="00C74A94" w:rsidP="00947E68">
            <w:pPr>
              <w:pStyle w:val="TableText"/>
              <w:rPr>
                <w:rFonts w:asciiTheme="minorHAnsi" w:hAnsiTheme="minorHAnsi"/>
                <w:sz w:val="22"/>
                <w:szCs w:val="22"/>
                <w:lang w:val="fr-CA"/>
              </w:rPr>
            </w:pPr>
          </w:p>
        </w:tc>
        <w:tc>
          <w:tcPr>
            <w:tcW w:w="990" w:type="dxa"/>
          </w:tcPr>
          <w:p w14:paraId="2392CE96" w14:textId="77777777" w:rsidR="00C74A94" w:rsidRPr="004C655C" w:rsidRDefault="00C74A94" w:rsidP="00947E68">
            <w:pPr>
              <w:pStyle w:val="TableText"/>
              <w:rPr>
                <w:rFonts w:asciiTheme="minorHAnsi" w:hAnsiTheme="minorHAnsi"/>
                <w:sz w:val="22"/>
                <w:szCs w:val="22"/>
                <w:lang w:val="fr-CA"/>
              </w:rPr>
            </w:pPr>
          </w:p>
        </w:tc>
      </w:tr>
      <w:tr w:rsidR="00C74A94" w:rsidRPr="006A2383" w14:paraId="541D8A0C" w14:textId="77777777" w:rsidTr="00606266">
        <w:trPr>
          <w:trHeight w:val="288"/>
          <w:jc w:val="center"/>
        </w:trPr>
        <w:tc>
          <w:tcPr>
            <w:tcW w:w="4896" w:type="dxa"/>
          </w:tcPr>
          <w:p w14:paraId="343A3929" w14:textId="77777777" w:rsidR="00C74A94" w:rsidRPr="004C655C" w:rsidRDefault="00C74A94" w:rsidP="00947E68">
            <w:pPr>
              <w:pStyle w:val="TableText"/>
              <w:rPr>
                <w:rFonts w:asciiTheme="minorHAnsi" w:hAnsiTheme="minorHAnsi"/>
                <w:sz w:val="22"/>
                <w:szCs w:val="22"/>
                <w:lang w:val="fr-CA"/>
              </w:rPr>
            </w:pPr>
          </w:p>
        </w:tc>
        <w:tc>
          <w:tcPr>
            <w:tcW w:w="1260" w:type="dxa"/>
          </w:tcPr>
          <w:p w14:paraId="38AFA8F2" w14:textId="77777777" w:rsidR="00C74A94" w:rsidRPr="004C655C" w:rsidRDefault="00C74A94" w:rsidP="00947E68">
            <w:pPr>
              <w:pStyle w:val="TableText"/>
              <w:rPr>
                <w:rFonts w:asciiTheme="minorHAnsi" w:hAnsiTheme="minorHAnsi"/>
                <w:sz w:val="22"/>
                <w:szCs w:val="22"/>
                <w:lang w:val="fr-CA"/>
              </w:rPr>
            </w:pPr>
          </w:p>
        </w:tc>
        <w:tc>
          <w:tcPr>
            <w:tcW w:w="1080" w:type="dxa"/>
          </w:tcPr>
          <w:p w14:paraId="45F11797" w14:textId="77777777" w:rsidR="00C74A94" w:rsidRPr="004C655C" w:rsidRDefault="00C74A94" w:rsidP="00947E68">
            <w:pPr>
              <w:pStyle w:val="TableText"/>
              <w:rPr>
                <w:rFonts w:asciiTheme="minorHAnsi" w:hAnsiTheme="minorHAnsi"/>
                <w:sz w:val="22"/>
                <w:szCs w:val="22"/>
                <w:lang w:val="fr-CA"/>
              </w:rPr>
            </w:pPr>
          </w:p>
        </w:tc>
        <w:tc>
          <w:tcPr>
            <w:tcW w:w="1206" w:type="dxa"/>
          </w:tcPr>
          <w:p w14:paraId="4D22E73A" w14:textId="77777777" w:rsidR="00C74A94" w:rsidRPr="004C655C" w:rsidRDefault="00C74A94" w:rsidP="00947E68">
            <w:pPr>
              <w:pStyle w:val="TableText"/>
              <w:rPr>
                <w:rFonts w:asciiTheme="minorHAnsi" w:hAnsiTheme="minorHAnsi"/>
                <w:sz w:val="22"/>
                <w:szCs w:val="22"/>
                <w:lang w:val="fr-CA"/>
              </w:rPr>
            </w:pPr>
          </w:p>
        </w:tc>
        <w:tc>
          <w:tcPr>
            <w:tcW w:w="990" w:type="dxa"/>
          </w:tcPr>
          <w:p w14:paraId="4F0D8113" w14:textId="77777777" w:rsidR="00C74A94" w:rsidRPr="004C655C" w:rsidRDefault="00C74A94" w:rsidP="00947E68">
            <w:pPr>
              <w:pStyle w:val="TableText"/>
              <w:rPr>
                <w:rFonts w:asciiTheme="minorHAnsi" w:hAnsiTheme="minorHAnsi"/>
                <w:sz w:val="22"/>
                <w:szCs w:val="22"/>
                <w:lang w:val="fr-CA"/>
              </w:rPr>
            </w:pPr>
          </w:p>
        </w:tc>
      </w:tr>
      <w:tr w:rsidR="00C74A94" w:rsidRPr="006A2383" w14:paraId="731045EE" w14:textId="77777777" w:rsidTr="00606266">
        <w:trPr>
          <w:trHeight w:val="288"/>
          <w:jc w:val="center"/>
        </w:trPr>
        <w:tc>
          <w:tcPr>
            <w:tcW w:w="4896" w:type="dxa"/>
          </w:tcPr>
          <w:p w14:paraId="0C45C787" w14:textId="77777777" w:rsidR="00C74A94" w:rsidRPr="004C655C" w:rsidRDefault="00C74A94" w:rsidP="00947E68">
            <w:pPr>
              <w:pStyle w:val="TableText"/>
              <w:rPr>
                <w:rFonts w:asciiTheme="minorHAnsi" w:hAnsiTheme="minorHAnsi"/>
                <w:sz w:val="22"/>
                <w:szCs w:val="22"/>
                <w:lang w:val="fr-CA"/>
              </w:rPr>
            </w:pPr>
          </w:p>
        </w:tc>
        <w:tc>
          <w:tcPr>
            <w:tcW w:w="1260" w:type="dxa"/>
          </w:tcPr>
          <w:p w14:paraId="6C043F5C" w14:textId="77777777" w:rsidR="00C74A94" w:rsidRPr="004C655C" w:rsidRDefault="00C74A94" w:rsidP="00947E68">
            <w:pPr>
              <w:pStyle w:val="TableText"/>
              <w:rPr>
                <w:rFonts w:asciiTheme="minorHAnsi" w:hAnsiTheme="minorHAnsi"/>
                <w:sz w:val="22"/>
                <w:szCs w:val="22"/>
                <w:lang w:val="fr-CA"/>
              </w:rPr>
            </w:pPr>
          </w:p>
        </w:tc>
        <w:tc>
          <w:tcPr>
            <w:tcW w:w="1080" w:type="dxa"/>
          </w:tcPr>
          <w:p w14:paraId="79FFAAE6" w14:textId="77777777" w:rsidR="00C74A94" w:rsidRPr="004C655C" w:rsidRDefault="00C74A94" w:rsidP="00947E68">
            <w:pPr>
              <w:pStyle w:val="TableText"/>
              <w:rPr>
                <w:rFonts w:asciiTheme="minorHAnsi" w:hAnsiTheme="minorHAnsi"/>
                <w:sz w:val="22"/>
                <w:szCs w:val="22"/>
                <w:lang w:val="fr-CA"/>
              </w:rPr>
            </w:pPr>
          </w:p>
        </w:tc>
        <w:tc>
          <w:tcPr>
            <w:tcW w:w="1206" w:type="dxa"/>
          </w:tcPr>
          <w:p w14:paraId="604C2AC5" w14:textId="77777777" w:rsidR="00C74A94" w:rsidRPr="004C655C" w:rsidRDefault="00C74A94" w:rsidP="00947E68">
            <w:pPr>
              <w:pStyle w:val="TableText"/>
              <w:rPr>
                <w:rFonts w:asciiTheme="minorHAnsi" w:hAnsiTheme="minorHAnsi"/>
                <w:sz w:val="22"/>
                <w:szCs w:val="22"/>
                <w:lang w:val="fr-CA"/>
              </w:rPr>
            </w:pPr>
          </w:p>
        </w:tc>
        <w:tc>
          <w:tcPr>
            <w:tcW w:w="990" w:type="dxa"/>
          </w:tcPr>
          <w:p w14:paraId="6511B316" w14:textId="77777777" w:rsidR="00C74A94" w:rsidRPr="004C655C" w:rsidRDefault="00C74A94" w:rsidP="00947E68">
            <w:pPr>
              <w:pStyle w:val="TableText"/>
              <w:rPr>
                <w:rFonts w:asciiTheme="minorHAnsi" w:hAnsiTheme="minorHAnsi"/>
                <w:sz w:val="22"/>
                <w:szCs w:val="22"/>
                <w:lang w:val="fr-CA"/>
              </w:rPr>
            </w:pPr>
          </w:p>
        </w:tc>
      </w:tr>
      <w:tr w:rsidR="00C74A94" w:rsidRPr="006A2383" w14:paraId="2A48A408" w14:textId="77777777" w:rsidTr="00606266">
        <w:trPr>
          <w:trHeight w:val="288"/>
          <w:jc w:val="center"/>
        </w:trPr>
        <w:tc>
          <w:tcPr>
            <w:tcW w:w="4896" w:type="dxa"/>
          </w:tcPr>
          <w:p w14:paraId="5257ADBA" w14:textId="77777777" w:rsidR="00C74A94" w:rsidRPr="004C655C" w:rsidRDefault="00C74A94" w:rsidP="00947E68">
            <w:pPr>
              <w:pStyle w:val="TableText"/>
              <w:rPr>
                <w:rFonts w:asciiTheme="minorHAnsi" w:hAnsiTheme="minorHAnsi"/>
                <w:sz w:val="22"/>
                <w:szCs w:val="22"/>
                <w:lang w:val="fr-CA"/>
              </w:rPr>
            </w:pPr>
          </w:p>
        </w:tc>
        <w:tc>
          <w:tcPr>
            <w:tcW w:w="1260" w:type="dxa"/>
          </w:tcPr>
          <w:p w14:paraId="08B09290" w14:textId="77777777" w:rsidR="00C74A94" w:rsidRPr="004C655C" w:rsidRDefault="00C74A94" w:rsidP="00947E68">
            <w:pPr>
              <w:pStyle w:val="TableText"/>
              <w:rPr>
                <w:rFonts w:asciiTheme="minorHAnsi" w:hAnsiTheme="minorHAnsi"/>
                <w:sz w:val="22"/>
                <w:szCs w:val="22"/>
                <w:lang w:val="fr-CA"/>
              </w:rPr>
            </w:pPr>
          </w:p>
        </w:tc>
        <w:tc>
          <w:tcPr>
            <w:tcW w:w="1080" w:type="dxa"/>
          </w:tcPr>
          <w:p w14:paraId="78F3578E" w14:textId="77777777" w:rsidR="00C74A94" w:rsidRPr="004C655C" w:rsidRDefault="00C74A94" w:rsidP="00947E68">
            <w:pPr>
              <w:pStyle w:val="TableText"/>
              <w:rPr>
                <w:rFonts w:asciiTheme="minorHAnsi" w:hAnsiTheme="minorHAnsi"/>
                <w:sz w:val="22"/>
                <w:szCs w:val="22"/>
                <w:lang w:val="fr-CA"/>
              </w:rPr>
            </w:pPr>
          </w:p>
        </w:tc>
        <w:tc>
          <w:tcPr>
            <w:tcW w:w="1206" w:type="dxa"/>
          </w:tcPr>
          <w:p w14:paraId="2A72DA19" w14:textId="77777777" w:rsidR="00C74A94" w:rsidRPr="004C655C" w:rsidRDefault="00C74A94" w:rsidP="00947E68">
            <w:pPr>
              <w:pStyle w:val="TableText"/>
              <w:rPr>
                <w:rFonts w:asciiTheme="minorHAnsi" w:hAnsiTheme="minorHAnsi"/>
                <w:sz w:val="22"/>
                <w:szCs w:val="22"/>
                <w:lang w:val="fr-CA"/>
              </w:rPr>
            </w:pPr>
          </w:p>
        </w:tc>
        <w:tc>
          <w:tcPr>
            <w:tcW w:w="990" w:type="dxa"/>
          </w:tcPr>
          <w:p w14:paraId="1325C022" w14:textId="77777777" w:rsidR="00C74A94" w:rsidRPr="004C655C" w:rsidRDefault="00C74A94" w:rsidP="00947E68">
            <w:pPr>
              <w:pStyle w:val="TableText"/>
              <w:rPr>
                <w:rFonts w:asciiTheme="minorHAnsi" w:hAnsiTheme="minorHAnsi"/>
                <w:sz w:val="22"/>
                <w:szCs w:val="22"/>
                <w:lang w:val="fr-CA"/>
              </w:rPr>
            </w:pPr>
          </w:p>
        </w:tc>
      </w:tr>
      <w:tr w:rsidR="00C74A94" w:rsidRPr="006A2383" w14:paraId="1ED761EA" w14:textId="77777777" w:rsidTr="00606266">
        <w:trPr>
          <w:trHeight w:val="288"/>
          <w:jc w:val="center"/>
        </w:trPr>
        <w:tc>
          <w:tcPr>
            <w:tcW w:w="4896" w:type="dxa"/>
          </w:tcPr>
          <w:p w14:paraId="3FC98BEA" w14:textId="77777777" w:rsidR="00C74A94" w:rsidRPr="004C655C" w:rsidRDefault="00C74A94" w:rsidP="00947E68">
            <w:pPr>
              <w:pStyle w:val="TableText"/>
              <w:rPr>
                <w:rFonts w:asciiTheme="minorHAnsi" w:hAnsiTheme="minorHAnsi"/>
                <w:sz w:val="22"/>
                <w:szCs w:val="22"/>
                <w:lang w:val="fr-CA"/>
              </w:rPr>
            </w:pPr>
          </w:p>
        </w:tc>
        <w:tc>
          <w:tcPr>
            <w:tcW w:w="1260" w:type="dxa"/>
          </w:tcPr>
          <w:p w14:paraId="32097503" w14:textId="77777777" w:rsidR="00C74A94" w:rsidRPr="004C655C" w:rsidRDefault="00C74A94" w:rsidP="00947E68">
            <w:pPr>
              <w:pStyle w:val="TableText"/>
              <w:rPr>
                <w:rFonts w:asciiTheme="minorHAnsi" w:hAnsiTheme="minorHAnsi"/>
                <w:sz w:val="22"/>
                <w:szCs w:val="22"/>
                <w:lang w:val="fr-CA"/>
              </w:rPr>
            </w:pPr>
          </w:p>
        </w:tc>
        <w:tc>
          <w:tcPr>
            <w:tcW w:w="1080" w:type="dxa"/>
          </w:tcPr>
          <w:p w14:paraId="2FDAC83C" w14:textId="77777777" w:rsidR="00C74A94" w:rsidRPr="004C655C" w:rsidRDefault="00C74A94" w:rsidP="00947E68">
            <w:pPr>
              <w:pStyle w:val="TableText"/>
              <w:rPr>
                <w:rFonts w:asciiTheme="minorHAnsi" w:hAnsiTheme="minorHAnsi"/>
                <w:sz w:val="22"/>
                <w:szCs w:val="22"/>
                <w:lang w:val="fr-CA"/>
              </w:rPr>
            </w:pPr>
          </w:p>
        </w:tc>
        <w:tc>
          <w:tcPr>
            <w:tcW w:w="1206" w:type="dxa"/>
          </w:tcPr>
          <w:p w14:paraId="77407EF5" w14:textId="77777777" w:rsidR="00C74A94" w:rsidRPr="004C655C" w:rsidRDefault="00C74A94" w:rsidP="00947E68">
            <w:pPr>
              <w:pStyle w:val="TableText"/>
              <w:rPr>
                <w:rFonts w:asciiTheme="minorHAnsi" w:hAnsiTheme="minorHAnsi"/>
                <w:sz w:val="22"/>
                <w:szCs w:val="22"/>
                <w:lang w:val="fr-CA"/>
              </w:rPr>
            </w:pPr>
          </w:p>
        </w:tc>
        <w:tc>
          <w:tcPr>
            <w:tcW w:w="990" w:type="dxa"/>
          </w:tcPr>
          <w:p w14:paraId="0053830E" w14:textId="77777777" w:rsidR="00C74A94" w:rsidRPr="004C655C" w:rsidRDefault="00C74A94" w:rsidP="00947E68">
            <w:pPr>
              <w:pStyle w:val="TableText"/>
              <w:rPr>
                <w:rFonts w:asciiTheme="minorHAnsi" w:hAnsiTheme="minorHAnsi"/>
                <w:sz w:val="22"/>
                <w:szCs w:val="22"/>
                <w:lang w:val="fr-CA"/>
              </w:rPr>
            </w:pPr>
          </w:p>
        </w:tc>
      </w:tr>
      <w:tr w:rsidR="00C74A94" w:rsidRPr="006A2383" w14:paraId="0E69C4C3" w14:textId="77777777" w:rsidTr="00606266">
        <w:trPr>
          <w:trHeight w:val="288"/>
          <w:jc w:val="center"/>
        </w:trPr>
        <w:tc>
          <w:tcPr>
            <w:tcW w:w="4896" w:type="dxa"/>
          </w:tcPr>
          <w:p w14:paraId="47D41FD5" w14:textId="77777777" w:rsidR="00C74A94" w:rsidRPr="004C655C" w:rsidRDefault="00C74A94" w:rsidP="00947E68">
            <w:pPr>
              <w:pStyle w:val="TableText"/>
              <w:rPr>
                <w:rFonts w:asciiTheme="minorHAnsi" w:hAnsiTheme="minorHAnsi"/>
                <w:sz w:val="22"/>
                <w:szCs w:val="22"/>
                <w:lang w:val="fr-CA"/>
              </w:rPr>
            </w:pPr>
          </w:p>
        </w:tc>
        <w:tc>
          <w:tcPr>
            <w:tcW w:w="1260" w:type="dxa"/>
          </w:tcPr>
          <w:p w14:paraId="2FD5FDBB" w14:textId="77777777" w:rsidR="00C74A94" w:rsidRPr="004C655C" w:rsidRDefault="00C74A94" w:rsidP="00947E68">
            <w:pPr>
              <w:pStyle w:val="TableText"/>
              <w:rPr>
                <w:rFonts w:asciiTheme="minorHAnsi" w:hAnsiTheme="minorHAnsi"/>
                <w:sz w:val="22"/>
                <w:szCs w:val="22"/>
                <w:lang w:val="fr-CA"/>
              </w:rPr>
            </w:pPr>
          </w:p>
        </w:tc>
        <w:tc>
          <w:tcPr>
            <w:tcW w:w="1080" w:type="dxa"/>
          </w:tcPr>
          <w:p w14:paraId="3F73B01F" w14:textId="77777777" w:rsidR="00C74A94" w:rsidRPr="004C655C" w:rsidRDefault="00C74A94" w:rsidP="00947E68">
            <w:pPr>
              <w:pStyle w:val="TableText"/>
              <w:rPr>
                <w:rFonts w:asciiTheme="minorHAnsi" w:hAnsiTheme="minorHAnsi"/>
                <w:sz w:val="22"/>
                <w:szCs w:val="22"/>
                <w:lang w:val="fr-CA"/>
              </w:rPr>
            </w:pPr>
          </w:p>
        </w:tc>
        <w:tc>
          <w:tcPr>
            <w:tcW w:w="1206" w:type="dxa"/>
          </w:tcPr>
          <w:p w14:paraId="54387026" w14:textId="77777777" w:rsidR="00C74A94" w:rsidRPr="004C655C" w:rsidRDefault="00C74A94" w:rsidP="00947E68">
            <w:pPr>
              <w:pStyle w:val="TableText"/>
              <w:rPr>
                <w:rFonts w:asciiTheme="minorHAnsi" w:hAnsiTheme="minorHAnsi"/>
                <w:sz w:val="22"/>
                <w:szCs w:val="22"/>
                <w:lang w:val="fr-CA"/>
              </w:rPr>
            </w:pPr>
          </w:p>
        </w:tc>
        <w:tc>
          <w:tcPr>
            <w:tcW w:w="990" w:type="dxa"/>
          </w:tcPr>
          <w:p w14:paraId="1433484F" w14:textId="77777777" w:rsidR="00C74A94" w:rsidRPr="004C655C" w:rsidRDefault="00C74A94" w:rsidP="00947E68">
            <w:pPr>
              <w:pStyle w:val="TableText"/>
              <w:rPr>
                <w:rFonts w:asciiTheme="minorHAnsi" w:hAnsiTheme="minorHAnsi"/>
                <w:sz w:val="22"/>
                <w:szCs w:val="22"/>
                <w:lang w:val="fr-CA"/>
              </w:rPr>
            </w:pPr>
          </w:p>
        </w:tc>
      </w:tr>
      <w:tr w:rsidR="00C74A94" w:rsidRPr="006A2383" w14:paraId="1E652519" w14:textId="77777777" w:rsidTr="00606266">
        <w:trPr>
          <w:trHeight w:val="288"/>
          <w:jc w:val="center"/>
        </w:trPr>
        <w:tc>
          <w:tcPr>
            <w:tcW w:w="4896" w:type="dxa"/>
          </w:tcPr>
          <w:p w14:paraId="0AAE19F3" w14:textId="77777777" w:rsidR="00C74A94" w:rsidRPr="004C655C" w:rsidRDefault="00C74A94" w:rsidP="00947E68">
            <w:pPr>
              <w:pStyle w:val="TableText"/>
              <w:rPr>
                <w:rFonts w:asciiTheme="minorHAnsi" w:hAnsiTheme="minorHAnsi"/>
                <w:sz w:val="22"/>
                <w:szCs w:val="22"/>
                <w:lang w:val="fr-CA"/>
              </w:rPr>
            </w:pPr>
          </w:p>
        </w:tc>
        <w:tc>
          <w:tcPr>
            <w:tcW w:w="1260" w:type="dxa"/>
          </w:tcPr>
          <w:p w14:paraId="54264017" w14:textId="77777777" w:rsidR="00C74A94" w:rsidRPr="004C655C" w:rsidRDefault="00C74A94" w:rsidP="00947E68">
            <w:pPr>
              <w:pStyle w:val="TableText"/>
              <w:rPr>
                <w:rFonts w:asciiTheme="minorHAnsi" w:hAnsiTheme="minorHAnsi"/>
                <w:sz w:val="22"/>
                <w:szCs w:val="22"/>
                <w:lang w:val="fr-CA"/>
              </w:rPr>
            </w:pPr>
          </w:p>
        </w:tc>
        <w:tc>
          <w:tcPr>
            <w:tcW w:w="1080" w:type="dxa"/>
          </w:tcPr>
          <w:p w14:paraId="5A7590C4" w14:textId="77777777" w:rsidR="00C74A94" w:rsidRPr="004C655C" w:rsidRDefault="00C74A94" w:rsidP="00947E68">
            <w:pPr>
              <w:pStyle w:val="TableText"/>
              <w:rPr>
                <w:rFonts w:asciiTheme="minorHAnsi" w:hAnsiTheme="minorHAnsi"/>
                <w:sz w:val="22"/>
                <w:szCs w:val="22"/>
                <w:lang w:val="fr-CA"/>
              </w:rPr>
            </w:pPr>
          </w:p>
        </w:tc>
        <w:tc>
          <w:tcPr>
            <w:tcW w:w="1206" w:type="dxa"/>
          </w:tcPr>
          <w:p w14:paraId="6B3F83F2" w14:textId="77777777" w:rsidR="00C74A94" w:rsidRPr="004C655C" w:rsidRDefault="00C74A94" w:rsidP="00947E68">
            <w:pPr>
              <w:pStyle w:val="TableText"/>
              <w:rPr>
                <w:rFonts w:asciiTheme="minorHAnsi" w:hAnsiTheme="minorHAnsi"/>
                <w:sz w:val="22"/>
                <w:szCs w:val="22"/>
                <w:lang w:val="fr-CA"/>
              </w:rPr>
            </w:pPr>
          </w:p>
        </w:tc>
        <w:tc>
          <w:tcPr>
            <w:tcW w:w="990" w:type="dxa"/>
          </w:tcPr>
          <w:p w14:paraId="7EB5C575" w14:textId="77777777" w:rsidR="00C74A94" w:rsidRPr="004C655C" w:rsidRDefault="00C74A94" w:rsidP="00947E68">
            <w:pPr>
              <w:pStyle w:val="TableText"/>
              <w:rPr>
                <w:rFonts w:asciiTheme="minorHAnsi" w:hAnsiTheme="minorHAnsi"/>
                <w:sz w:val="22"/>
                <w:szCs w:val="22"/>
                <w:lang w:val="fr-CA"/>
              </w:rPr>
            </w:pPr>
          </w:p>
        </w:tc>
      </w:tr>
      <w:tr w:rsidR="00C74A94" w:rsidRPr="006A2383" w14:paraId="3C56F54E" w14:textId="77777777" w:rsidTr="00606266">
        <w:trPr>
          <w:trHeight w:val="288"/>
          <w:jc w:val="center"/>
        </w:trPr>
        <w:tc>
          <w:tcPr>
            <w:tcW w:w="4896" w:type="dxa"/>
          </w:tcPr>
          <w:p w14:paraId="294CF2D8" w14:textId="77777777" w:rsidR="00C74A94" w:rsidRPr="004C655C" w:rsidRDefault="00C74A94" w:rsidP="00947E68">
            <w:pPr>
              <w:pStyle w:val="TableText"/>
              <w:rPr>
                <w:rFonts w:asciiTheme="minorHAnsi" w:hAnsiTheme="minorHAnsi"/>
                <w:sz w:val="22"/>
                <w:szCs w:val="22"/>
                <w:lang w:val="fr-CA"/>
              </w:rPr>
            </w:pPr>
          </w:p>
        </w:tc>
        <w:tc>
          <w:tcPr>
            <w:tcW w:w="1260" w:type="dxa"/>
          </w:tcPr>
          <w:p w14:paraId="080D1C3E" w14:textId="77777777" w:rsidR="00C74A94" w:rsidRPr="004C655C" w:rsidRDefault="00C74A94" w:rsidP="00947E68">
            <w:pPr>
              <w:pStyle w:val="TableText"/>
              <w:rPr>
                <w:rFonts w:asciiTheme="minorHAnsi" w:hAnsiTheme="minorHAnsi"/>
                <w:sz w:val="22"/>
                <w:szCs w:val="22"/>
                <w:lang w:val="fr-CA"/>
              </w:rPr>
            </w:pPr>
          </w:p>
        </w:tc>
        <w:tc>
          <w:tcPr>
            <w:tcW w:w="1080" w:type="dxa"/>
          </w:tcPr>
          <w:p w14:paraId="7A012CD8" w14:textId="77777777" w:rsidR="00C74A94" w:rsidRPr="004C655C" w:rsidRDefault="00C74A94" w:rsidP="00947E68">
            <w:pPr>
              <w:pStyle w:val="TableText"/>
              <w:rPr>
                <w:rFonts w:asciiTheme="minorHAnsi" w:hAnsiTheme="minorHAnsi"/>
                <w:sz w:val="22"/>
                <w:szCs w:val="22"/>
                <w:lang w:val="fr-CA"/>
              </w:rPr>
            </w:pPr>
          </w:p>
        </w:tc>
        <w:tc>
          <w:tcPr>
            <w:tcW w:w="1206" w:type="dxa"/>
          </w:tcPr>
          <w:p w14:paraId="1A224EC3" w14:textId="77777777" w:rsidR="00C74A94" w:rsidRPr="004C655C" w:rsidRDefault="00C74A94" w:rsidP="00947E68">
            <w:pPr>
              <w:pStyle w:val="TableText"/>
              <w:rPr>
                <w:rFonts w:asciiTheme="minorHAnsi" w:hAnsiTheme="minorHAnsi"/>
                <w:sz w:val="22"/>
                <w:szCs w:val="22"/>
                <w:lang w:val="fr-CA"/>
              </w:rPr>
            </w:pPr>
          </w:p>
        </w:tc>
        <w:tc>
          <w:tcPr>
            <w:tcW w:w="990" w:type="dxa"/>
          </w:tcPr>
          <w:p w14:paraId="31343EB8" w14:textId="77777777" w:rsidR="00C74A94" w:rsidRPr="004C655C" w:rsidRDefault="00C74A94" w:rsidP="00947E68">
            <w:pPr>
              <w:pStyle w:val="TableText"/>
              <w:rPr>
                <w:rFonts w:asciiTheme="minorHAnsi" w:hAnsiTheme="minorHAnsi"/>
                <w:sz w:val="22"/>
                <w:szCs w:val="22"/>
                <w:lang w:val="fr-CA"/>
              </w:rPr>
            </w:pPr>
          </w:p>
        </w:tc>
      </w:tr>
      <w:tr w:rsidR="00C74A94" w:rsidRPr="006A2383" w14:paraId="7675C572" w14:textId="77777777" w:rsidTr="009A2933">
        <w:trPr>
          <w:trHeight w:val="288"/>
          <w:jc w:val="center"/>
        </w:trPr>
        <w:tc>
          <w:tcPr>
            <w:tcW w:w="9432" w:type="dxa"/>
            <w:gridSpan w:val="5"/>
            <w:shd w:val="clear" w:color="auto" w:fill="95B3D7"/>
            <w:vAlign w:val="bottom"/>
          </w:tcPr>
          <w:p w14:paraId="6F0D90B8" w14:textId="77777777" w:rsidR="00C74A94" w:rsidRPr="004C655C" w:rsidRDefault="004C655C" w:rsidP="00947E68">
            <w:pPr>
              <w:pStyle w:val="TableText"/>
              <w:rPr>
                <w:rFonts w:asciiTheme="minorHAnsi" w:hAnsiTheme="minorHAnsi"/>
                <w:b/>
                <w:sz w:val="22"/>
                <w:szCs w:val="22"/>
                <w:lang w:val="fr-CA"/>
              </w:rPr>
            </w:pPr>
            <w:r w:rsidRPr="004C655C">
              <w:rPr>
                <w:rFonts w:asciiTheme="minorHAnsi" w:hAnsiTheme="minorHAnsi"/>
                <w:b/>
                <w:sz w:val="22"/>
                <w:szCs w:val="22"/>
                <w:lang w:val="fr-CA"/>
              </w:rPr>
              <w:t>Normes sociales perçues: Qui va désapprouver/ne s</w:t>
            </w:r>
            <w:r w:rsidR="00D04AC3">
              <w:rPr>
                <w:rFonts w:asciiTheme="minorHAnsi" w:hAnsiTheme="minorHAnsi"/>
                <w:b/>
                <w:sz w:val="22"/>
                <w:szCs w:val="22"/>
                <w:lang w:val="fr-CA"/>
              </w:rPr>
              <w:t>outient pas votre pratique du</w:t>
            </w:r>
            <w:r w:rsidRPr="004C655C">
              <w:rPr>
                <w:rFonts w:asciiTheme="minorHAnsi" w:hAnsiTheme="minorHAnsi"/>
                <w:b/>
                <w:sz w:val="22"/>
                <w:szCs w:val="22"/>
                <w:lang w:val="fr-CA"/>
              </w:rPr>
              <w:t xml:space="preserve"> comportement?</w:t>
            </w:r>
          </w:p>
        </w:tc>
      </w:tr>
      <w:tr w:rsidR="00C74A94" w:rsidRPr="006A2383" w14:paraId="28A84EC7" w14:textId="77777777" w:rsidTr="00606266">
        <w:trPr>
          <w:trHeight w:val="288"/>
          <w:jc w:val="center"/>
        </w:trPr>
        <w:tc>
          <w:tcPr>
            <w:tcW w:w="4896" w:type="dxa"/>
          </w:tcPr>
          <w:p w14:paraId="1F24A81E" w14:textId="77777777" w:rsidR="00C74A94" w:rsidRPr="004C655C" w:rsidRDefault="00C74A94" w:rsidP="00947E68">
            <w:pPr>
              <w:pStyle w:val="TableText"/>
              <w:rPr>
                <w:rFonts w:asciiTheme="minorHAnsi" w:hAnsiTheme="minorHAnsi"/>
                <w:sz w:val="22"/>
                <w:szCs w:val="22"/>
                <w:lang w:val="fr-CA"/>
              </w:rPr>
            </w:pPr>
          </w:p>
        </w:tc>
        <w:tc>
          <w:tcPr>
            <w:tcW w:w="1260" w:type="dxa"/>
          </w:tcPr>
          <w:p w14:paraId="5C524A8F" w14:textId="77777777" w:rsidR="00C74A94" w:rsidRPr="004C655C" w:rsidRDefault="00C74A94" w:rsidP="00947E68">
            <w:pPr>
              <w:pStyle w:val="TableText"/>
              <w:rPr>
                <w:rFonts w:asciiTheme="minorHAnsi" w:hAnsiTheme="minorHAnsi"/>
                <w:sz w:val="22"/>
                <w:szCs w:val="22"/>
                <w:lang w:val="fr-CA"/>
              </w:rPr>
            </w:pPr>
          </w:p>
        </w:tc>
        <w:tc>
          <w:tcPr>
            <w:tcW w:w="1080" w:type="dxa"/>
          </w:tcPr>
          <w:p w14:paraId="5C032A9C" w14:textId="77777777" w:rsidR="00C74A94" w:rsidRPr="004C655C" w:rsidRDefault="00C74A94" w:rsidP="00947E68">
            <w:pPr>
              <w:pStyle w:val="TableText"/>
              <w:rPr>
                <w:rFonts w:asciiTheme="minorHAnsi" w:hAnsiTheme="minorHAnsi"/>
                <w:sz w:val="22"/>
                <w:szCs w:val="22"/>
                <w:lang w:val="fr-CA"/>
              </w:rPr>
            </w:pPr>
          </w:p>
        </w:tc>
        <w:tc>
          <w:tcPr>
            <w:tcW w:w="1206" w:type="dxa"/>
          </w:tcPr>
          <w:p w14:paraId="00869AA3" w14:textId="77777777" w:rsidR="00C74A94" w:rsidRPr="004C655C" w:rsidRDefault="00C74A94" w:rsidP="00947E68">
            <w:pPr>
              <w:pStyle w:val="TableText"/>
              <w:rPr>
                <w:rFonts w:asciiTheme="minorHAnsi" w:hAnsiTheme="minorHAnsi"/>
                <w:sz w:val="22"/>
                <w:szCs w:val="22"/>
                <w:lang w:val="fr-CA"/>
              </w:rPr>
            </w:pPr>
          </w:p>
        </w:tc>
        <w:tc>
          <w:tcPr>
            <w:tcW w:w="990" w:type="dxa"/>
          </w:tcPr>
          <w:p w14:paraId="46E70B46" w14:textId="77777777" w:rsidR="00C74A94" w:rsidRPr="004C655C" w:rsidRDefault="00C74A94" w:rsidP="00947E68">
            <w:pPr>
              <w:pStyle w:val="TableText"/>
              <w:rPr>
                <w:rFonts w:asciiTheme="minorHAnsi" w:hAnsiTheme="minorHAnsi"/>
                <w:sz w:val="22"/>
                <w:szCs w:val="22"/>
                <w:lang w:val="fr-CA"/>
              </w:rPr>
            </w:pPr>
          </w:p>
        </w:tc>
      </w:tr>
      <w:tr w:rsidR="00C74A94" w:rsidRPr="006A2383" w14:paraId="69377239" w14:textId="77777777" w:rsidTr="00606266">
        <w:trPr>
          <w:trHeight w:val="288"/>
          <w:jc w:val="center"/>
        </w:trPr>
        <w:tc>
          <w:tcPr>
            <w:tcW w:w="4896" w:type="dxa"/>
          </w:tcPr>
          <w:p w14:paraId="5BE2FF22" w14:textId="77777777" w:rsidR="00C74A94" w:rsidRPr="004C655C" w:rsidRDefault="00C74A94" w:rsidP="00947E68">
            <w:pPr>
              <w:pStyle w:val="TableText"/>
              <w:rPr>
                <w:rFonts w:asciiTheme="minorHAnsi" w:hAnsiTheme="minorHAnsi"/>
                <w:sz w:val="22"/>
                <w:szCs w:val="22"/>
                <w:lang w:val="fr-CA"/>
              </w:rPr>
            </w:pPr>
          </w:p>
        </w:tc>
        <w:tc>
          <w:tcPr>
            <w:tcW w:w="1260" w:type="dxa"/>
          </w:tcPr>
          <w:p w14:paraId="2E62A933" w14:textId="77777777" w:rsidR="00C74A94" w:rsidRPr="004C655C" w:rsidRDefault="00C74A94" w:rsidP="00947E68">
            <w:pPr>
              <w:pStyle w:val="TableText"/>
              <w:rPr>
                <w:rFonts w:asciiTheme="minorHAnsi" w:hAnsiTheme="minorHAnsi"/>
                <w:sz w:val="22"/>
                <w:szCs w:val="22"/>
                <w:lang w:val="fr-CA"/>
              </w:rPr>
            </w:pPr>
          </w:p>
        </w:tc>
        <w:tc>
          <w:tcPr>
            <w:tcW w:w="1080" w:type="dxa"/>
          </w:tcPr>
          <w:p w14:paraId="1A01C7F2" w14:textId="77777777" w:rsidR="00C74A94" w:rsidRPr="004C655C" w:rsidRDefault="00C74A94" w:rsidP="00947E68">
            <w:pPr>
              <w:pStyle w:val="TableText"/>
              <w:rPr>
                <w:rFonts w:asciiTheme="minorHAnsi" w:hAnsiTheme="minorHAnsi"/>
                <w:sz w:val="22"/>
                <w:szCs w:val="22"/>
                <w:lang w:val="fr-CA"/>
              </w:rPr>
            </w:pPr>
          </w:p>
        </w:tc>
        <w:tc>
          <w:tcPr>
            <w:tcW w:w="1206" w:type="dxa"/>
          </w:tcPr>
          <w:p w14:paraId="51604E27" w14:textId="77777777" w:rsidR="00C74A94" w:rsidRPr="004C655C" w:rsidRDefault="00C74A94" w:rsidP="00947E68">
            <w:pPr>
              <w:pStyle w:val="TableText"/>
              <w:rPr>
                <w:rFonts w:asciiTheme="minorHAnsi" w:hAnsiTheme="minorHAnsi"/>
                <w:sz w:val="22"/>
                <w:szCs w:val="22"/>
                <w:lang w:val="fr-CA"/>
              </w:rPr>
            </w:pPr>
          </w:p>
        </w:tc>
        <w:tc>
          <w:tcPr>
            <w:tcW w:w="990" w:type="dxa"/>
          </w:tcPr>
          <w:p w14:paraId="76A313B1" w14:textId="77777777" w:rsidR="00C74A94" w:rsidRPr="004C655C" w:rsidRDefault="00C74A94" w:rsidP="00947E68">
            <w:pPr>
              <w:pStyle w:val="TableText"/>
              <w:rPr>
                <w:rFonts w:asciiTheme="minorHAnsi" w:hAnsiTheme="minorHAnsi"/>
                <w:sz w:val="22"/>
                <w:szCs w:val="22"/>
                <w:lang w:val="fr-CA"/>
              </w:rPr>
            </w:pPr>
          </w:p>
        </w:tc>
      </w:tr>
      <w:tr w:rsidR="00C74A94" w:rsidRPr="006A2383" w14:paraId="06225964" w14:textId="77777777" w:rsidTr="00606266">
        <w:trPr>
          <w:trHeight w:val="288"/>
          <w:jc w:val="center"/>
        </w:trPr>
        <w:tc>
          <w:tcPr>
            <w:tcW w:w="4896" w:type="dxa"/>
          </w:tcPr>
          <w:p w14:paraId="0F25D78A" w14:textId="77777777" w:rsidR="00C74A94" w:rsidRPr="004C655C" w:rsidRDefault="00C74A94" w:rsidP="00947E68">
            <w:pPr>
              <w:pStyle w:val="TableText"/>
              <w:rPr>
                <w:rFonts w:asciiTheme="minorHAnsi" w:hAnsiTheme="minorHAnsi"/>
                <w:sz w:val="22"/>
                <w:szCs w:val="22"/>
                <w:lang w:val="fr-CA"/>
              </w:rPr>
            </w:pPr>
          </w:p>
        </w:tc>
        <w:tc>
          <w:tcPr>
            <w:tcW w:w="1260" w:type="dxa"/>
          </w:tcPr>
          <w:p w14:paraId="39CA9303" w14:textId="77777777" w:rsidR="00C74A94" w:rsidRPr="004C655C" w:rsidRDefault="00C74A94" w:rsidP="00947E68">
            <w:pPr>
              <w:pStyle w:val="TableText"/>
              <w:rPr>
                <w:rFonts w:asciiTheme="minorHAnsi" w:hAnsiTheme="minorHAnsi"/>
                <w:sz w:val="22"/>
                <w:szCs w:val="22"/>
                <w:lang w:val="fr-CA"/>
              </w:rPr>
            </w:pPr>
          </w:p>
        </w:tc>
        <w:tc>
          <w:tcPr>
            <w:tcW w:w="1080" w:type="dxa"/>
          </w:tcPr>
          <w:p w14:paraId="2B76B7AD" w14:textId="77777777" w:rsidR="00C74A94" w:rsidRPr="004C655C" w:rsidRDefault="00C74A94" w:rsidP="00947E68">
            <w:pPr>
              <w:pStyle w:val="TableText"/>
              <w:rPr>
                <w:rFonts w:asciiTheme="minorHAnsi" w:hAnsiTheme="minorHAnsi"/>
                <w:sz w:val="22"/>
                <w:szCs w:val="22"/>
                <w:lang w:val="fr-CA"/>
              </w:rPr>
            </w:pPr>
          </w:p>
        </w:tc>
        <w:tc>
          <w:tcPr>
            <w:tcW w:w="1206" w:type="dxa"/>
          </w:tcPr>
          <w:p w14:paraId="04713CAC" w14:textId="77777777" w:rsidR="00C74A94" w:rsidRPr="004C655C" w:rsidRDefault="00C74A94" w:rsidP="00947E68">
            <w:pPr>
              <w:pStyle w:val="TableText"/>
              <w:rPr>
                <w:rFonts w:asciiTheme="minorHAnsi" w:hAnsiTheme="minorHAnsi"/>
                <w:sz w:val="22"/>
                <w:szCs w:val="22"/>
                <w:lang w:val="fr-CA"/>
              </w:rPr>
            </w:pPr>
          </w:p>
        </w:tc>
        <w:tc>
          <w:tcPr>
            <w:tcW w:w="990" w:type="dxa"/>
          </w:tcPr>
          <w:p w14:paraId="07313747" w14:textId="77777777" w:rsidR="00C74A94" w:rsidRPr="004C655C" w:rsidRDefault="00C74A94" w:rsidP="00947E68">
            <w:pPr>
              <w:pStyle w:val="TableText"/>
              <w:rPr>
                <w:rFonts w:asciiTheme="minorHAnsi" w:hAnsiTheme="minorHAnsi"/>
                <w:sz w:val="22"/>
                <w:szCs w:val="22"/>
                <w:lang w:val="fr-CA"/>
              </w:rPr>
            </w:pPr>
          </w:p>
        </w:tc>
      </w:tr>
      <w:tr w:rsidR="00C74A94" w:rsidRPr="006A2383" w14:paraId="0E916FA9" w14:textId="77777777" w:rsidTr="00606266">
        <w:trPr>
          <w:trHeight w:val="288"/>
          <w:jc w:val="center"/>
        </w:trPr>
        <w:tc>
          <w:tcPr>
            <w:tcW w:w="4896" w:type="dxa"/>
          </w:tcPr>
          <w:p w14:paraId="6ECC0673" w14:textId="77777777" w:rsidR="00C74A94" w:rsidRPr="004C655C" w:rsidRDefault="00C74A94" w:rsidP="00947E68">
            <w:pPr>
              <w:pStyle w:val="TableText"/>
              <w:rPr>
                <w:rFonts w:asciiTheme="minorHAnsi" w:hAnsiTheme="minorHAnsi"/>
                <w:sz w:val="22"/>
                <w:szCs w:val="22"/>
                <w:lang w:val="fr-CA"/>
              </w:rPr>
            </w:pPr>
          </w:p>
        </w:tc>
        <w:tc>
          <w:tcPr>
            <w:tcW w:w="1260" w:type="dxa"/>
          </w:tcPr>
          <w:p w14:paraId="242061AA" w14:textId="77777777" w:rsidR="00C74A94" w:rsidRPr="004C655C" w:rsidRDefault="00C74A94" w:rsidP="00947E68">
            <w:pPr>
              <w:pStyle w:val="TableText"/>
              <w:rPr>
                <w:rFonts w:asciiTheme="minorHAnsi" w:hAnsiTheme="minorHAnsi"/>
                <w:sz w:val="22"/>
                <w:szCs w:val="22"/>
                <w:lang w:val="fr-CA"/>
              </w:rPr>
            </w:pPr>
          </w:p>
        </w:tc>
        <w:tc>
          <w:tcPr>
            <w:tcW w:w="1080" w:type="dxa"/>
          </w:tcPr>
          <w:p w14:paraId="094F8237" w14:textId="77777777" w:rsidR="00C74A94" w:rsidRPr="004C655C" w:rsidRDefault="00C74A94" w:rsidP="00947E68">
            <w:pPr>
              <w:pStyle w:val="TableText"/>
              <w:rPr>
                <w:rFonts w:asciiTheme="minorHAnsi" w:hAnsiTheme="minorHAnsi"/>
                <w:sz w:val="22"/>
                <w:szCs w:val="22"/>
                <w:lang w:val="fr-CA"/>
              </w:rPr>
            </w:pPr>
          </w:p>
        </w:tc>
        <w:tc>
          <w:tcPr>
            <w:tcW w:w="1206" w:type="dxa"/>
          </w:tcPr>
          <w:p w14:paraId="4A432816" w14:textId="77777777" w:rsidR="00C74A94" w:rsidRPr="004C655C" w:rsidRDefault="00C74A94" w:rsidP="00947E68">
            <w:pPr>
              <w:pStyle w:val="TableText"/>
              <w:rPr>
                <w:rFonts w:asciiTheme="minorHAnsi" w:hAnsiTheme="minorHAnsi"/>
                <w:sz w:val="22"/>
                <w:szCs w:val="22"/>
                <w:lang w:val="fr-CA"/>
              </w:rPr>
            </w:pPr>
          </w:p>
        </w:tc>
        <w:tc>
          <w:tcPr>
            <w:tcW w:w="990" w:type="dxa"/>
          </w:tcPr>
          <w:p w14:paraId="0D659F00" w14:textId="77777777" w:rsidR="00C74A94" w:rsidRPr="004C655C" w:rsidRDefault="00C74A94" w:rsidP="00947E68">
            <w:pPr>
              <w:pStyle w:val="TableText"/>
              <w:rPr>
                <w:rFonts w:asciiTheme="minorHAnsi" w:hAnsiTheme="minorHAnsi"/>
                <w:sz w:val="22"/>
                <w:szCs w:val="22"/>
                <w:lang w:val="fr-CA"/>
              </w:rPr>
            </w:pPr>
          </w:p>
        </w:tc>
      </w:tr>
      <w:tr w:rsidR="00C74A94" w:rsidRPr="006A2383" w14:paraId="53EACC40" w14:textId="77777777" w:rsidTr="00606266">
        <w:trPr>
          <w:trHeight w:val="288"/>
          <w:jc w:val="center"/>
        </w:trPr>
        <w:tc>
          <w:tcPr>
            <w:tcW w:w="4896" w:type="dxa"/>
          </w:tcPr>
          <w:p w14:paraId="7C7563C2" w14:textId="77777777" w:rsidR="00C74A94" w:rsidRPr="004C655C" w:rsidRDefault="00C74A94" w:rsidP="00947E68">
            <w:pPr>
              <w:pStyle w:val="TableText"/>
              <w:rPr>
                <w:rFonts w:asciiTheme="minorHAnsi" w:hAnsiTheme="minorHAnsi"/>
                <w:sz w:val="22"/>
                <w:szCs w:val="22"/>
                <w:lang w:val="fr-CA"/>
              </w:rPr>
            </w:pPr>
          </w:p>
        </w:tc>
        <w:tc>
          <w:tcPr>
            <w:tcW w:w="1260" w:type="dxa"/>
          </w:tcPr>
          <w:p w14:paraId="3E81009D" w14:textId="77777777" w:rsidR="00C74A94" w:rsidRPr="004C655C" w:rsidRDefault="00C74A94" w:rsidP="00947E68">
            <w:pPr>
              <w:pStyle w:val="TableText"/>
              <w:rPr>
                <w:rFonts w:asciiTheme="minorHAnsi" w:hAnsiTheme="minorHAnsi"/>
                <w:sz w:val="22"/>
                <w:szCs w:val="22"/>
                <w:lang w:val="fr-CA"/>
              </w:rPr>
            </w:pPr>
          </w:p>
        </w:tc>
        <w:tc>
          <w:tcPr>
            <w:tcW w:w="1080" w:type="dxa"/>
          </w:tcPr>
          <w:p w14:paraId="760159AE" w14:textId="77777777" w:rsidR="00C74A94" w:rsidRPr="004C655C" w:rsidRDefault="00C74A94" w:rsidP="00947E68">
            <w:pPr>
              <w:pStyle w:val="TableText"/>
              <w:rPr>
                <w:rFonts w:asciiTheme="minorHAnsi" w:hAnsiTheme="minorHAnsi"/>
                <w:sz w:val="22"/>
                <w:szCs w:val="22"/>
                <w:lang w:val="fr-CA"/>
              </w:rPr>
            </w:pPr>
          </w:p>
        </w:tc>
        <w:tc>
          <w:tcPr>
            <w:tcW w:w="1206" w:type="dxa"/>
          </w:tcPr>
          <w:p w14:paraId="2CDA4F77" w14:textId="77777777" w:rsidR="00C74A94" w:rsidRPr="004C655C" w:rsidRDefault="00C74A94" w:rsidP="00947E68">
            <w:pPr>
              <w:pStyle w:val="TableText"/>
              <w:rPr>
                <w:rFonts w:asciiTheme="minorHAnsi" w:hAnsiTheme="minorHAnsi"/>
                <w:sz w:val="22"/>
                <w:szCs w:val="22"/>
                <w:lang w:val="fr-CA"/>
              </w:rPr>
            </w:pPr>
          </w:p>
        </w:tc>
        <w:tc>
          <w:tcPr>
            <w:tcW w:w="990" w:type="dxa"/>
          </w:tcPr>
          <w:p w14:paraId="4E274765" w14:textId="77777777" w:rsidR="00C74A94" w:rsidRPr="004C655C" w:rsidRDefault="00C74A94" w:rsidP="00947E68">
            <w:pPr>
              <w:pStyle w:val="TableText"/>
              <w:rPr>
                <w:rFonts w:asciiTheme="minorHAnsi" w:hAnsiTheme="minorHAnsi"/>
                <w:sz w:val="22"/>
                <w:szCs w:val="22"/>
                <w:lang w:val="fr-CA"/>
              </w:rPr>
            </w:pPr>
          </w:p>
        </w:tc>
      </w:tr>
      <w:tr w:rsidR="00C74A94" w:rsidRPr="006A2383" w14:paraId="73A24E41" w14:textId="77777777" w:rsidTr="00606266">
        <w:trPr>
          <w:trHeight w:val="288"/>
          <w:jc w:val="center"/>
        </w:trPr>
        <w:tc>
          <w:tcPr>
            <w:tcW w:w="4896" w:type="dxa"/>
          </w:tcPr>
          <w:p w14:paraId="71AA95EE" w14:textId="77777777" w:rsidR="00C74A94" w:rsidRPr="004C655C" w:rsidRDefault="00C74A94" w:rsidP="00947E68">
            <w:pPr>
              <w:pStyle w:val="TableText"/>
              <w:ind w:left="720"/>
              <w:rPr>
                <w:rFonts w:asciiTheme="minorHAnsi" w:hAnsiTheme="minorHAnsi"/>
                <w:sz w:val="22"/>
                <w:szCs w:val="22"/>
                <w:lang w:val="fr-CA"/>
              </w:rPr>
            </w:pPr>
          </w:p>
        </w:tc>
        <w:tc>
          <w:tcPr>
            <w:tcW w:w="1260" w:type="dxa"/>
          </w:tcPr>
          <w:p w14:paraId="3846ADC5" w14:textId="77777777" w:rsidR="00C74A94" w:rsidRPr="004C655C" w:rsidRDefault="00C74A94" w:rsidP="00947E68">
            <w:pPr>
              <w:pStyle w:val="TableText"/>
              <w:ind w:left="720"/>
              <w:rPr>
                <w:rFonts w:asciiTheme="minorHAnsi" w:hAnsiTheme="minorHAnsi"/>
                <w:sz w:val="22"/>
                <w:szCs w:val="22"/>
                <w:lang w:val="fr-CA"/>
              </w:rPr>
            </w:pPr>
          </w:p>
        </w:tc>
        <w:tc>
          <w:tcPr>
            <w:tcW w:w="1080" w:type="dxa"/>
          </w:tcPr>
          <w:p w14:paraId="0A851E09" w14:textId="77777777" w:rsidR="00C74A94" w:rsidRPr="004C655C" w:rsidRDefault="00C74A94" w:rsidP="00947E68">
            <w:pPr>
              <w:pStyle w:val="TableText"/>
              <w:ind w:left="720"/>
              <w:rPr>
                <w:rFonts w:asciiTheme="minorHAnsi" w:hAnsiTheme="minorHAnsi"/>
                <w:sz w:val="22"/>
                <w:szCs w:val="22"/>
                <w:lang w:val="fr-CA"/>
              </w:rPr>
            </w:pPr>
          </w:p>
        </w:tc>
        <w:tc>
          <w:tcPr>
            <w:tcW w:w="1206" w:type="dxa"/>
          </w:tcPr>
          <w:p w14:paraId="2FDDECFA" w14:textId="77777777" w:rsidR="00C74A94" w:rsidRPr="004C655C" w:rsidRDefault="00C74A94" w:rsidP="00947E68">
            <w:pPr>
              <w:pStyle w:val="TableText"/>
              <w:ind w:left="720"/>
              <w:rPr>
                <w:rFonts w:asciiTheme="minorHAnsi" w:hAnsiTheme="minorHAnsi"/>
                <w:sz w:val="22"/>
                <w:szCs w:val="22"/>
                <w:lang w:val="fr-CA"/>
              </w:rPr>
            </w:pPr>
          </w:p>
        </w:tc>
        <w:tc>
          <w:tcPr>
            <w:tcW w:w="990" w:type="dxa"/>
          </w:tcPr>
          <w:p w14:paraId="6FD90504" w14:textId="77777777" w:rsidR="00C74A94" w:rsidRPr="004C655C" w:rsidRDefault="00C74A94" w:rsidP="00947E68">
            <w:pPr>
              <w:pStyle w:val="TableText"/>
              <w:ind w:left="720"/>
              <w:rPr>
                <w:rFonts w:asciiTheme="minorHAnsi" w:hAnsiTheme="minorHAnsi"/>
                <w:sz w:val="22"/>
                <w:szCs w:val="22"/>
                <w:lang w:val="fr-CA"/>
              </w:rPr>
            </w:pPr>
          </w:p>
        </w:tc>
      </w:tr>
      <w:tr w:rsidR="00C74A94" w:rsidRPr="006A2383" w14:paraId="05884F7C" w14:textId="77777777" w:rsidTr="00606266">
        <w:trPr>
          <w:trHeight w:val="288"/>
          <w:jc w:val="center"/>
        </w:trPr>
        <w:tc>
          <w:tcPr>
            <w:tcW w:w="4896" w:type="dxa"/>
          </w:tcPr>
          <w:p w14:paraId="34A111B8" w14:textId="77777777" w:rsidR="00C74A94" w:rsidRPr="0099338D" w:rsidRDefault="00C74A94" w:rsidP="00947E68">
            <w:pPr>
              <w:pStyle w:val="TableText"/>
              <w:ind w:left="720"/>
              <w:rPr>
                <w:rFonts w:asciiTheme="minorHAnsi" w:hAnsiTheme="minorHAnsi"/>
                <w:sz w:val="22"/>
                <w:szCs w:val="22"/>
              </w:rPr>
            </w:pPr>
          </w:p>
        </w:tc>
        <w:tc>
          <w:tcPr>
            <w:tcW w:w="1260" w:type="dxa"/>
          </w:tcPr>
          <w:p w14:paraId="22318E4C" w14:textId="77777777" w:rsidR="00C74A94" w:rsidRPr="004C655C" w:rsidRDefault="00C74A94" w:rsidP="00947E68">
            <w:pPr>
              <w:pStyle w:val="TableText"/>
              <w:ind w:left="720"/>
              <w:rPr>
                <w:rFonts w:asciiTheme="minorHAnsi" w:hAnsiTheme="minorHAnsi"/>
                <w:sz w:val="22"/>
                <w:szCs w:val="22"/>
                <w:lang w:val="fr-CA"/>
              </w:rPr>
            </w:pPr>
          </w:p>
        </w:tc>
        <w:tc>
          <w:tcPr>
            <w:tcW w:w="1080" w:type="dxa"/>
          </w:tcPr>
          <w:p w14:paraId="622CB3E7" w14:textId="77777777" w:rsidR="00C74A94" w:rsidRPr="004C655C" w:rsidRDefault="00C74A94" w:rsidP="00947E68">
            <w:pPr>
              <w:pStyle w:val="TableText"/>
              <w:ind w:left="720"/>
              <w:rPr>
                <w:rFonts w:asciiTheme="minorHAnsi" w:hAnsiTheme="minorHAnsi"/>
                <w:sz w:val="22"/>
                <w:szCs w:val="22"/>
                <w:lang w:val="fr-CA"/>
              </w:rPr>
            </w:pPr>
          </w:p>
        </w:tc>
        <w:tc>
          <w:tcPr>
            <w:tcW w:w="1206" w:type="dxa"/>
          </w:tcPr>
          <w:p w14:paraId="67FE8AE5" w14:textId="77777777" w:rsidR="00C74A94" w:rsidRPr="004C655C" w:rsidRDefault="00C74A94" w:rsidP="00947E68">
            <w:pPr>
              <w:pStyle w:val="TableText"/>
              <w:ind w:left="720"/>
              <w:rPr>
                <w:rFonts w:asciiTheme="minorHAnsi" w:hAnsiTheme="minorHAnsi"/>
                <w:sz w:val="22"/>
                <w:szCs w:val="22"/>
                <w:lang w:val="fr-CA"/>
              </w:rPr>
            </w:pPr>
          </w:p>
        </w:tc>
        <w:tc>
          <w:tcPr>
            <w:tcW w:w="990" w:type="dxa"/>
          </w:tcPr>
          <w:p w14:paraId="2B235533" w14:textId="77777777" w:rsidR="00C74A94" w:rsidRPr="004C655C" w:rsidRDefault="00C74A94" w:rsidP="00947E68">
            <w:pPr>
              <w:pStyle w:val="TableText"/>
              <w:ind w:left="720"/>
              <w:rPr>
                <w:rFonts w:asciiTheme="minorHAnsi" w:hAnsiTheme="minorHAnsi"/>
                <w:sz w:val="22"/>
                <w:szCs w:val="22"/>
                <w:lang w:val="fr-CA"/>
              </w:rPr>
            </w:pPr>
          </w:p>
        </w:tc>
      </w:tr>
      <w:tr w:rsidR="00C74A94" w:rsidRPr="006A2383" w14:paraId="0A4797D5" w14:textId="77777777" w:rsidTr="00606266">
        <w:trPr>
          <w:trHeight w:val="288"/>
          <w:jc w:val="center"/>
        </w:trPr>
        <w:tc>
          <w:tcPr>
            <w:tcW w:w="4896" w:type="dxa"/>
          </w:tcPr>
          <w:p w14:paraId="595E063C" w14:textId="77777777" w:rsidR="00C74A94" w:rsidRPr="004C655C" w:rsidRDefault="00C74A94" w:rsidP="00947E68">
            <w:pPr>
              <w:pStyle w:val="TableText"/>
              <w:ind w:left="720"/>
              <w:rPr>
                <w:rFonts w:asciiTheme="minorHAnsi" w:hAnsiTheme="minorHAnsi"/>
                <w:sz w:val="22"/>
                <w:szCs w:val="22"/>
                <w:lang w:val="fr-CA"/>
              </w:rPr>
            </w:pPr>
          </w:p>
        </w:tc>
        <w:tc>
          <w:tcPr>
            <w:tcW w:w="1260" w:type="dxa"/>
          </w:tcPr>
          <w:p w14:paraId="072222DD" w14:textId="77777777" w:rsidR="00C74A94" w:rsidRPr="004C655C" w:rsidRDefault="00C74A94" w:rsidP="00947E68">
            <w:pPr>
              <w:pStyle w:val="TableText"/>
              <w:ind w:left="720"/>
              <w:rPr>
                <w:rFonts w:asciiTheme="minorHAnsi" w:hAnsiTheme="minorHAnsi"/>
                <w:sz w:val="22"/>
                <w:szCs w:val="22"/>
                <w:lang w:val="fr-CA"/>
              </w:rPr>
            </w:pPr>
          </w:p>
        </w:tc>
        <w:tc>
          <w:tcPr>
            <w:tcW w:w="1080" w:type="dxa"/>
          </w:tcPr>
          <w:p w14:paraId="43A01D73" w14:textId="77777777" w:rsidR="00C74A94" w:rsidRPr="004C655C" w:rsidRDefault="00C74A94" w:rsidP="00947E68">
            <w:pPr>
              <w:pStyle w:val="TableText"/>
              <w:ind w:left="720"/>
              <w:rPr>
                <w:rFonts w:asciiTheme="minorHAnsi" w:hAnsiTheme="minorHAnsi"/>
                <w:sz w:val="22"/>
                <w:szCs w:val="22"/>
                <w:lang w:val="fr-CA"/>
              </w:rPr>
            </w:pPr>
          </w:p>
        </w:tc>
        <w:tc>
          <w:tcPr>
            <w:tcW w:w="1206" w:type="dxa"/>
          </w:tcPr>
          <w:p w14:paraId="7096A236" w14:textId="77777777" w:rsidR="00C74A94" w:rsidRPr="004C655C" w:rsidRDefault="00C74A94" w:rsidP="00947E68">
            <w:pPr>
              <w:pStyle w:val="TableText"/>
              <w:ind w:left="720"/>
              <w:rPr>
                <w:rFonts w:asciiTheme="minorHAnsi" w:hAnsiTheme="minorHAnsi"/>
                <w:sz w:val="22"/>
                <w:szCs w:val="22"/>
                <w:lang w:val="fr-CA"/>
              </w:rPr>
            </w:pPr>
          </w:p>
        </w:tc>
        <w:tc>
          <w:tcPr>
            <w:tcW w:w="990" w:type="dxa"/>
          </w:tcPr>
          <w:p w14:paraId="5DD9DEDC" w14:textId="77777777" w:rsidR="00C74A94" w:rsidRPr="004C655C" w:rsidRDefault="00C74A94" w:rsidP="00947E68">
            <w:pPr>
              <w:pStyle w:val="TableText"/>
              <w:ind w:left="720"/>
              <w:rPr>
                <w:rFonts w:asciiTheme="minorHAnsi" w:hAnsiTheme="minorHAnsi"/>
                <w:sz w:val="22"/>
                <w:szCs w:val="22"/>
                <w:lang w:val="fr-CA"/>
              </w:rPr>
            </w:pPr>
          </w:p>
        </w:tc>
      </w:tr>
      <w:tr w:rsidR="00C74A94" w:rsidRPr="006A2383" w14:paraId="2468BCAD" w14:textId="77777777" w:rsidTr="00606266">
        <w:trPr>
          <w:trHeight w:val="288"/>
          <w:jc w:val="center"/>
        </w:trPr>
        <w:tc>
          <w:tcPr>
            <w:tcW w:w="4896" w:type="dxa"/>
          </w:tcPr>
          <w:p w14:paraId="77988E28" w14:textId="77777777" w:rsidR="00C74A94" w:rsidRPr="004C655C" w:rsidRDefault="00C74A94" w:rsidP="00947E68">
            <w:pPr>
              <w:pStyle w:val="TableText"/>
              <w:ind w:left="720"/>
              <w:rPr>
                <w:rFonts w:asciiTheme="minorHAnsi" w:hAnsiTheme="minorHAnsi"/>
                <w:sz w:val="22"/>
                <w:szCs w:val="22"/>
                <w:lang w:val="fr-CA"/>
              </w:rPr>
            </w:pPr>
          </w:p>
        </w:tc>
        <w:tc>
          <w:tcPr>
            <w:tcW w:w="1260" w:type="dxa"/>
          </w:tcPr>
          <w:p w14:paraId="3292952F" w14:textId="77777777" w:rsidR="00C74A94" w:rsidRPr="004C655C" w:rsidRDefault="00C74A94" w:rsidP="00947E68">
            <w:pPr>
              <w:pStyle w:val="TableText"/>
              <w:ind w:left="720"/>
              <w:rPr>
                <w:rFonts w:asciiTheme="minorHAnsi" w:hAnsiTheme="minorHAnsi"/>
                <w:sz w:val="22"/>
                <w:szCs w:val="22"/>
                <w:lang w:val="fr-CA"/>
              </w:rPr>
            </w:pPr>
          </w:p>
        </w:tc>
        <w:tc>
          <w:tcPr>
            <w:tcW w:w="1080" w:type="dxa"/>
          </w:tcPr>
          <w:p w14:paraId="3C720145" w14:textId="77777777" w:rsidR="00C74A94" w:rsidRPr="004C655C" w:rsidRDefault="00C74A94" w:rsidP="00947E68">
            <w:pPr>
              <w:pStyle w:val="TableText"/>
              <w:ind w:left="720"/>
              <w:rPr>
                <w:rFonts w:asciiTheme="minorHAnsi" w:hAnsiTheme="minorHAnsi"/>
                <w:sz w:val="22"/>
                <w:szCs w:val="22"/>
                <w:lang w:val="fr-CA"/>
              </w:rPr>
            </w:pPr>
          </w:p>
        </w:tc>
        <w:tc>
          <w:tcPr>
            <w:tcW w:w="1206" w:type="dxa"/>
          </w:tcPr>
          <w:p w14:paraId="7CA77BB2" w14:textId="77777777" w:rsidR="00C74A94" w:rsidRPr="004C655C" w:rsidRDefault="00C74A94" w:rsidP="00947E68">
            <w:pPr>
              <w:pStyle w:val="TableText"/>
              <w:ind w:left="720"/>
              <w:rPr>
                <w:rFonts w:asciiTheme="minorHAnsi" w:hAnsiTheme="minorHAnsi"/>
                <w:sz w:val="22"/>
                <w:szCs w:val="22"/>
                <w:lang w:val="fr-CA"/>
              </w:rPr>
            </w:pPr>
          </w:p>
        </w:tc>
        <w:tc>
          <w:tcPr>
            <w:tcW w:w="990" w:type="dxa"/>
          </w:tcPr>
          <w:p w14:paraId="40414E61" w14:textId="77777777" w:rsidR="00C74A94" w:rsidRPr="004C655C" w:rsidRDefault="00C74A94" w:rsidP="00947E68">
            <w:pPr>
              <w:pStyle w:val="TableText"/>
              <w:ind w:left="720"/>
              <w:rPr>
                <w:rFonts w:asciiTheme="minorHAnsi" w:hAnsiTheme="minorHAnsi"/>
                <w:sz w:val="22"/>
                <w:szCs w:val="22"/>
                <w:lang w:val="fr-CA"/>
              </w:rPr>
            </w:pPr>
          </w:p>
        </w:tc>
      </w:tr>
    </w:tbl>
    <w:p w14:paraId="611AFFBA" w14:textId="77777777" w:rsidR="00C74A94" w:rsidRPr="004C655C" w:rsidRDefault="00C74A94" w:rsidP="00C74A94">
      <w:pPr>
        <w:rPr>
          <w:noProof/>
          <w:lang w:val="fr-CA"/>
        </w:rPr>
      </w:pPr>
      <w:r w:rsidRPr="004C655C">
        <w:rPr>
          <w:noProof/>
          <w:lang w:val="fr-CA"/>
        </w:rPr>
        <w:br w:type="page"/>
      </w:r>
    </w:p>
    <w:p w14:paraId="63D17C54" w14:textId="77777777" w:rsidR="008B7096" w:rsidRPr="004C655C" w:rsidRDefault="00CD363F">
      <w:pPr>
        <w:pStyle w:val="Heading2"/>
        <w:rPr>
          <w:lang w:val="fr-CA"/>
        </w:rPr>
      </w:pPr>
      <w:r>
        <w:rPr>
          <w:lang w:val="fr-CA"/>
        </w:rPr>
        <w:lastRenderedPageBreak/>
        <w:t>Leçon</w:t>
      </w:r>
      <w:r w:rsidR="004C655C" w:rsidRPr="004C655C">
        <w:rPr>
          <w:lang w:val="fr-CA"/>
        </w:rPr>
        <w:t xml:space="preserve"> 12, document 3: Exemple de Guide de Codage et</w:t>
      </w:r>
      <w:r w:rsidR="00D04AC3">
        <w:rPr>
          <w:lang w:val="fr-CA"/>
        </w:rPr>
        <w:t xml:space="preserve"> fiche de classification d’</w:t>
      </w:r>
      <w:r w:rsidR="004C655C" w:rsidRPr="004C655C">
        <w:rPr>
          <w:lang w:val="fr-CA"/>
        </w:rPr>
        <w:t>Analyse</w:t>
      </w:r>
    </w:p>
    <w:p w14:paraId="769B82B8" w14:textId="540E632E" w:rsidR="008B7096" w:rsidRPr="004C655C" w:rsidRDefault="00803D6A" w:rsidP="00CC2732">
      <w:pPr>
        <w:rPr>
          <w:b/>
          <w:lang w:val="fr-CA"/>
        </w:rPr>
      </w:pPr>
      <w:r w:rsidRPr="00D04AC3">
        <w:rPr>
          <w:b/>
          <w:lang w:val="fr-CA"/>
        </w:rPr>
        <w:t xml:space="preserve">Instructions: </w:t>
      </w:r>
      <w:r w:rsidR="004C655C" w:rsidRPr="004C655C">
        <w:rPr>
          <w:lang w:val="fr-CA"/>
        </w:rPr>
        <w:t xml:space="preserve">Analysez les données ci-dessous en calculant la différence entre les réponses données par les Pratiquants et </w:t>
      </w:r>
      <w:r w:rsidR="00255183">
        <w:rPr>
          <w:lang w:val="fr-CA"/>
        </w:rPr>
        <w:t>non-</w:t>
      </w:r>
      <w:r w:rsidR="00524074">
        <w:rPr>
          <w:lang w:val="fr-CA"/>
        </w:rPr>
        <w:t>pratiquant</w:t>
      </w:r>
      <w:r w:rsidR="004C655C" w:rsidRPr="004C655C">
        <w:rPr>
          <w:lang w:val="fr-CA"/>
        </w:rPr>
        <w:t xml:space="preserve">s. </w:t>
      </w:r>
      <w:r w:rsidR="004C655C">
        <w:rPr>
          <w:lang w:val="fr-CA"/>
        </w:rPr>
        <w:t>Les réponses</w:t>
      </w:r>
      <w:r w:rsidR="00D04AC3">
        <w:rPr>
          <w:lang w:val="fr-CA"/>
        </w:rPr>
        <w:t xml:space="preserve"> significatives sont celles ayant</w:t>
      </w:r>
      <w:r w:rsidR="004C655C">
        <w:rPr>
          <w:lang w:val="fr-CA"/>
        </w:rPr>
        <w:t xml:space="preserve"> </w:t>
      </w:r>
      <w:r w:rsidR="00D73DC6">
        <w:rPr>
          <w:lang w:val="fr-CA"/>
        </w:rPr>
        <w:t xml:space="preserve">une différence de point de pourcentage de 15 ou plus. </w:t>
      </w:r>
    </w:p>
    <w:p w14:paraId="46F2D5BD" w14:textId="77777777" w:rsidR="008B7096" w:rsidRPr="00D73DC6" w:rsidRDefault="00D04AC3" w:rsidP="00CC2732">
      <w:pPr>
        <w:rPr>
          <w:lang w:val="fr-CA"/>
        </w:rPr>
      </w:pPr>
      <w:r w:rsidRPr="00D04AC3">
        <w:rPr>
          <w:b/>
          <w:lang w:val="fr-CA"/>
        </w:rPr>
        <w:t>Comportement</w:t>
      </w:r>
      <w:r w:rsidR="008B7096" w:rsidRPr="00D04AC3">
        <w:rPr>
          <w:b/>
          <w:lang w:val="fr-CA"/>
        </w:rPr>
        <w:t>:</w:t>
      </w:r>
      <w:r w:rsidR="00364D51" w:rsidRPr="00D04AC3">
        <w:rPr>
          <w:lang w:val="fr-CA"/>
        </w:rPr>
        <w:t xml:space="preserve"> </w:t>
      </w:r>
      <w:r w:rsidR="00D73DC6" w:rsidRPr="00D73DC6">
        <w:rPr>
          <w:lang w:val="fr-CA"/>
        </w:rPr>
        <w:t>Les m</w:t>
      </w:r>
      <w:r w:rsidR="00171B5D">
        <w:rPr>
          <w:lang w:val="fr-CA"/>
        </w:rPr>
        <w:t>ères d’enfants âgés de 0–</w:t>
      </w:r>
      <w:r w:rsidR="00D73DC6" w:rsidRPr="00D73DC6">
        <w:rPr>
          <w:lang w:val="fr-CA"/>
        </w:rPr>
        <w:t>23 mois lavent leurs mains avec du savon ou de la cendre lors des 5 moments critiques chaque jour</w:t>
      </w:r>
    </w:p>
    <w:tbl>
      <w:tblPr>
        <w:tblW w:w="9468"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5760"/>
        <w:gridCol w:w="1854"/>
        <w:gridCol w:w="1854"/>
      </w:tblGrid>
      <w:tr w:rsidR="008B7096" w:rsidRPr="006E01DB" w14:paraId="08C13052" w14:textId="77777777" w:rsidTr="00171B5D">
        <w:trPr>
          <w:tblHeader/>
          <w:jc w:val="center"/>
        </w:trPr>
        <w:tc>
          <w:tcPr>
            <w:tcW w:w="5760" w:type="dxa"/>
            <w:tcBorders>
              <w:top w:val="nil"/>
              <w:bottom w:val="single" w:sz="4" w:space="0" w:color="FFFFFF" w:themeColor="background1"/>
              <w:right w:val="single" w:sz="4" w:space="0" w:color="FFFFFF" w:themeColor="background1"/>
            </w:tcBorders>
            <w:shd w:val="clear" w:color="auto" w:fill="1B356F"/>
            <w:vAlign w:val="bottom"/>
          </w:tcPr>
          <w:p w14:paraId="6CFE881A" w14:textId="77777777" w:rsidR="008B7096" w:rsidRPr="006E01DB" w:rsidRDefault="00D73DC6" w:rsidP="00171B5D">
            <w:pPr>
              <w:spacing w:before="40" w:after="40"/>
              <w:rPr>
                <w:b/>
                <w:color w:val="FFFFFF" w:themeColor="background1"/>
                <w:sz w:val="22"/>
                <w:szCs w:val="22"/>
              </w:rPr>
            </w:pPr>
            <w:r>
              <w:rPr>
                <w:b/>
                <w:color w:val="FFFFFF" w:themeColor="background1"/>
                <w:sz w:val="22"/>
                <w:szCs w:val="22"/>
              </w:rPr>
              <w:t>Réponses</w:t>
            </w:r>
          </w:p>
        </w:tc>
        <w:tc>
          <w:tcPr>
            <w:tcW w:w="1854"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7BB8427B" w14:textId="77777777" w:rsidR="008B7096" w:rsidRPr="006E01DB" w:rsidRDefault="00D73DC6" w:rsidP="00171B5D">
            <w:pPr>
              <w:spacing w:before="40" w:after="40"/>
              <w:jc w:val="center"/>
              <w:rPr>
                <w:b/>
                <w:color w:val="FFFFFF" w:themeColor="background1"/>
                <w:sz w:val="22"/>
                <w:szCs w:val="22"/>
              </w:rPr>
            </w:pPr>
            <w:r>
              <w:rPr>
                <w:b/>
                <w:color w:val="FFFFFF" w:themeColor="background1"/>
                <w:sz w:val="22"/>
                <w:szCs w:val="22"/>
              </w:rPr>
              <w:t>Pratiquants</w:t>
            </w:r>
            <w:r w:rsidR="00981CBA" w:rsidRPr="006E01DB">
              <w:rPr>
                <w:b/>
                <w:color w:val="FFFFFF" w:themeColor="background1"/>
                <w:sz w:val="22"/>
                <w:szCs w:val="22"/>
              </w:rPr>
              <w:t xml:space="preserve"> (%)</w:t>
            </w:r>
          </w:p>
        </w:tc>
        <w:tc>
          <w:tcPr>
            <w:tcW w:w="1854" w:type="dxa"/>
            <w:tcBorders>
              <w:top w:val="nil"/>
              <w:left w:val="single" w:sz="4" w:space="0" w:color="FFFFFF" w:themeColor="background1"/>
              <w:bottom w:val="single" w:sz="4" w:space="0" w:color="FFFFFF" w:themeColor="background1"/>
            </w:tcBorders>
            <w:shd w:val="clear" w:color="auto" w:fill="1B356F"/>
          </w:tcPr>
          <w:p w14:paraId="66DB5E65" w14:textId="77777777" w:rsidR="008B7096" w:rsidRPr="006E01DB" w:rsidRDefault="00D73DC6" w:rsidP="00171B5D">
            <w:pPr>
              <w:spacing w:before="40" w:after="40"/>
              <w:jc w:val="center"/>
              <w:rPr>
                <w:b/>
                <w:color w:val="FFFFFF" w:themeColor="background1"/>
                <w:sz w:val="22"/>
                <w:szCs w:val="22"/>
              </w:rPr>
            </w:pPr>
            <w:r>
              <w:rPr>
                <w:b/>
                <w:color w:val="FFFFFF" w:themeColor="background1"/>
                <w:sz w:val="22"/>
                <w:szCs w:val="22"/>
              </w:rPr>
              <w:t>Non</w:t>
            </w:r>
            <w:r w:rsidR="00171B5D">
              <w:rPr>
                <w:b/>
                <w:color w:val="FFFFFF" w:themeColor="background1"/>
                <w:sz w:val="22"/>
                <w:szCs w:val="22"/>
              </w:rPr>
              <w:t>-</w:t>
            </w:r>
            <w:r>
              <w:rPr>
                <w:b/>
                <w:color w:val="FFFFFF" w:themeColor="background1"/>
                <w:sz w:val="22"/>
                <w:szCs w:val="22"/>
              </w:rPr>
              <w:t>Pratiquuants</w:t>
            </w:r>
            <w:r w:rsidR="00981CBA" w:rsidRPr="006E01DB">
              <w:rPr>
                <w:b/>
                <w:color w:val="FFFFFF" w:themeColor="background1"/>
                <w:sz w:val="22"/>
                <w:szCs w:val="22"/>
              </w:rPr>
              <w:t xml:space="preserve"> (%)</w:t>
            </w:r>
          </w:p>
        </w:tc>
      </w:tr>
      <w:tr w:rsidR="00123F6D" w:rsidRPr="006A2383" w14:paraId="7A0B2D89" w14:textId="77777777" w:rsidTr="009A2933">
        <w:trPr>
          <w:jc w:val="center"/>
        </w:trPr>
        <w:tc>
          <w:tcPr>
            <w:tcW w:w="9468" w:type="dxa"/>
            <w:gridSpan w:val="3"/>
            <w:tcBorders>
              <w:top w:val="single" w:sz="4" w:space="0" w:color="FFFFFF" w:themeColor="background1"/>
            </w:tcBorders>
            <w:shd w:val="clear" w:color="auto" w:fill="95B3D7"/>
          </w:tcPr>
          <w:p w14:paraId="76677547" w14:textId="77777777" w:rsidR="00123F6D" w:rsidRPr="007B0913" w:rsidRDefault="007B0913" w:rsidP="00171B5D">
            <w:pPr>
              <w:spacing w:before="40" w:after="40"/>
              <w:rPr>
                <w:b/>
                <w:sz w:val="22"/>
                <w:szCs w:val="22"/>
                <w:lang w:val="fr-CA"/>
              </w:rPr>
            </w:pPr>
            <w:r w:rsidRPr="007B0913">
              <w:rPr>
                <w:b/>
                <w:sz w:val="22"/>
                <w:szCs w:val="22"/>
                <w:lang w:val="fr-CA"/>
              </w:rPr>
              <w:t>Conséquences positives perçues: Quels sont les avantages de la pratique du comportement?</w:t>
            </w:r>
          </w:p>
        </w:tc>
      </w:tr>
      <w:tr w:rsidR="008B7096" w:rsidRPr="006E01DB" w14:paraId="2BE2BE0B" w14:textId="77777777" w:rsidTr="00171B5D">
        <w:trPr>
          <w:jc w:val="center"/>
        </w:trPr>
        <w:tc>
          <w:tcPr>
            <w:tcW w:w="5760" w:type="dxa"/>
          </w:tcPr>
          <w:p w14:paraId="19DECDA5" w14:textId="77777777" w:rsidR="008B7096" w:rsidRPr="007B0913" w:rsidRDefault="007B0913" w:rsidP="00171B5D">
            <w:pPr>
              <w:spacing w:before="40" w:after="40"/>
              <w:rPr>
                <w:sz w:val="22"/>
                <w:szCs w:val="22"/>
                <w:lang w:val="fr-CA"/>
              </w:rPr>
            </w:pPr>
            <w:r w:rsidRPr="007B0913">
              <w:rPr>
                <w:sz w:val="22"/>
                <w:szCs w:val="22"/>
                <w:lang w:val="fr-CA"/>
              </w:rPr>
              <w:t>Eviter les maladies</w:t>
            </w:r>
          </w:p>
        </w:tc>
        <w:tc>
          <w:tcPr>
            <w:tcW w:w="1854" w:type="dxa"/>
          </w:tcPr>
          <w:p w14:paraId="1383E393" w14:textId="77777777" w:rsidR="008B7096" w:rsidRPr="006E01DB" w:rsidRDefault="008B7096" w:rsidP="00171B5D">
            <w:pPr>
              <w:spacing w:before="40" w:after="40"/>
              <w:jc w:val="center"/>
              <w:rPr>
                <w:sz w:val="22"/>
                <w:szCs w:val="22"/>
              </w:rPr>
            </w:pPr>
            <w:r w:rsidRPr="006E01DB">
              <w:rPr>
                <w:sz w:val="22"/>
                <w:szCs w:val="22"/>
              </w:rPr>
              <w:t>90</w:t>
            </w:r>
          </w:p>
        </w:tc>
        <w:tc>
          <w:tcPr>
            <w:tcW w:w="1854" w:type="dxa"/>
          </w:tcPr>
          <w:p w14:paraId="45BE2D75" w14:textId="77777777" w:rsidR="008B7096" w:rsidRPr="006E01DB" w:rsidRDefault="008B7096" w:rsidP="00171B5D">
            <w:pPr>
              <w:spacing w:before="40" w:after="40"/>
              <w:jc w:val="center"/>
              <w:rPr>
                <w:sz w:val="22"/>
                <w:szCs w:val="22"/>
              </w:rPr>
            </w:pPr>
            <w:r w:rsidRPr="006E01DB">
              <w:rPr>
                <w:sz w:val="22"/>
                <w:szCs w:val="22"/>
              </w:rPr>
              <w:t>84</w:t>
            </w:r>
          </w:p>
        </w:tc>
      </w:tr>
      <w:tr w:rsidR="008B7096" w:rsidRPr="006E01DB" w14:paraId="736DF2D3" w14:textId="77777777" w:rsidTr="00171B5D">
        <w:trPr>
          <w:jc w:val="center"/>
        </w:trPr>
        <w:tc>
          <w:tcPr>
            <w:tcW w:w="5760" w:type="dxa"/>
          </w:tcPr>
          <w:p w14:paraId="34A16BFC" w14:textId="77777777" w:rsidR="008B7096" w:rsidRPr="006E01DB" w:rsidRDefault="00171B5D" w:rsidP="00171B5D">
            <w:pPr>
              <w:spacing w:before="40" w:after="40"/>
              <w:rPr>
                <w:sz w:val="22"/>
                <w:szCs w:val="22"/>
              </w:rPr>
            </w:pPr>
            <w:r>
              <w:rPr>
                <w:sz w:val="22"/>
                <w:szCs w:val="22"/>
              </w:rPr>
              <w:t>Ê</w:t>
            </w:r>
            <w:r w:rsidR="00E22870">
              <w:rPr>
                <w:sz w:val="22"/>
                <w:szCs w:val="22"/>
              </w:rPr>
              <w:t xml:space="preserve">tre </w:t>
            </w:r>
            <w:r w:rsidR="00D04AC3">
              <w:rPr>
                <w:sz w:val="22"/>
                <w:szCs w:val="22"/>
              </w:rPr>
              <w:t xml:space="preserve"> propre/hygiénique</w:t>
            </w:r>
          </w:p>
        </w:tc>
        <w:tc>
          <w:tcPr>
            <w:tcW w:w="1854" w:type="dxa"/>
          </w:tcPr>
          <w:p w14:paraId="2FB88108" w14:textId="77777777" w:rsidR="008B7096" w:rsidRPr="006E01DB" w:rsidRDefault="008B7096" w:rsidP="00171B5D">
            <w:pPr>
              <w:spacing w:before="40" w:after="40"/>
              <w:jc w:val="center"/>
              <w:rPr>
                <w:sz w:val="22"/>
                <w:szCs w:val="22"/>
              </w:rPr>
            </w:pPr>
            <w:r w:rsidRPr="006E01DB">
              <w:rPr>
                <w:sz w:val="22"/>
                <w:szCs w:val="22"/>
              </w:rPr>
              <w:t>76</w:t>
            </w:r>
          </w:p>
        </w:tc>
        <w:tc>
          <w:tcPr>
            <w:tcW w:w="1854" w:type="dxa"/>
          </w:tcPr>
          <w:p w14:paraId="543AEB9E" w14:textId="77777777" w:rsidR="008B7096" w:rsidRPr="006E01DB" w:rsidRDefault="008B7096" w:rsidP="00171B5D">
            <w:pPr>
              <w:spacing w:before="40" w:after="40"/>
              <w:jc w:val="center"/>
              <w:rPr>
                <w:sz w:val="22"/>
                <w:szCs w:val="22"/>
              </w:rPr>
            </w:pPr>
            <w:r w:rsidRPr="006E01DB">
              <w:rPr>
                <w:sz w:val="22"/>
                <w:szCs w:val="22"/>
              </w:rPr>
              <w:t>67</w:t>
            </w:r>
          </w:p>
        </w:tc>
      </w:tr>
      <w:tr w:rsidR="008B7096" w:rsidRPr="006E01DB" w14:paraId="68E9FB6B" w14:textId="77777777" w:rsidTr="00171B5D">
        <w:trPr>
          <w:jc w:val="center"/>
        </w:trPr>
        <w:tc>
          <w:tcPr>
            <w:tcW w:w="5760" w:type="dxa"/>
          </w:tcPr>
          <w:p w14:paraId="5C096E1B" w14:textId="77777777" w:rsidR="008B7096" w:rsidRPr="007B0913" w:rsidRDefault="00D04AC3" w:rsidP="00171B5D">
            <w:pPr>
              <w:spacing w:before="40" w:after="40"/>
              <w:rPr>
                <w:sz w:val="22"/>
                <w:szCs w:val="22"/>
                <w:lang w:val="fr-CA"/>
              </w:rPr>
            </w:pPr>
            <w:r>
              <w:rPr>
                <w:sz w:val="22"/>
                <w:szCs w:val="22"/>
                <w:lang w:val="fr-CA"/>
              </w:rPr>
              <w:t>S</w:t>
            </w:r>
            <w:r w:rsidR="007B0913" w:rsidRPr="007B0913">
              <w:rPr>
                <w:sz w:val="22"/>
                <w:szCs w:val="22"/>
                <w:lang w:val="fr-CA"/>
              </w:rPr>
              <w:t>e sentir à l’aise avec les autres</w:t>
            </w:r>
          </w:p>
        </w:tc>
        <w:tc>
          <w:tcPr>
            <w:tcW w:w="1854" w:type="dxa"/>
          </w:tcPr>
          <w:p w14:paraId="70D1D98C" w14:textId="77777777" w:rsidR="008B7096" w:rsidRPr="006E01DB" w:rsidRDefault="008B7096" w:rsidP="00171B5D">
            <w:pPr>
              <w:spacing w:before="40" w:after="40"/>
              <w:jc w:val="center"/>
              <w:rPr>
                <w:sz w:val="22"/>
                <w:szCs w:val="22"/>
              </w:rPr>
            </w:pPr>
            <w:r w:rsidRPr="006E01DB">
              <w:rPr>
                <w:sz w:val="22"/>
                <w:szCs w:val="22"/>
              </w:rPr>
              <w:t>20</w:t>
            </w:r>
          </w:p>
        </w:tc>
        <w:tc>
          <w:tcPr>
            <w:tcW w:w="1854" w:type="dxa"/>
          </w:tcPr>
          <w:p w14:paraId="3D93C499" w14:textId="77777777" w:rsidR="008B7096" w:rsidRPr="006E01DB" w:rsidRDefault="008B7096" w:rsidP="00171B5D">
            <w:pPr>
              <w:spacing w:before="40" w:after="40"/>
              <w:jc w:val="center"/>
              <w:rPr>
                <w:sz w:val="22"/>
                <w:szCs w:val="22"/>
              </w:rPr>
            </w:pPr>
            <w:r w:rsidRPr="006E01DB">
              <w:rPr>
                <w:sz w:val="22"/>
                <w:szCs w:val="22"/>
              </w:rPr>
              <w:t>12</w:t>
            </w:r>
          </w:p>
        </w:tc>
      </w:tr>
      <w:tr w:rsidR="008B7096" w:rsidRPr="006E01DB" w14:paraId="2F05E5BE" w14:textId="77777777" w:rsidTr="00171B5D">
        <w:trPr>
          <w:jc w:val="center"/>
        </w:trPr>
        <w:tc>
          <w:tcPr>
            <w:tcW w:w="5760" w:type="dxa"/>
          </w:tcPr>
          <w:p w14:paraId="735F2FE7" w14:textId="77777777" w:rsidR="008B7096" w:rsidRPr="006E01DB" w:rsidRDefault="00171B5D" w:rsidP="00171B5D">
            <w:pPr>
              <w:spacing w:before="40" w:after="40"/>
              <w:rPr>
                <w:sz w:val="22"/>
                <w:szCs w:val="22"/>
              </w:rPr>
            </w:pPr>
            <w:r>
              <w:rPr>
                <w:sz w:val="22"/>
                <w:szCs w:val="22"/>
              </w:rPr>
              <w:t>Ê</w:t>
            </w:r>
            <w:r w:rsidR="00E22870">
              <w:rPr>
                <w:sz w:val="22"/>
                <w:szCs w:val="22"/>
              </w:rPr>
              <w:t xml:space="preserve">tre </w:t>
            </w:r>
            <w:r w:rsidR="007B0913">
              <w:rPr>
                <w:sz w:val="22"/>
                <w:szCs w:val="22"/>
              </w:rPr>
              <w:t xml:space="preserve"> attirant</w:t>
            </w:r>
          </w:p>
        </w:tc>
        <w:tc>
          <w:tcPr>
            <w:tcW w:w="1854" w:type="dxa"/>
          </w:tcPr>
          <w:p w14:paraId="25BDB0AC" w14:textId="77777777" w:rsidR="008B7096" w:rsidRPr="006E01DB" w:rsidRDefault="008B7096" w:rsidP="00171B5D">
            <w:pPr>
              <w:spacing w:before="40" w:after="40"/>
              <w:jc w:val="center"/>
              <w:rPr>
                <w:sz w:val="22"/>
                <w:szCs w:val="22"/>
              </w:rPr>
            </w:pPr>
            <w:r w:rsidRPr="006E01DB">
              <w:rPr>
                <w:sz w:val="22"/>
                <w:szCs w:val="22"/>
              </w:rPr>
              <w:t>2</w:t>
            </w:r>
          </w:p>
        </w:tc>
        <w:tc>
          <w:tcPr>
            <w:tcW w:w="1854" w:type="dxa"/>
          </w:tcPr>
          <w:p w14:paraId="792F84C8" w14:textId="77777777" w:rsidR="008B7096" w:rsidRPr="006E01DB" w:rsidRDefault="008B7096" w:rsidP="00171B5D">
            <w:pPr>
              <w:spacing w:before="40" w:after="40"/>
              <w:jc w:val="center"/>
              <w:rPr>
                <w:sz w:val="22"/>
                <w:szCs w:val="22"/>
              </w:rPr>
            </w:pPr>
            <w:r w:rsidRPr="006E01DB">
              <w:rPr>
                <w:sz w:val="22"/>
                <w:szCs w:val="22"/>
              </w:rPr>
              <w:t>2</w:t>
            </w:r>
          </w:p>
        </w:tc>
      </w:tr>
      <w:tr w:rsidR="008B7096" w:rsidRPr="006E01DB" w14:paraId="1A474641" w14:textId="77777777" w:rsidTr="00171B5D">
        <w:trPr>
          <w:jc w:val="center"/>
        </w:trPr>
        <w:tc>
          <w:tcPr>
            <w:tcW w:w="5760" w:type="dxa"/>
          </w:tcPr>
          <w:p w14:paraId="104B71E2" w14:textId="77777777" w:rsidR="008B7096" w:rsidRPr="006E01DB" w:rsidRDefault="007B0913" w:rsidP="00171B5D">
            <w:pPr>
              <w:spacing w:before="40" w:after="40"/>
              <w:rPr>
                <w:sz w:val="22"/>
                <w:szCs w:val="22"/>
              </w:rPr>
            </w:pPr>
            <w:r>
              <w:rPr>
                <w:sz w:val="22"/>
                <w:szCs w:val="22"/>
              </w:rPr>
              <w:t>Enlever la mauvaise odeur</w:t>
            </w:r>
          </w:p>
        </w:tc>
        <w:tc>
          <w:tcPr>
            <w:tcW w:w="1854" w:type="dxa"/>
          </w:tcPr>
          <w:p w14:paraId="395CA5FF" w14:textId="77777777" w:rsidR="008B7096" w:rsidRPr="006E01DB" w:rsidRDefault="008B7096" w:rsidP="00171B5D">
            <w:pPr>
              <w:spacing w:before="40" w:after="40"/>
              <w:jc w:val="center"/>
              <w:rPr>
                <w:sz w:val="22"/>
                <w:szCs w:val="22"/>
              </w:rPr>
            </w:pPr>
            <w:r w:rsidRPr="006E01DB">
              <w:rPr>
                <w:sz w:val="22"/>
                <w:szCs w:val="22"/>
              </w:rPr>
              <w:t>8</w:t>
            </w:r>
          </w:p>
        </w:tc>
        <w:tc>
          <w:tcPr>
            <w:tcW w:w="1854" w:type="dxa"/>
          </w:tcPr>
          <w:p w14:paraId="3258F8A3" w14:textId="77777777" w:rsidR="008B7096" w:rsidRPr="006E01DB" w:rsidRDefault="008B7096" w:rsidP="00171B5D">
            <w:pPr>
              <w:spacing w:before="40" w:after="40"/>
              <w:jc w:val="center"/>
              <w:rPr>
                <w:sz w:val="22"/>
                <w:szCs w:val="22"/>
              </w:rPr>
            </w:pPr>
            <w:r w:rsidRPr="006E01DB">
              <w:rPr>
                <w:sz w:val="22"/>
                <w:szCs w:val="22"/>
              </w:rPr>
              <w:t>8</w:t>
            </w:r>
          </w:p>
        </w:tc>
      </w:tr>
      <w:tr w:rsidR="00123F6D" w:rsidRPr="006A2383" w14:paraId="45729B0E" w14:textId="77777777" w:rsidTr="009A2933">
        <w:trPr>
          <w:trHeight w:val="350"/>
          <w:jc w:val="center"/>
        </w:trPr>
        <w:tc>
          <w:tcPr>
            <w:tcW w:w="9468" w:type="dxa"/>
            <w:gridSpan w:val="3"/>
            <w:shd w:val="clear" w:color="auto" w:fill="95B3D7"/>
          </w:tcPr>
          <w:p w14:paraId="3B5EF891" w14:textId="77777777" w:rsidR="00123F6D" w:rsidRPr="007B0913" w:rsidRDefault="007B0913" w:rsidP="00171B5D">
            <w:pPr>
              <w:spacing w:before="40" w:after="40"/>
              <w:rPr>
                <w:b/>
                <w:sz w:val="22"/>
                <w:szCs w:val="22"/>
                <w:lang w:val="fr-CA"/>
              </w:rPr>
            </w:pPr>
            <w:r w:rsidRPr="007B0913">
              <w:rPr>
                <w:b/>
                <w:sz w:val="22"/>
                <w:szCs w:val="22"/>
                <w:lang w:val="fr-CA"/>
              </w:rPr>
              <w:t>Conséquences négatives perçues: Quels sont les dévantages de la pratique du comportement?</w:t>
            </w:r>
          </w:p>
        </w:tc>
      </w:tr>
      <w:tr w:rsidR="008B7096" w:rsidRPr="006E01DB" w14:paraId="20783D91" w14:textId="77777777" w:rsidTr="00171B5D">
        <w:trPr>
          <w:jc w:val="center"/>
        </w:trPr>
        <w:tc>
          <w:tcPr>
            <w:tcW w:w="5760" w:type="dxa"/>
          </w:tcPr>
          <w:p w14:paraId="58B353C2" w14:textId="77777777" w:rsidR="008B7096" w:rsidRPr="006E01DB" w:rsidRDefault="007B0913" w:rsidP="00171B5D">
            <w:pPr>
              <w:spacing w:before="40" w:after="40"/>
              <w:rPr>
                <w:sz w:val="22"/>
                <w:szCs w:val="22"/>
              </w:rPr>
            </w:pPr>
            <w:r>
              <w:rPr>
                <w:sz w:val="22"/>
                <w:szCs w:val="22"/>
              </w:rPr>
              <w:t>Aucun</w:t>
            </w:r>
          </w:p>
        </w:tc>
        <w:tc>
          <w:tcPr>
            <w:tcW w:w="1854" w:type="dxa"/>
          </w:tcPr>
          <w:p w14:paraId="72A113FD" w14:textId="77777777" w:rsidR="008B7096" w:rsidRPr="006E01DB" w:rsidRDefault="008B7096" w:rsidP="00171B5D">
            <w:pPr>
              <w:spacing w:before="40" w:after="40"/>
              <w:jc w:val="center"/>
              <w:rPr>
                <w:sz w:val="22"/>
                <w:szCs w:val="22"/>
              </w:rPr>
            </w:pPr>
            <w:r w:rsidRPr="006E01DB">
              <w:rPr>
                <w:sz w:val="22"/>
                <w:szCs w:val="22"/>
              </w:rPr>
              <w:t>71</w:t>
            </w:r>
          </w:p>
        </w:tc>
        <w:tc>
          <w:tcPr>
            <w:tcW w:w="1854" w:type="dxa"/>
          </w:tcPr>
          <w:p w14:paraId="2888BAEF" w14:textId="77777777" w:rsidR="008B7096" w:rsidRPr="006E01DB" w:rsidRDefault="008B7096" w:rsidP="00171B5D">
            <w:pPr>
              <w:spacing w:before="40" w:after="40"/>
              <w:jc w:val="center"/>
              <w:rPr>
                <w:sz w:val="22"/>
                <w:szCs w:val="22"/>
              </w:rPr>
            </w:pPr>
            <w:r w:rsidRPr="006E01DB">
              <w:rPr>
                <w:sz w:val="22"/>
                <w:szCs w:val="22"/>
              </w:rPr>
              <w:t>84</w:t>
            </w:r>
          </w:p>
        </w:tc>
      </w:tr>
      <w:tr w:rsidR="008B7096" w:rsidRPr="006E01DB" w14:paraId="2CB053EB" w14:textId="77777777" w:rsidTr="00171B5D">
        <w:trPr>
          <w:jc w:val="center"/>
        </w:trPr>
        <w:tc>
          <w:tcPr>
            <w:tcW w:w="5760" w:type="dxa"/>
          </w:tcPr>
          <w:p w14:paraId="3FDE95E1" w14:textId="77777777" w:rsidR="008B7096" w:rsidRPr="007B0913" w:rsidRDefault="007B0913" w:rsidP="00171B5D">
            <w:pPr>
              <w:spacing w:before="40" w:after="40"/>
              <w:rPr>
                <w:sz w:val="22"/>
                <w:szCs w:val="22"/>
                <w:lang w:val="fr-CA"/>
              </w:rPr>
            </w:pPr>
            <w:r w:rsidRPr="007B0913">
              <w:rPr>
                <w:sz w:val="22"/>
                <w:szCs w:val="22"/>
                <w:lang w:val="fr-CA"/>
              </w:rPr>
              <w:t>Nécessite de l’argent</w:t>
            </w:r>
          </w:p>
        </w:tc>
        <w:tc>
          <w:tcPr>
            <w:tcW w:w="1854" w:type="dxa"/>
          </w:tcPr>
          <w:p w14:paraId="5928A70A" w14:textId="77777777" w:rsidR="008B7096" w:rsidRPr="006E01DB" w:rsidRDefault="008B7096" w:rsidP="00171B5D">
            <w:pPr>
              <w:spacing w:before="40" w:after="40"/>
              <w:jc w:val="center"/>
              <w:rPr>
                <w:sz w:val="22"/>
                <w:szCs w:val="22"/>
              </w:rPr>
            </w:pPr>
            <w:r w:rsidRPr="006E01DB">
              <w:rPr>
                <w:sz w:val="22"/>
                <w:szCs w:val="22"/>
              </w:rPr>
              <w:t>16</w:t>
            </w:r>
          </w:p>
        </w:tc>
        <w:tc>
          <w:tcPr>
            <w:tcW w:w="1854" w:type="dxa"/>
          </w:tcPr>
          <w:p w14:paraId="079CFD5B" w14:textId="77777777" w:rsidR="008B7096" w:rsidRPr="006E01DB" w:rsidRDefault="008B7096" w:rsidP="00171B5D">
            <w:pPr>
              <w:spacing w:before="40" w:after="40"/>
              <w:jc w:val="center"/>
              <w:rPr>
                <w:sz w:val="22"/>
                <w:szCs w:val="22"/>
              </w:rPr>
            </w:pPr>
            <w:r w:rsidRPr="006E01DB">
              <w:rPr>
                <w:sz w:val="22"/>
                <w:szCs w:val="22"/>
              </w:rPr>
              <w:t>8</w:t>
            </w:r>
          </w:p>
        </w:tc>
      </w:tr>
      <w:tr w:rsidR="008B7096" w:rsidRPr="006E01DB" w14:paraId="1E4D20EA" w14:textId="77777777" w:rsidTr="00171B5D">
        <w:trPr>
          <w:jc w:val="center"/>
        </w:trPr>
        <w:tc>
          <w:tcPr>
            <w:tcW w:w="5760" w:type="dxa"/>
          </w:tcPr>
          <w:p w14:paraId="03901945" w14:textId="77777777" w:rsidR="008B7096" w:rsidRPr="007B0913" w:rsidRDefault="007B0913" w:rsidP="00171B5D">
            <w:pPr>
              <w:spacing w:before="40" w:after="40"/>
              <w:rPr>
                <w:sz w:val="22"/>
                <w:szCs w:val="22"/>
                <w:lang w:val="fr-CA"/>
              </w:rPr>
            </w:pPr>
            <w:r w:rsidRPr="007B0913">
              <w:rPr>
                <w:sz w:val="22"/>
                <w:szCs w:val="22"/>
                <w:lang w:val="fr-CA"/>
              </w:rPr>
              <w:t>Prend du temps</w:t>
            </w:r>
          </w:p>
        </w:tc>
        <w:tc>
          <w:tcPr>
            <w:tcW w:w="1854" w:type="dxa"/>
          </w:tcPr>
          <w:p w14:paraId="4A2616B3" w14:textId="77777777" w:rsidR="008B7096" w:rsidRPr="006E01DB" w:rsidRDefault="008B7096" w:rsidP="00171B5D">
            <w:pPr>
              <w:spacing w:before="40" w:after="40"/>
              <w:jc w:val="center"/>
              <w:rPr>
                <w:sz w:val="22"/>
                <w:szCs w:val="22"/>
              </w:rPr>
            </w:pPr>
            <w:r w:rsidRPr="006E01DB">
              <w:rPr>
                <w:sz w:val="22"/>
                <w:szCs w:val="22"/>
              </w:rPr>
              <w:t>8</w:t>
            </w:r>
          </w:p>
        </w:tc>
        <w:tc>
          <w:tcPr>
            <w:tcW w:w="1854" w:type="dxa"/>
          </w:tcPr>
          <w:p w14:paraId="3241B86E" w14:textId="77777777" w:rsidR="008B7096" w:rsidRPr="006E01DB" w:rsidRDefault="008B7096" w:rsidP="00171B5D">
            <w:pPr>
              <w:spacing w:before="40" w:after="40"/>
              <w:jc w:val="center"/>
              <w:rPr>
                <w:sz w:val="22"/>
                <w:szCs w:val="22"/>
              </w:rPr>
            </w:pPr>
            <w:r w:rsidRPr="006E01DB">
              <w:rPr>
                <w:sz w:val="22"/>
                <w:szCs w:val="22"/>
              </w:rPr>
              <w:t>6</w:t>
            </w:r>
          </w:p>
        </w:tc>
      </w:tr>
      <w:tr w:rsidR="008B7096" w:rsidRPr="006E01DB" w14:paraId="4ED37A98" w14:textId="77777777" w:rsidTr="00171B5D">
        <w:trPr>
          <w:jc w:val="center"/>
        </w:trPr>
        <w:tc>
          <w:tcPr>
            <w:tcW w:w="5760" w:type="dxa"/>
          </w:tcPr>
          <w:p w14:paraId="0FF47964" w14:textId="77777777" w:rsidR="008B7096" w:rsidRPr="007B0913" w:rsidRDefault="007B0913" w:rsidP="00171B5D">
            <w:pPr>
              <w:spacing w:before="40" w:after="40"/>
              <w:rPr>
                <w:sz w:val="22"/>
                <w:szCs w:val="22"/>
                <w:lang w:val="fr-CA"/>
              </w:rPr>
            </w:pPr>
            <w:r w:rsidRPr="007B0913">
              <w:rPr>
                <w:sz w:val="22"/>
                <w:szCs w:val="22"/>
                <w:lang w:val="fr-CA"/>
              </w:rPr>
              <w:t>Les gens pensent que je suis paresseux (ne travaille pas)</w:t>
            </w:r>
            <w:r w:rsidR="008B7096" w:rsidRPr="007B0913">
              <w:rPr>
                <w:sz w:val="22"/>
                <w:szCs w:val="22"/>
                <w:lang w:val="fr-CA"/>
              </w:rPr>
              <w:t xml:space="preserve"> </w:t>
            </w:r>
          </w:p>
        </w:tc>
        <w:tc>
          <w:tcPr>
            <w:tcW w:w="1854" w:type="dxa"/>
          </w:tcPr>
          <w:p w14:paraId="30E1B6A3" w14:textId="77777777" w:rsidR="008B7096" w:rsidRPr="006E01DB" w:rsidRDefault="008B7096" w:rsidP="00171B5D">
            <w:pPr>
              <w:spacing w:before="40" w:after="40"/>
              <w:jc w:val="center"/>
              <w:rPr>
                <w:sz w:val="22"/>
                <w:szCs w:val="22"/>
              </w:rPr>
            </w:pPr>
            <w:r w:rsidRPr="006E01DB">
              <w:rPr>
                <w:sz w:val="22"/>
                <w:szCs w:val="22"/>
              </w:rPr>
              <w:t>2</w:t>
            </w:r>
          </w:p>
        </w:tc>
        <w:tc>
          <w:tcPr>
            <w:tcW w:w="1854" w:type="dxa"/>
          </w:tcPr>
          <w:p w14:paraId="5E2865BA" w14:textId="77777777" w:rsidR="008B7096" w:rsidRPr="006E01DB" w:rsidRDefault="008B7096" w:rsidP="00171B5D">
            <w:pPr>
              <w:spacing w:before="40" w:after="40"/>
              <w:jc w:val="center"/>
              <w:rPr>
                <w:sz w:val="22"/>
                <w:szCs w:val="22"/>
              </w:rPr>
            </w:pPr>
            <w:r w:rsidRPr="006E01DB">
              <w:rPr>
                <w:sz w:val="22"/>
                <w:szCs w:val="22"/>
              </w:rPr>
              <w:t>4</w:t>
            </w:r>
          </w:p>
        </w:tc>
      </w:tr>
      <w:tr w:rsidR="008B7096" w:rsidRPr="006E01DB" w14:paraId="7C14251F" w14:textId="77777777" w:rsidTr="00171B5D">
        <w:trPr>
          <w:jc w:val="center"/>
        </w:trPr>
        <w:tc>
          <w:tcPr>
            <w:tcW w:w="5760" w:type="dxa"/>
          </w:tcPr>
          <w:p w14:paraId="2212F3E2" w14:textId="77777777" w:rsidR="008B7096" w:rsidRPr="007B0913" w:rsidRDefault="007B0913" w:rsidP="00171B5D">
            <w:pPr>
              <w:spacing w:before="40" w:after="40"/>
              <w:rPr>
                <w:sz w:val="22"/>
                <w:szCs w:val="22"/>
                <w:lang w:val="fr-CA"/>
              </w:rPr>
            </w:pPr>
            <w:r w:rsidRPr="007B0913">
              <w:rPr>
                <w:sz w:val="22"/>
                <w:szCs w:val="22"/>
                <w:lang w:val="fr-CA"/>
              </w:rPr>
              <w:t xml:space="preserve">Rend le </w:t>
            </w:r>
            <w:r>
              <w:rPr>
                <w:sz w:val="22"/>
                <w:szCs w:val="22"/>
                <w:lang w:val="fr-CA"/>
              </w:rPr>
              <w:t>goû</w:t>
            </w:r>
            <w:r w:rsidRPr="007B0913">
              <w:rPr>
                <w:sz w:val="22"/>
                <w:szCs w:val="22"/>
                <w:lang w:val="fr-CA"/>
              </w:rPr>
              <w:t>t de la nourrriture étrange/mauvais</w:t>
            </w:r>
          </w:p>
        </w:tc>
        <w:tc>
          <w:tcPr>
            <w:tcW w:w="1854" w:type="dxa"/>
          </w:tcPr>
          <w:p w14:paraId="4C22F6B3" w14:textId="77777777" w:rsidR="008B7096" w:rsidRPr="006E01DB" w:rsidRDefault="008B7096" w:rsidP="00171B5D">
            <w:pPr>
              <w:spacing w:before="40" w:after="40"/>
              <w:jc w:val="center"/>
              <w:rPr>
                <w:sz w:val="22"/>
                <w:szCs w:val="22"/>
              </w:rPr>
            </w:pPr>
            <w:r w:rsidRPr="006E01DB">
              <w:rPr>
                <w:sz w:val="22"/>
                <w:szCs w:val="22"/>
              </w:rPr>
              <w:t>10</w:t>
            </w:r>
          </w:p>
        </w:tc>
        <w:tc>
          <w:tcPr>
            <w:tcW w:w="1854" w:type="dxa"/>
          </w:tcPr>
          <w:p w14:paraId="745F0372" w14:textId="77777777" w:rsidR="008B7096" w:rsidRPr="006E01DB" w:rsidRDefault="008B7096" w:rsidP="00171B5D">
            <w:pPr>
              <w:spacing w:before="40" w:after="40"/>
              <w:jc w:val="center"/>
              <w:rPr>
                <w:sz w:val="22"/>
                <w:szCs w:val="22"/>
              </w:rPr>
            </w:pPr>
            <w:r w:rsidRPr="006E01DB">
              <w:rPr>
                <w:sz w:val="22"/>
                <w:szCs w:val="22"/>
              </w:rPr>
              <w:t>30</w:t>
            </w:r>
          </w:p>
        </w:tc>
      </w:tr>
      <w:tr w:rsidR="00123F6D" w:rsidRPr="006A2383" w14:paraId="72FFBDCE" w14:textId="77777777" w:rsidTr="009A2933">
        <w:trPr>
          <w:jc w:val="center"/>
        </w:trPr>
        <w:tc>
          <w:tcPr>
            <w:tcW w:w="9468" w:type="dxa"/>
            <w:gridSpan w:val="3"/>
            <w:shd w:val="clear" w:color="auto" w:fill="95B3D7"/>
          </w:tcPr>
          <w:p w14:paraId="2BE10814" w14:textId="77777777" w:rsidR="00123F6D" w:rsidRPr="00D6160B" w:rsidRDefault="00505390" w:rsidP="00171B5D">
            <w:pPr>
              <w:spacing w:before="40" w:after="40"/>
              <w:rPr>
                <w:b/>
                <w:sz w:val="22"/>
                <w:szCs w:val="22"/>
                <w:lang w:val="fr-CA"/>
              </w:rPr>
            </w:pPr>
            <w:r>
              <w:rPr>
                <w:b/>
                <w:sz w:val="22"/>
                <w:szCs w:val="22"/>
                <w:lang w:val="fr-CA"/>
              </w:rPr>
              <w:t>Auto-efficacité</w:t>
            </w:r>
            <w:r w:rsidR="00D6160B" w:rsidRPr="00D6160B">
              <w:rPr>
                <w:b/>
                <w:sz w:val="22"/>
                <w:szCs w:val="22"/>
                <w:lang w:val="fr-CA"/>
              </w:rPr>
              <w:t>perçue: Qu’est-ce qui rend plus facile la pratique du comportement?</w:t>
            </w:r>
          </w:p>
        </w:tc>
      </w:tr>
      <w:tr w:rsidR="008B7096" w:rsidRPr="006E01DB" w14:paraId="5B9AA249" w14:textId="77777777" w:rsidTr="00171B5D">
        <w:trPr>
          <w:jc w:val="center"/>
        </w:trPr>
        <w:tc>
          <w:tcPr>
            <w:tcW w:w="5760" w:type="dxa"/>
            <w:vAlign w:val="center"/>
          </w:tcPr>
          <w:p w14:paraId="5821802B" w14:textId="77777777" w:rsidR="008B7096" w:rsidRPr="006E01DB" w:rsidRDefault="00D6160B" w:rsidP="00171B5D">
            <w:pPr>
              <w:spacing w:before="40" w:after="40"/>
              <w:rPr>
                <w:iCs/>
                <w:sz w:val="22"/>
                <w:szCs w:val="22"/>
              </w:rPr>
            </w:pPr>
            <w:r>
              <w:rPr>
                <w:iCs/>
                <w:sz w:val="22"/>
                <w:szCs w:val="22"/>
              </w:rPr>
              <w:t>Accès à l’eau</w:t>
            </w:r>
          </w:p>
        </w:tc>
        <w:tc>
          <w:tcPr>
            <w:tcW w:w="1854" w:type="dxa"/>
          </w:tcPr>
          <w:p w14:paraId="183EE709" w14:textId="77777777" w:rsidR="008B7096" w:rsidRPr="006E01DB" w:rsidRDefault="008B7096" w:rsidP="00171B5D">
            <w:pPr>
              <w:spacing w:before="40" w:after="40"/>
              <w:jc w:val="center"/>
              <w:rPr>
                <w:sz w:val="22"/>
                <w:szCs w:val="22"/>
              </w:rPr>
            </w:pPr>
            <w:r w:rsidRPr="006E01DB">
              <w:rPr>
                <w:sz w:val="22"/>
                <w:szCs w:val="22"/>
              </w:rPr>
              <w:t>82</w:t>
            </w:r>
          </w:p>
        </w:tc>
        <w:tc>
          <w:tcPr>
            <w:tcW w:w="1854" w:type="dxa"/>
          </w:tcPr>
          <w:p w14:paraId="40320FF3" w14:textId="77777777" w:rsidR="008B7096" w:rsidRPr="006E01DB" w:rsidRDefault="008B7096" w:rsidP="00171B5D">
            <w:pPr>
              <w:spacing w:before="40" w:after="40"/>
              <w:jc w:val="center"/>
              <w:rPr>
                <w:sz w:val="22"/>
                <w:szCs w:val="22"/>
              </w:rPr>
            </w:pPr>
            <w:r w:rsidRPr="006E01DB">
              <w:rPr>
                <w:sz w:val="22"/>
                <w:szCs w:val="22"/>
              </w:rPr>
              <w:t>69</w:t>
            </w:r>
          </w:p>
        </w:tc>
      </w:tr>
      <w:tr w:rsidR="008B7096" w:rsidRPr="006E01DB" w14:paraId="3966FFC3" w14:textId="77777777" w:rsidTr="00171B5D">
        <w:trPr>
          <w:jc w:val="center"/>
        </w:trPr>
        <w:tc>
          <w:tcPr>
            <w:tcW w:w="5760" w:type="dxa"/>
            <w:vAlign w:val="center"/>
          </w:tcPr>
          <w:p w14:paraId="5650AF86" w14:textId="77777777" w:rsidR="008B7096" w:rsidRPr="00D6160B" w:rsidRDefault="00D6160B" w:rsidP="00171B5D">
            <w:pPr>
              <w:spacing w:before="40" w:after="40"/>
              <w:rPr>
                <w:iCs/>
                <w:sz w:val="22"/>
                <w:szCs w:val="22"/>
                <w:lang w:val="fr-CA"/>
              </w:rPr>
            </w:pPr>
            <w:r w:rsidRPr="00D6160B">
              <w:rPr>
                <w:iCs/>
                <w:sz w:val="22"/>
                <w:szCs w:val="22"/>
                <w:lang w:val="fr-CA"/>
              </w:rPr>
              <w:t>Accès</w:t>
            </w:r>
            <w:r w:rsidR="00D04AC3">
              <w:rPr>
                <w:iCs/>
                <w:sz w:val="22"/>
                <w:szCs w:val="22"/>
                <w:lang w:val="fr-CA"/>
              </w:rPr>
              <w:t xml:space="preserve"> au savon/argent pour acheter du</w:t>
            </w:r>
            <w:r w:rsidRPr="00D6160B">
              <w:rPr>
                <w:iCs/>
                <w:sz w:val="22"/>
                <w:szCs w:val="22"/>
                <w:lang w:val="fr-CA"/>
              </w:rPr>
              <w:t xml:space="preserve"> savon</w:t>
            </w:r>
          </w:p>
        </w:tc>
        <w:tc>
          <w:tcPr>
            <w:tcW w:w="1854" w:type="dxa"/>
          </w:tcPr>
          <w:p w14:paraId="706A7BD2" w14:textId="77777777" w:rsidR="008B7096" w:rsidRPr="006E01DB" w:rsidRDefault="008B7096" w:rsidP="00171B5D">
            <w:pPr>
              <w:spacing w:before="40" w:after="40"/>
              <w:jc w:val="center"/>
              <w:rPr>
                <w:sz w:val="22"/>
                <w:szCs w:val="22"/>
              </w:rPr>
            </w:pPr>
            <w:r w:rsidRPr="006E01DB">
              <w:rPr>
                <w:sz w:val="22"/>
                <w:szCs w:val="22"/>
              </w:rPr>
              <w:t>73</w:t>
            </w:r>
          </w:p>
        </w:tc>
        <w:tc>
          <w:tcPr>
            <w:tcW w:w="1854" w:type="dxa"/>
          </w:tcPr>
          <w:p w14:paraId="401D26D1" w14:textId="77777777" w:rsidR="008B7096" w:rsidRPr="006E01DB" w:rsidRDefault="008B7096" w:rsidP="00171B5D">
            <w:pPr>
              <w:spacing w:before="40" w:after="40"/>
              <w:jc w:val="center"/>
              <w:rPr>
                <w:sz w:val="22"/>
                <w:szCs w:val="22"/>
              </w:rPr>
            </w:pPr>
            <w:r w:rsidRPr="006E01DB">
              <w:rPr>
                <w:sz w:val="22"/>
                <w:szCs w:val="22"/>
              </w:rPr>
              <w:t>78</w:t>
            </w:r>
          </w:p>
        </w:tc>
      </w:tr>
      <w:tr w:rsidR="008B7096" w:rsidRPr="006E01DB" w14:paraId="78A7613B" w14:textId="77777777" w:rsidTr="00171B5D">
        <w:trPr>
          <w:jc w:val="center"/>
        </w:trPr>
        <w:tc>
          <w:tcPr>
            <w:tcW w:w="5760" w:type="dxa"/>
            <w:vAlign w:val="center"/>
          </w:tcPr>
          <w:p w14:paraId="3F6E9B87" w14:textId="77777777" w:rsidR="008B7096" w:rsidRPr="00D6160B" w:rsidRDefault="00D6160B" w:rsidP="00171B5D">
            <w:pPr>
              <w:spacing w:before="40" w:after="40"/>
              <w:rPr>
                <w:iCs/>
                <w:sz w:val="22"/>
                <w:szCs w:val="22"/>
                <w:lang w:val="fr-CA"/>
              </w:rPr>
            </w:pPr>
            <w:r w:rsidRPr="00D6160B">
              <w:rPr>
                <w:iCs/>
                <w:sz w:val="22"/>
                <w:szCs w:val="22"/>
                <w:lang w:val="fr-CA"/>
              </w:rPr>
              <w:t>Accès à la cendre</w:t>
            </w:r>
          </w:p>
        </w:tc>
        <w:tc>
          <w:tcPr>
            <w:tcW w:w="1854" w:type="dxa"/>
          </w:tcPr>
          <w:p w14:paraId="11517305" w14:textId="77777777" w:rsidR="008B7096" w:rsidRPr="006E01DB" w:rsidRDefault="008B7096" w:rsidP="00171B5D">
            <w:pPr>
              <w:spacing w:before="40" w:after="40"/>
              <w:jc w:val="center"/>
              <w:rPr>
                <w:sz w:val="22"/>
                <w:szCs w:val="22"/>
              </w:rPr>
            </w:pPr>
            <w:r w:rsidRPr="006E01DB">
              <w:rPr>
                <w:sz w:val="22"/>
                <w:szCs w:val="22"/>
              </w:rPr>
              <w:t>33</w:t>
            </w:r>
          </w:p>
        </w:tc>
        <w:tc>
          <w:tcPr>
            <w:tcW w:w="1854" w:type="dxa"/>
          </w:tcPr>
          <w:p w14:paraId="7CB64CA5" w14:textId="77777777" w:rsidR="008B7096" w:rsidRPr="006E01DB" w:rsidRDefault="008B7096" w:rsidP="00171B5D">
            <w:pPr>
              <w:spacing w:before="40" w:after="40"/>
              <w:jc w:val="center"/>
              <w:rPr>
                <w:sz w:val="22"/>
                <w:szCs w:val="22"/>
              </w:rPr>
            </w:pPr>
            <w:r w:rsidRPr="006E01DB">
              <w:rPr>
                <w:sz w:val="22"/>
                <w:szCs w:val="22"/>
              </w:rPr>
              <w:t>16</w:t>
            </w:r>
          </w:p>
        </w:tc>
      </w:tr>
      <w:tr w:rsidR="008B7096" w:rsidRPr="006E01DB" w14:paraId="0A49C29D" w14:textId="77777777" w:rsidTr="00171B5D">
        <w:trPr>
          <w:jc w:val="center"/>
        </w:trPr>
        <w:tc>
          <w:tcPr>
            <w:tcW w:w="5760" w:type="dxa"/>
            <w:vAlign w:val="center"/>
          </w:tcPr>
          <w:p w14:paraId="484A080C" w14:textId="77777777" w:rsidR="008B7096" w:rsidRPr="006E01DB" w:rsidRDefault="00D6160B" w:rsidP="00171B5D">
            <w:pPr>
              <w:spacing w:before="40" w:after="40"/>
              <w:rPr>
                <w:iCs/>
                <w:sz w:val="22"/>
                <w:szCs w:val="22"/>
              </w:rPr>
            </w:pPr>
            <w:r>
              <w:rPr>
                <w:iCs/>
                <w:sz w:val="22"/>
                <w:szCs w:val="22"/>
              </w:rPr>
              <w:t>Récipient pour conserver l’eau</w:t>
            </w:r>
          </w:p>
        </w:tc>
        <w:tc>
          <w:tcPr>
            <w:tcW w:w="1854" w:type="dxa"/>
          </w:tcPr>
          <w:p w14:paraId="5B2398B0" w14:textId="77777777" w:rsidR="008B7096" w:rsidRPr="006E01DB" w:rsidRDefault="008B7096" w:rsidP="00171B5D">
            <w:pPr>
              <w:spacing w:before="40" w:after="40"/>
              <w:jc w:val="center"/>
              <w:rPr>
                <w:sz w:val="22"/>
                <w:szCs w:val="22"/>
              </w:rPr>
            </w:pPr>
            <w:r w:rsidRPr="006E01DB">
              <w:rPr>
                <w:sz w:val="22"/>
                <w:szCs w:val="22"/>
              </w:rPr>
              <w:t>2</w:t>
            </w:r>
          </w:p>
        </w:tc>
        <w:tc>
          <w:tcPr>
            <w:tcW w:w="1854" w:type="dxa"/>
          </w:tcPr>
          <w:p w14:paraId="7FA57A17" w14:textId="77777777" w:rsidR="008B7096" w:rsidRPr="006E01DB" w:rsidRDefault="008B7096" w:rsidP="00171B5D">
            <w:pPr>
              <w:spacing w:before="40" w:after="40"/>
              <w:jc w:val="center"/>
              <w:rPr>
                <w:sz w:val="22"/>
                <w:szCs w:val="22"/>
              </w:rPr>
            </w:pPr>
            <w:r w:rsidRPr="006E01DB">
              <w:rPr>
                <w:sz w:val="22"/>
                <w:szCs w:val="22"/>
              </w:rPr>
              <w:t>0</w:t>
            </w:r>
          </w:p>
        </w:tc>
      </w:tr>
      <w:tr w:rsidR="008B7096" w:rsidRPr="006E01DB" w14:paraId="4CF9C10D" w14:textId="77777777" w:rsidTr="00171B5D">
        <w:trPr>
          <w:jc w:val="center"/>
        </w:trPr>
        <w:tc>
          <w:tcPr>
            <w:tcW w:w="5760" w:type="dxa"/>
            <w:vAlign w:val="center"/>
          </w:tcPr>
          <w:p w14:paraId="4ABBB70F" w14:textId="77777777" w:rsidR="008B7096" w:rsidRPr="006E01DB" w:rsidRDefault="00F6512E" w:rsidP="00171B5D">
            <w:pPr>
              <w:spacing w:before="40" w:after="40"/>
              <w:rPr>
                <w:iCs/>
                <w:sz w:val="22"/>
                <w:szCs w:val="22"/>
              </w:rPr>
            </w:pPr>
            <w:r>
              <w:rPr>
                <w:iCs/>
                <w:sz w:val="22"/>
                <w:szCs w:val="22"/>
              </w:rPr>
              <w:t>Avoir la latrine/nourriture</w:t>
            </w:r>
          </w:p>
        </w:tc>
        <w:tc>
          <w:tcPr>
            <w:tcW w:w="1854" w:type="dxa"/>
          </w:tcPr>
          <w:p w14:paraId="1E6A92DE" w14:textId="77777777" w:rsidR="008B7096" w:rsidRPr="006E01DB" w:rsidRDefault="008B7096" w:rsidP="00171B5D">
            <w:pPr>
              <w:spacing w:before="40" w:after="40"/>
              <w:jc w:val="center"/>
              <w:rPr>
                <w:sz w:val="22"/>
                <w:szCs w:val="22"/>
              </w:rPr>
            </w:pPr>
            <w:r w:rsidRPr="006E01DB">
              <w:rPr>
                <w:sz w:val="22"/>
                <w:szCs w:val="22"/>
              </w:rPr>
              <w:t>12</w:t>
            </w:r>
          </w:p>
        </w:tc>
        <w:tc>
          <w:tcPr>
            <w:tcW w:w="1854" w:type="dxa"/>
          </w:tcPr>
          <w:p w14:paraId="79910F02" w14:textId="77777777" w:rsidR="008B7096" w:rsidRPr="006E01DB" w:rsidRDefault="008B7096" w:rsidP="00171B5D">
            <w:pPr>
              <w:spacing w:before="40" w:after="40"/>
              <w:jc w:val="center"/>
              <w:rPr>
                <w:sz w:val="22"/>
                <w:szCs w:val="22"/>
              </w:rPr>
            </w:pPr>
            <w:r w:rsidRPr="006E01DB">
              <w:rPr>
                <w:sz w:val="22"/>
                <w:szCs w:val="22"/>
              </w:rPr>
              <w:t>12</w:t>
            </w:r>
          </w:p>
        </w:tc>
      </w:tr>
      <w:tr w:rsidR="008B7096" w:rsidRPr="006E01DB" w14:paraId="23380105" w14:textId="77777777" w:rsidTr="00171B5D">
        <w:trPr>
          <w:jc w:val="center"/>
        </w:trPr>
        <w:tc>
          <w:tcPr>
            <w:tcW w:w="5760" w:type="dxa"/>
            <w:vAlign w:val="center"/>
          </w:tcPr>
          <w:p w14:paraId="246FFD58" w14:textId="77777777" w:rsidR="008B7096" w:rsidRPr="00F6512E" w:rsidRDefault="00D04AC3" w:rsidP="00171B5D">
            <w:pPr>
              <w:spacing w:before="40" w:after="40"/>
              <w:rPr>
                <w:iCs/>
                <w:sz w:val="22"/>
                <w:szCs w:val="22"/>
                <w:lang w:val="fr-CA"/>
              </w:rPr>
            </w:pPr>
            <w:r>
              <w:rPr>
                <w:iCs/>
                <w:sz w:val="22"/>
                <w:szCs w:val="22"/>
                <w:lang w:val="fr-CA"/>
              </w:rPr>
              <w:t>Habitude/volonté</w:t>
            </w:r>
            <w:r w:rsidR="00F6512E" w:rsidRPr="00F6512E">
              <w:rPr>
                <w:iCs/>
                <w:sz w:val="22"/>
                <w:szCs w:val="22"/>
                <w:lang w:val="fr-CA"/>
              </w:rPr>
              <w:t>/motivation</w:t>
            </w:r>
          </w:p>
        </w:tc>
        <w:tc>
          <w:tcPr>
            <w:tcW w:w="1854" w:type="dxa"/>
          </w:tcPr>
          <w:p w14:paraId="7756E8D7" w14:textId="77777777" w:rsidR="008B7096" w:rsidRPr="006E01DB" w:rsidRDefault="008B7096" w:rsidP="00171B5D">
            <w:pPr>
              <w:spacing w:before="40" w:after="40"/>
              <w:jc w:val="center"/>
              <w:rPr>
                <w:sz w:val="22"/>
                <w:szCs w:val="22"/>
              </w:rPr>
            </w:pPr>
            <w:r w:rsidRPr="006E01DB">
              <w:rPr>
                <w:sz w:val="22"/>
                <w:szCs w:val="22"/>
              </w:rPr>
              <w:t>18</w:t>
            </w:r>
          </w:p>
        </w:tc>
        <w:tc>
          <w:tcPr>
            <w:tcW w:w="1854" w:type="dxa"/>
          </w:tcPr>
          <w:p w14:paraId="5C2F7212" w14:textId="77777777" w:rsidR="008B7096" w:rsidRPr="006E01DB" w:rsidRDefault="008B7096" w:rsidP="00171B5D">
            <w:pPr>
              <w:spacing w:before="40" w:after="40"/>
              <w:jc w:val="center"/>
              <w:rPr>
                <w:sz w:val="22"/>
                <w:szCs w:val="22"/>
              </w:rPr>
            </w:pPr>
            <w:r w:rsidRPr="006E01DB">
              <w:rPr>
                <w:sz w:val="22"/>
                <w:szCs w:val="22"/>
              </w:rPr>
              <w:t>6</w:t>
            </w:r>
          </w:p>
        </w:tc>
      </w:tr>
      <w:tr w:rsidR="008B7096" w:rsidRPr="006E01DB" w14:paraId="26FCF14A" w14:textId="77777777" w:rsidTr="00171B5D">
        <w:trPr>
          <w:jc w:val="center"/>
        </w:trPr>
        <w:tc>
          <w:tcPr>
            <w:tcW w:w="5760" w:type="dxa"/>
            <w:vAlign w:val="center"/>
          </w:tcPr>
          <w:p w14:paraId="368BE68C" w14:textId="77777777" w:rsidR="008B7096" w:rsidRPr="00D04AC3" w:rsidRDefault="00171B5D" w:rsidP="00171B5D">
            <w:pPr>
              <w:spacing w:before="40" w:after="40"/>
              <w:rPr>
                <w:iCs/>
                <w:sz w:val="22"/>
                <w:szCs w:val="22"/>
                <w:lang w:val="fr-CA"/>
              </w:rPr>
            </w:pPr>
            <w:r>
              <w:rPr>
                <w:iCs/>
                <w:sz w:val="22"/>
                <w:szCs w:val="22"/>
                <w:lang w:val="fr-CA"/>
              </w:rPr>
              <w:t>Ê</w:t>
            </w:r>
            <w:r w:rsidR="00E22870">
              <w:rPr>
                <w:iCs/>
                <w:sz w:val="22"/>
                <w:szCs w:val="22"/>
                <w:lang w:val="fr-CA"/>
              </w:rPr>
              <w:t xml:space="preserve">tre </w:t>
            </w:r>
            <w:r w:rsidR="00F6512E" w:rsidRPr="00D04AC3">
              <w:rPr>
                <w:iCs/>
                <w:sz w:val="22"/>
                <w:szCs w:val="22"/>
                <w:lang w:val="fr-CA"/>
              </w:rPr>
              <w:t xml:space="preserve"> conscient/savoir comment faire</w:t>
            </w:r>
          </w:p>
        </w:tc>
        <w:tc>
          <w:tcPr>
            <w:tcW w:w="1854" w:type="dxa"/>
          </w:tcPr>
          <w:p w14:paraId="30185882" w14:textId="77777777" w:rsidR="008B7096" w:rsidRPr="006E01DB" w:rsidRDefault="008B7096" w:rsidP="00171B5D">
            <w:pPr>
              <w:spacing w:before="40" w:after="40"/>
              <w:jc w:val="center"/>
              <w:rPr>
                <w:sz w:val="22"/>
                <w:szCs w:val="22"/>
              </w:rPr>
            </w:pPr>
            <w:r w:rsidRPr="006E01DB">
              <w:rPr>
                <w:sz w:val="22"/>
                <w:szCs w:val="22"/>
              </w:rPr>
              <w:t>22</w:t>
            </w:r>
          </w:p>
        </w:tc>
        <w:tc>
          <w:tcPr>
            <w:tcW w:w="1854" w:type="dxa"/>
          </w:tcPr>
          <w:p w14:paraId="3108504A" w14:textId="77777777" w:rsidR="008B7096" w:rsidRPr="006E01DB" w:rsidRDefault="008B7096" w:rsidP="00171B5D">
            <w:pPr>
              <w:spacing w:before="40" w:after="40"/>
              <w:jc w:val="center"/>
              <w:rPr>
                <w:sz w:val="22"/>
                <w:szCs w:val="22"/>
              </w:rPr>
            </w:pPr>
            <w:r w:rsidRPr="006E01DB">
              <w:rPr>
                <w:sz w:val="22"/>
                <w:szCs w:val="22"/>
              </w:rPr>
              <w:t>14</w:t>
            </w:r>
          </w:p>
        </w:tc>
      </w:tr>
      <w:tr w:rsidR="00123F6D" w:rsidRPr="006A2383" w14:paraId="26607DA7" w14:textId="77777777" w:rsidTr="009A2933">
        <w:trPr>
          <w:jc w:val="center"/>
        </w:trPr>
        <w:tc>
          <w:tcPr>
            <w:tcW w:w="9468" w:type="dxa"/>
            <w:gridSpan w:val="3"/>
            <w:tcBorders>
              <w:top w:val="single" w:sz="4" w:space="0" w:color="FFFFFF" w:themeColor="background1"/>
            </w:tcBorders>
            <w:shd w:val="clear" w:color="auto" w:fill="95B3D7"/>
          </w:tcPr>
          <w:p w14:paraId="50C16585" w14:textId="77777777" w:rsidR="00123F6D" w:rsidRPr="00F6512E" w:rsidRDefault="00505390" w:rsidP="00171B5D">
            <w:pPr>
              <w:spacing w:before="40" w:after="40"/>
              <w:rPr>
                <w:b/>
                <w:sz w:val="22"/>
                <w:szCs w:val="22"/>
                <w:lang w:val="fr-CA"/>
              </w:rPr>
            </w:pPr>
            <w:r>
              <w:rPr>
                <w:b/>
                <w:sz w:val="22"/>
                <w:szCs w:val="22"/>
                <w:lang w:val="fr-CA"/>
              </w:rPr>
              <w:t>Auto-efficacité</w:t>
            </w:r>
            <w:r w:rsidR="00F6512E" w:rsidRPr="00F6512E">
              <w:rPr>
                <w:b/>
                <w:sz w:val="22"/>
                <w:szCs w:val="22"/>
                <w:lang w:val="fr-CA"/>
              </w:rPr>
              <w:t>Perçue: Qu’est-ce qui rend plus difficile de pratiquer le comportement?</w:t>
            </w:r>
          </w:p>
        </w:tc>
      </w:tr>
      <w:tr w:rsidR="008B7096" w:rsidRPr="006E01DB" w14:paraId="4C88CA7E" w14:textId="77777777" w:rsidTr="00171B5D">
        <w:trPr>
          <w:jc w:val="center"/>
        </w:trPr>
        <w:tc>
          <w:tcPr>
            <w:tcW w:w="5760" w:type="dxa"/>
            <w:vAlign w:val="center"/>
          </w:tcPr>
          <w:p w14:paraId="5EC13D71" w14:textId="77777777" w:rsidR="008B7096" w:rsidRPr="00D04AC3" w:rsidRDefault="00F6512E" w:rsidP="00171B5D">
            <w:pPr>
              <w:spacing w:before="40" w:after="40"/>
              <w:rPr>
                <w:iCs/>
                <w:sz w:val="22"/>
                <w:szCs w:val="22"/>
                <w:lang w:val="fr-CA"/>
              </w:rPr>
            </w:pPr>
            <w:r w:rsidRPr="00D04AC3">
              <w:rPr>
                <w:iCs/>
                <w:sz w:val="22"/>
                <w:szCs w:val="22"/>
                <w:lang w:val="fr-CA"/>
              </w:rPr>
              <w:t>Pas d’argent pour acheter</w:t>
            </w:r>
            <w:r w:rsidR="00D04AC3" w:rsidRPr="00D04AC3">
              <w:rPr>
                <w:iCs/>
                <w:sz w:val="22"/>
                <w:szCs w:val="22"/>
                <w:lang w:val="fr-CA"/>
              </w:rPr>
              <w:t xml:space="preserve"> de</w:t>
            </w:r>
            <w:r w:rsidRPr="00D04AC3">
              <w:rPr>
                <w:iCs/>
                <w:sz w:val="22"/>
                <w:szCs w:val="22"/>
                <w:lang w:val="fr-CA"/>
              </w:rPr>
              <w:t xml:space="preserve"> l’eau</w:t>
            </w:r>
          </w:p>
        </w:tc>
        <w:tc>
          <w:tcPr>
            <w:tcW w:w="1854" w:type="dxa"/>
          </w:tcPr>
          <w:p w14:paraId="365F06B9" w14:textId="77777777" w:rsidR="008B7096" w:rsidRPr="006E01DB" w:rsidRDefault="008B7096" w:rsidP="00171B5D">
            <w:pPr>
              <w:spacing w:before="40" w:after="40"/>
              <w:jc w:val="center"/>
              <w:rPr>
                <w:sz w:val="22"/>
                <w:szCs w:val="22"/>
              </w:rPr>
            </w:pPr>
            <w:r w:rsidRPr="006E01DB">
              <w:rPr>
                <w:sz w:val="22"/>
                <w:szCs w:val="22"/>
              </w:rPr>
              <w:t>51</w:t>
            </w:r>
          </w:p>
        </w:tc>
        <w:tc>
          <w:tcPr>
            <w:tcW w:w="1854" w:type="dxa"/>
          </w:tcPr>
          <w:p w14:paraId="7691A58B" w14:textId="77777777" w:rsidR="008B7096" w:rsidRPr="006E01DB" w:rsidRDefault="008B7096" w:rsidP="00171B5D">
            <w:pPr>
              <w:spacing w:before="40" w:after="40"/>
              <w:jc w:val="center"/>
              <w:rPr>
                <w:sz w:val="22"/>
                <w:szCs w:val="22"/>
              </w:rPr>
            </w:pPr>
            <w:r w:rsidRPr="006E01DB">
              <w:rPr>
                <w:sz w:val="22"/>
                <w:szCs w:val="22"/>
              </w:rPr>
              <w:t>35</w:t>
            </w:r>
          </w:p>
        </w:tc>
      </w:tr>
      <w:tr w:rsidR="008B7096" w:rsidRPr="006E01DB" w14:paraId="26EAE2BB" w14:textId="77777777" w:rsidTr="00171B5D">
        <w:trPr>
          <w:jc w:val="center"/>
        </w:trPr>
        <w:tc>
          <w:tcPr>
            <w:tcW w:w="5760" w:type="dxa"/>
            <w:vAlign w:val="center"/>
          </w:tcPr>
          <w:p w14:paraId="36CD2D80" w14:textId="77777777" w:rsidR="008B7096" w:rsidRPr="00D04AC3" w:rsidRDefault="00F6512E" w:rsidP="00171B5D">
            <w:pPr>
              <w:spacing w:before="40" w:after="40"/>
              <w:rPr>
                <w:iCs/>
                <w:sz w:val="22"/>
                <w:szCs w:val="22"/>
                <w:lang w:val="fr-CA"/>
              </w:rPr>
            </w:pPr>
            <w:r w:rsidRPr="00D04AC3">
              <w:rPr>
                <w:iCs/>
                <w:sz w:val="22"/>
                <w:szCs w:val="22"/>
                <w:lang w:val="fr-CA"/>
              </w:rPr>
              <w:t>Pas d’argent pour acheter du savon</w:t>
            </w:r>
          </w:p>
        </w:tc>
        <w:tc>
          <w:tcPr>
            <w:tcW w:w="1854" w:type="dxa"/>
          </w:tcPr>
          <w:p w14:paraId="78574649" w14:textId="77777777" w:rsidR="008B7096" w:rsidRPr="006E01DB" w:rsidRDefault="008B7096" w:rsidP="00171B5D">
            <w:pPr>
              <w:spacing w:before="40" w:after="40"/>
              <w:jc w:val="center"/>
              <w:rPr>
                <w:sz w:val="22"/>
                <w:szCs w:val="22"/>
              </w:rPr>
            </w:pPr>
            <w:r w:rsidRPr="006E01DB">
              <w:rPr>
                <w:sz w:val="22"/>
                <w:szCs w:val="22"/>
              </w:rPr>
              <w:t>73</w:t>
            </w:r>
          </w:p>
        </w:tc>
        <w:tc>
          <w:tcPr>
            <w:tcW w:w="1854" w:type="dxa"/>
          </w:tcPr>
          <w:p w14:paraId="473066F7" w14:textId="77777777" w:rsidR="008B7096" w:rsidRPr="006E01DB" w:rsidRDefault="008B7096" w:rsidP="00171B5D">
            <w:pPr>
              <w:spacing w:before="40" w:after="40"/>
              <w:jc w:val="center"/>
              <w:rPr>
                <w:sz w:val="22"/>
                <w:szCs w:val="22"/>
              </w:rPr>
            </w:pPr>
            <w:r w:rsidRPr="006E01DB">
              <w:rPr>
                <w:sz w:val="22"/>
                <w:szCs w:val="22"/>
              </w:rPr>
              <w:t>78</w:t>
            </w:r>
          </w:p>
        </w:tc>
      </w:tr>
      <w:tr w:rsidR="008B7096" w:rsidRPr="006E01DB" w14:paraId="4803195A" w14:textId="77777777" w:rsidTr="00171B5D">
        <w:trPr>
          <w:jc w:val="center"/>
        </w:trPr>
        <w:tc>
          <w:tcPr>
            <w:tcW w:w="5760" w:type="dxa"/>
            <w:vAlign w:val="center"/>
          </w:tcPr>
          <w:p w14:paraId="1C08E0F9" w14:textId="77777777" w:rsidR="008B7096" w:rsidRPr="00F6512E" w:rsidRDefault="00F6512E" w:rsidP="00171B5D">
            <w:pPr>
              <w:spacing w:before="40" w:after="40"/>
              <w:rPr>
                <w:iCs/>
                <w:sz w:val="22"/>
                <w:szCs w:val="22"/>
                <w:lang w:val="fr-CA"/>
              </w:rPr>
            </w:pPr>
            <w:r w:rsidRPr="00F6512E">
              <w:rPr>
                <w:iCs/>
                <w:sz w:val="22"/>
                <w:szCs w:val="22"/>
                <w:lang w:val="fr-CA"/>
              </w:rPr>
              <w:t>Pas de cendre</w:t>
            </w:r>
          </w:p>
        </w:tc>
        <w:tc>
          <w:tcPr>
            <w:tcW w:w="1854" w:type="dxa"/>
          </w:tcPr>
          <w:p w14:paraId="1BAB7D69" w14:textId="77777777" w:rsidR="008B7096" w:rsidRPr="006E01DB" w:rsidRDefault="008B7096" w:rsidP="00171B5D">
            <w:pPr>
              <w:spacing w:before="40" w:after="40"/>
              <w:jc w:val="center"/>
              <w:rPr>
                <w:sz w:val="22"/>
                <w:szCs w:val="22"/>
              </w:rPr>
            </w:pPr>
            <w:r w:rsidRPr="006E01DB">
              <w:rPr>
                <w:sz w:val="22"/>
                <w:szCs w:val="22"/>
              </w:rPr>
              <w:t>6</w:t>
            </w:r>
          </w:p>
        </w:tc>
        <w:tc>
          <w:tcPr>
            <w:tcW w:w="1854" w:type="dxa"/>
          </w:tcPr>
          <w:p w14:paraId="1CF6ED87" w14:textId="77777777" w:rsidR="008B7096" w:rsidRPr="006E01DB" w:rsidRDefault="008B7096" w:rsidP="00171B5D">
            <w:pPr>
              <w:spacing w:before="40" w:after="40"/>
              <w:jc w:val="center"/>
              <w:rPr>
                <w:sz w:val="22"/>
                <w:szCs w:val="22"/>
              </w:rPr>
            </w:pPr>
            <w:r w:rsidRPr="006E01DB">
              <w:rPr>
                <w:sz w:val="22"/>
                <w:szCs w:val="22"/>
              </w:rPr>
              <w:t>4</w:t>
            </w:r>
          </w:p>
        </w:tc>
      </w:tr>
      <w:tr w:rsidR="008B7096" w:rsidRPr="006E01DB" w14:paraId="777C2F19" w14:textId="77777777" w:rsidTr="00171B5D">
        <w:trPr>
          <w:jc w:val="center"/>
        </w:trPr>
        <w:tc>
          <w:tcPr>
            <w:tcW w:w="5760" w:type="dxa"/>
            <w:vAlign w:val="bottom"/>
          </w:tcPr>
          <w:p w14:paraId="39F06C36" w14:textId="77777777" w:rsidR="008B7096" w:rsidRPr="00D04AC3" w:rsidRDefault="00F6512E" w:rsidP="00171B5D">
            <w:pPr>
              <w:spacing w:before="40" w:after="40"/>
              <w:rPr>
                <w:iCs/>
                <w:sz w:val="22"/>
                <w:szCs w:val="22"/>
                <w:lang w:val="fr-CA"/>
              </w:rPr>
            </w:pPr>
            <w:r w:rsidRPr="00D04AC3">
              <w:rPr>
                <w:iCs/>
                <w:sz w:val="22"/>
                <w:szCs w:val="22"/>
                <w:lang w:val="fr-CA"/>
              </w:rPr>
              <w:t>Pas de temps/trop occupé</w:t>
            </w:r>
          </w:p>
        </w:tc>
        <w:tc>
          <w:tcPr>
            <w:tcW w:w="1854" w:type="dxa"/>
          </w:tcPr>
          <w:p w14:paraId="57741747" w14:textId="77777777" w:rsidR="008B7096" w:rsidRPr="006E01DB" w:rsidRDefault="008B7096" w:rsidP="00171B5D">
            <w:pPr>
              <w:spacing w:before="40" w:after="40"/>
              <w:jc w:val="center"/>
              <w:rPr>
                <w:sz w:val="22"/>
                <w:szCs w:val="22"/>
              </w:rPr>
            </w:pPr>
            <w:r w:rsidRPr="006E01DB">
              <w:rPr>
                <w:sz w:val="22"/>
                <w:szCs w:val="22"/>
              </w:rPr>
              <w:t>39</w:t>
            </w:r>
          </w:p>
        </w:tc>
        <w:tc>
          <w:tcPr>
            <w:tcW w:w="1854" w:type="dxa"/>
          </w:tcPr>
          <w:p w14:paraId="1BADD975" w14:textId="77777777" w:rsidR="008B7096" w:rsidRPr="006E01DB" w:rsidRDefault="008B7096" w:rsidP="00171B5D">
            <w:pPr>
              <w:spacing w:before="40" w:after="40"/>
              <w:jc w:val="center"/>
              <w:rPr>
                <w:sz w:val="22"/>
                <w:szCs w:val="22"/>
              </w:rPr>
            </w:pPr>
            <w:r w:rsidRPr="006E01DB">
              <w:rPr>
                <w:sz w:val="22"/>
                <w:szCs w:val="22"/>
              </w:rPr>
              <w:t>16</w:t>
            </w:r>
          </w:p>
        </w:tc>
      </w:tr>
      <w:tr w:rsidR="008B7096" w:rsidRPr="006E01DB" w14:paraId="24E83AE6" w14:textId="77777777" w:rsidTr="00171B5D">
        <w:trPr>
          <w:jc w:val="center"/>
        </w:trPr>
        <w:tc>
          <w:tcPr>
            <w:tcW w:w="5760" w:type="dxa"/>
            <w:vAlign w:val="center"/>
          </w:tcPr>
          <w:p w14:paraId="7227CADD" w14:textId="77777777" w:rsidR="008B7096" w:rsidRPr="006E01DB" w:rsidRDefault="00171B5D" w:rsidP="00171B5D">
            <w:pPr>
              <w:spacing w:before="40" w:after="40"/>
              <w:rPr>
                <w:iCs/>
                <w:sz w:val="22"/>
                <w:szCs w:val="22"/>
              </w:rPr>
            </w:pPr>
            <w:r>
              <w:rPr>
                <w:iCs/>
                <w:sz w:val="22"/>
                <w:szCs w:val="22"/>
              </w:rPr>
              <w:lastRenderedPageBreak/>
              <w:t>Ê</w:t>
            </w:r>
            <w:r w:rsidR="00E22870">
              <w:rPr>
                <w:iCs/>
                <w:sz w:val="22"/>
                <w:szCs w:val="22"/>
              </w:rPr>
              <w:t xml:space="preserve">tre </w:t>
            </w:r>
            <w:r w:rsidR="00F6512E">
              <w:rPr>
                <w:iCs/>
                <w:sz w:val="22"/>
                <w:szCs w:val="22"/>
              </w:rPr>
              <w:t xml:space="preserve"> ivre</w:t>
            </w:r>
          </w:p>
        </w:tc>
        <w:tc>
          <w:tcPr>
            <w:tcW w:w="1854" w:type="dxa"/>
          </w:tcPr>
          <w:p w14:paraId="7B9E78FE" w14:textId="77777777" w:rsidR="008B7096" w:rsidRPr="006E01DB" w:rsidRDefault="008B7096" w:rsidP="00171B5D">
            <w:pPr>
              <w:spacing w:before="40" w:after="40"/>
              <w:jc w:val="center"/>
              <w:rPr>
                <w:sz w:val="22"/>
                <w:szCs w:val="22"/>
              </w:rPr>
            </w:pPr>
            <w:r w:rsidRPr="006E01DB">
              <w:rPr>
                <w:sz w:val="22"/>
                <w:szCs w:val="22"/>
              </w:rPr>
              <w:t>4</w:t>
            </w:r>
          </w:p>
        </w:tc>
        <w:tc>
          <w:tcPr>
            <w:tcW w:w="1854" w:type="dxa"/>
          </w:tcPr>
          <w:p w14:paraId="09949A18" w14:textId="77777777" w:rsidR="008B7096" w:rsidRPr="006E01DB" w:rsidRDefault="008B7096" w:rsidP="00171B5D">
            <w:pPr>
              <w:spacing w:before="40" w:after="40"/>
              <w:jc w:val="center"/>
              <w:rPr>
                <w:sz w:val="22"/>
                <w:szCs w:val="22"/>
              </w:rPr>
            </w:pPr>
            <w:r w:rsidRPr="006E01DB">
              <w:rPr>
                <w:sz w:val="22"/>
                <w:szCs w:val="22"/>
              </w:rPr>
              <w:t>8</w:t>
            </w:r>
          </w:p>
        </w:tc>
      </w:tr>
      <w:tr w:rsidR="00123F6D" w:rsidRPr="006A2383" w14:paraId="334C18F2" w14:textId="77777777" w:rsidTr="009A2933">
        <w:trPr>
          <w:jc w:val="center"/>
        </w:trPr>
        <w:tc>
          <w:tcPr>
            <w:tcW w:w="9468" w:type="dxa"/>
            <w:gridSpan w:val="3"/>
            <w:shd w:val="clear" w:color="auto" w:fill="95B3D7"/>
          </w:tcPr>
          <w:p w14:paraId="7C285B86" w14:textId="77777777" w:rsidR="00123F6D" w:rsidRPr="00F6512E" w:rsidRDefault="00F6512E" w:rsidP="00171B5D">
            <w:pPr>
              <w:spacing w:before="40" w:after="40"/>
              <w:rPr>
                <w:b/>
                <w:sz w:val="22"/>
                <w:szCs w:val="22"/>
                <w:lang w:val="fr-CA"/>
              </w:rPr>
            </w:pPr>
            <w:r w:rsidRPr="00F6512E">
              <w:rPr>
                <w:b/>
                <w:sz w:val="22"/>
                <w:szCs w:val="22"/>
                <w:lang w:val="fr-CA"/>
              </w:rPr>
              <w:t>Normes sociales perçues: Qui va approuver/soutenir votre pratique du comportement?</w:t>
            </w:r>
          </w:p>
        </w:tc>
      </w:tr>
      <w:tr w:rsidR="008B7096" w:rsidRPr="006E01DB" w14:paraId="7CBF0488" w14:textId="77777777" w:rsidTr="00171B5D">
        <w:trPr>
          <w:jc w:val="center"/>
        </w:trPr>
        <w:tc>
          <w:tcPr>
            <w:tcW w:w="5760" w:type="dxa"/>
            <w:vAlign w:val="center"/>
          </w:tcPr>
          <w:p w14:paraId="0965B9BC" w14:textId="77777777" w:rsidR="008B7096" w:rsidRPr="00F6512E" w:rsidRDefault="00F6512E" w:rsidP="00171B5D">
            <w:pPr>
              <w:spacing w:before="40" w:after="40"/>
              <w:rPr>
                <w:iCs/>
                <w:sz w:val="22"/>
                <w:szCs w:val="22"/>
                <w:lang w:val="fr-CA"/>
              </w:rPr>
            </w:pPr>
            <w:r w:rsidRPr="00F6512E">
              <w:rPr>
                <w:iCs/>
                <w:sz w:val="22"/>
                <w:szCs w:val="22"/>
                <w:lang w:val="fr-CA"/>
              </w:rPr>
              <w:t>Professionnels de la santé</w:t>
            </w:r>
          </w:p>
        </w:tc>
        <w:tc>
          <w:tcPr>
            <w:tcW w:w="1854" w:type="dxa"/>
          </w:tcPr>
          <w:p w14:paraId="1E930F28" w14:textId="77777777" w:rsidR="008B7096" w:rsidRPr="006E01DB" w:rsidRDefault="008B7096" w:rsidP="00171B5D">
            <w:pPr>
              <w:spacing w:before="40" w:after="40"/>
              <w:jc w:val="center"/>
              <w:rPr>
                <w:sz w:val="22"/>
                <w:szCs w:val="22"/>
              </w:rPr>
            </w:pPr>
            <w:r w:rsidRPr="006E01DB">
              <w:rPr>
                <w:sz w:val="22"/>
                <w:szCs w:val="22"/>
              </w:rPr>
              <w:t>63</w:t>
            </w:r>
          </w:p>
        </w:tc>
        <w:tc>
          <w:tcPr>
            <w:tcW w:w="1854" w:type="dxa"/>
          </w:tcPr>
          <w:p w14:paraId="0AB92B4E" w14:textId="77777777" w:rsidR="008B7096" w:rsidRPr="006E01DB" w:rsidRDefault="008B7096" w:rsidP="00171B5D">
            <w:pPr>
              <w:spacing w:before="40" w:after="40"/>
              <w:jc w:val="center"/>
              <w:rPr>
                <w:sz w:val="22"/>
                <w:szCs w:val="22"/>
              </w:rPr>
            </w:pPr>
            <w:r w:rsidRPr="006E01DB">
              <w:rPr>
                <w:sz w:val="22"/>
                <w:szCs w:val="22"/>
              </w:rPr>
              <w:t>51</w:t>
            </w:r>
          </w:p>
        </w:tc>
      </w:tr>
      <w:tr w:rsidR="008B7096" w:rsidRPr="006E01DB" w14:paraId="1B210DE4" w14:textId="77777777" w:rsidTr="00171B5D">
        <w:trPr>
          <w:jc w:val="center"/>
        </w:trPr>
        <w:tc>
          <w:tcPr>
            <w:tcW w:w="5760" w:type="dxa"/>
            <w:vAlign w:val="center"/>
          </w:tcPr>
          <w:p w14:paraId="471DD442" w14:textId="77777777" w:rsidR="008B7096" w:rsidRPr="006E01DB" w:rsidRDefault="00F6512E" w:rsidP="00171B5D">
            <w:pPr>
              <w:spacing w:before="40" w:after="40"/>
              <w:rPr>
                <w:iCs/>
                <w:sz w:val="22"/>
                <w:szCs w:val="22"/>
              </w:rPr>
            </w:pPr>
            <w:r>
              <w:rPr>
                <w:iCs/>
                <w:sz w:val="22"/>
                <w:szCs w:val="22"/>
              </w:rPr>
              <w:t>Mon mari</w:t>
            </w:r>
          </w:p>
        </w:tc>
        <w:tc>
          <w:tcPr>
            <w:tcW w:w="1854" w:type="dxa"/>
          </w:tcPr>
          <w:p w14:paraId="5E64D5BF" w14:textId="77777777" w:rsidR="008B7096" w:rsidRPr="006E01DB" w:rsidRDefault="007521D5" w:rsidP="00171B5D">
            <w:pPr>
              <w:spacing w:before="40" w:after="40"/>
              <w:jc w:val="center"/>
              <w:rPr>
                <w:sz w:val="22"/>
                <w:szCs w:val="22"/>
              </w:rPr>
            </w:pPr>
            <w:r w:rsidRPr="006E01DB">
              <w:rPr>
                <w:sz w:val="22"/>
                <w:szCs w:val="22"/>
              </w:rPr>
              <w:t>35</w:t>
            </w:r>
          </w:p>
        </w:tc>
        <w:tc>
          <w:tcPr>
            <w:tcW w:w="1854" w:type="dxa"/>
          </w:tcPr>
          <w:p w14:paraId="5D68DE32" w14:textId="77777777" w:rsidR="008B7096" w:rsidRPr="006E01DB" w:rsidRDefault="008B7096" w:rsidP="00171B5D">
            <w:pPr>
              <w:spacing w:before="40" w:after="40"/>
              <w:jc w:val="center"/>
              <w:rPr>
                <w:sz w:val="22"/>
                <w:szCs w:val="22"/>
              </w:rPr>
            </w:pPr>
            <w:r w:rsidRPr="006E01DB">
              <w:rPr>
                <w:sz w:val="22"/>
                <w:szCs w:val="22"/>
              </w:rPr>
              <w:t>33</w:t>
            </w:r>
          </w:p>
        </w:tc>
      </w:tr>
      <w:tr w:rsidR="008B7096" w:rsidRPr="006E01DB" w14:paraId="62486EBD" w14:textId="77777777" w:rsidTr="00171B5D">
        <w:trPr>
          <w:jc w:val="center"/>
        </w:trPr>
        <w:tc>
          <w:tcPr>
            <w:tcW w:w="5760" w:type="dxa"/>
            <w:vAlign w:val="center"/>
          </w:tcPr>
          <w:p w14:paraId="5E1EA29E" w14:textId="77777777" w:rsidR="008B7096" w:rsidRPr="006E01DB" w:rsidRDefault="00F6512E" w:rsidP="00171B5D">
            <w:pPr>
              <w:spacing w:before="40" w:after="40"/>
              <w:rPr>
                <w:iCs/>
                <w:sz w:val="22"/>
                <w:szCs w:val="22"/>
              </w:rPr>
            </w:pPr>
            <w:r>
              <w:rPr>
                <w:iCs/>
                <w:sz w:val="22"/>
                <w:szCs w:val="22"/>
              </w:rPr>
              <w:t>Les voisins</w:t>
            </w:r>
          </w:p>
        </w:tc>
        <w:tc>
          <w:tcPr>
            <w:tcW w:w="1854" w:type="dxa"/>
          </w:tcPr>
          <w:p w14:paraId="5851697A" w14:textId="77777777" w:rsidR="008B7096" w:rsidRPr="006E01DB" w:rsidRDefault="008B7096" w:rsidP="00171B5D">
            <w:pPr>
              <w:spacing w:before="40" w:after="40"/>
              <w:jc w:val="center"/>
              <w:rPr>
                <w:sz w:val="22"/>
                <w:szCs w:val="22"/>
              </w:rPr>
            </w:pPr>
            <w:r w:rsidRPr="006E01DB">
              <w:rPr>
                <w:sz w:val="22"/>
                <w:szCs w:val="22"/>
              </w:rPr>
              <w:t>25</w:t>
            </w:r>
          </w:p>
        </w:tc>
        <w:tc>
          <w:tcPr>
            <w:tcW w:w="1854" w:type="dxa"/>
          </w:tcPr>
          <w:p w14:paraId="4648649B" w14:textId="77777777" w:rsidR="008B7096" w:rsidRPr="006E01DB" w:rsidRDefault="008B7096" w:rsidP="00171B5D">
            <w:pPr>
              <w:spacing w:before="40" w:after="40"/>
              <w:jc w:val="center"/>
              <w:rPr>
                <w:sz w:val="22"/>
                <w:szCs w:val="22"/>
              </w:rPr>
            </w:pPr>
            <w:r w:rsidRPr="006E01DB">
              <w:rPr>
                <w:sz w:val="22"/>
                <w:szCs w:val="22"/>
              </w:rPr>
              <w:t>28</w:t>
            </w:r>
          </w:p>
        </w:tc>
      </w:tr>
      <w:tr w:rsidR="00123F6D" w:rsidRPr="006A2383" w14:paraId="5020C716" w14:textId="77777777" w:rsidTr="009A2933">
        <w:trPr>
          <w:jc w:val="center"/>
        </w:trPr>
        <w:tc>
          <w:tcPr>
            <w:tcW w:w="9468" w:type="dxa"/>
            <w:gridSpan w:val="3"/>
            <w:shd w:val="clear" w:color="auto" w:fill="95B3D7"/>
            <w:vAlign w:val="center"/>
          </w:tcPr>
          <w:p w14:paraId="0FCD4019" w14:textId="77777777" w:rsidR="00123F6D" w:rsidRPr="00F6512E" w:rsidRDefault="00F6512E" w:rsidP="00171B5D">
            <w:pPr>
              <w:spacing w:before="40" w:after="40"/>
              <w:rPr>
                <w:b/>
                <w:sz w:val="22"/>
                <w:szCs w:val="22"/>
                <w:lang w:val="fr-CA"/>
              </w:rPr>
            </w:pPr>
            <w:r w:rsidRPr="00F6512E">
              <w:rPr>
                <w:b/>
                <w:iCs/>
                <w:sz w:val="22"/>
                <w:szCs w:val="22"/>
                <w:lang w:val="fr-CA"/>
              </w:rPr>
              <w:t>Normes sociales perçues: Qui va désapprouver/ne soutient pas votre pratique du comportement?</w:t>
            </w:r>
          </w:p>
        </w:tc>
      </w:tr>
      <w:tr w:rsidR="008B7096" w:rsidRPr="006E01DB" w14:paraId="4C6421B3" w14:textId="77777777" w:rsidTr="00171B5D">
        <w:trPr>
          <w:jc w:val="center"/>
        </w:trPr>
        <w:tc>
          <w:tcPr>
            <w:tcW w:w="5760" w:type="dxa"/>
            <w:vAlign w:val="center"/>
          </w:tcPr>
          <w:p w14:paraId="14828630" w14:textId="77777777" w:rsidR="008B7096" w:rsidRPr="006E01DB" w:rsidRDefault="00F6512E" w:rsidP="00171B5D">
            <w:pPr>
              <w:spacing w:before="40" w:after="40"/>
              <w:rPr>
                <w:iCs/>
                <w:sz w:val="22"/>
                <w:szCs w:val="22"/>
              </w:rPr>
            </w:pPr>
            <w:r>
              <w:rPr>
                <w:iCs/>
                <w:sz w:val="22"/>
                <w:szCs w:val="22"/>
              </w:rPr>
              <w:t>Personne</w:t>
            </w:r>
          </w:p>
        </w:tc>
        <w:tc>
          <w:tcPr>
            <w:tcW w:w="1854" w:type="dxa"/>
          </w:tcPr>
          <w:p w14:paraId="6E62A831" w14:textId="77777777" w:rsidR="008B7096" w:rsidRPr="006E01DB" w:rsidRDefault="008B7096" w:rsidP="00171B5D">
            <w:pPr>
              <w:spacing w:before="40" w:after="40"/>
              <w:jc w:val="center"/>
              <w:rPr>
                <w:sz w:val="22"/>
                <w:szCs w:val="22"/>
              </w:rPr>
            </w:pPr>
            <w:r w:rsidRPr="006E01DB">
              <w:rPr>
                <w:sz w:val="22"/>
                <w:szCs w:val="22"/>
              </w:rPr>
              <w:t>63</w:t>
            </w:r>
          </w:p>
        </w:tc>
        <w:tc>
          <w:tcPr>
            <w:tcW w:w="1854" w:type="dxa"/>
          </w:tcPr>
          <w:p w14:paraId="59DB47F3" w14:textId="77777777" w:rsidR="008B7096" w:rsidRPr="006E01DB" w:rsidRDefault="008B7096" w:rsidP="00171B5D">
            <w:pPr>
              <w:spacing w:before="40" w:after="40"/>
              <w:jc w:val="center"/>
              <w:rPr>
                <w:sz w:val="22"/>
                <w:szCs w:val="22"/>
              </w:rPr>
            </w:pPr>
            <w:r w:rsidRPr="006E01DB">
              <w:rPr>
                <w:sz w:val="22"/>
                <w:szCs w:val="22"/>
              </w:rPr>
              <w:t>63</w:t>
            </w:r>
          </w:p>
        </w:tc>
      </w:tr>
      <w:tr w:rsidR="008B7096" w:rsidRPr="006E01DB" w14:paraId="6EAA5BB3" w14:textId="77777777" w:rsidTr="00171B5D">
        <w:trPr>
          <w:jc w:val="center"/>
        </w:trPr>
        <w:tc>
          <w:tcPr>
            <w:tcW w:w="5760" w:type="dxa"/>
            <w:vAlign w:val="center"/>
          </w:tcPr>
          <w:p w14:paraId="386DA380" w14:textId="77777777" w:rsidR="008B7096" w:rsidRPr="00F6512E" w:rsidRDefault="00F6512E" w:rsidP="00171B5D">
            <w:pPr>
              <w:spacing w:before="40" w:after="40"/>
              <w:rPr>
                <w:iCs/>
                <w:sz w:val="22"/>
                <w:szCs w:val="22"/>
                <w:lang w:val="fr-CA"/>
              </w:rPr>
            </w:pPr>
            <w:r w:rsidRPr="00F6512E">
              <w:rPr>
                <w:iCs/>
                <w:sz w:val="22"/>
                <w:szCs w:val="22"/>
                <w:lang w:val="fr-CA"/>
              </w:rPr>
              <w:t>Les vieux/leaders locaux</w:t>
            </w:r>
          </w:p>
        </w:tc>
        <w:tc>
          <w:tcPr>
            <w:tcW w:w="1854" w:type="dxa"/>
          </w:tcPr>
          <w:p w14:paraId="61262650" w14:textId="77777777" w:rsidR="008B7096" w:rsidRPr="006E01DB" w:rsidRDefault="008B7096" w:rsidP="00171B5D">
            <w:pPr>
              <w:spacing w:before="40" w:after="40"/>
              <w:jc w:val="center"/>
              <w:rPr>
                <w:sz w:val="22"/>
                <w:szCs w:val="22"/>
              </w:rPr>
            </w:pPr>
            <w:r w:rsidRPr="006E01DB">
              <w:rPr>
                <w:sz w:val="22"/>
                <w:szCs w:val="22"/>
              </w:rPr>
              <w:t>25</w:t>
            </w:r>
          </w:p>
        </w:tc>
        <w:tc>
          <w:tcPr>
            <w:tcW w:w="1854" w:type="dxa"/>
          </w:tcPr>
          <w:p w14:paraId="0F98A97A" w14:textId="77777777" w:rsidR="008B7096" w:rsidRPr="006E01DB" w:rsidRDefault="008B7096" w:rsidP="00171B5D">
            <w:pPr>
              <w:spacing w:before="40" w:after="40"/>
              <w:jc w:val="center"/>
              <w:rPr>
                <w:sz w:val="22"/>
                <w:szCs w:val="22"/>
              </w:rPr>
            </w:pPr>
            <w:r w:rsidRPr="006E01DB">
              <w:rPr>
                <w:sz w:val="22"/>
                <w:szCs w:val="22"/>
              </w:rPr>
              <w:t>34</w:t>
            </w:r>
          </w:p>
        </w:tc>
      </w:tr>
      <w:tr w:rsidR="007521D5" w:rsidRPr="006E01DB" w14:paraId="3FB30816" w14:textId="77777777" w:rsidTr="00171B5D">
        <w:trPr>
          <w:jc w:val="center"/>
        </w:trPr>
        <w:tc>
          <w:tcPr>
            <w:tcW w:w="5760" w:type="dxa"/>
            <w:vAlign w:val="center"/>
          </w:tcPr>
          <w:p w14:paraId="188CCC94" w14:textId="77777777" w:rsidR="007521D5" w:rsidRPr="006E01DB" w:rsidRDefault="00F6512E" w:rsidP="00171B5D">
            <w:pPr>
              <w:spacing w:before="40" w:after="40"/>
              <w:rPr>
                <w:iCs/>
                <w:sz w:val="22"/>
                <w:szCs w:val="22"/>
              </w:rPr>
            </w:pPr>
            <w:r>
              <w:rPr>
                <w:iCs/>
                <w:sz w:val="22"/>
                <w:szCs w:val="22"/>
              </w:rPr>
              <w:t>Mon mari</w:t>
            </w:r>
          </w:p>
        </w:tc>
        <w:tc>
          <w:tcPr>
            <w:tcW w:w="1854" w:type="dxa"/>
          </w:tcPr>
          <w:p w14:paraId="6C9108A1" w14:textId="77777777" w:rsidR="007521D5" w:rsidRPr="006E01DB" w:rsidRDefault="007521D5" w:rsidP="00171B5D">
            <w:pPr>
              <w:spacing w:before="40" w:after="40"/>
              <w:jc w:val="center"/>
              <w:rPr>
                <w:sz w:val="22"/>
                <w:szCs w:val="22"/>
              </w:rPr>
            </w:pPr>
            <w:r w:rsidRPr="006E01DB">
              <w:rPr>
                <w:sz w:val="22"/>
                <w:szCs w:val="22"/>
              </w:rPr>
              <w:t>33</w:t>
            </w:r>
          </w:p>
        </w:tc>
        <w:tc>
          <w:tcPr>
            <w:tcW w:w="1854" w:type="dxa"/>
          </w:tcPr>
          <w:p w14:paraId="1304F18A" w14:textId="77777777" w:rsidR="007521D5" w:rsidRPr="006E01DB" w:rsidRDefault="007521D5" w:rsidP="00171B5D">
            <w:pPr>
              <w:spacing w:before="40" w:after="40"/>
              <w:jc w:val="center"/>
              <w:rPr>
                <w:sz w:val="22"/>
                <w:szCs w:val="22"/>
              </w:rPr>
            </w:pPr>
            <w:r w:rsidRPr="006E01DB">
              <w:rPr>
                <w:sz w:val="22"/>
                <w:szCs w:val="22"/>
              </w:rPr>
              <w:t>55</w:t>
            </w:r>
          </w:p>
        </w:tc>
      </w:tr>
      <w:tr w:rsidR="00123F6D" w:rsidRPr="006A2383" w14:paraId="7B63B42E" w14:textId="77777777" w:rsidTr="009A2933">
        <w:trPr>
          <w:jc w:val="center"/>
        </w:trPr>
        <w:tc>
          <w:tcPr>
            <w:tcW w:w="9468" w:type="dxa"/>
            <w:gridSpan w:val="3"/>
            <w:shd w:val="clear" w:color="auto" w:fill="95B3D7"/>
            <w:vAlign w:val="center"/>
          </w:tcPr>
          <w:p w14:paraId="5249FC5F" w14:textId="77777777" w:rsidR="00123F6D" w:rsidRPr="00C5417A" w:rsidRDefault="00C5417A" w:rsidP="00171B5D">
            <w:pPr>
              <w:spacing w:before="40" w:after="40"/>
              <w:rPr>
                <w:b/>
                <w:sz w:val="22"/>
                <w:szCs w:val="22"/>
                <w:lang w:val="fr-CA"/>
              </w:rPr>
            </w:pPr>
            <w:r w:rsidRPr="00C5417A">
              <w:rPr>
                <w:b/>
                <w:iCs/>
                <w:sz w:val="22"/>
                <w:szCs w:val="22"/>
                <w:lang w:val="fr-CA"/>
              </w:rPr>
              <w:t>Sévérité Perçue: Quelle est la gravité de la maladie diarrhéique?</w:t>
            </w:r>
          </w:p>
        </w:tc>
      </w:tr>
      <w:tr w:rsidR="008B7096" w:rsidRPr="006E01DB" w14:paraId="04C64A00" w14:textId="77777777" w:rsidTr="00171B5D">
        <w:trPr>
          <w:jc w:val="center"/>
        </w:trPr>
        <w:tc>
          <w:tcPr>
            <w:tcW w:w="5760" w:type="dxa"/>
          </w:tcPr>
          <w:p w14:paraId="3B044997" w14:textId="77777777" w:rsidR="008B7096" w:rsidRPr="006E01DB" w:rsidRDefault="00C5417A" w:rsidP="00171B5D">
            <w:pPr>
              <w:spacing w:before="40" w:after="40"/>
              <w:rPr>
                <w:sz w:val="22"/>
                <w:szCs w:val="22"/>
              </w:rPr>
            </w:pPr>
            <w:r>
              <w:rPr>
                <w:sz w:val="22"/>
                <w:szCs w:val="22"/>
              </w:rPr>
              <w:t>Très mauvais</w:t>
            </w:r>
          </w:p>
        </w:tc>
        <w:tc>
          <w:tcPr>
            <w:tcW w:w="1854" w:type="dxa"/>
          </w:tcPr>
          <w:p w14:paraId="2E87E984" w14:textId="77777777" w:rsidR="008B7096" w:rsidRPr="006E01DB" w:rsidRDefault="008B7096" w:rsidP="00171B5D">
            <w:pPr>
              <w:spacing w:before="40" w:after="40"/>
              <w:jc w:val="center"/>
              <w:rPr>
                <w:sz w:val="22"/>
                <w:szCs w:val="22"/>
              </w:rPr>
            </w:pPr>
            <w:r w:rsidRPr="006E01DB">
              <w:rPr>
                <w:sz w:val="22"/>
                <w:szCs w:val="22"/>
              </w:rPr>
              <w:t>88</w:t>
            </w:r>
          </w:p>
        </w:tc>
        <w:tc>
          <w:tcPr>
            <w:tcW w:w="1854" w:type="dxa"/>
          </w:tcPr>
          <w:p w14:paraId="2F16479E" w14:textId="77777777" w:rsidR="008B7096" w:rsidRPr="006E01DB" w:rsidRDefault="008B7096" w:rsidP="00171B5D">
            <w:pPr>
              <w:spacing w:before="40" w:after="40"/>
              <w:jc w:val="center"/>
              <w:rPr>
                <w:sz w:val="22"/>
                <w:szCs w:val="22"/>
              </w:rPr>
            </w:pPr>
            <w:r w:rsidRPr="006E01DB">
              <w:rPr>
                <w:sz w:val="22"/>
                <w:szCs w:val="22"/>
              </w:rPr>
              <w:t>88</w:t>
            </w:r>
          </w:p>
        </w:tc>
      </w:tr>
      <w:tr w:rsidR="008B7096" w:rsidRPr="006E01DB" w14:paraId="165772E9" w14:textId="77777777" w:rsidTr="00171B5D">
        <w:trPr>
          <w:jc w:val="center"/>
        </w:trPr>
        <w:tc>
          <w:tcPr>
            <w:tcW w:w="5760" w:type="dxa"/>
          </w:tcPr>
          <w:p w14:paraId="46118E0F" w14:textId="77777777" w:rsidR="008B7096" w:rsidRPr="00C5417A" w:rsidRDefault="00C5417A" w:rsidP="00171B5D">
            <w:pPr>
              <w:spacing w:before="40" w:after="40"/>
              <w:rPr>
                <w:sz w:val="22"/>
                <w:szCs w:val="22"/>
                <w:lang w:val="fr-CA"/>
              </w:rPr>
            </w:pPr>
            <w:r w:rsidRPr="00C5417A">
              <w:rPr>
                <w:sz w:val="22"/>
                <w:szCs w:val="22"/>
                <w:lang w:val="fr-CA"/>
              </w:rPr>
              <w:t>Un peu mauvais</w:t>
            </w:r>
          </w:p>
        </w:tc>
        <w:tc>
          <w:tcPr>
            <w:tcW w:w="1854" w:type="dxa"/>
          </w:tcPr>
          <w:p w14:paraId="2A83A7CC" w14:textId="77777777" w:rsidR="008B7096" w:rsidRPr="006E01DB" w:rsidRDefault="008B7096" w:rsidP="00171B5D">
            <w:pPr>
              <w:spacing w:before="40" w:after="40"/>
              <w:jc w:val="center"/>
              <w:rPr>
                <w:sz w:val="22"/>
                <w:szCs w:val="22"/>
              </w:rPr>
            </w:pPr>
            <w:r w:rsidRPr="006E01DB">
              <w:rPr>
                <w:sz w:val="22"/>
                <w:szCs w:val="22"/>
              </w:rPr>
              <w:t>10</w:t>
            </w:r>
          </w:p>
        </w:tc>
        <w:tc>
          <w:tcPr>
            <w:tcW w:w="1854" w:type="dxa"/>
          </w:tcPr>
          <w:p w14:paraId="17C9087D" w14:textId="77777777" w:rsidR="008B7096" w:rsidRPr="006E01DB" w:rsidRDefault="008B7096" w:rsidP="00171B5D">
            <w:pPr>
              <w:spacing w:before="40" w:after="40"/>
              <w:jc w:val="center"/>
              <w:rPr>
                <w:sz w:val="22"/>
                <w:szCs w:val="22"/>
              </w:rPr>
            </w:pPr>
            <w:r w:rsidRPr="006E01DB">
              <w:rPr>
                <w:sz w:val="22"/>
                <w:szCs w:val="22"/>
              </w:rPr>
              <w:t>14</w:t>
            </w:r>
          </w:p>
        </w:tc>
      </w:tr>
      <w:tr w:rsidR="008B7096" w:rsidRPr="006E01DB" w14:paraId="46723707" w14:textId="77777777" w:rsidTr="00171B5D">
        <w:trPr>
          <w:jc w:val="center"/>
        </w:trPr>
        <w:tc>
          <w:tcPr>
            <w:tcW w:w="5760" w:type="dxa"/>
          </w:tcPr>
          <w:p w14:paraId="33E023C5" w14:textId="77777777" w:rsidR="008B7096" w:rsidRPr="006E01DB" w:rsidRDefault="00C5417A" w:rsidP="00171B5D">
            <w:pPr>
              <w:spacing w:before="40" w:after="40"/>
              <w:rPr>
                <w:sz w:val="22"/>
                <w:szCs w:val="22"/>
              </w:rPr>
            </w:pPr>
            <w:r>
              <w:rPr>
                <w:sz w:val="22"/>
                <w:szCs w:val="22"/>
              </w:rPr>
              <w:t>Pas du tout mauvais</w:t>
            </w:r>
          </w:p>
        </w:tc>
        <w:tc>
          <w:tcPr>
            <w:tcW w:w="1854" w:type="dxa"/>
          </w:tcPr>
          <w:p w14:paraId="38C90F37" w14:textId="77777777" w:rsidR="008B7096" w:rsidRPr="006E01DB" w:rsidRDefault="008B7096" w:rsidP="00171B5D">
            <w:pPr>
              <w:spacing w:before="40" w:after="40"/>
              <w:jc w:val="center"/>
              <w:rPr>
                <w:sz w:val="22"/>
                <w:szCs w:val="22"/>
              </w:rPr>
            </w:pPr>
            <w:r w:rsidRPr="006E01DB">
              <w:rPr>
                <w:sz w:val="22"/>
                <w:szCs w:val="22"/>
              </w:rPr>
              <w:t>0</w:t>
            </w:r>
          </w:p>
        </w:tc>
        <w:tc>
          <w:tcPr>
            <w:tcW w:w="1854" w:type="dxa"/>
          </w:tcPr>
          <w:p w14:paraId="145971DF" w14:textId="77777777" w:rsidR="008B7096" w:rsidRPr="006E01DB" w:rsidRDefault="008B7096" w:rsidP="00171B5D">
            <w:pPr>
              <w:spacing w:before="40" w:after="40"/>
              <w:jc w:val="center"/>
              <w:rPr>
                <w:sz w:val="22"/>
                <w:szCs w:val="22"/>
              </w:rPr>
            </w:pPr>
            <w:r w:rsidRPr="006E01DB">
              <w:rPr>
                <w:sz w:val="22"/>
                <w:szCs w:val="22"/>
              </w:rPr>
              <w:t>2</w:t>
            </w:r>
          </w:p>
        </w:tc>
      </w:tr>
      <w:tr w:rsidR="00123F6D" w:rsidRPr="006A2383" w14:paraId="2932AE2F" w14:textId="77777777" w:rsidTr="009A2933">
        <w:trPr>
          <w:jc w:val="center"/>
        </w:trPr>
        <w:tc>
          <w:tcPr>
            <w:tcW w:w="9468" w:type="dxa"/>
            <w:gridSpan w:val="3"/>
            <w:shd w:val="clear" w:color="auto" w:fill="95B3D7"/>
          </w:tcPr>
          <w:p w14:paraId="26B5D82B" w14:textId="77777777" w:rsidR="00123F6D" w:rsidRPr="00C5417A" w:rsidRDefault="00C5417A" w:rsidP="00171B5D">
            <w:pPr>
              <w:spacing w:before="40" w:after="40"/>
              <w:rPr>
                <w:b/>
                <w:sz w:val="22"/>
                <w:szCs w:val="22"/>
                <w:lang w:val="fr-CA"/>
              </w:rPr>
            </w:pPr>
            <w:r w:rsidRPr="00C5417A">
              <w:rPr>
                <w:b/>
                <w:sz w:val="22"/>
                <w:szCs w:val="22"/>
                <w:lang w:val="fr-CA"/>
              </w:rPr>
              <w:t>Susceptibilité/risque perçu: Puis-je avoi</w:t>
            </w:r>
            <w:r w:rsidR="00CC5D04">
              <w:rPr>
                <w:b/>
                <w:sz w:val="22"/>
                <w:szCs w:val="22"/>
                <w:lang w:val="fr-CA"/>
              </w:rPr>
              <w:t>r une</w:t>
            </w:r>
            <w:r w:rsidRPr="00C5417A">
              <w:rPr>
                <w:b/>
                <w:sz w:val="22"/>
                <w:szCs w:val="22"/>
                <w:lang w:val="fr-CA"/>
              </w:rPr>
              <w:t xml:space="preserve"> maladie diarrhéique?</w:t>
            </w:r>
          </w:p>
        </w:tc>
      </w:tr>
      <w:tr w:rsidR="008B7096" w:rsidRPr="006E01DB" w14:paraId="0EBB6F3E" w14:textId="77777777" w:rsidTr="00171B5D">
        <w:trPr>
          <w:jc w:val="center"/>
        </w:trPr>
        <w:tc>
          <w:tcPr>
            <w:tcW w:w="5760" w:type="dxa"/>
          </w:tcPr>
          <w:p w14:paraId="1850FC45" w14:textId="77777777" w:rsidR="008B7096" w:rsidRPr="006E01DB" w:rsidRDefault="00C5417A" w:rsidP="00171B5D">
            <w:pPr>
              <w:spacing w:before="40" w:after="40"/>
              <w:rPr>
                <w:sz w:val="22"/>
                <w:szCs w:val="22"/>
              </w:rPr>
            </w:pPr>
            <w:r>
              <w:rPr>
                <w:sz w:val="22"/>
                <w:szCs w:val="22"/>
              </w:rPr>
              <w:t>Très probable</w:t>
            </w:r>
          </w:p>
        </w:tc>
        <w:tc>
          <w:tcPr>
            <w:tcW w:w="1854" w:type="dxa"/>
          </w:tcPr>
          <w:p w14:paraId="75EAA992" w14:textId="77777777" w:rsidR="008B7096" w:rsidRPr="006E01DB" w:rsidRDefault="008B7096" w:rsidP="00171B5D">
            <w:pPr>
              <w:spacing w:before="40" w:after="40"/>
              <w:jc w:val="center"/>
              <w:rPr>
                <w:sz w:val="22"/>
                <w:szCs w:val="22"/>
              </w:rPr>
            </w:pPr>
            <w:r w:rsidRPr="006E01DB">
              <w:rPr>
                <w:sz w:val="22"/>
                <w:szCs w:val="22"/>
              </w:rPr>
              <w:t>78</w:t>
            </w:r>
          </w:p>
        </w:tc>
        <w:tc>
          <w:tcPr>
            <w:tcW w:w="1854" w:type="dxa"/>
          </w:tcPr>
          <w:p w14:paraId="46784352" w14:textId="77777777" w:rsidR="008B7096" w:rsidRPr="006E01DB" w:rsidRDefault="008B7096" w:rsidP="00171B5D">
            <w:pPr>
              <w:spacing w:before="40" w:after="40"/>
              <w:jc w:val="center"/>
              <w:rPr>
                <w:sz w:val="22"/>
                <w:szCs w:val="22"/>
              </w:rPr>
            </w:pPr>
            <w:r w:rsidRPr="006E01DB">
              <w:rPr>
                <w:sz w:val="22"/>
                <w:szCs w:val="22"/>
              </w:rPr>
              <w:t>59</w:t>
            </w:r>
          </w:p>
        </w:tc>
      </w:tr>
      <w:tr w:rsidR="008B7096" w:rsidRPr="006E01DB" w14:paraId="62DA530D" w14:textId="77777777" w:rsidTr="00171B5D">
        <w:trPr>
          <w:jc w:val="center"/>
        </w:trPr>
        <w:tc>
          <w:tcPr>
            <w:tcW w:w="5760" w:type="dxa"/>
          </w:tcPr>
          <w:p w14:paraId="47A757D1" w14:textId="77777777" w:rsidR="008B7096" w:rsidRPr="006E01DB" w:rsidRDefault="00C5417A" w:rsidP="00171B5D">
            <w:pPr>
              <w:spacing w:before="40" w:after="40"/>
              <w:rPr>
                <w:sz w:val="22"/>
                <w:szCs w:val="22"/>
              </w:rPr>
            </w:pPr>
            <w:r>
              <w:rPr>
                <w:sz w:val="22"/>
                <w:szCs w:val="22"/>
              </w:rPr>
              <w:t>Un peu probable</w:t>
            </w:r>
          </w:p>
        </w:tc>
        <w:tc>
          <w:tcPr>
            <w:tcW w:w="1854" w:type="dxa"/>
          </w:tcPr>
          <w:p w14:paraId="79E0D2E6" w14:textId="77777777" w:rsidR="008B7096" w:rsidRPr="006E01DB" w:rsidRDefault="008B7096" w:rsidP="00171B5D">
            <w:pPr>
              <w:spacing w:before="40" w:after="40"/>
              <w:jc w:val="center"/>
              <w:rPr>
                <w:sz w:val="22"/>
                <w:szCs w:val="22"/>
              </w:rPr>
            </w:pPr>
            <w:r w:rsidRPr="006E01DB">
              <w:rPr>
                <w:sz w:val="22"/>
                <w:szCs w:val="22"/>
              </w:rPr>
              <w:t>14</w:t>
            </w:r>
          </w:p>
        </w:tc>
        <w:tc>
          <w:tcPr>
            <w:tcW w:w="1854" w:type="dxa"/>
          </w:tcPr>
          <w:p w14:paraId="4107C9ED" w14:textId="77777777" w:rsidR="008B7096" w:rsidRPr="006E01DB" w:rsidRDefault="008B7096" w:rsidP="00171B5D">
            <w:pPr>
              <w:spacing w:before="40" w:after="40"/>
              <w:jc w:val="center"/>
              <w:rPr>
                <w:sz w:val="22"/>
                <w:szCs w:val="22"/>
              </w:rPr>
            </w:pPr>
            <w:r w:rsidRPr="006E01DB">
              <w:rPr>
                <w:sz w:val="22"/>
                <w:szCs w:val="22"/>
              </w:rPr>
              <w:t>37</w:t>
            </w:r>
          </w:p>
        </w:tc>
      </w:tr>
      <w:tr w:rsidR="008B7096" w:rsidRPr="006E01DB" w14:paraId="0B3E2A48" w14:textId="77777777" w:rsidTr="00171B5D">
        <w:trPr>
          <w:jc w:val="center"/>
        </w:trPr>
        <w:tc>
          <w:tcPr>
            <w:tcW w:w="5760" w:type="dxa"/>
          </w:tcPr>
          <w:p w14:paraId="6CB0FE46" w14:textId="77777777" w:rsidR="008B7096" w:rsidRPr="006E01DB" w:rsidRDefault="00CC5D04" w:rsidP="00171B5D">
            <w:pPr>
              <w:spacing w:before="40" w:after="40"/>
              <w:rPr>
                <w:sz w:val="22"/>
                <w:szCs w:val="22"/>
              </w:rPr>
            </w:pPr>
            <w:r>
              <w:rPr>
                <w:sz w:val="22"/>
                <w:szCs w:val="22"/>
              </w:rPr>
              <w:t>P</w:t>
            </w:r>
            <w:r w:rsidR="00C5417A">
              <w:rPr>
                <w:sz w:val="22"/>
                <w:szCs w:val="22"/>
              </w:rPr>
              <w:t>as probable</w:t>
            </w:r>
          </w:p>
        </w:tc>
        <w:tc>
          <w:tcPr>
            <w:tcW w:w="1854" w:type="dxa"/>
          </w:tcPr>
          <w:p w14:paraId="5D17BA7D" w14:textId="65DCAA53" w:rsidR="008B7096" w:rsidRPr="006E01DB" w:rsidRDefault="00981209" w:rsidP="00171B5D">
            <w:pPr>
              <w:spacing w:before="40" w:after="40"/>
              <w:jc w:val="center"/>
              <w:rPr>
                <w:sz w:val="22"/>
                <w:szCs w:val="22"/>
              </w:rPr>
            </w:pPr>
            <w:r>
              <w:rPr>
                <w:sz w:val="22"/>
                <w:szCs w:val="22"/>
              </w:rPr>
              <w:t>18</w:t>
            </w:r>
          </w:p>
        </w:tc>
        <w:tc>
          <w:tcPr>
            <w:tcW w:w="1854" w:type="dxa"/>
          </w:tcPr>
          <w:p w14:paraId="725A3F60" w14:textId="17D40131" w:rsidR="008B7096" w:rsidRPr="006E01DB" w:rsidRDefault="00981209" w:rsidP="00171B5D">
            <w:pPr>
              <w:spacing w:before="40" w:after="40"/>
              <w:jc w:val="center"/>
              <w:rPr>
                <w:sz w:val="22"/>
                <w:szCs w:val="22"/>
              </w:rPr>
            </w:pPr>
            <w:r>
              <w:rPr>
                <w:sz w:val="22"/>
                <w:szCs w:val="22"/>
              </w:rPr>
              <w:t>4</w:t>
            </w:r>
          </w:p>
        </w:tc>
      </w:tr>
      <w:tr w:rsidR="00123F6D" w:rsidRPr="006A2383" w14:paraId="0056E125" w14:textId="77777777" w:rsidTr="009A2933">
        <w:trPr>
          <w:jc w:val="center"/>
        </w:trPr>
        <w:tc>
          <w:tcPr>
            <w:tcW w:w="9468" w:type="dxa"/>
            <w:gridSpan w:val="3"/>
            <w:shd w:val="clear" w:color="auto" w:fill="95B3D7"/>
          </w:tcPr>
          <w:p w14:paraId="6AE8CEEA" w14:textId="77777777" w:rsidR="00123F6D" w:rsidRPr="00C5417A" w:rsidRDefault="00C5417A" w:rsidP="00171B5D">
            <w:pPr>
              <w:spacing w:before="40" w:after="40"/>
              <w:rPr>
                <w:b/>
                <w:sz w:val="22"/>
                <w:szCs w:val="22"/>
                <w:lang w:val="fr-CA"/>
              </w:rPr>
            </w:pPr>
            <w:r w:rsidRPr="00C5417A">
              <w:rPr>
                <w:b/>
                <w:sz w:val="22"/>
                <w:szCs w:val="22"/>
                <w:lang w:val="fr-CA"/>
              </w:rPr>
              <w:t>Efficacité d’action Perçue: Le lavage des mains avec du savon ou de la cendre va t-il prévenir la diarrhée?</w:t>
            </w:r>
          </w:p>
        </w:tc>
      </w:tr>
      <w:tr w:rsidR="008B7096" w:rsidRPr="006E01DB" w14:paraId="5FEA2E8B" w14:textId="77777777" w:rsidTr="00171B5D">
        <w:trPr>
          <w:jc w:val="center"/>
        </w:trPr>
        <w:tc>
          <w:tcPr>
            <w:tcW w:w="5760" w:type="dxa"/>
          </w:tcPr>
          <w:p w14:paraId="2007FEEB" w14:textId="77777777" w:rsidR="008B7096" w:rsidRPr="006E01DB" w:rsidRDefault="001E12EC" w:rsidP="00171B5D">
            <w:pPr>
              <w:spacing w:before="40" w:after="40"/>
              <w:rPr>
                <w:sz w:val="22"/>
                <w:szCs w:val="22"/>
              </w:rPr>
            </w:pPr>
            <w:r>
              <w:rPr>
                <w:sz w:val="22"/>
                <w:szCs w:val="22"/>
              </w:rPr>
              <w:t>Oui</w:t>
            </w:r>
          </w:p>
        </w:tc>
        <w:tc>
          <w:tcPr>
            <w:tcW w:w="1854" w:type="dxa"/>
          </w:tcPr>
          <w:p w14:paraId="6DCB32DE" w14:textId="77777777" w:rsidR="008B7096" w:rsidRPr="006E01DB" w:rsidRDefault="008B7096" w:rsidP="00171B5D">
            <w:pPr>
              <w:spacing w:before="40" w:after="40"/>
              <w:jc w:val="center"/>
              <w:rPr>
                <w:sz w:val="22"/>
                <w:szCs w:val="22"/>
              </w:rPr>
            </w:pPr>
            <w:r w:rsidRPr="006E01DB">
              <w:rPr>
                <w:sz w:val="22"/>
                <w:szCs w:val="22"/>
              </w:rPr>
              <w:t>63</w:t>
            </w:r>
          </w:p>
        </w:tc>
        <w:tc>
          <w:tcPr>
            <w:tcW w:w="1854" w:type="dxa"/>
          </w:tcPr>
          <w:p w14:paraId="276B7166" w14:textId="77777777" w:rsidR="008B7096" w:rsidRPr="006E01DB" w:rsidRDefault="008B7096" w:rsidP="00171B5D">
            <w:pPr>
              <w:spacing w:before="40" w:after="40"/>
              <w:jc w:val="center"/>
              <w:rPr>
                <w:sz w:val="22"/>
                <w:szCs w:val="22"/>
              </w:rPr>
            </w:pPr>
            <w:r w:rsidRPr="006E01DB">
              <w:rPr>
                <w:sz w:val="22"/>
                <w:szCs w:val="22"/>
              </w:rPr>
              <w:t>49</w:t>
            </w:r>
          </w:p>
        </w:tc>
      </w:tr>
      <w:tr w:rsidR="008B7096" w:rsidRPr="006E01DB" w14:paraId="179B672A" w14:textId="77777777" w:rsidTr="00171B5D">
        <w:trPr>
          <w:jc w:val="center"/>
        </w:trPr>
        <w:tc>
          <w:tcPr>
            <w:tcW w:w="5760" w:type="dxa"/>
          </w:tcPr>
          <w:p w14:paraId="36087831" w14:textId="77777777" w:rsidR="008B7096" w:rsidRPr="006E01DB" w:rsidRDefault="001E12EC" w:rsidP="00171B5D">
            <w:pPr>
              <w:spacing w:before="40" w:after="40"/>
              <w:rPr>
                <w:sz w:val="22"/>
                <w:szCs w:val="22"/>
              </w:rPr>
            </w:pPr>
            <w:r>
              <w:rPr>
                <w:sz w:val="22"/>
                <w:szCs w:val="22"/>
              </w:rPr>
              <w:t>Peut-être</w:t>
            </w:r>
          </w:p>
        </w:tc>
        <w:tc>
          <w:tcPr>
            <w:tcW w:w="1854" w:type="dxa"/>
          </w:tcPr>
          <w:p w14:paraId="7DF7C6A4" w14:textId="77777777" w:rsidR="008B7096" w:rsidRPr="006E01DB" w:rsidRDefault="008B7096" w:rsidP="00171B5D">
            <w:pPr>
              <w:spacing w:before="40" w:after="40"/>
              <w:jc w:val="center"/>
              <w:rPr>
                <w:sz w:val="22"/>
                <w:szCs w:val="22"/>
              </w:rPr>
            </w:pPr>
            <w:r w:rsidRPr="006E01DB">
              <w:rPr>
                <w:sz w:val="22"/>
                <w:szCs w:val="22"/>
              </w:rPr>
              <w:t>10</w:t>
            </w:r>
          </w:p>
        </w:tc>
        <w:tc>
          <w:tcPr>
            <w:tcW w:w="1854" w:type="dxa"/>
          </w:tcPr>
          <w:p w14:paraId="258C6F6D" w14:textId="77777777" w:rsidR="008B7096" w:rsidRPr="006E01DB" w:rsidRDefault="008B7096" w:rsidP="00171B5D">
            <w:pPr>
              <w:spacing w:before="40" w:after="40"/>
              <w:jc w:val="center"/>
              <w:rPr>
                <w:sz w:val="22"/>
                <w:szCs w:val="22"/>
              </w:rPr>
            </w:pPr>
            <w:r w:rsidRPr="006E01DB">
              <w:rPr>
                <w:sz w:val="22"/>
                <w:szCs w:val="22"/>
              </w:rPr>
              <w:t>24</w:t>
            </w:r>
          </w:p>
        </w:tc>
      </w:tr>
      <w:tr w:rsidR="008B7096" w:rsidRPr="006E01DB" w14:paraId="1112A1D3" w14:textId="77777777" w:rsidTr="00171B5D">
        <w:trPr>
          <w:jc w:val="center"/>
        </w:trPr>
        <w:tc>
          <w:tcPr>
            <w:tcW w:w="5760" w:type="dxa"/>
          </w:tcPr>
          <w:p w14:paraId="3FD1836F" w14:textId="77777777" w:rsidR="008B7096" w:rsidRPr="006E01DB" w:rsidRDefault="001338E1" w:rsidP="00171B5D">
            <w:pPr>
              <w:spacing w:before="40" w:after="40"/>
              <w:rPr>
                <w:sz w:val="22"/>
                <w:szCs w:val="22"/>
              </w:rPr>
            </w:pPr>
            <w:r w:rsidRPr="006E01DB">
              <w:rPr>
                <w:sz w:val="22"/>
                <w:szCs w:val="22"/>
              </w:rPr>
              <w:t>N</w:t>
            </w:r>
            <w:r w:rsidR="008B7096" w:rsidRPr="006E01DB">
              <w:rPr>
                <w:sz w:val="22"/>
                <w:szCs w:val="22"/>
              </w:rPr>
              <w:t>o</w:t>
            </w:r>
            <w:r w:rsidR="001E12EC">
              <w:rPr>
                <w:sz w:val="22"/>
                <w:szCs w:val="22"/>
              </w:rPr>
              <w:t>n</w:t>
            </w:r>
          </w:p>
        </w:tc>
        <w:tc>
          <w:tcPr>
            <w:tcW w:w="1854" w:type="dxa"/>
          </w:tcPr>
          <w:p w14:paraId="63AC169C" w14:textId="77777777" w:rsidR="008B7096" w:rsidRPr="006E01DB" w:rsidRDefault="008B7096" w:rsidP="00171B5D">
            <w:pPr>
              <w:spacing w:before="40" w:after="40"/>
              <w:jc w:val="center"/>
              <w:rPr>
                <w:sz w:val="22"/>
                <w:szCs w:val="22"/>
              </w:rPr>
            </w:pPr>
            <w:r w:rsidRPr="006E01DB">
              <w:rPr>
                <w:sz w:val="22"/>
                <w:szCs w:val="22"/>
              </w:rPr>
              <w:t>27</w:t>
            </w:r>
          </w:p>
        </w:tc>
        <w:tc>
          <w:tcPr>
            <w:tcW w:w="1854" w:type="dxa"/>
          </w:tcPr>
          <w:p w14:paraId="5BEC3DFB" w14:textId="77777777" w:rsidR="008B7096" w:rsidRPr="006E01DB" w:rsidRDefault="008B7096" w:rsidP="00171B5D">
            <w:pPr>
              <w:spacing w:before="40" w:after="40"/>
              <w:jc w:val="center"/>
              <w:rPr>
                <w:sz w:val="22"/>
                <w:szCs w:val="22"/>
              </w:rPr>
            </w:pPr>
            <w:r w:rsidRPr="006E01DB">
              <w:rPr>
                <w:sz w:val="22"/>
                <w:szCs w:val="22"/>
              </w:rPr>
              <w:t>27</w:t>
            </w:r>
          </w:p>
        </w:tc>
      </w:tr>
      <w:tr w:rsidR="00123F6D" w:rsidRPr="006A2383" w14:paraId="56AC8CF6" w14:textId="77777777" w:rsidTr="009A2933">
        <w:trPr>
          <w:jc w:val="center"/>
        </w:trPr>
        <w:tc>
          <w:tcPr>
            <w:tcW w:w="9468" w:type="dxa"/>
            <w:gridSpan w:val="3"/>
            <w:shd w:val="clear" w:color="auto" w:fill="95B3D7"/>
          </w:tcPr>
          <w:p w14:paraId="12D6D4C0" w14:textId="77777777" w:rsidR="00123F6D" w:rsidRPr="00CC5D04" w:rsidRDefault="001E12EC" w:rsidP="00171B5D">
            <w:pPr>
              <w:spacing w:before="40" w:after="40"/>
              <w:rPr>
                <w:b/>
                <w:sz w:val="22"/>
                <w:szCs w:val="22"/>
                <w:lang w:val="fr-CA"/>
              </w:rPr>
            </w:pPr>
            <w:r w:rsidRPr="00CC5D04">
              <w:rPr>
                <w:b/>
                <w:sz w:val="22"/>
                <w:szCs w:val="22"/>
                <w:lang w:val="fr-CA"/>
              </w:rPr>
              <w:t>Accès: Est-il difficile d’accéder aux matériels nécessaires pour…?</w:t>
            </w:r>
          </w:p>
        </w:tc>
      </w:tr>
      <w:tr w:rsidR="008B7096" w:rsidRPr="006E01DB" w14:paraId="6DB98C89" w14:textId="77777777" w:rsidTr="00171B5D">
        <w:trPr>
          <w:jc w:val="center"/>
        </w:trPr>
        <w:tc>
          <w:tcPr>
            <w:tcW w:w="5760" w:type="dxa"/>
          </w:tcPr>
          <w:p w14:paraId="34A89096" w14:textId="77777777" w:rsidR="008B7096" w:rsidRPr="006E01DB" w:rsidRDefault="001E12EC" w:rsidP="00171B5D">
            <w:pPr>
              <w:spacing w:before="40" w:after="40"/>
              <w:rPr>
                <w:sz w:val="22"/>
                <w:szCs w:val="22"/>
              </w:rPr>
            </w:pPr>
            <w:r>
              <w:rPr>
                <w:sz w:val="22"/>
                <w:szCs w:val="22"/>
              </w:rPr>
              <w:t>Très difficile</w:t>
            </w:r>
          </w:p>
        </w:tc>
        <w:tc>
          <w:tcPr>
            <w:tcW w:w="1854" w:type="dxa"/>
          </w:tcPr>
          <w:p w14:paraId="41BF8E74" w14:textId="77777777" w:rsidR="008B7096" w:rsidRPr="006E01DB" w:rsidRDefault="008B7096" w:rsidP="00171B5D">
            <w:pPr>
              <w:spacing w:before="40" w:after="40"/>
              <w:jc w:val="center"/>
              <w:rPr>
                <w:sz w:val="22"/>
                <w:szCs w:val="22"/>
              </w:rPr>
            </w:pPr>
            <w:r w:rsidRPr="006E01DB">
              <w:rPr>
                <w:sz w:val="22"/>
                <w:szCs w:val="22"/>
              </w:rPr>
              <w:t>33</w:t>
            </w:r>
          </w:p>
        </w:tc>
        <w:tc>
          <w:tcPr>
            <w:tcW w:w="1854" w:type="dxa"/>
          </w:tcPr>
          <w:p w14:paraId="6CC8C850" w14:textId="77777777" w:rsidR="008B7096" w:rsidRPr="006E01DB" w:rsidRDefault="008B7096" w:rsidP="00171B5D">
            <w:pPr>
              <w:spacing w:before="40" w:after="40"/>
              <w:jc w:val="center"/>
              <w:rPr>
                <w:sz w:val="22"/>
                <w:szCs w:val="22"/>
              </w:rPr>
            </w:pPr>
            <w:r w:rsidRPr="006E01DB">
              <w:rPr>
                <w:sz w:val="22"/>
                <w:szCs w:val="22"/>
              </w:rPr>
              <w:t>71</w:t>
            </w:r>
          </w:p>
        </w:tc>
      </w:tr>
      <w:tr w:rsidR="008B7096" w:rsidRPr="006E01DB" w14:paraId="771FC887" w14:textId="77777777" w:rsidTr="00171B5D">
        <w:trPr>
          <w:jc w:val="center"/>
        </w:trPr>
        <w:tc>
          <w:tcPr>
            <w:tcW w:w="5760" w:type="dxa"/>
          </w:tcPr>
          <w:p w14:paraId="02515E22" w14:textId="77777777" w:rsidR="008B7096" w:rsidRPr="001E12EC" w:rsidRDefault="001E12EC" w:rsidP="00171B5D">
            <w:pPr>
              <w:spacing w:before="40" w:after="40"/>
              <w:rPr>
                <w:sz w:val="22"/>
                <w:szCs w:val="22"/>
                <w:lang w:val="fr-CA"/>
              </w:rPr>
            </w:pPr>
            <w:r w:rsidRPr="001E12EC">
              <w:rPr>
                <w:sz w:val="22"/>
                <w:szCs w:val="22"/>
                <w:lang w:val="fr-CA"/>
              </w:rPr>
              <w:t>Un peu difficile</w:t>
            </w:r>
          </w:p>
        </w:tc>
        <w:tc>
          <w:tcPr>
            <w:tcW w:w="1854" w:type="dxa"/>
          </w:tcPr>
          <w:p w14:paraId="0694E34C" w14:textId="77777777" w:rsidR="008B7096" w:rsidRPr="006E01DB" w:rsidRDefault="008B7096" w:rsidP="00171B5D">
            <w:pPr>
              <w:spacing w:before="40" w:after="40"/>
              <w:jc w:val="center"/>
              <w:rPr>
                <w:sz w:val="22"/>
                <w:szCs w:val="22"/>
              </w:rPr>
            </w:pPr>
            <w:r w:rsidRPr="006E01DB">
              <w:rPr>
                <w:sz w:val="22"/>
                <w:szCs w:val="22"/>
              </w:rPr>
              <w:t>49</w:t>
            </w:r>
          </w:p>
        </w:tc>
        <w:tc>
          <w:tcPr>
            <w:tcW w:w="1854" w:type="dxa"/>
          </w:tcPr>
          <w:p w14:paraId="18E07CC8" w14:textId="77777777" w:rsidR="008B7096" w:rsidRPr="006E01DB" w:rsidRDefault="008B7096" w:rsidP="00171B5D">
            <w:pPr>
              <w:spacing w:before="40" w:after="40"/>
              <w:jc w:val="center"/>
              <w:rPr>
                <w:sz w:val="22"/>
                <w:szCs w:val="22"/>
              </w:rPr>
            </w:pPr>
            <w:r w:rsidRPr="006E01DB">
              <w:rPr>
                <w:sz w:val="22"/>
                <w:szCs w:val="22"/>
              </w:rPr>
              <w:t>24</w:t>
            </w:r>
          </w:p>
        </w:tc>
      </w:tr>
      <w:tr w:rsidR="008B7096" w:rsidRPr="006E01DB" w14:paraId="3BE03251" w14:textId="77777777" w:rsidTr="00171B5D">
        <w:trPr>
          <w:jc w:val="center"/>
        </w:trPr>
        <w:tc>
          <w:tcPr>
            <w:tcW w:w="5760" w:type="dxa"/>
          </w:tcPr>
          <w:p w14:paraId="195CE9BB" w14:textId="77777777" w:rsidR="008B7096" w:rsidRPr="006E01DB" w:rsidRDefault="001E12EC" w:rsidP="00171B5D">
            <w:pPr>
              <w:spacing w:before="40" w:after="40"/>
              <w:rPr>
                <w:sz w:val="22"/>
                <w:szCs w:val="22"/>
              </w:rPr>
            </w:pPr>
            <w:r>
              <w:rPr>
                <w:sz w:val="22"/>
                <w:szCs w:val="22"/>
              </w:rPr>
              <w:t>Pas difficile</w:t>
            </w:r>
          </w:p>
        </w:tc>
        <w:tc>
          <w:tcPr>
            <w:tcW w:w="1854" w:type="dxa"/>
          </w:tcPr>
          <w:p w14:paraId="1C7F5E69" w14:textId="77777777" w:rsidR="008B7096" w:rsidRPr="006E01DB" w:rsidRDefault="008B7096" w:rsidP="00171B5D">
            <w:pPr>
              <w:spacing w:before="40" w:after="40"/>
              <w:jc w:val="center"/>
              <w:rPr>
                <w:sz w:val="22"/>
                <w:szCs w:val="22"/>
              </w:rPr>
            </w:pPr>
            <w:r w:rsidRPr="006E01DB">
              <w:rPr>
                <w:sz w:val="22"/>
                <w:szCs w:val="22"/>
              </w:rPr>
              <w:t>18</w:t>
            </w:r>
          </w:p>
        </w:tc>
        <w:tc>
          <w:tcPr>
            <w:tcW w:w="1854" w:type="dxa"/>
          </w:tcPr>
          <w:p w14:paraId="5D55B3D1" w14:textId="77777777" w:rsidR="008B7096" w:rsidRPr="006E01DB" w:rsidRDefault="008B7096" w:rsidP="00171B5D">
            <w:pPr>
              <w:spacing w:before="40" w:after="40"/>
              <w:jc w:val="center"/>
              <w:rPr>
                <w:sz w:val="22"/>
                <w:szCs w:val="22"/>
              </w:rPr>
            </w:pPr>
            <w:r w:rsidRPr="006E01DB">
              <w:rPr>
                <w:sz w:val="22"/>
                <w:szCs w:val="22"/>
              </w:rPr>
              <w:t>6</w:t>
            </w:r>
          </w:p>
        </w:tc>
      </w:tr>
      <w:tr w:rsidR="00123F6D" w:rsidRPr="006A2383" w14:paraId="7CECA16B" w14:textId="77777777" w:rsidTr="009A2933">
        <w:trPr>
          <w:jc w:val="center"/>
        </w:trPr>
        <w:tc>
          <w:tcPr>
            <w:tcW w:w="9468" w:type="dxa"/>
            <w:gridSpan w:val="3"/>
            <w:shd w:val="clear" w:color="auto" w:fill="95B3D7"/>
          </w:tcPr>
          <w:p w14:paraId="22F71BA7" w14:textId="77777777" w:rsidR="00123F6D" w:rsidRPr="00CC5D04" w:rsidRDefault="00940AF8" w:rsidP="00171B5D">
            <w:pPr>
              <w:spacing w:before="40" w:after="40"/>
              <w:rPr>
                <w:b/>
                <w:sz w:val="22"/>
                <w:szCs w:val="22"/>
                <w:lang w:val="fr-CA"/>
              </w:rPr>
            </w:pPr>
            <w:r w:rsidRPr="00CC5D04">
              <w:rPr>
                <w:b/>
                <w:sz w:val="22"/>
                <w:szCs w:val="22"/>
                <w:lang w:val="fr-CA"/>
              </w:rPr>
              <w:t>Signaux d’action/rappels:</w:t>
            </w:r>
            <w:r w:rsidR="00CC5D04" w:rsidRPr="00CC5D04">
              <w:rPr>
                <w:b/>
                <w:sz w:val="22"/>
                <w:szCs w:val="22"/>
                <w:lang w:val="fr-CA"/>
              </w:rPr>
              <w:t xml:space="preserve"> Est-il difficile pour vous de vous rappeler de…?</w:t>
            </w:r>
          </w:p>
        </w:tc>
      </w:tr>
      <w:tr w:rsidR="008B7096" w:rsidRPr="006E01DB" w14:paraId="37DB903E" w14:textId="77777777" w:rsidTr="00171B5D">
        <w:trPr>
          <w:jc w:val="center"/>
        </w:trPr>
        <w:tc>
          <w:tcPr>
            <w:tcW w:w="5760" w:type="dxa"/>
          </w:tcPr>
          <w:p w14:paraId="1CF97837" w14:textId="77777777" w:rsidR="008B7096" w:rsidRPr="006E01DB" w:rsidRDefault="00940AF8" w:rsidP="00171B5D">
            <w:pPr>
              <w:spacing w:before="40" w:after="40"/>
              <w:rPr>
                <w:sz w:val="22"/>
                <w:szCs w:val="22"/>
              </w:rPr>
            </w:pPr>
            <w:r>
              <w:rPr>
                <w:sz w:val="22"/>
                <w:szCs w:val="22"/>
              </w:rPr>
              <w:t>Très difficile</w:t>
            </w:r>
          </w:p>
        </w:tc>
        <w:tc>
          <w:tcPr>
            <w:tcW w:w="1854" w:type="dxa"/>
          </w:tcPr>
          <w:p w14:paraId="298590A7" w14:textId="77777777" w:rsidR="008B7096" w:rsidRPr="006E01DB" w:rsidRDefault="008B7096" w:rsidP="00171B5D">
            <w:pPr>
              <w:spacing w:before="40" w:after="40"/>
              <w:jc w:val="center"/>
              <w:rPr>
                <w:sz w:val="22"/>
                <w:szCs w:val="22"/>
              </w:rPr>
            </w:pPr>
            <w:r w:rsidRPr="006E01DB">
              <w:rPr>
                <w:sz w:val="22"/>
                <w:szCs w:val="22"/>
              </w:rPr>
              <w:t>14</w:t>
            </w:r>
          </w:p>
        </w:tc>
        <w:tc>
          <w:tcPr>
            <w:tcW w:w="1854" w:type="dxa"/>
          </w:tcPr>
          <w:p w14:paraId="040B12C4" w14:textId="77777777" w:rsidR="008B7096" w:rsidRPr="006E01DB" w:rsidRDefault="008B7096" w:rsidP="00171B5D">
            <w:pPr>
              <w:spacing w:before="40" w:after="40"/>
              <w:jc w:val="center"/>
              <w:rPr>
                <w:sz w:val="22"/>
                <w:szCs w:val="22"/>
              </w:rPr>
            </w:pPr>
            <w:r w:rsidRPr="006E01DB">
              <w:rPr>
                <w:sz w:val="22"/>
                <w:szCs w:val="22"/>
              </w:rPr>
              <w:t>14</w:t>
            </w:r>
          </w:p>
        </w:tc>
      </w:tr>
      <w:tr w:rsidR="008B7096" w:rsidRPr="006E01DB" w14:paraId="07207360" w14:textId="77777777" w:rsidTr="00171B5D">
        <w:trPr>
          <w:jc w:val="center"/>
        </w:trPr>
        <w:tc>
          <w:tcPr>
            <w:tcW w:w="5760" w:type="dxa"/>
          </w:tcPr>
          <w:p w14:paraId="7D396659" w14:textId="77777777" w:rsidR="008B7096" w:rsidRPr="00940AF8" w:rsidRDefault="00940AF8" w:rsidP="00171B5D">
            <w:pPr>
              <w:spacing w:before="40" w:after="40"/>
              <w:rPr>
                <w:sz w:val="22"/>
                <w:szCs w:val="22"/>
                <w:lang w:val="fr-CA"/>
              </w:rPr>
            </w:pPr>
            <w:r w:rsidRPr="00940AF8">
              <w:rPr>
                <w:sz w:val="22"/>
                <w:szCs w:val="22"/>
                <w:lang w:val="fr-CA"/>
              </w:rPr>
              <w:t>Un peu difficile</w:t>
            </w:r>
          </w:p>
        </w:tc>
        <w:tc>
          <w:tcPr>
            <w:tcW w:w="1854" w:type="dxa"/>
          </w:tcPr>
          <w:p w14:paraId="1E185DA5" w14:textId="77777777" w:rsidR="008B7096" w:rsidRPr="006E01DB" w:rsidRDefault="008B7096" w:rsidP="00171B5D">
            <w:pPr>
              <w:spacing w:before="40" w:after="40"/>
              <w:jc w:val="center"/>
              <w:rPr>
                <w:sz w:val="22"/>
                <w:szCs w:val="22"/>
              </w:rPr>
            </w:pPr>
            <w:r w:rsidRPr="006E01DB">
              <w:rPr>
                <w:sz w:val="22"/>
                <w:szCs w:val="22"/>
              </w:rPr>
              <w:t>39</w:t>
            </w:r>
          </w:p>
        </w:tc>
        <w:tc>
          <w:tcPr>
            <w:tcW w:w="1854" w:type="dxa"/>
          </w:tcPr>
          <w:p w14:paraId="27CD396B" w14:textId="77777777" w:rsidR="008B7096" w:rsidRPr="006E01DB" w:rsidRDefault="008B7096" w:rsidP="00171B5D">
            <w:pPr>
              <w:spacing w:before="40" w:after="40"/>
              <w:jc w:val="center"/>
              <w:rPr>
                <w:sz w:val="22"/>
                <w:szCs w:val="22"/>
              </w:rPr>
            </w:pPr>
            <w:r w:rsidRPr="006E01DB">
              <w:rPr>
                <w:sz w:val="22"/>
                <w:szCs w:val="22"/>
              </w:rPr>
              <w:t>47</w:t>
            </w:r>
          </w:p>
        </w:tc>
      </w:tr>
      <w:tr w:rsidR="008B7096" w:rsidRPr="006E01DB" w14:paraId="62027552" w14:textId="77777777" w:rsidTr="00171B5D">
        <w:trPr>
          <w:jc w:val="center"/>
        </w:trPr>
        <w:tc>
          <w:tcPr>
            <w:tcW w:w="5760" w:type="dxa"/>
          </w:tcPr>
          <w:p w14:paraId="02F6D184" w14:textId="77777777" w:rsidR="008B7096" w:rsidRPr="006E01DB" w:rsidRDefault="00940AF8" w:rsidP="00171B5D">
            <w:pPr>
              <w:spacing w:before="40" w:after="40"/>
              <w:rPr>
                <w:sz w:val="22"/>
                <w:szCs w:val="22"/>
              </w:rPr>
            </w:pPr>
            <w:r>
              <w:rPr>
                <w:sz w:val="22"/>
                <w:szCs w:val="22"/>
              </w:rPr>
              <w:t>Pas du tout difficile</w:t>
            </w:r>
          </w:p>
        </w:tc>
        <w:tc>
          <w:tcPr>
            <w:tcW w:w="1854" w:type="dxa"/>
          </w:tcPr>
          <w:p w14:paraId="51D06BCD" w14:textId="77777777" w:rsidR="008B7096" w:rsidRPr="006E01DB" w:rsidRDefault="008B7096" w:rsidP="00171B5D">
            <w:pPr>
              <w:spacing w:before="40" w:after="40"/>
              <w:jc w:val="center"/>
              <w:rPr>
                <w:sz w:val="22"/>
                <w:szCs w:val="22"/>
              </w:rPr>
            </w:pPr>
            <w:r w:rsidRPr="006E01DB">
              <w:rPr>
                <w:sz w:val="22"/>
                <w:szCs w:val="22"/>
              </w:rPr>
              <w:t>47</w:t>
            </w:r>
          </w:p>
        </w:tc>
        <w:tc>
          <w:tcPr>
            <w:tcW w:w="1854" w:type="dxa"/>
          </w:tcPr>
          <w:p w14:paraId="43C46FD1" w14:textId="77777777" w:rsidR="008B7096" w:rsidRPr="006E01DB" w:rsidRDefault="008B7096" w:rsidP="00171B5D">
            <w:pPr>
              <w:spacing w:before="40" w:after="40"/>
              <w:jc w:val="center"/>
              <w:rPr>
                <w:sz w:val="22"/>
                <w:szCs w:val="22"/>
              </w:rPr>
            </w:pPr>
            <w:r w:rsidRPr="006E01DB">
              <w:rPr>
                <w:sz w:val="22"/>
                <w:szCs w:val="22"/>
              </w:rPr>
              <w:t>39</w:t>
            </w:r>
          </w:p>
        </w:tc>
      </w:tr>
    </w:tbl>
    <w:p w14:paraId="7F8AB0AD" w14:textId="77777777" w:rsidR="00BF3416" w:rsidRDefault="00BF3416" w:rsidP="00CC2732">
      <w:pPr>
        <w:pStyle w:val="Heading1"/>
        <w:sectPr w:rsidR="00BF3416" w:rsidSect="009676EC">
          <w:type w:val="continuous"/>
          <w:pgSz w:w="12240" w:h="15840"/>
          <w:pgMar w:top="1440" w:right="1440" w:bottom="1440" w:left="1440" w:header="720" w:footer="720" w:gutter="0"/>
          <w:cols w:space="720"/>
          <w:docGrid w:linePitch="360"/>
        </w:sectPr>
      </w:pPr>
      <w:bookmarkStart w:id="78" w:name="_Toc361009055"/>
    </w:p>
    <w:p w14:paraId="5A1EFA30" w14:textId="2C4F6E25" w:rsidR="00BF3416" w:rsidRPr="00BF3416" w:rsidRDefault="00BF3416" w:rsidP="00BF3416">
      <w:pPr>
        <w:keepNext/>
        <w:keepLines/>
        <w:spacing w:before="240" w:after="240"/>
        <w:outlineLvl w:val="1"/>
        <w:rPr>
          <w:rFonts w:eastAsiaTheme="majorEastAsia" w:cstheme="majorBidi"/>
          <w:b/>
          <w:bCs/>
          <w:color w:val="3C58A6"/>
          <w:sz w:val="32"/>
          <w:szCs w:val="26"/>
        </w:rPr>
      </w:pPr>
      <w:r w:rsidRPr="00BF3416">
        <w:rPr>
          <w:rFonts w:eastAsiaTheme="majorEastAsia" w:cstheme="majorBidi"/>
          <w:b/>
          <w:bCs/>
          <w:color w:val="3C58A6"/>
          <w:sz w:val="32"/>
          <w:szCs w:val="26"/>
        </w:rPr>
        <w:lastRenderedPageBreak/>
        <w:t xml:space="preserve"> Leçon 12 Document 4: Guide pour interpréter les résultats des analyses de barrières</w:t>
      </w:r>
    </w:p>
    <w:p w14:paraId="7170F733" w14:textId="6BE1AFE8" w:rsidR="00BF3416" w:rsidRPr="00BF3416" w:rsidRDefault="00BF3416" w:rsidP="00BF3416">
      <w:pPr>
        <w:keepNext/>
        <w:keepLines/>
        <w:spacing w:before="240" w:after="240"/>
        <w:ind w:left="270" w:hanging="270"/>
        <w:outlineLvl w:val="1"/>
        <w:rPr>
          <w:rFonts w:eastAsiaTheme="majorEastAsia" w:cstheme="majorBidi"/>
          <w:bCs/>
        </w:rPr>
      </w:pPr>
      <w:r w:rsidRPr="00BF3416">
        <w:rPr>
          <w:rFonts w:eastAsiaTheme="majorEastAsia" w:cstheme="majorBidi"/>
          <w:bCs/>
        </w:rPr>
        <w:t xml:space="preserve">1. Rappelez-vous que les pourcentages de </w:t>
      </w:r>
      <w:r>
        <w:rPr>
          <w:rFonts w:eastAsiaTheme="majorEastAsia" w:cstheme="majorBidi"/>
          <w:bCs/>
        </w:rPr>
        <w:t>Pratiquants et Non-Pratiquants ne</w:t>
      </w:r>
      <w:r w:rsidRPr="00BF3416">
        <w:rPr>
          <w:rFonts w:eastAsiaTheme="majorEastAsia" w:cstheme="majorBidi"/>
          <w:bCs/>
        </w:rPr>
        <w:t xml:space="preserve"> sont pas significatifs. Ils ne signifient PAS que X% de la population pense d'une manière par</w:t>
      </w:r>
      <w:r>
        <w:rPr>
          <w:rFonts w:eastAsiaTheme="majorEastAsia" w:cstheme="majorBidi"/>
          <w:bCs/>
        </w:rPr>
        <w:t>ticulière. C'est parce que l’AB n'est pas une étude a base de</w:t>
      </w:r>
      <w:r w:rsidRPr="00BF3416">
        <w:rPr>
          <w:rFonts w:eastAsiaTheme="majorEastAsia" w:cstheme="majorBidi"/>
          <w:bCs/>
        </w:rPr>
        <w:t xml:space="preserve"> population. Seul l'écart entre Doers et Non-Doer est remarquable.</w:t>
      </w:r>
    </w:p>
    <w:p w14:paraId="15C851B9" w14:textId="7D71EAF0" w:rsidR="00BF3416" w:rsidRPr="00BF3416" w:rsidRDefault="00BF3416" w:rsidP="00BF3416">
      <w:pPr>
        <w:keepNext/>
        <w:keepLines/>
        <w:spacing w:before="240" w:after="240"/>
        <w:ind w:left="270" w:hanging="270"/>
        <w:outlineLvl w:val="1"/>
        <w:rPr>
          <w:rFonts w:eastAsiaTheme="majorEastAsia" w:cstheme="majorBidi"/>
          <w:bCs/>
        </w:rPr>
      </w:pPr>
      <w:r w:rsidRPr="00BF3416">
        <w:rPr>
          <w:rFonts w:eastAsiaTheme="majorEastAsia" w:cstheme="majorBidi"/>
          <w:bCs/>
        </w:rPr>
        <w:t>2. Seules les réponses qui ont une différence de 15 points de pourcentage ou plus méri</w:t>
      </w:r>
      <w:r>
        <w:rPr>
          <w:rFonts w:eastAsiaTheme="majorEastAsia" w:cstheme="majorBidi"/>
          <w:bCs/>
        </w:rPr>
        <w:t>tent d'être examinées d’avantage</w:t>
      </w:r>
      <w:r w:rsidRPr="00BF3416">
        <w:rPr>
          <w:rFonts w:eastAsiaTheme="majorEastAsia" w:cstheme="majorBidi"/>
          <w:bCs/>
        </w:rPr>
        <w:t xml:space="preserve">. Plus l'écart entre </w:t>
      </w:r>
      <w:r>
        <w:rPr>
          <w:rFonts w:eastAsiaTheme="majorEastAsia" w:cstheme="majorBidi"/>
          <w:bCs/>
        </w:rPr>
        <w:t xml:space="preserve">les pratiquents et les Non-pratiquants </w:t>
      </w:r>
      <w:r w:rsidRPr="00BF3416">
        <w:rPr>
          <w:rFonts w:eastAsiaTheme="majorEastAsia" w:cstheme="majorBidi"/>
          <w:bCs/>
        </w:rPr>
        <w:t>est élevé, plus la réponse est importante.</w:t>
      </w:r>
    </w:p>
    <w:p w14:paraId="40F3D2CA" w14:textId="688030AE" w:rsidR="00BF3416" w:rsidRPr="00BF3416" w:rsidRDefault="00BF3416" w:rsidP="00BF3416">
      <w:pPr>
        <w:keepNext/>
        <w:keepLines/>
        <w:spacing w:before="240" w:after="240"/>
        <w:outlineLvl w:val="1"/>
        <w:rPr>
          <w:rFonts w:eastAsiaTheme="majorEastAsia" w:cstheme="majorBidi"/>
          <w:bCs/>
        </w:rPr>
      </w:pPr>
      <w:r w:rsidRPr="00BF3416">
        <w:rPr>
          <w:rFonts w:eastAsiaTheme="majorEastAsia" w:cstheme="majorBidi"/>
          <w:bCs/>
        </w:rPr>
        <w:t>3. Toutes les réponses</w:t>
      </w:r>
      <w:r>
        <w:rPr>
          <w:rFonts w:eastAsiaTheme="majorEastAsia" w:cstheme="majorBidi"/>
          <w:bCs/>
        </w:rPr>
        <w:t xml:space="preserve"> « significatives »</w:t>
      </w:r>
      <w:r w:rsidRPr="00BF3416">
        <w:rPr>
          <w:rFonts w:eastAsiaTheme="majorEastAsia" w:cstheme="majorBidi"/>
          <w:bCs/>
        </w:rPr>
        <w:t xml:space="preserve"> </w:t>
      </w:r>
      <w:r>
        <w:rPr>
          <w:rFonts w:eastAsiaTheme="majorEastAsia" w:cstheme="majorBidi"/>
          <w:bCs/>
        </w:rPr>
        <w:t xml:space="preserve"> ne nécessitent pas</w:t>
      </w:r>
      <w:r w:rsidRPr="00BF3416">
        <w:rPr>
          <w:rFonts w:eastAsiaTheme="majorEastAsia" w:cstheme="majorBidi"/>
          <w:bCs/>
        </w:rPr>
        <w:t xml:space="preserve"> un </w:t>
      </w:r>
      <w:r>
        <w:rPr>
          <w:rFonts w:eastAsiaTheme="majorEastAsia" w:cstheme="majorBidi"/>
          <w:bCs/>
        </w:rPr>
        <w:t>Pont vers les Activites</w:t>
      </w:r>
      <w:r w:rsidRPr="00BF3416">
        <w:rPr>
          <w:rFonts w:eastAsiaTheme="majorEastAsia" w:cstheme="majorBidi"/>
          <w:bCs/>
        </w:rPr>
        <w:t>.</w:t>
      </w:r>
    </w:p>
    <w:p w14:paraId="475DFF53" w14:textId="2A85A3EB" w:rsidR="00BF3416" w:rsidRPr="00BF3416" w:rsidRDefault="00BF3416" w:rsidP="00BF3416">
      <w:pPr>
        <w:keepNext/>
        <w:keepLines/>
        <w:spacing w:before="240" w:after="240"/>
        <w:outlineLvl w:val="1"/>
        <w:rPr>
          <w:rFonts w:eastAsiaTheme="majorEastAsia" w:cstheme="majorBidi"/>
          <w:bCs/>
        </w:rPr>
      </w:pPr>
      <w:r>
        <w:rPr>
          <w:rFonts w:eastAsiaTheme="majorEastAsia" w:cstheme="majorBidi"/>
          <w:bCs/>
        </w:rPr>
        <w:t>4. Si les Non-Pratiquants</w:t>
      </w:r>
      <w:r w:rsidRPr="00BF3416">
        <w:rPr>
          <w:rFonts w:eastAsiaTheme="majorEastAsia" w:cstheme="majorBidi"/>
          <w:bCs/>
        </w:rPr>
        <w:t xml:space="preserve"> donnent une réponse à une question sur les avantages (conséquences positives) qui n'est pas correcte, cette réponse devrait généralement être ignorée.</w:t>
      </w:r>
      <w:r w:rsidRPr="00BF3416">
        <w:t xml:space="preserve"> </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1440"/>
        <w:gridCol w:w="1440"/>
      </w:tblGrid>
      <w:tr w:rsidR="00BF3416" w:rsidRPr="00BF3416" w14:paraId="586022F0" w14:textId="77777777" w:rsidTr="005869EC">
        <w:trPr>
          <w:jc w:val="center"/>
        </w:trPr>
        <w:tc>
          <w:tcPr>
            <w:tcW w:w="6480" w:type="dxa"/>
            <w:tcBorders>
              <w:top w:val="nil"/>
              <w:right w:val="single" w:sz="8" w:space="0" w:color="FFFFFF" w:themeColor="background1"/>
            </w:tcBorders>
            <w:shd w:val="clear" w:color="auto" w:fill="1B356F"/>
          </w:tcPr>
          <w:p w14:paraId="7C18DDB4" w14:textId="77777777" w:rsidR="00BF3416" w:rsidRPr="00BF3416" w:rsidRDefault="00BF3416" w:rsidP="00BF3416">
            <w:pPr>
              <w:widowControl w:val="0"/>
              <w:autoSpaceDE w:val="0"/>
              <w:autoSpaceDN w:val="0"/>
              <w:adjustRightInd w:val="0"/>
              <w:spacing w:before="40" w:after="40"/>
              <w:ind w:left="72" w:right="72"/>
              <w:rPr>
                <w:rFonts w:eastAsiaTheme="minorEastAsia" w:cs="Comic Sans MS"/>
                <w:b/>
                <w:bCs/>
                <w:sz w:val="22"/>
                <w:szCs w:val="20"/>
                <w:lang w:val="en-US"/>
              </w:rPr>
            </w:pPr>
            <w:r w:rsidRPr="00BF3416">
              <w:rPr>
                <w:rFonts w:eastAsiaTheme="minorEastAsia" w:cs="Comic Sans MS"/>
                <w:b/>
                <w:bCs/>
                <w:sz w:val="22"/>
                <w:szCs w:val="20"/>
                <w:lang w:val="en-US"/>
              </w:rPr>
              <w:t>Question/Responses</w:t>
            </w:r>
          </w:p>
        </w:tc>
        <w:tc>
          <w:tcPr>
            <w:tcW w:w="1440" w:type="dxa"/>
            <w:tcBorders>
              <w:top w:val="nil"/>
              <w:left w:val="single" w:sz="8" w:space="0" w:color="FFFFFF" w:themeColor="background1"/>
              <w:right w:val="single" w:sz="8" w:space="0" w:color="FFFFFF" w:themeColor="background1"/>
            </w:tcBorders>
            <w:shd w:val="clear" w:color="auto" w:fill="1B356F"/>
          </w:tcPr>
          <w:p w14:paraId="60FE3853" w14:textId="4210EDF1"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
                <w:bCs/>
                <w:sz w:val="22"/>
                <w:szCs w:val="20"/>
                <w:lang w:val="en-US"/>
              </w:rPr>
            </w:pPr>
            <w:r>
              <w:rPr>
                <w:rFonts w:eastAsiaTheme="minorEastAsia" w:cs="Comic Sans MS"/>
                <w:b/>
                <w:bCs/>
                <w:sz w:val="22"/>
                <w:szCs w:val="20"/>
                <w:lang w:val="en-US"/>
              </w:rPr>
              <w:t>Pratiquant</w:t>
            </w:r>
            <w:r w:rsidRPr="00BF3416">
              <w:rPr>
                <w:rFonts w:eastAsiaTheme="minorEastAsia" w:cs="Comic Sans MS"/>
                <w:b/>
                <w:bCs/>
                <w:sz w:val="22"/>
                <w:szCs w:val="20"/>
                <w:lang w:val="en-US"/>
              </w:rPr>
              <w:t>%</w:t>
            </w:r>
          </w:p>
        </w:tc>
        <w:tc>
          <w:tcPr>
            <w:tcW w:w="1440" w:type="dxa"/>
            <w:tcBorders>
              <w:top w:val="nil"/>
              <w:left w:val="single" w:sz="8" w:space="0" w:color="FFFFFF" w:themeColor="background1"/>
            </w:tcBorders>
            <w:shd w:val="clear" w:color="auto" w:fill="1B356F"/>
          </w:tcPr>
          <w:p w14:paraId="13C3C4C3" w14:textId="0B911EC3"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
                <w:bCs/>
                <w:sz w:val="22"/>
                <w:szCs w:val="20"/>
                <w:lang w:val="en-US"/>
              </w:rPr>
            </w:pPr>
            <w:r>
              <w:rPr>
                <w:rFonts w:eastAsiaTheme="minorEastAsia" w:cs="Comic Sans MS"/>
                <w:b/>
                <w:bCs/>
                <w:sz w:val="22"/>
                <w:szCs w:val="20"/>
                <w:lang w:val="en-US"/>
              </w:rPr>
              <w:t>Non-Prat.</w:t>
            </w:r>
            <w:r w:rsidRPr="00BF3416">
              <w:rPr>
                <w:rFonts w:eastAsiaTheme="minorEastAsia" w:cs="Comic Sans MS"/>
                <w:b/>
                <w:bCs/>
                <w:sz w:val="22"/>
                <w:szCs w:val="20"/>
                <w:lang w:val="en-US"/>
              </w:rPr>
              <w:t>%</w:t>
            </w:r>
          </w:p>
        </w:tc>
      </w:tr>
      <w:tr w:rsidR="00BF3416" w:rsidRPr="00BF3416" w14:paraId="763933A4" w14:textId="77777777" w:rsidTr="005869EC">
        <w:trPr>
          <w:jc w:val="center"/>
        </w:trPr>
        <w:tc>
          <w:tcPr>
            <w:tcW w:w="9360" w:type="dxa"/>
            <w:gridSpan w:val="3"/>
            <w:shd w:val="clear" w:color="auto" w:fill="95B3D7"/>
          </w:tcPr>
          <w:p w14:paraId="7B293091" w14:textId="20E306B2" w:rsidR="00BF3416" w:rsidRPr="00375D51" w:rsidRDefault="00BF3416" w:rsidP="00BF3416">
            <w:pPr>
              <w:widowControl w:val="0"/>
              <w:autoSpaceDE w:val="0"/>
              <w:autoSpaceDN w:val="0"/>
              <w:adjustRightInd w:val="0"/>
              <w:spacing w:before="40" w:after="40"/>
              <w:ind w:left="72" w:right="72"/>
              <w:rPr>
                <w:rFonts w:eastAsiaTheme="minorEastAsia" w:cs="Comic Sans MS"/>
                <w:bCs/>
                <w:sz w:val="22"/>
                <w:szCs w:val="20"/>
              </w:rPr>
            </w:pPr>
            <w:r w:rsidRPr="00375D51">
              <w:rPr>
                <w:rFonts w:eastAsiaTheme="minorEastAsia" w:cs="Comic Sans MS"/>
                <w:bCs/>
                <w:sz w:val="22"/>
                <w:szCs w:val="20"/>
              </w:rPr>
              <w:t xml:space="preserve">1. </w:t>
            </w:r>
            <w:r w:rsidRPr="00375D51">
              <w:rPr>
                <w:rFonts w:eastAsiaTheme="minorEastAsia" w:cs="Comic Sans MS"/>
                <w:b/>
                <w:bCs/>
                <w:sz w:val="22"/>
                <w:szCs w:val="20"/>
              </w:rPr>
              <w:t xml:space="preserve">Consequences Positifs: Quels sonts les avantages de donner le SRO a votre enfant? </w:t>
            </w:r>
          </w:p>
        </w:tc>
      </w:tr>
      <w:tr w:rsidR="00BF3416" w:rsidRPr="00BF3416" w14:paraId="7FA9AF73" w14:textId="77777777" w:rsidTr="005869EC">
        <w:trPr>
          <w:jc w:val="center"/>
        </w:trPr>
        <w:tc>
          <w:tcPr>
            <w:tcW w:w="6480" w:type="dxa"/>
          </w:tcPr>
          <w:p w14:paraId="0B7F1C48" w14:textId="3F134F54" w:rsidR="00BF3416" w:rsidRPr="00BF3416" w:rsidRDefault="00BF3416" w:rsidP="00BF3416">
            <w:pPr>
              <w:widowControl w:val="0"/>
              <w:autoSpaceDE w:val="0"/>
              <w:autoSpaceDN w:val="0"/>
              <w:adjustRightInd w:val="0"/>
              <w:spacing w:before="40" w:after="40"/>
              <w:ind w:left="72" w:right="72"/>
              <w:jc w:val="right"/>
              <w:rPr>
                <w:rFonts w:eastAsiaTheme="minorEastAsia" w:cs="Comic Sans MS"/>
                <w:bCs/>
                <w:sz w:val="22"/>
                <w:szCs w:val="20"/>
                <w:lang w:val="en-US"/>
              </w:rPr>
            </w:pPr>
            <w:r>
              <w:rPr>
                <w:rFonts w:eastAsiaTheme="minorEastAsia" w:cs="Comic Sans MS"/>
                <w:bCs/>
                <w:sz w:val="22"/>
                <w:szCs w:val="20"/>
                <w:lang w:val="en-US"/>
              </w:rPr>
              <w:t>Il previent le palu</w:t>
            </w:r>
          </w:p>
        </w:tc>
        <w:tc>
          <w:tcPr>
            <w:tcW w:w="1440" w:type="dxa"/>
          </w:tcPr>
          <w:p w14:paraId="266CB9D2"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0</w:t>
            </w:r>
          </w:p>
        </w:tc>
        <w:tc>
          <w:tcPr>
            <w:tcW w:w="1440" w:type="dxa"/>
          </w:tcPr>
          <w:p w14:paraId="34216197"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20</w:t>
            </w:r>
          </w:p>
        </w:tc>
      </w:tr>
    </w:tbl>
    <w:p w14:paraId="2BBCC790" w14:textId="77777777" w:rsidR="00BF3416" w:rsidRPr="00BF3416" w:rsidRDefault="00BF3416" w:rsidP="00BF3416">
      <w:pPr>
        <w:spacing w:after="0"/>
        <w:rPr>
          <w:lang w:val="en-US"/>
        </w:rPr>
      </w:pPr>
    </w:p>
    <w:p w14:paraId="0440B1AA" w14:textId="74E982FD" w:rsidR="00BF3416" w:rsidRPr="00BF3416" w:rsidRDefault="00BF3416" w:rsidP="00BF3416">
      <w:pPr>
        <w:ind w:left="360" w:hanging="360"/>
      </w:pPr>
      <w:r w:rsidRPr="00BF3416">
        <w:t>5. Lorsque les réponses à deux questions différentes vous donnent la même information ou une information très s</w:t>
      </w:r>
      <w:r>
        <w:t>imilaire, n'écrivez qu'un Pont ver</w:t>
      </w:r>
      <w:r w:rsidRPr="00BF3416">
        <w:t xml:space="preserve"> l'activité. </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1440"/>
        <w:gridCol w:w="1440"/>
      </w:tblGrid>
      <w:tr w:rsidR="00BF3416" w:rsidRPr="00BF3416" w14:paraId="6D3607A3" w14:textId="77777777" w:rsidTr="005869EC">
        <w:trPr>
          <w:trHeight w:val="333"/>
          <w:jc w:val="center"/>
        </w:trPr>
        <w:tc>
          <w:tcPr>
            <w:tcW w:w="6480" w:type="dxa"/>
            <w:tcBorders>
              <w:top w:val="nil"/>
              <w:right w:val="single" w:sz="8" w:space="0" w:color="FFFFFF" w:themeColor="background1"/>
            </w:tcBorders>
            <w:shd w:val="clear" w:color="auto" w:fill="1B356F"/>
          </w:tcPr>
          <w:p w14:paraId="40EC6BC6" w14:textId="77777777" w:rsidR="00BF3416" w:rsidRPr="00BF3416" w:rsidRDefault="00BF3416" w:rsidP="00BF3416">
            <w:pPr>
              <w:widowControl w:val="0"/>
              <w:autoSpaceDE w:val="0"/>
              <w:autoSpaceDN w:val="0"/>
              <w:adjustRightInd w:val="0"/>
              <w:spacing w:before="40" w:after="40"/>
              <w:ind w:left="72" w:right="72"/>
              <w:rPr>
                <w:rFonts w:eastAsiaTheme="minorEastAsia" w:cs="Comic Sans MS"/>
                <w:b/>
                <w:bCs/>
                <w:sz w:val="22"/>
                <w:szCs w:val="20"/>
                <w:lang w:val="en-US"/>
              </w:rPr>
            </w:pPr>
            <w:r w:rsidRPr="00BF3416">
              <w:rPr>
                <w:rFonts w:eastAsiaTheme="minorEastAsia" w:cs="Comic Sans MS"/>
                <w:b/>
                <w:bCs/>
                <w:sz w:val="22"/>
                <w:szCs w:val="20"/>
                <w:lang w:val="en-US"/>
              </w:rPr>
              <w:t>Question/Responses</w:t>
            </w:r>
          </w:p>
        </w:tc>
        <w:tc>
          <w:tcPr>
            <w:tcW w:w="1440" w:type="dxa"/>
            <w:tcBorders>
              <w:top w:val="nil"/>
              <w:left w:val="single" w:sz="8" w:space="0" w:color="FFFFFF" w:themeColor="background1"/>
              <w:right w:val="single" w:sz="8" w:space="0" w:color="FFFFFF" w:themeColor="background1"/>
            </w:tcBorders>
            <w:shd w:val="clear" w:color="auto" w:fill="1B356F"/>
          </w:tcPr>
          <w:p w14:paraId="48EF5A6E" w14:textId="39AE7D82"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
                <w:bCs/>
                <w:sz w:val="22"/>
                <w:szCs w:val="20"/>
                <w:lang w:val="en-US"/>
              </w:rPr>
            </w:pPr>
            <w:r>
              <w:rPr>
                <w:rFonts w:eastAsiaTheme="minorEastAsia" w:cs="Comic Sans MS"/>
                <w:b/>
                <w:bCs/>
                <w:sz w:val="22"/>
                <w:szCs w:val="20"/>
                <w:lang w:val="en-US"/>
              </w:rPr>
              <w:t>Pratiquant</w:t>
            </w:r>
            <w:r w:rsidRPr="00BF3416">
              <w:rPr>
                <w:rFonts w:eastAsiaTheme="minorEastAsia" w:cs="Comic Sans MS"/>
                <w:b/>
                <w:bCs/>
                <w:sz w:val="22"/>
                <w:szCs w:val="20"/>
                <w:lang w:val="en-US"/>
              </w:rPr>
              <w:t>%</w:t>
            </w:r>
          </w:p>
        </w:tc>
        <w:tc>
          <w:tcPr>
            <w:tcW w:w="1440" w:type="dxa"/>
            <w:tcBorders>
              <w:top w:val="nil"/>
              <w:left w:val="single" w:sz="8" w:space="0" w:color="FFFFFF" w:themeColor="background1"/>
            </w:tcBorders>
            <w:shd w:val="clear" w:color="auto" w:fill="1B356F"/>
          </w:tcPr>
          <w:p w14:paraId="216CFD16" w14:textId="1EFAE34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
                <w:bCs/>
                <w:sz w:val="22"/>
                <w:szCs w:val="20"/>
                <w:lang w:val="en-US"/>
              </w:rPr>
            </w:pPr>
            <w:r>
              <w:rPr>
                <w:rFonts w:eastAsiaTheme="minorEastAsia" w:cs="Comic Sans MS"/>
                <w:b/>
                <w:bCs/>
                <w:sz w:val="22"/>
                <w:szCs w:val="20"/>
                <w:lang w:val="en-US"/>
              </w:rPr>
              <w:t>Non-Prat.</w:t>
            </w:r>
            <w:r w:rsidRPr="00BF3416">
              <w:rPr>
                <w:rFonts w:eastAsiaTheme="minorEastAsia" w:cs="Comic Sans MS"/>
                <w:b/>
                <w:bCs/>
                <w:sz w:val="22"/>
                <w:szCs w:val="20"/>
                <w:lang w:val="en-US"/>
              </w:rPr>
              <w:t>%</w:t>
            </w:r>
          </w:p>
        </w:tc>
      </w:tr>
      <w:tr w:rsidR="00BF3416" w:rsidRPr="00BF3416" w14:paraId="5DBCBDC2" w14:textId="77777777" w:rsidTr="005869EC">
        <w:trPr>
          <w:jc w:val="center"/>
        </w:trPr>
        <w:tc>
          <w:tcPr>
            <w:tcW w:w="9360" w:type="dxa"/>
            <w:gridSpan w:val="3"/>
            <w:shd w:val="clear" w:color="auto" w:fill="95B3D7"/>
          </w:tcPr>
          <w:p w14:paraId="4CCFDF77" w14:textId="609CC05C" w:rsidR="00BF3416" w:rsidRPr="00BF3416" w:rsidRDefault="00BF3416" w:rsidP="00BF3416">
            <w:pPr>
              <w:widowControl w:val="0"/>
              <w:autoSpaceDE w:val="0"/>
              <w:autoSpaceDN w:val="0"/>
              <w:adjustRightInd w:val="0"/>
              <w:spacing w:before="40" w:after="40"/>
              <w:ind w:left="270" w:right="72" w:hanging="198"/>
              <w:rPr>
                <w:rFonts w:eastAsiaTheme="minorEastAsia" w:cs="Comic Sans MS"/>
                <w:bCs/>
                <w:sz w:val="22"/>
                <w:szCs w:val="20"/>
              </w:rPr>
            </w:pPr>
            <w:r w:rsidRPr="00BF3416">
              <w:rPr>
                <w:rFonts w:eastAsiaTheme="minorEastAsia" w:cs="Comic Sans MS"/>
                <w:bCs/>
                <w:sz w:val="22"/>
                <w:szCs w:val="20"/>
              </w:rPr>
              <w:t xml:space="preserve">1. </w:t>
            </w:r>
            <w:r w:rsidRPr="00BF3416">
              <w:rPr>
                <w:rFonts w:eastAsiaTheme="minorEastAsia" w:cs="Comic Sans MS"/>
                <w:b/>
                <w:bCs/>
                <w:sz w:val="22"/>
                <w:szCs w:val="20"/>
              </w:rPr>
              <w:t>Auto-efficacite:</w:t>
            </w:r>
            <w:r w:rsidRPr="00BF3416">
              <w:rPr>
                <w:rFonts w:eastAsiaTheme="minorEastAsia" w:cs="Comic Sans MS"/>
                <w:bCs/>
                <w:sz w:val="22"/>
                <w:szCs w:val="20"/>
              </w:rPr>
              <w:t xml:space="preserve"> Ce qui rend difficile pour vous de vous laver les mains avec du savon à cinq moments critiques chaque jour?</w:t>
            </w:r>
          </w:p>
        </w:tc>
      </w:tr>
      <w:tr w:rsidR="00BF3416" w:rsidRPr="00BF3416" w14:paraId="184A2AF6" w14:textId="77777777" w:rsidTr="005869EC">
        <w:trPr>
          <w:jc w:val="center"/>
        </w:trPr>
        <w:tc>
          <w:tcPr>
            <w:tcW w:w="6480" w:type="dxa"/>
          </w:tcPr>
          <w:p w14:paraId="2CC89A0A" w14:textId="3CF5CC6C" w:rsidR="00BF3416" w:rsidRPr="00BF3416" w:rsidRDefault="00BF3416" w:rsidP="00BF3416">
            <w:pPr>
              <w:widowControl w:val="0"/>
              <w:autoSpaceDE w:val="0"/>
              <w:autoSpaceDN w:val="0"/>
              <w:adjustRightInd w:val="0"/>
              <w:spacing w:before="40" w:after="40"/>
              <w:ind w:left="72" w:right="72"/>
              <w:jc w:val="right"/>
              <w:rPr>
                <w:rFonts w:eastAsiaTheme="minorEastAsia" w:cs="Comic Sans MS"/>
                <w:bCs/>
                <w:sz w:val="22"/>
                <w:szCs w:val="20"/>
                <w:lang w:val="en-US"/>
              </w:rPr>
            </w:pPr>
            <w:r>
              <w:rPr>
                <w:rFonts w:eastAsiaTheme="minorEastAsia" w:cs="Comic Sans MS"/>
                <w:bCs/>
                <w:sz w:val="22"/>
                <w:szCs w:val="20"/>
              </w:rPr>
              <w:t>Pas de savon</w:t>
            </w:r>
          </w:p>
        </w:tc>
        <w:tc>
          <w:tcPr>
            <w:tcW w:w="1440" w:type="dxa"/>
          </w:tcPr>
          <w:p w14:paraId="26CA2DF4"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23</w:t>
            </w:r>
          </w:p>
        </w:tc>
        <w:tc>
          <w:tcPr>
            <w:tcW w:w="1440" w:type="dxa"/>
          </w:tcPr>
          <w:p w14:paraId="3551A596"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55</w:t>
            </w:r>
          </w:p>
        </w:tc>
      </w:tr>
      <w:tr w:rsidR="00BF3416" w:rsidRPr="00BF3416" w14:paraId="7FEE2418" w14:textId="77777777" w:rsidTr="005869EC">
        <w:trPr>
          <w:jc w:val="center"/>
        </w:trPr>
        <w:tc>
          <w:tcPr>
            <w:tcW w:w="9360" w:type="dxa"/>
            <w:gridSpan w:val="3"/>
            <w:shd w:val="clear" w:color="auto" w:fill="95B3D7"/>
          </w:tcPr>
          <w:p w14:paraId="705ECD12" w14:textId="296C1AA7" w:rsidR="00BF3416" w:rsidRPr="00BF3416" w:rsidRDefault="00BF3416" w:rsidP="00BF3416">
            <w:pPr>
              <w:widowControl w:val="0"/>
              <w:autoSpaceDE w:val="0"/>
              <w:autoSpaceDN w:val="0"/>
              <w:adjustRightInd w:val="0"/>
              <w:spacing w:before="40" w:after="40"/>
              <w:ind w:left="72" w:right="72"/>
              <w:rPr>
                <w:rFonts w:eastAsiaTheme="minorEastAsia" w:cs="Comic Sans MS"/>
                <w:bCs/>
                <w:sz w:val="22"/>
                <w:szCs w:val="20"/>
              </w:rPr>
            </w:pPr>
            <w:r w:rsidRPr="00BF3416">
              <w:rPr>
                <w:rFonts w:eastAsiaTheme="minorEastAsia" w:cs="Comic Sans MS"/>
                <w:bCs/>
                <w:sz w:val="22"/>
                <w:szCs w:val="20"/>
              </w:rPr>
              <w:t xml:space="preserve">2. </w:t>
            </w:r>
            <w:r>
              <w:rPr>
                <w:rFonts w:eastAsiaTheme="minorEastAsia" w:cs="Comic Sans MS"/>
                <w:b/>
                <w:bCs/>
                <w:sz w:val="22"/>
                <w:szCs w:val="20"/>
              </w:rPr>
              <w:t>Aces</w:t>
            </w:r>
            <w:r w:rsidRPr="00BF3416">
              <w:rPr>
                <w:rFonts w:eastAsiaTheme="minorEastAsia" w:cs="Comic Sans MS"/>
                <w:b/>
                <w:bCs/>
                <w:sz w:val="22"/>
                <w:szCs w:val="20"/>
              </w:rPr>
              <w:t>:</w:t>
            </w:r>
            <w:r w:rsidRPr="00BF3416">
              <w:rPr>
                <w:rFonts w:eastAsiaTheme="minorEastAsia" w:cs="Comic Sans MS"/>
                <w:bCs/>
                <w:sz w:val="22"/>
                <w:szCs w:val="20"/>
              </w:rPr>
              <w:t xml:space="preserve"> </w:t>
            </w:r>
            <w:r>
              <w:rPr>
                <w:rFonts w:eastAsiaTheme="minorEastAsia" w:cs="Comic Sans MS"/>
                <w:bCs/>
                <w:sz w:val="22"/>
                <w:szCs w:val="20"/>
              </w:rPr>
              <w:t>De quel degre</w:t>
            </w:r>
            <w:r w:rsidRPr="00BF3416">
              <w:rPr>
                <w:rFonts w:eastAsiaTheme="minorEastAsia" w:cs="Comic Sans MS"/>
                <w:bCs/>
                <w:sz w:val="22"/>
                <w:szCs w:val="20"/>
              </w:rPr>
              <w:t xml:space="preserve"> est-il difficile pour vous d'obtenir du savon pour le lavage des mains chaque fois que vous en avez besoin?</w:t>
            </w:r>
          </w:p>
        </w:tc>
      </w:tr>
      <w:tr w:rsidR="00BF3416" w:rsidRPr="00BF3416" w14:paraId="599F4124" w14:textId="77777777" w:rsidTr="005869EC">
        <w:trPr>
          <w:jc w:val="center"/>
        </w:trPr>
        <w:tc>
          <w:tcPr>
            <w:tcW w:w="6480" w:type="dxa"/>
          </w:tcPr>
          <w:p w14:paraId="6DEBB6F5" w14:textId="77777777" w:rsidR="00BF3416" w:rsidRPr="00BF3416" w:rsidRDefault="00BF3416" w:rsidP="00BF3416">
            <w:pPr>
              <w:widowControl w:val="0"/>
              <w:autoSpaceDE w:val="0"/>
              <w:autoSpaceDN w:val="0"/>
              <w:adjustRightInd w:val="0"/>
              <w:spacing w:before="40" w:after="40"/>
              <w:ind w:left="72" w:right="72"/>
              <w:jc w:val="right"/>
              <w:rPr>
                <w:rFonts w:eastAsiaTheme="minorEastAsia" w:cs="Comic Sans MS"/>
                <w:bCs/>
                <w:sz w:val="22"/>
                <w:szCs w:val="20"/>
                <w:lang w:val="en-US"/>
              </w:rPr>
            </w:pPr>
            <w:r w:rsidRPr="00BF3416">
              <w:rPr>
                <w:rFonts w:eastAsiaTheme="minorEastAsia" w:cs="Comic Sans MS"/>
                <w:bCs/>
                <w:sz w:val="22"/>
                <w:szCs w:val="20"/>
                <w:lang w:val="en-US"/>
              </w:rPr>
              <w:t>Very difficult</w:t>
            </w:r>
          </w:p>
        </w:tc>
        <w:tc>
          <w:tcPr>
            <w:tcW w:w="1440" w:type="dxa"/>
          </w:tcPr>
          <w:p w14:paraId="06D6DA28"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23</w:t>
            </w:r>
          </w:p>
        </w:tc>
        <w:tc>
          <w:tcPr>
            <w:tcW w:w="1440" w:type="dxa"/>
          </w:tcPr>
          <w:p w14:paraId="7B7BDB76"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55</w:t>
            </w:r>
          </w:p>
        </w:tc>
      </w:tr>
      <w:tr w:rsidR="00BF3416" w:rsidRPr="00BF3416" w14:paraId="6851B785" w14:textId="77777777" w:rsidTr="005869EC">
        <w:trPr>
          <w:jc w:val="center"/>
        </w:trPr>
        <w:tc>
          <w:tcPr>
            <w:tcW w:w="6480" w:type="dxa"/>
          </w:tcPr>
          <w:p w14:paraId="4D92E4E8" w14:textId="77777777" w:rsidR="00BF3416" w:rsidRPr="00BF3416" w:rsidRDefault="00BF3416" w:rsidP="00BF3416">
            <w:pPr>
              <w:widowControl w:val="0"/>
              <w:autoSpaceDE w:val="0"/>
              <w:autoSpaceDN w:val="0"/>
              <w:adjustRightInd w:val="0"/>
              <w:spacing w:before="40" w:after="40"/>
              <w:ind w:left="72" w:right="72"/>
              <w:jc w:val="right"/>
              <w:rPr>
                <w:rFonts w:eastAsiaTheme="minorEastAsia" w:cs="Comic Sans MS"/>
                <w:bCs/>
                <w:sz w:val="22"/>
                <w:szCs w:val="20"/>
                <w:lang w:val="en-US"/>
              </w:rPr>
            </w:pPr>
            <w:r w:rsidRPr="00BF3416">
              <w:rPr>
                <w:rFonts w:eastAsiaTheme="minorEastAsia" w:cs="Comic Sans MS"/>
                <w:bCs/>
                <w:sz w:val="22"/>
                <w:szCs w:val="20"/>
                <w:lang w:val="en-US"/>
              </w:rPr>
              <w:t>Somewhat difficult</w:t>
            </w:r>
          </w:p>
        </w:tc>
        <w:tc>
          <w:tcPr>
            <w:tcW w:w="1440" w:type="dxa"/>
          </w:tcPr>
          <w:p w14:paraId="17648887"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40</w:t>
            </w:r>
          </w:p>
        </w:tc>
        <w:tc>
          <w:tcPr>
            <w:tcW w:w="1440" w:type="dxa"/>
          </w:tcPr>
          <w:p w14:paraId="06D65A45"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30</w:t>
            </w:r>
          </w:p>
        </w:tc>
      </w:tr>
      <w:tr w:rsidR="00BF3416" w:rsidRPr="00BF3416" w14:paraId="50B2CB74" w14:textId="77777777" w:rsidTr="005869EC">
        <w:trPr>
          <w:jc w:val="center"/>
        </w:trPr>
        <w:tc>
          <w:tcPr>
            <w:tcW w:w="6480" w:type="dxa"/>
          </w:tcPr>
          <w:p w14:paraId="21FA5AD6" w14:textId="77777777" w:rsidR="00BF3416" w:rsidRPr="00BF3416" w:rsidRDefault="00BF3416" w:rsidP="00BF3416">
            <w:pPr>
              <w:widowControl w:val="0"/>
              <w:autoSpaceDE w:val="0"/>
              <w:autoSpaceDN w:val="0"/>
              <w:adjustRightInd w:val="0"/>
              <w:spacing w:before="40" w:after="40"/>
              <w:ind w:left="72" w:right="72"/>
              <w:jc w:val="right"/>
              <w:rPr>
                <w:rFonts w:eastAsiaTheme="minorEastAsia" w:cs="Comic Sans MS"/>
                <w:bCs/>
                <w:sz w:val="22"/>
                <w:szCs w:val="20"/>
                <w:lang w:val="en-US"/>
              </w:rPr>
            </w:pPr>
            <w:r w:rsidRPr="00BF3416">
              <w:rPr>
                <w:rFonts w:eastAsiaTheme="minorEastAsia" w:cs="Comic Sans MS"/>
                <w:bCs/>
                <w:sz w:val="22"/>
                <w:szCs w:val="20"/>
                <w:lang w:val="en-US"/>
              </w:rPr>
              <w:t>Not difficult at all</w:t>
            </w:r>
          </w:p>
        </w:tc>
        <w:tc>
          <w:tcPr>
            <w:tcW w:w="1440" w:type="dxa"/>
          </w:tcPr>
          <w:p w14:paraId="1C7B7E57"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37</w:t>
            </w:r>
          </w:p>
        </w:tc>
        <w:tc>
          <w:tcPr>
            <w:tcW w:w="1440" w:type="dxa"/>
          </w:tcPr>
          <w:p w14:paraId="48AA84BB"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15</w:t>
            </w:r>
          </w:p>
        </w:tc>
      </w:tr>
    </w:tbl>
    <w:p w14:paraId="763412F4" w14:textId="77777777" w:rsidR="00BF3416" w:rsidRPr="00BF3416" w:rsidRDefault="00BF3416" w:rsidP="00BF3416">
      <w:pPr>
        <w:spacing w:after="0"/>
        <w:rPr>
          <w:lang w:val="en-US"/>
        </w:rPr>
      </w:pPr>
    </w:p>
    <w:p w14:paraId="5A89617A" w14:textId="44EE3C8C" w:rsidR="005A554E" w:rsidRPr="005A554E" w:rsidRDefault="005A554E" w:rsidP="005A554E">
      <w:r w:rsidRPr="005A554E">
        <w:t xml:space="preserve">6. De même, dans les questions fermées (voir ci-dessus), généralement si l'une des réponses est significative, au moins une des autres (et parfois toutes les trois) sera significative. Dans ce cas, interprétez </w:t>
      </w:r>
      <w:r>
        <w:t xml:space="preserve">l’ensemble de </w:t>
      </w:r>
      <w:r w:rsidRPr="005A554E">
        <w:t xml:space="preserve">toutes les réponses et n'écrivez qu'un </w:t>
      </w:r>
      <w:r>
        <w:t>seul P</w:t>
      </w:r>
      <w:r w:rsidRPr="005A554E">
        <w:t>ont vers l'activité.</w:t>
      </w:r>
    </w:p>
    <w:p w14:paraId="0539481D" w14:textId="39A134C9" w:rsidR="00BF3416" w:rsidRPr="00BF3416" w:rsidRDefault="005A554E" w:rsidP="005A554E">
      <w:r>
        <w:t>7. Lors’que les Pratiquants</w:t>
      </w:r>
      <w:r w:rsidRPr="005A554E">
        <w:t xml:space="preserve"> exprime</w:t>
      </w:r>
      <w:r>
        <w:t>nt</w:t>
      </w:r>
      <w:r w:rsidRPr="005A554E">
        <w:t xml:space="preserve"> une inquiétude (quelque chose qui rend le comportement d</w:t>
      </w:r>
      <w:r>
        <w:t>ifficile), mais les Non-pratiquants</w:t>
      </w:r>
      <w:r w:rsidRPr="005A554E">
        <w:t xml:space="preserve"> ne mentionnent pas le même obstacle, ce n'est pas une réponse</w:t>
      </w:r>
      <w:r>
        <w:t xml:space="preserve"> que demande un action </w:t>
      </w:r>
      <w:r w:rsidRPr="005A554E">
        <w:t>act</w:t>
      </w:r>
      <w:r>
        <w:t>uellement. C'est parce que Pratiquants</w:t>
      </w:r>
      <w:r w:rsidRPr="005A554E">
        <w:t xml:space="preserve"> ont trouvé un </w:t>
      </w:r>
      <w:r w:rsidRPr="005A554E">
        <w:lastRenderedPageBreak/>
        <w:t>moyen de surmonter l'obstacle. Dans ce cas, les programmeurs devraient être prêts à surmonter cette bar</w:t>
      </w:r>
      <w:r>
        <w:t>rière une fois que les Non-Pratiquants</w:t>
      </w:r>
      <w:r w:rsidRPr="005A554E">
        <w:t xml:space="preserve"> sont motivés à essayer ORS et ils sont à la recherche d'un conteneur approprié pour mélanger le SRO.</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1440"/>
        <w:gridCol w:w="1440"/>
      </w:tblGrid>
      <w:tr w:rsidR="00BF3416" w:rsidRPr="00BF3416" w14:paraId="426B666C" w14:textId="77777777" w:rsidTr="005869EC">
        <w:trPr>
          <w:jc w:val="center"/>
        </w:trPr>
        <w:tc>
          <w:tcPr>
            <w:tcW w:w="6480" w:type="dxa"/>
            <w:tcBorders>
              <w:top w:val="nil"/>
              <w:right w:val="single" w:sz="8" w:space="0" w:color="FFFFFF" w:themeColor="background1"/>
            </w:tcBorders>
            <w:shd w:val="clear" w:color="auto" w:fill="1B356F"/>
          </w:tcPr>
          <w:p w14:paraId="01903B22" w14:textId="77777777" w:rsidR="00BF3416" w:rsidRPr="00BF3416" w:rsidRDefault="00BF3416" w:rsidP="00BF3416">
            <w:pPr>
              <w:widowControl w:val="0"/>
              <w:autoSpaceDE w:val="0"/>
              <w:autoSpaceDN w:val="0"/>
              <w:adjustRightInd w:val="0"/>
              <w:spacing w:before="40" w:after="40"/>
              <w:ind w:left="72" w:right="72"/>
              <w:rPr>
                <w:rFonts w:eastAsiaTheme="minorEastAsia" w:cs="Comic Sans MS"/>
                <w:b/>
                <w:bCs/>
                <w:sz w:val="22"/>
                <w:szCs w:val="20"/>
                <w:lang w:val="en-US"/>
              </w:rPr>
            </w:pPr>
            <w:r w:rsidRPr="00BF3416">
              <w:rPr>
                <w:rFonts w:eastAsiaTheme="minorEastAsia" w:cs="Comic Sans MS"/>
                <w:b/>
                <w:bCs/>
                <w:sz w:val="22"/>
                <w:szCs w:val="20"/>
                <w:lang w:val="en-US"/>
              </w:rPr>
              <w:t>Question/Responses</w:t>
            </w:r>
          </w:p>
        </w:tc>
        <w:tc>
          <w:tcPr>
            <w:tcW w:w="1440" w:type="dxa"/>
            <w:tcBorders>
              <w:top w:val="nil"/>
              <w:left w:val="single" w:sz="8" w:space="0" w:color="FFFFFF" w:themeColor="background1"/>
              <w:right w:val="single" w:sz="8" w:space="0" w:color="FFFFFF" w:themeColor="background1"/>
            </w:tcBorders>
            <w:shd w:val="clear" w:color="auto" w:fill="1B356F"/>
          </w:tcPr>
          <w:p w14:paraId="15393C7B" w14:textId="6AC347C1" w:rsidR="00BF3416" w:rsidRPr="00BF3416" w:rsidRDefault="005A554E" w:rsidP="00BF3416">
            <w:pPr>
              <w:widowControl w:val="0"/>
              <w:autoSpaceDE w:val="0"/>
              <w:autoSpaceDN w:val="0"/>
              <w:adjustRightInd w:val="0"/>
              <w:spacing w:before="40" w:after="40"/>
              <w:ind w:left="72" w:right="72"/>
              <w:jc w:val="center"/>
              <w:rPr>
                <w:rFonts w:eastAsiaTheme="minorEastAsia" w:cs="Comic Sans MS"/>
                <w:b/>
                <w:bCs/>
                <w:sz w:val="22"/>
                <w:szCs w:val="20"/>
                <w:lang w:val="en-US"/>
              </w:rPr>
            </w:pPr>
            <w:r>
              <w:rPr>
                <w:rFonts w:eastAsiaTheme="minorEastAsia" w:cs="Comic Sans MS"/>
                <w:b/>
                <w:bCs/>
                <w:sz w:val="22"/>
                <w:szCs w:val="20"/>
                <w:lang w:val="en-US"/>
              </w:rPr>
              <w:t>Pratiquant</w:t>
            </w:r>
            <w:r w:rsidR="00BF3416" w:rsidRPr="00BF3416">
              <w:rPr>
                <w:rFonts w:eastAsiaTheme="minorEastAsia" w:cs="Comic Sans MS"/>
                <w:b/>
                <w:bCs/>
                <w:sz w:val="22"/>
                <w:szCs w:val="20"/>
                <w:lang w:val="en-US"/>
              </w:rPr>
              <w:t>%</w:t>
            </w:r>
          </w:p>
        </w:tc>
        <w:tc>
          <w:tcPr>
            <w:tcW w:w="1440" w:type="dxa"/>
            <w:tcBorders>
              <w:top w:val="nil"/>
              <w:left w:val="single" w:sz="8" w:space="0" w:color="FFFFFF" w:themeColor="background1"/>
            </w:tcBorders>
            <w:shd w:val="clear" w:color="auto" w:fill="1B356F"/>
          </w:tcPr>
          <w:p w14:paraId="4FD1E5D8" w14:textId="2733D177" w:rsidR="00BF3416" w:rsidRPr="00BF3416" w:rsidRDefault="005A554E" w:rsidP="00BF3416">
            <w:pPr>
              <w:widowControl w:val="0"/>
              <w:autoSpaceDE w:val="0"/>
              <w:autoSpaceDN w:val="0"/>
              <w:adjustRightInd w:val="0"/>
              <w:spacing w:before="40" w:after="40"/>
              <w:ind w:left="72" w:right="72"/>
              <w:jc w:val="center"/>
              <w:rPr>
                <w:rFonts w:eastAsiaTheme="minorEastAsia" w:cs="Comic Sans MS"/>
                <w:b/>
                <w:bCs/>
                <w:sz w:val="22"/>
                <w:szCs w:val="20"/>
                <w:lang w:val="en-US"/>
              </w:rPr>
            </w:pPr>
            <w:r>
              <w:rPr>
                <w:rFonts w:eastAsiaTheme="minorEastAsia" w:cs="Comic Sans MS"/>
                <w:b/>
                <w:bCs/>
                <w:sz w:val="22"/>
                <w:szCs w:val="20"/>
                <w:lang w:val="en-US"/>
              </w:rPr>
              <w:t>Non-Prat.</w:t>
            </w:r>
            <w:r w:rsidR="00BF3416" w:rsidRPr="00BF3416">
              <w:rPr>
                <w:rFonts w:eastAsiaTheme="minorEastAsia" w:cs="Comic Sans MS"/>
                <w:b/>
                <w:bCs/>
                <w:sz w:val="22"/>
                <w:szCs w:val="20"/>
                <w:lang w:val="en-US"/>
              </w:rPr>
              <w:t>%</w:t>
            </w:r>
          </w:p>
        </w:tc>
      </w:tr>
      <w:tr w:rsidR="00BF3416" w:rsidRPr="00BF3416" w14:paraId="5045120C" w14:textId="77777777" w:rsidTr="005869EC">
        <w:trPr>
          <w:jc w:val="center"/>
        </w:trPr>
        <w:tc>
          <w:tcPr>
            <w:tcW w:w="9360" w:type="dxa"/>
            <w:gridSpan w:val="3"/>
            <w:shd w:val="clear" w:color="auto" w:fill="95B3D7"/>
          </w:tcPr>
          <w:p w14:paraId="2D452264" w14:textId="7DD62900" w:rsidR="00BF3416" w:rsidRPr="00BF3416" w:rsidRDefault="00BF3416" w:rsidP="005A554E">
            <w:pPr>
              <w:widowControl w:val="0"/>
              <w:autoSpaceDE w:val="0"/>
              <w:autoSpaceDN w:val="0"/>
              <w:adjustRightInd w:val="0"/>
              <w:spacing w:before="40" w:after="40"/>
              <w:ind w:left="72" w:right="72"/>
              <w:rPr>
                <w:rFonts w:eastAsiaTheme="minorEastAsia" w:cs="Comic Sans MS"/>
                <w:bCs/>
                <w:sz w:val="22"/>
                <w:szCs w:val="20"/>
              </w:rPr>
            </w:pPr>
            <w:r w:rsidRPr="00BF3416">
              <w:rPr>
                <w:rFonts w:eastAsiaTheme="minorEastAsia" w:cs="Comic Sans MS"/>
                <w:bCs/>
                <w:sz w:val="22"/>
                <w:szCs w:val="20"/>
              </w:rPr>
              <w:t xml:space="preserve">1. </w:t>
            </w:r>
            <w:r w:rsidR="005A554E" w:rsidRPr="005A554E">
              <w:rPr>
                <w:rFonts w:eastAsiaTheme="minorEastAsia" w:cs="Comic Sans MS"/>
                <w:b/>
                <w:bCs/>
                <w:sz w:val="22"/>
                <w:szCs w:val="20"/>
              </w:rPr>
              <w:t>Auto</w:t>
            </w:r>
            <w:r w:rsidRPr="00BF3416">
              <w:rPr>
                <w:rFonts w:eastAsiaTheme="minorEastAsia" w:cs="Comic Sans MS"/>
                <w:b/>
                <w:bCs/>
                <w:sz w:val="22"/>
                <w:szCs w:val="20"/>
              </w:rPr>
              <w:t>-e</w:t>
            </w:r>
            <w:r w:rsidR="005A554E" w:rsidRPr="005A554E">
              <w:rPr>
                <w:rFonts w:eastAsiaTheme="minorEastAsia" w:cs="Comic Sans MS"/>
                <w:b/>
                <w:bCs/>
                <w:sz w:val="22"/>
                <w:szCs w:val="20"/>
              </w:rPr>
              <w:t>fficacite</w:t>
            </w:r>
            <w:r w:rsidRPr="00BF3416">
              <w:rPr>
                <w:rFonts w:eastAsiaTheme="minorEastAsia" w:cs="Comic Sans MS"/>
                <w:b/>
                <w:bCs/>
                <w:sz w:val="22"/>
                <w:szCs w:val="20"/>
              </w:rPr>
              <w:t>:</w:t>
            </w:r>
            <w:r w:rsidRPr="00BF3416">
              <w:rPr>
                <w:rFonts w:eastAsiaTheme="minorEastAsia" w:cs="Comic Sans MS"/>
                <w:bCs/>
                <w:sz w:val="22"/>
                <w:szCs w:val="20"/>
              </w:rPr>
              <w:t xml:space="preserve"> </w:t>
            </w:r>
            <w:r w:rsidR="005A554E" w:rsidRPr="005A554E">
              <w:rPr>
                <w:rFonts w:eastAsiaTheme="minorEastAsia" w:cs="Comic Sans MS"/>
                <w:bCs/>
                <w:sz w:val="22"/>
                <w:szCs w:val="20"/>
              </w:rPr>
              <w:t xml:space="preserve">Qu’est que render difficile pour vous de donner le SRO a votre enfant lorsqu’elle a le diarrhee? </w:t>
            </w:r>
            <w:r w:rsidRPr="00BF3416">
              <w:rPr>
                <w:rFonts w:eastAsiaTheme="minorEastAsia" w:cs="Comic Sans MS"/>
                <w:bCs/>
                <w:sz w:val="22"/>
                <w:szCs w:val="20"/>
              </w:rPr>
              <w:t xml:space="preserve"> </w:t>
            </w:r>
          </w:p>
        </w:tc>
      </w:tr>
      <w:tr w:rsidR="00BF3416" w:rsidRPr="00BF3416" w14:paraId="397FBC78" w14:textId="77777777" w:rsidTr="005869EC">
        <w:trPr>
          <w:jc w:val="center"/>
        </w:trPr>
        <w:tc>
          <w:tcPr>
            <w:tcW w:w="6480" w:type="dxa"/>
          </w:tcPr>
          <w:p w14:paraId="04D22749" w14:textId="66B178EE" w:rsidR="00BF3416" w:rsidRPr="00BF3416" w:rsidRDefault="005A554E" w:rsidP="005A554E">
            <w:pPr>
              <w:widowControl w:val="0"/>
              <w:autoSpaceDE w:val="0"/>
              <w:autoSpaceDN w:val="0"/>
              <w:adjustRightInd w:val="0"/>
              <w:spacing w:before="40" w:after="40"/>
              <w:ind w:left="72" w:right="72"/>
              <w:jc w:val="right"/>
              <w:rPr>
                <w:rFonts w:eastAsiaTheme="minorEastAsia" w:cs="Comic Sans MS"/>
                <w:bCs/>
                <w:sz w:val="22"/>
                <w:szCs w:val="20"/>
              </w:rPr>
            </w:pPr>
            <w:r>
              <w:rPr>
                <w:rFonts w:eastAsiaTheme="minorEastAsia" w:cs="Comic Sans MS"/>
                <w:bCs/>
                <w:sz w:val="22"/>
                <w:szCs w:val="20"/>
              </w:rPr>
              <w:t>Si je n’ai pas un recipient approprie</w:t>
            </w:r>
          </w:p>
        </w:tc>
        <w:tc>
          <w:tcPr>
            <w:tcW w:w="1440" w:type="dxa"/>
          </w:tcPr>
          <w:p w14:paraId="0D39D598"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rPr>
            </w:pPr>
            <w:r w:rsidRPr="00BF3416">
              <w:rPr>
                <w:rFonts w:eastAsiaTheme="minorEastAsia" w:cs="Comic Sans MS"/>
                <w:bCs/>
                <w:sz w:val="22"/>
                <w:szCs w:val="20"/>
              </w:rPr>
              <w:t>20</w:t>
            </w:r>
          </w:p>
        </w:tc>
        <w:tc>
          <w:tcPr>
            <w:tcW w:w="1440" w:type="dxa"/>
          </w:tcPr>
          <w:p w14:paraId="7EC3D2ED"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rPr>
            </w:pPr>
            <w:r w:rsidRPr="00BF3416">
              <w:rPr>
                <w:rFonts w:eastAsiaTheme="minorEastAsia" w:cs="Comic Sans MS"/>
                <w:bCs/>
                <w:sz w:val="22"/>
                <w:szCs w:val="20"/>
              </w:rPr>
              <w:t>0</w:t>
            </w:r>
          </w:p>
        </w:tc>
      </w:tr>
    </w:tbl>
    <w:p w14:paraId="00359B97" w14:textId="77777777" w:rsidR="005A554E" w:rsidRPr="005A554E" w:rsidRDefault="005A554E" w:rsidP="005A554E">
      <w:pPr>
        <w:ind w:left="360" w:hanging="360"/>
      </w:pPr>
    </w:p>
    <w:p w14:paraId="746E107F" w14:textId="147AB3A6" w:rsidR="00BF3416" w:rsidRPr="005A554E" w:rsidRDefault="005A554E" w:rsidP="005A554E">
      <w:pPr>
        <w:ind w:left="360" w:hanging="360"/>
      </w:pPr>
      <w:r w:rsidRPr="005A554E">
        <w:t xml:space="preserve">8.   Lorsque les Non-Pratiquants mentionnent qu'un Groupe d’ Influent approuve un </w:t>
      </w:r>
      <w:r>
        <w:t>comportement, mais Pratiquants</w:t>
      </w:r>
      <w:r w:rsidRPr="005A554E">
        <w:t xml:space="preserve"> ne mentionne pas cette personne, cette réponse est non-actionable. C'</w:t>
      </w:r>
      <w:r>
        <w:t>est parce que l'approbation du Groupe d'I</w:t>
      </w:r>
      <w:r w:rsidRPr="005A554E">
        <w:t>nfluence n'a pas été assez puissant pour motiver la personne à adopter le comportement. Un autre obstacle doit empêcher la personne d'adopter le comportement et vous devriez vous concentrer sur cela.</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1440"/>
        <w:gridCol w:w="1440"/>
      </w:tblGrid>
      <w:tr w:rsidR="00BF3416" w:rsidRPr="00BF3416" w14:paraId="711321EC" w14:textId="77777777" w:rsidTr="005869EC">
        <w:trPr>
          <w:jc w:val="center"/>
        </w:trPr>
        <w:tc>
          <w:tcPr>
            <w:tcW w:w="6480" w:type="dxa"/>
            <w:tcBorders>
              <w:top w:val="nil"/>
              <w:right w:val="single" w:sz="8" w:space="0" w:color="FFFFFF" w:themeColor="background1"/>
            </w:tcBorders>
            <w:shd w:val="clear" w:color="auto" w:fill="1B356F"/>
          </w:tcPr>
          <w:p w14:paraId="3D7BCE39" w14:textId="77777777" w:rsidR="00BF3416" w:rsidRPr="00BF3416" w:rsidRDefault="00BF3416" w:rsidP="00BF3416">
            <w:pPr>
              <w:widowControl w:val="0"/>
              <w:autoSpaceDE w:val="0"/>
              <w:autoSpaceDN w:val="0"/>
              <w:adjustRightInd w:val="0"/>
              <w:spacing w:before="40" w:after="40"/>
              <w:ind w:left="72" w:right="72"/>
              <w:rPr>
                <w:rFonts w:eastAsiaTheme="minorEastAsia" w:cs="Comic Sans MS"/>
                <w:b/>
                <w:bCs/>
                <w:sz w:val="22"/>
                <w:szCs w:val="20"/>
                <w:lang w:val="en-US"/>
              </w:rPr>
            </w:pPr>
            <w:r w:rsidRPr="00BF3416">
              <w:rPr>
                <w:rFonts w:eastAsiaTheme="minorEastAsia" w:cs="Comic Sans MS"/>
                <w:b/>
                <w:bCs/>
                <w:sz w:val="22"/>
                <w:szCs w:val="20"/>
                <w:lang w:val="en-US"/>
              </w:rPr>
              <w:t>Question/Responses</w:t>
            </w:r>
          </w:p>
        </w:tc>
        <w:tc>
          <w:tcPr>
            <w:tcW w:w="1440" w:type="dxa"/>
            <w:tcBorders>
              <w:top w:val="nil"/>
              <w:left w:val="single" w:sz="8" w:space="0" w:color="FFFFFF" w:themeColor="background1"/>
              <w:right w:val="single" w:sz="8" w:space="0" w:color="FFFFFF" w:themeColor="background1"/>
            </w:tcBorders>
            <w:shd w:val="clear" w:color="auto" w:fill="1B356F"/>
          </w:tcPr>
          <w:p w14:paraId="51A344BC" w14:textId="5FEEB43E" w:rsidR="00BF3416" w:rsidRPr="00BF3416" w:rsidRDefault="005A554E" w:rsidP="00BF3416">
            <w:pPr>
              <w:widowControl w:val="0"/>
              <w:autoSpaceDE w:val="0"/>
              <w:autoSpaceDN w:val="0"/>
              <w:adjustRightInd w:val="0"/>
              <w:spacing w:before="40" w:after="40"/>
              <w:ind w:left="72" w:right="72"/>
              <w:jc w:val="center"/>
              <w:rPr>
                <w:rFonts w:eastAsiaTheme="minorEastAsia" w:cs="Comic Sans MS"/>
                <w:b/>
                <w:bCs/>
                <w:sz w:val="22"/>
                <w:szCs w:val="20"/>
                <w:lang w:val="en-US"/>
              </w:rPr>
            </w:pPr>
            <w:r>
              <w:rPr>
                <w:rFonts w:eastAsiaTheme="minorEastAsia" w:cs="Comic Sans MS"/>
                <w:b/>
                <w:bCs/>
                <w:sz w:val="22"/>
                <w:szCs w:val="20"/>
                <w:lang w:val="en-US"/>
              </w:rPr>
              <w:t>Pratiquant</w:t>
            </w:r>
            <w:r w:rsidR="00BF3416" w:rsidRPr="00BF3416">
              <w:rPr>
                <w:rFonts w:eastAsiaTheme="minorEastAsia" w:cs="Comic Sans MS"/>
                <w:b/>
                <w:bCs/>
                <w:sz w:val="22"/>
                <w:szCs w:val="20"/>
                <w:lang w:val="en-US"/>
              </w:rPr>
              <w:t>%</w:t>
            </w:r>
          </w:p>
        </w:tc>
        <w:tc>
          <w:tcPr>
            <w:tcW w:w="1440" w:type="dxa"/>
            <w:tcBorders>
              <w:top w:val="nil"/>
              <w:left w:val="single" w:sz="8" w:space="0" w:color="FFFFFF" w:themeColor="background1"/>
            </w:tcBorders>
            <w:shd w:val="clear" w:color="auto" w:fill="1B356F"/>
          </w:tcPr>
          <w:p w14:paraId="7F90CCF0" w14:textId="18F595EA" w:rsidR="00BF3416" w:rsidRPr="00BF3416" w:rsidRDefault="005A554E" w:rsidP="00BF3416">
            <w:pPr>
              <w:widowControl w:val="0"/>
              <w:autoSpaceDE w:val="0"/>
              <w:autoSpaceDN w:val="0"/>
              <w:adjustRightInd w:val="0"/>
              <w:spacing w:before="40" w:after="40"/>
              <w:ind w:left="72" w:right="72"/>
              <w:jc w:val="center"/>
              <w:rPr>
                <w:rFonts w:eastAsiaTheme="minorEastAsia" w:cs="Comic Sans MS"/>
                <w:b/>
                <w:bCs/>
                <w:sz w:val="22"/>
                <w:szCs w:val="20"/>
                <w:lang w:val="en-US"/>
              </w:rPr>
            </w:pPr>
            <w:r>
              <w:rPr>
                <w:rFonts w:eastAsiaTheme="minorEastAsia" w:cs="Comic Sans MS"/>
                <w:b/>
                <w:bCs/>
                <w:sz w:val="22"/>
                <w:szCs w:val="20"/>
                <w:lang w:val="en-US"/>
              </w:rPr>
              <w:t>Non-Prat</w:t>
            </w:r>
            <w:r w:rsidR="00BF3416" w:rsidRPr="00BF3416">
              <w:rPr>
                <w:rFonts w:eastAsiaTheme="minorEastAsia" w:cs="Comic Sans MS"/>
                <w:b/>
                <w:bCs/>
                <w:sz w:val="22"/>
                <w:szCs w:val="20"/>
                <w:lang w:val="en-US"/>
              </w:rPr>
              <w:t>%</w:t>
            </w:r>
          </w:p>
        </w:tc>
      </w:tr>
      <w:tr w:rsidR="00BF3416" w:rsidRPr="00BF3416" w14:paraId="301AB920" w14:textId="77777777" w:rsidTr="005869EC">
        <w:trPr>
          <w:jc w:val="center"/>
        </w:trPr>
        <w:tc>
          <w:tcPr>
            <w:tcW w:w="9360" w:type="dxa"/>
            <w:gridSpan w:val="3"/>
            <w:shd w:val="clear" w:color="auto" w:fill="95B3D7"/>
          </w:tcPr>
          <w:p w14:paraId="06095BFD" w14:textId="6E4C9597" w:rsidR="00BF3416" w:rsidRPr="00375D51" w:rsidRDefault="00BF3416" w:rsidP="005A554E">
            <w:pPr>
              <w:widowControl w:val="0"/>
              <w:autoSpaceDE w:val="0"/>
              <w:autoSpaceDN w:val="0"/>
              <w:adjustRightInd w:val="0"/>
              <w:spacing w:before="40" w:after="40"/>
              <w:ind w:left="72" w:right="72"/>
              <w:rPr>
                <w:rFonts w:eastAsiaTheme="minorEastAsia" w:cs="Comic Sans MS"/>
                <w:bCs/>
                <w:sz w:val="22"/>
                <w:szCs w:val="20"/>
              </w:rPr>
            </w:pPr>
            <w:r w:rsidRPr="00375D51">
              <w:rPr>
                <w:rFonts w:eastAsiaTheme="minorEastAsia" w:cs="Comic Sans MS"/>
                <w:bCs/>
                <w:sz w:val="22"/>
                <w:szCs w:val="20"/>
              </w:rPr>
              <w:t xml:space="preserve">1. </w:t>
            </w:r>
            <w:r w:rsidRPr="00375D51">
              <w:rPr>
                <w:rFonts w:eastAsiaTheme="minorEastAsia" w:cs="Comic Sans MS"/>
                <w:b/>
                <w:bCs/>
                <w:sz w:val="22"/>
                <w:szCs w:val="20"/>
              </w:rPr>
              <w:t>Norms</w:t>
            </w:r>
            <w:r w:rsidR="005A554E" w:rsidRPr="00375D51">
              <w:rPr>
                <w:rFonts w:eastAsiaTheme="minorEastAsia" w:cs="Comic Sans MS"/>
                <w:b/>
                <w:bCs/>
                <w:sz w:val="22"/>
                <w:szCs w:val="20"/>
              </w:rPr>
              <w:t xml:space="preserve"> Sociales</w:t>
            </w:r>
            <w:r w:rsidRPr="00375D51">
              <w:rPr>
                <w:rFonts w:eastAsiaTheme="minorEastAsia" w:cs="Comic Sans MS"/>
                <w:b/>
                <w:bCs/>
                <w:sz w:val="22"/>
                <w:szCs w:val="20"/>
              </w:rPr>
              <w:t>:</w:t>
            </w:r>
            <w:r w:rsidRPr="00375D51">
              <w:rPr>
                <w:rFonts w:eastAsiaTheme="minorEastAsia" w:cs="Comic Sans MS"/>
                <w:bCs/>
                <w:sz w:val="22"/>
                <w:szCs w:val="20"/>
              </w:rPr>
              <w:t xml:space="preserve"> </w:t>
            </w:r>
            <w:r w:rsidR="005A554E" w:rsidRPr="00375D51">
              <w:rPr>
                <w:rFonts w:eastAsiaTheme="minorEastAsia" w:cs="Comic Sans MS"/>
                <w:bCs/>
                <w:sz w:val="22"/>
                <w:szCs w:val="20"/>
              </w:rPr>
              <w:t xml:space="preserve"> Qui approuve que vous metter l’engrais sure votre jaridn? </w:t>
            </w:r>
          </w:p>
        </w:tc>
      </w:tr>
      <w:tr w:rsidR="00BF3416" w:rsidRPr="00BF3416" w14:paraId="0E25E541" w14:textId="77777777" w:rsidTr="005869EC">
        <w:trPr>
          <w:jc w:val="center"/>
        </w:trPr>
        <w:tc>
          <w:tcPr>
            <w:tcW w:w="6480" w:type="dxa"/>
          </w:tcPr>
          <w:p w14:paraId="0C3CCDA8" w14:textId="7C445583" w:rsidR="00BF3416" w:rsidRPr="00BF3416" w:rsidRDefault="009C2066" w:rsidP="00BF3416">
            <w:pPr>
              <w:widowControl w:val="0"/>
              <w:autoSpaceDE w:val="0"/>
              <w:autoSpaceDN w:val="0"/>
              <w:adjustRightInd w:val="0"/>
              <w:spacing w:before="40" w:after="40"/>
              <w:ind w:left="72" w:right="72"/>
              <w:jc w:val="right"/>
              <w:rPr>
                <w:rFonts w:eastAsiaTheme="minorEastAsia" w:cs="Comic Sans MS"/>
                <w:bCs/>
                <w:sz w:val="22"/>
                <w:szCs w:val="20"/>
                <w:lang w:val="en-US"/>
              </w:rPr>
            </w:pPr>
            <w:r>
              <w:rPr>
                <w:rFonts w:eastAsiaTheme="minorEastAsia" w:cs="Comic Sans MS"/>
                <w:bCs/>
                <w:sz w:val="22"/>
                <w:szCs w:val="20"/>
                <w:lang w:val="en-US"/>
              </w:rPr>
              <w:t>Mon Mari</w:t>
            </w:r>
          </w:p>
        </w:tc>
        <w:tc>
          <w:tcPr>
            <w:tcW w:w="1440" w:type="dxa"/>
          </w:tcPr>
          <w:p w14:paraId="13AA4F05"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32</w:t>
            </w:r>
          </w:p>
        </w:tc>
        <w:tc>
          <w:tcPr>
            <w:tcW w:w="1440" w:type="dxa"/>
          </w:tcPr>
          <w:p w14:paraId="07A63402"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lang w:val="en-US"/>
              </w:rPr>
            </w:pPr>
            <w:r w:rsidRPr="00BF3416">
              <w:rPr>
                <w:rFonts w:eastAsiaTheme="minorEastAsia" w:cs="Comic Sans MS"/>
                <w:bCs/>
                <w:sz w:val="22"/>
                <w:szCs w:val="20"/>
                <w:lang w:val="en-US"/>
              </w:rPr>
              <w:t>50</w:t>
            </w:r>
          </w:p>
        </w:tc>
      </w:tr>
    </w:tbl>
    <w:p w14:paraId="5ED8AEC0" w14:textId="77777777" w:rsidR="00BF3416" w:rsidRDefault="00BF3416" w:rsidP="00BF3416">
      <w:pPr>
        <w:spacing w:after="0"/>
        <w:rPr>
          <w:lang w:val="en-US"/>
        </w:rPr>
      </w:pPr>
    </w:p>
    <w:p w14:paraId="39B4E82C" w14:textId="189D5A6F" w:rsidR="00BF3416" w:rsidRPr="00BF3416" w:rsidRDefault="009C2066" w:rsidP="009C2066">
      <w:pPr>
        <w:spacing w:after="0"/>
      </w:pPr>
      <w:r>
        <w:t>9. Lorsque les Pratiquants ou les Non-Pratiquants</w:t>
      </w:r>
      <w:r w:rsidRPr="009C2066">
        <w:t xml:space="preserve"> identifient une barrière (difficulté) et que la réponse est </w:t>
      </w:r>
      <w:r>
        <w:t>significative</w:t>
      </w:r>
      <w:r w:rsidRPr="009C2066">
        <w:t xml:space="preserve">, cela est généralement remarquable et méritera un </w:t>
      </w:r>
      <w:r>
        <w:t>Ponts vers les Activite</w:t>
      </w:r>
      <w:r w:rsidRPr="009C2066">
        <w:t>.</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1440"/>
        <w:gridCol w:w="1440"/>
      </w:tblGrid>
      <w:tr w:rsidR="00BF3416" w:rsidRPr="00BF3416" w14:paraId="1119F35C" w14:textId="77777777" w:rsidTr="005869EC">
        <w:trPr>
          <w:jc w:val="center"/>
        </w:trPr>
        <w:tc>
          <w:tcPr>
            <w:tcW w:w="6480" w:type="dxa"/>
            <w:tcBorders>
              <w:top w:val="nil"/>
              <w:right w:val="single" w:sz="8" w:space="0" w:color="FFFFFF" w:themeColor="background1"/>
            </w:tcBorders>
            <w:shd w:val="clear" w:color="auto" w:fill="1B356F"/>
          </w:tcPr>
          <w:p w14:paraId="6C3BB374" w14:textId="77777777" w:rsidR="00BF3416" w:rsidRPr="00BF3416" w:rsidRDefault="00BF3416" w:rsidP="00BF3416">
            <w:pPr>
              <w:widowControl w:val="0"/>
              <w:autoSpaceDE w:val="0"/>
              <w:autoSpaceDN w:val="0"/>
              <w:adjustRightInd w:val="0"/>
              <w:spacing w:before="40" w:after="40"/>
              <w:ind w:left="72" w:right="72"/>
              <w:rPr>
                <w:rFonts w:eastAsiaTheme="minorEastAsia" w:cs="Comic Sans MS"/>
                <w:b/>
                <w:bCs/>
                <w:sz w:val="22"/>
                <w:szCs w:val="20"/>
                <w:lang w:val="en-US"/>
              </w:rPr>
            </w:pPr>
            <w:r w:rsidRPr="00BF3416">
              <w:rPr>
                <w:rFonts w:eastAsiaTheme="minorEastAsia" w:cs="Comic Sans MS"/>
                <w:b/>
                <w:bCs/>
                <w:sz w:val="22"/>
                <w:szCs w:val="20"/>
                <w:lang w:val="en-US"/>
              </w:rPr>
              <w:t>Question/Responses</w:t>
            </w:r>
          </w:p>
        </w:tc>
        <w:tc>
          <w:tcPr>
            <w:tcW w:w="1440" w:type="dxa"/>
            <w:tcBorders>
              <w:top w:val="nil"/>
              <w:left w:val="single" w:sz="8" w:space="0" w:color="FFFFFF" w:themeColor="background1"/>
              <w:right w:val="single" w:sz="8" w:space="0" w:color="FFFFFF" w:themeColor="background1"/>
            </w:tcBorders>
            <w:shd w:val="clear" w:color="auto" w:fill="1B356F"/>
          </w:tcPr>
          <w:p w14:paraId="49605051" w14:textId="777FD1D6" w:rsidR="00BF3416" w:rsidRPr="00BF3416" w:rsidRDefault="009C2066" w:rsidP="00BF3416">
            <w:pPr>
              <w:widowControl w:val="0"/>
              <w:autoSpaceDE w:val="0"/>
              <w:autoSpaceDN w:val="0"/>
              <w:adjustRightInd w:val="0"/>
              <w:spacing w:before="40" w:after="40"/>
              <w:ind w:left="72" w:right="72"/>
              <w:jc w:val="center"/>
              <w:rPr>
                <w:rFonts w:eastAsiaTheme="minorEastAsia" w:cs="Comic Sans MS"/>
                <w:b/>
                <w:bCs/>
                <w:sz w:val="22"/>
                <w:szCs w:val="20"/>
                <w:lang w:val="en-US"/>
              </w:rPr>
            </w:pPr>
            <w:r>
              <w:rPr>
                <w:rFonts w:eastAsiaTheme="minorEastAsia" w:cs="Comic Sans MS"/>
                <w:b/>
                <w:bCs/>
                <w:sz w:val="22"/>
                <w:szCs w:val="20"/>
                <w:lang w:val="en-US"/>
              </w:rPr>
              <w:t>Pratiquant</w:t>
            </w:r>
            <w:r w:rsidR="00BF3416" w:rsidRPr="00BF3416">
              <w:rPr>
                <w:rFonts w:eastAsiaTheme="minorEastAsia" w:cs="Comic Sans MS"/>
                <w:b/>
                <w:bCs/>
                <w:sz w:val="22"/>
                <w:szCs w:val="20"/>
                <w:lang w:val="en-US"/>
              </w:rPr>
              <w:t>%</w:t>
            </w:r>
          </w:p>
        </w:tc>
        <w:tc>
          <w:tcPr>
            <w:tcW w:w="1440" w:type="dxa"/>
            <w:tcBorders>
              <w:top w:val="nil"/>
              <w:left w:val="single" w:sz="8" w:space="0" w:color="FFFFFF" w:themeColor="background1"/>
            </w:tcBorders>
            <w:shd w:val="clear" w:color="auto" w:fill="1B356F"/>
          </w:tcPr>
          <w:p w14:paraId="0EF611EA" w14:textId="48CD121C" w:rsidR="00BF3416" w:rsidRPr="00BF3416" w:rsidRDefault="009C2066" w:rsidP="00BF3416">
            <w:pPr>
              <w:widowControl w:val="0"/>
              <w:autoSpaceDE w:val="0"/>
              <w:autoSpaceDN w:val="0"/>
              <w:adjustRightInd w:val="0"/>
              <w:spacing w:before="40" w:after="40"/>
              <w:ind w:left="72" w:right="72"/>
              <w:jc w:val="center"/>
              <w:rPr>
                <w:rFonts w:eastAsiaTheme="minorEastAsia" w:cs="Comic Sans MS"/>
                <w:b/>
                <w:bCs/>
                <w:sz w:val="22"/>
                <w:szCs w:val="20"/>
                <w:lang w:val="en-US"/>
              </w:rPr>
            </w:pPr>
            <w:r>
              <w:rPr>
                <w:rFonts w:eastAsiaTheme="minorEastAsia" w:cs="Comic Sans MS"/>
                <w:b/>
                <w:bCs/>
                <w:sz w:val="22"/>
                <w:szCs w:val="20"/>
                <w:lang w:val="en-US"/>
              </w:rPr>
              <w:t>Non-Prati.</w:t>
            </w:r>
            <w:r w:rsidR="00BF3416" w:rsidRPr="00BF3416">
              <w:rPr>
                <w:rFonts w:eastAsiaTheme="minorEastAsia" w:cs="Comic Sans MS"/>
                <w:b/>
                <w:bCs/>
                <w:sz w:val="22"/>
                <w:szCs w:val="20"/>
                <w:lang w:val="en-US"/>
              </w:rPr>
              <w:t>%</w:t>
            </w:r>
          </w:p>
        </w:tc>
      </w:tr>
      <w:tr w:rsidR="00BF3416" w:rsidRPr="00BF3416" w14:paraId="46E00A80" w14:textId="77777777" w:rsidTr="005869EC">
        <w:trPr>
          <w:jc w:val="center"/>
        </w:trPr>
        <w:tc>
          <w:tcPr>
            <w:tcW w:w="9360" w:type="dxa"/>
            <w:gridSpan w:val="3"/>
            <w:shd w:val="clear" w:color="auto" w:fill="95B3D7"/>
          </w:tcPr>
          <w:p w14:paraId="2B99D07D" w14:textId="4C8AA064" w:rsidR="00BF3416" w:rsidRPr="00BF3416" w:rsidRDefault="00BF3416" w:rsidP="009C2066">
            <w:pPr>
              <w:widowControl w:val="0"/>
              <w:autoSpaceDE w:val="0"/>
              <w:autoSpaceDN w:val="0"/>
              <w:adjustRightInd w:val="0"/>
              <w:spacing w:before="40" w:after="40"/>
              <w:ind w:left="72" w:right="72"/>
              <w:rPr>
                <w:rFonts w:eastAsiaTheme="minorEastAsia" w:cs="Comic Sans MS"/>
                <w:bCs/>
                <w:sz w:val="22"/>
                <w:szCs w:val="20"/>
              </w:rPr>
            </w:pPr>
            <w:r w:rsidRPr="00BF3416">
              <w:rPr>
                <w:rFonts w:eastAsiaTheme="minorEastAsia" w:cs="Comic Sans MS"/>
                <w:bCs/>
                <w:sz w:val="22"/>
                <w:szCs w:val="20"/>
              </w:rPr>
              <w:t xml:space="preserve">1. </w:t>
            </w:r>
            <w:r w:rsidR="009C2066" w:rsidRPr="009C2066">
              <w:rPr>
                <w:rFonts w:eastAsiaTheme="minorEastAsia" w:cs="Comic Sans MS"/>
                <w:b/>
                <w:bCs/>
                <w:sz w:val="22"/>
                <w:szCs w:val="20"/>
              </w:rPr>
              <w:t>Auto-Efficacite</w:t>
            </w:r>
            <w:r w:rsidRPr="00BF3416">
              <w:rPr>
                <w:rFonts w:eastAsiaTheme="minorEastAsia" w:cs="Comic Sans MS"/>
                <w:b/>
                <w:bCs/>
                <w:sz w:val="22"/>
                <w:szCs w:val="20"/>
              </w:rPr>
              <w:t>:</w:t>
            </w:r>
            <w:r w:rsidRPr="00BF3416">
              <w:rPr>
                <w:rFonts w:eastAsiaTheme="minorEastAsia" w:cs="Comic Sans MS"/>
                <w:bCs/>
                <w:sz w:val="22"/>
                <w:szCs w:val="20"/>
              </w:rPr>
              <w:t xml:space="preserve"> </w:t>
            </w:r>
            <w:r w:rsidR="009C2066" w:rsidRPr="009C2066">
              <w:rPr>
                <w:rFonts w:eastAsiaTheme="minorEastAsia" w:cs="Comic Sans MS"/>
                <w:bCs/>
                <w:sz w:val="22"/>
                <w:szCs w:val="20"/>
              </w:rPr>
              <w:t>Qu’est-ce que rends difficile pour vous de donner a votre enfant les aliments a base d’</w:t>
            </w:r>
            <w:r w:rsidR="009C2066">
              <w:rPr>
                <w:rFonts w:eastAsiaTheme="minorEastAsia" w:cs="Comic Sans MS"/>
                <w:bCs/>
                <w:sz w:val="22"/>
                <w:szCs w:val="20"/>
              </w:rPr>
              <w:t xml:space="preserve">animal ? </w:t>
            </w:r>
          </w:p>
        </w:tc>
      </w:tr>
      <w:tr w:rsidR="00BF3416" w:rsidRPr="00BF3416" w14:paraId="36032138" w14:textId="77777777" w:rsidTr="005869EC">
        <w:trPr>
          <w:jc w:val="center"/>
        </w:trPr>
        <w:tc>
          <w:tcPr>
            <w:tcW w:w="6480" w:type="dxa"/>
          </w:tcPr>
          <w:p w14:paraId="1BFFA818" w14:textId="7261E8FB" w:rsidR="00BF3416" w:rsidRPr="00BF3416" w:rsidRDefault="009C2066" w:rsidP="00BF3416">
            <w:pPr>
              <w:widowControl w:val="0"/>
              <w:autoSpaceDE w:val="0"/>
              <w:autoSpaceDN w:val="0"/>
              <w:adjustRightInd w:val="0"/>
              <w:spacing w:before="40" w:after="40"/>
              <w:ind w:left="72" w:right="72"/>
              <w:jc w:val="right"/>
              <w:rPr>
                <w:rFonts w:eastAsiaTheme="minorEastAsia" w:cs="Comic Sans MS"/>
                <w:bCs/>
                <w:sz w:val="22"/>
                <w:szCs w:val="20"/>
              </w:rPr>
            </w:pPr>
            <w:r>
              <w:rPr>
                <w:rFonts w:eastAsiaTheme="minorEastAsia" w:cs="Comic Sans MS"/>
                <w:bCs/>
                <w:sz w:val="22"/>
                <w:szCs w:val="20"/>
              </w:rPr>
              <w:t>Ils coutent trop chers</w:t>
            </w:r>
          </w:p>
        </w:tc>
        <w:tc>
          <w:tcPr>
            <w:tcW w:w="1440" w:type="dxa"/>
          </w:tcPr>
          <w:p w14:paraId="39E06128"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rPr>
            </w:pPr>
            <w:r w:rsidRPr="00BF3416">
              <w:rPr>
                <w:rFonts w:eastAsiaTheme="minorEastAsia" w:cs="Comic Sans MS"/>
                <w:bCs/>
                <w:sz w:val="22"/>
                <w:szCs w:val="20"/>
              </w:rPr>
              <w:t>50</w:t>
            </w:r>
          </w:p>
        </w:tc>
        <w:tc>
          <w:tcPr>
            <w:tcW w:w="1440" w:type="dxa"/>
          </w:tcPr>
          <w:p w14:paraId="6FFC1D76" w14:textId="77777777" w:rsidR="00BF3416" w:rsidRPr="00BF3416" w:rsidRDefault="00BF3416" w:rsidP="00BF3416">
            <w:pPr>
              <w:widowControl w:val="0"/>
              <w:autoSpaceDE w:val="0"/>
              <w:autoSpaceDN w:val="0"/>
              <w:adjustRightInd w:val="0"/>
              <w:spacing w:before="40" w:after="40"/>
              <w:ind w:left="72" w:right="72"/>
              <w:jc w:val="center"/>
              <w:rPr>
                <w:rFonts w:eastAsiaTheme="minorEastAsia" w:cs="Comic Sans MS"/>
                <w:bCs/>
                <w:sz w:val="22"/>
                <w:szCs w:val="20"/>
              </w:rPr>
            </w:pPr>
            <w:r w:rsidRPr="00BF3416">
              <w:rPr>
                <w:rFonts w:eastAsiaTheme="minorEastAsia" w:cs="Comic Sans MS"/>
                <w:bCs/>
                <w:sz w:val="22"/>
                <w:szCs w:val="20"/>
              </w:rPr>
              <w:t>80</w:t>
            </w:r>
          </w:p>
        </w:tc>
      </w:tr>
    </w:tbl>
    <w:p w14:paraId="311E23CE" w14:textId="77777777" w:rsidR="00BF3416" w:rsidRPr="00BF3416" w:rsidRDefault="00BF3416" w:rsidP="00BF3416"/>
    <w:p w14:paraId="4D90303C" w14:textId="77777777" w:rsidR="003D36F9" w:rsidRDefault="003D36F9" w:rsidP="00BF3416">
      <w:pPr>
        <w:sectPr w:rsidR="003D36F9" w:rsidSect="005869EC">
          <w:headerReference w:type="default" r:id="rId58"/>
          <w:pgSz w:w="12240" w:h="15840"/>
          <w:pgMar w:top="1440" w:right="1440" w:bottom="1440" w:left="1440" w:header="720" w:footer="720" w:gutter="0"/>
          <w:cols w:space="720"/>
          <w:docGrid w:linePitch="360"/>
        </w:sectPr>
      </w:pPr>
    </w:p>
    <w:p w14:paraId="41D6528B" w14:textId="14200DF7" w:rsidR="003D36F9" w:rsidRPr="00AF5986" w:rsidRDefault="00F16F78" w:rsidP="00AF5986">
      <w:pPr>
        <w:pStyle w:val="Heading2"/>
      </w:pPr>
      <w:r>
        <w:lastRenderedPageBreak/>
        <w:t>Lecon 12, Document 5</w:t>
      </w:r>
      <w:r w:rsidR="00AF5986" w:rsidRPr="00AF5986">
        <w:t> :</w:t>
      </w:r>
      <w:r w:rsidR="00AF5986">
        <w:t xml:space="preserve"> Résumé du Rapport d'Analyse de B</w:t>
      </w:r>
      <w:r w:rsidR="003D36F9" w:rsidRPr="00AF5986">
        <w:t>arrière</w:t>
      </w:r>
    </w:p>
    <w:p w14:paraId="56296B12" w14:textId="77777777" w:rsidR="003D36F9" w:rsidRPr="003D36F9" w:rsidRDefault="003D36F9" w:rsidP="003D36F9">
      <w:pPr>
        <w:rPr>
          <w:bCs/>
        </w:rPr>
      </w:pPr>
      <w:r w:rsidRPr="003D36F9">
        <w:rPr>
          <w:bCs/>
        </w:rPr>
        <w:t>A. Introduction (1 page)</w:t>
      </w:r>
    </w:p>
    <w:p w14:paraId="0DFD83CF" w14:textId="77777777" w:rsidR="003D36F9" w:rsidRPr="003D36F9" w:rsidRDefault="003D36F9" w:rsidP="003D36F9">
      <w:pPr>
        <w:ind w:left="540" w:hanging="270"/>
        <w:rPr>
          <w:bCs/>
        </w:rPr>
      </w:pPr>
      <w:r w:rsidRPr="003D36F9">
        <w:rPr>
          <w:bCs/>
        </w:rPr>
        <w:t>1. Contexte (informations de base sur le projet - pays, zone d'intervention, dates, donateur (s), objectifs, groupes cibles, comportements à promouvoir, activités / stratégie actuelles de changement de comportement - et la situation qui exigeait la modification de la conception du changement de comportement</w:t>
      </w:r>
    </w:p>
    <w:p w14:paraId="5A1E5164" w14:textId="7FFA74B8" w:rsidR="003D36F9" w:rsidRPr="003D36F9" w:rsidRDefault="003D36F9" w:rsidP="003D36F9">
      <w:pPr>
        <w:ind w:left="540" w:hanging="270"/>
        <w:rPr>
          <w:bCs/>
        </w:rPr>
      </w:pPr>
      <w:r w:rsidRPr="003D36F9">
        <w:rPr>
          <w:bCs/>
        </w:rPr>
        <w:t>2. Justification de l'utilisation de l'Analyse des barrières plutôt que d'un autre type de recherche formative (pourrait insérer des introductions de 2 pages à DBC et BA dans les</w:t>
      </w:r>
      <w:r>
        <w:rPr>
          <w:bCs/>
        </w:rPr>
        <w:t xml:space="preserve"> annexes)</w:t>
      </w:r>
    </w:p>
    <w:p w14:paraId="58253E98" w14:textId="77777777" w:rsidR="003D36F9" w:rsidRPr="003D36F9" w:rsidRDefault="003D36F9" w:rsidP="003D36F9">
      <w:pPr>
        <w:rPr>
          <w:bCs/>
        </w:rPr>
      </w:pPr>
      <w:r w:rsidRPr="003D36F9">
        <w:rPr>
          <w:bCs/>
        </w:rPr>
        <w:t>B. Développement de la stratégie de changement social et comportemental</w:t>
      </w:r>
    </w:p>
    <w:p w14:paraId="27DF422F" w14:textId="77777777" w:rsidR="003D36F9" w:rsidRPr="003D36F9" w:rsidRDefault="003D36F9" w:rsidP="003D36F9">
      <w:pPr>
        <w:ind w:left="540" w:hanging="270"/>
        <w:rPr>
          <w:bCs/>
        </w:rPr>
      </w:pPr>
      <w:r w:rsidRPr="003D36F9">
        <w:rPr>
          <w:bCs/>
        </w:rPr>
        <w:t>1. Objectif du travail (1 à 2 paragraphes) expliquent également comment les comportements étudiés ont été choisis (la justification)</w:t>
      </w:r>
    </w:p>
    <w:p w14:paraId="3AFACD4E" w14:textId="77777777" w:rsidR="003D36F9" w:rsidRPr="003D36F9" w:rsidRDefault="003D36F9" w:rsidP="003D36F9">
      <w:pPr>
        <w:ind w:left="540" w:hanging="270"/>
        <w:rPr>
          <w:bCs/>
        </w:rPr>
      </w:pPr>
      <w:r w:rsidRPr="003D36F9">
        <w:rPr>
          <w:bCs/>
        </w:rPr>
        <w:t>2. Description de la conception et de l'étude de la structure de changement de comportement (1 paragraphe) (si elle n'est pas insérée ci-dessus, indiquer le lecteur aux explications de 2 pages dans les annexes)</w:t>
      </w:r>
    </w:p>
    <w:p w14:paraId="42A30712" w14:textId="77777777" w:rsidR="003D36F9" w:rsidRPr="003D36F9" w:rsidRDefault="003D36F9" w:rsidP="003D36F9">
      <w:pPr>
        <w:ind w:left="540" w:hanging="270"/>
        <w:rPr>
          <w:bCs/>
        </w:rPr>
      </w:pPr>
      <w:r w:rsidRPr="003D36F9">
        <w:rPr>
          <w:bCs/>
        </w:rPr>
        <w:t>3. Conception du Questionnaire (s) (1 à 2 paragraphes) - qui a développé alors, processus de traduction, tout défi, processus de test (y compris les questionnaires en annexe)</w:t>
      </w:r>
    </w:p>
    <w:p w14:paraId="0353204C" w14:textId="77777777" w:rsidR="003D36F9" w:rsidRPr="003D36F9" w:rsidRDefault="003D36F9" w:rsidP="003D36F9">
      <w:pPr>
        <w:ind w:left="540" w:hanging="270"/>
        <w:rPr>
          <w:bCs/>
        </w:rPr>
      </w:pPr>
      <w:r w:rsidRPr="003D36F9">
        <w:rPr>
          <w:bCs/>
        </w:rPr>
        <w:t>4. Formation sur l'analyse des barrières (1 à 2 paragraphes) (calendrier, chiffres et profil des participants (noms des participants aux annexes)</w:t>
      </w:r>
    </w:p>
    <w:p w14:paraId="270AC686" w14:textId="77777777" w:rsidR="003D36F9" w:rsidRPr="003D36F9" w:rsidRDefault="003D36F9" w:rsidP="003D36F9">
      <w:pPr>
        <w:ind w:left="540" w:hanging="270"/>
        <w:rPr>
          <w:bCs/>
        </w:rPr>
      </w:pPr>
      <w:r w:rsidRPr="003D36F9">
        <w:rPr>
          <w:bCs/>
        </w:rPr>
        <w:t>5. Travail sur le terrain / collecte de données - (1 à 2 paragraphes) critères d'échantillonnage, communautés visitées, équipes de collecte de données - liste des noms dans les annexes, calendrier de collecte des données, tout défi)</w:t>
      </w:r>
    </w:p>
    <w:p w14:paraId="636EBE06" w14:textId="77777777" w:rsidR="003D36F9" w:rsidRPr="003D36F9" w:rsidRDefault="003D36F9" w:rsidP="003D36F9">
      <w:pPr>
        <w:ind w:left="540" w:hanging="270"/>
        <w:rPr>
          <w:bCs/>
        </w:rPr>
      </w:pPr>
      <w:r w:rsidRPr="003D36F9">
        <w:rPr>
          <w:bCs/>
        </w:rPr>
        <w:t>6. Codage, tabulation et analyse des résultats de l'étude (1 à 2 paragraphes) - lorsque cela a été fait, qui a facilité, qui a participé, où il a été fait, les défis, le nombre de Doers / Non-Doers pour chaque comportement étudié (tous complétés Feuilles de tabulation en annexe)</w:t>
      </w:r>
    </w:p>
    <w:p w14:paraId="615BEC1B" w14:textId="573E40DC" w:rsidR="003D36F9" w:rsidRDefault="003D36F9" w:rsidP="003D36F9">
      <w:pPr>
        <w:ind w:left="540" w:hanging="270"/>
        <w:rPr>
          <w:bCs/>
        </w:rPr>
      </w:pPr>
      <w:r w:rsidRPr="003D36F9">
        <w:rPr>
          <w:bCs/>
        </w:rPr>
        <w:t>7. Résultats de l'étude d'analyse des barrières (Le format de la table est le mieux: déclaration de comportement incluant le groupe prioritaire, le déterminant et la réponse / code significatif, le pont à l'activité et la valeur gap / p, les résultats contre-intuitifs et non</w:t>
      </w:r>
      <w:r>
        <w:rPr>
          <w:bCs/>
        </w:rPr>
        <w:t xml:space="preserve"> accessibles)</w:t>
      </w:r>
    </w:p>
    <w:p w14:paraId="7617A6B7" w14:textId="77777777" w:rsidR="00AF5986" w:rsidRDefault="00AF5986" w:rsidP="003D36F9">
      <w:pPr>
        <w:ind w:left="540" w:hanging="270"/>
        <w:rPr>
          <w:bCs/>
        </w:rPr>
      </w:pPr>
    </w:p>
    <w:p w14:paraId="0463C1A8" w14:textId="77777777" w:rsidR="00AF5986" w:rsidRPr="003D36F9" w:rsidRDefault="00AF5986" w:rsidP="003D36F9">
      <w:pPr>
        <w:ind w:left="540" w:hanging="270"/>
        <w:rPr>
          <w:bCs/>
        </w:rPr>
      </w:pPr>
    </w:p>
    <w:p w14:paraId="1E7DA15A" w14:textId="54F710FA" w:rsidR="003D36F9" w:rsidRPr="00AF5986" w:rsidRDefault="003D36F9" w:rsidP="00AF5986">
      <w:pPr>
        <w:jc w:val="center"/>
        <w:rPr>
          <w:b/>
          <w:bCs/>
          <w:sz w:val="28"/>
          <w:szCs w:val="28"/>
        </w:rPr>
      </w:pPr>
      <w:r w:rsidRPr="00AF5986">
        <w:rPr>
          <w:b/>
          <w:bCs/>
          <w:sz w:val="28"/>
          <w:szCs w:val="28"/>
        </w:rPr>
        <w:lastRenderedPageBreak/>
        <w:t>Resultats significatives de l'étude d'analyse de barrière (exemple)</w:t>
      </w:r>
    </w:p>
    <w:tbl>
      <w:tblPr>
        <w:tblStyle w:val="TableGrid"/>
        <w:tblW w:w="9648" w:type="dxa"/>
        <w:tblInd w:w="-185" w:type="dxa"/>
        <w:tblLook w:val="04A0" w:firstRow="1" w:lastRow="0" w:firstColumn="1" w:lastColumn="0" w:noHBand="0" w:noVBand="1"/>
      </w:tblPr>
      <w:tblGrid>
        <w:gridCol w:w="1743"/>
        <w:gridCol w:w="2859"/>
        <w:gridCol w:w="1361"/>
        <w:gridCol w:w="3685"/>
      </w:tblGrid>
      <w:tr w:rsidR="003D36F9" w:rsidRPr="003D36F9" w14:paraId="06B3E6A3" w14:textId="77777777" w:rsidTr="004476B3">
        <w:tc>
          <w:tcPr>
            <w:tcW w:w="1530" w:type="dxa"/>
          </w:tcPr>
          <w:p w14:paraId="54A3AF7E" w14:textId="1AEEBBE1" w:rsidR="003D36F9" w:rsidRPr="00AF5986" w:rsidRDefault="003D36F9" w:rsidP="00AF5986">
            <w:pPr>
              <w:jc w:val="center"/>
              <w:rPr>
                <w:b/>
              </w:rPr>
            </w:pPr>
            <w:r w:rsidRPr="00AF5986">
              <w:rPr>
                <w:b/>
              </w:rPr>
              <w:t>Déclaration de C</w:t>
            </w:r>
            <w:r w:rsidR="00AF5986" w:rsidRPr="00AF5986">
              <w:rPr>
                <w:b/>
              </w:rPr>
              <w:t xml:space="preserve">omportement avec </w:t>
            </w:r>
            <w:r w:rsidRPr="00AF5986">
              <w:rPr>
                <w:b/>
              </w:rPr>
              <w:t>Group</w:t>
            </w:r>
            <w:r w:rsidR="00AF5986">
              <w:rPr>
                <w:b/>
              </w:rPr>
              <w:t>e Prioritaire</w:t>
            </w:r>
          </w:p>
        </w:tc>
        <w:tc>
          <w:tcPr>
            <w:tcW w:w="2970" w:type="dxa"/>
          </w:tcPr>
          <w:p w14:paraId="26905EA6" w14:textId="53AA74E3" w:rsidR="003D36F9" w:rsidRPr="003D36F9" w:rsidRDefault="00AF5986" w:rsidP="00AF5986">
            <w:pPr>
              <w:jc w:val="center"/>
              <w:rPr>
                <w:b/>
                <w:bCs/>
              </w:rPr>
            </w:pPr>
            <w:r w:rsidRPr="003D36F9">
              <w:rPr>
                <w:b/>
                <w:lang w:val="en-US"/>
              </w:rPr>
              <w:t>Determinant /</w:t>
            </w:r>
            <w:r w:rsidR="003D36F9" w:rsidRPr="003D36F9">
              <w:rPr>
                <w:b/>
                <w:bCs/>
              </w:rPr>
              <w:t>Réponse significative /</w:t>
            </w:r>
          </w:p>
          <w:p w14:paraId="0B8BD309" w14:textId="77777777" w:rsidR="003D36F9" w:rsidRPr="003D36F9" w:rsidRDefault="003D36F9" w:rsidP="00AF5986">
            <w:pPr>
              <w:jc w:val="center"/>
              <w:rPr>
                <w:b/>
              </w:rPr>
            </w:pPr>
          </w:p>
        </w:tc>
        <w:tc>
          <w:tcPr>
            <w:tcW w:w="1260" w:type="dxa"/>
          </w:tcPr>
          <w:p w14:paraId="0E2BB3C0" w14:textId="4D53139D" w:rsidR="003D36F9" w:rsidRPr="003D36F9" w:rsidRDefault="003D36F9" w:rsidP="00AF5986">
            <w:pPr>
              <w:jc w:val="center"/>
              <w:rPr>
                <w:b/>
              </w:rPr>
            </w:pPr>
            <w:r w:rsidRPr="003D36F9">
              <w:rPr>
                <w:b/>
                <w:bCs/>
              </w:rPr>
              <w:t xml:space="preserve">Classement des codes </w:t>
            </w:r>
            <w:r w:rsidRPr="003D36F9">
              <w:rPr>
                <w:b/>
                <w:bCs/>
                <w:u w:val="single"/>
              </w:rPr>
              <w:t>par écart</w:t>
            </w:r>
          </w:p>
          <w:p w14:paraId="3D9B780F" w14:textId="77777777" w:rsidR="003D36F9" w:rsidRPr="003D36F9" w:rsidRDefault="003D36F9" w:rsidP="00AF5986">
            <w:pPr>
              <w:jc w:val="center"/>
              <w:rPr>
                <w:b/>
              </w:rPr>
            </w:pPr>
          </w:p>
        </w:tc>
        <w:tc>
          <w:tcPr>
            <w:tcW w:w="3888" w:type="dxa"/>
          </w:tcPr>
          <w:p w14:paraId="1059B0D8" w14:textId="77777777" w:rsidR="003D36F9" w:rsidRPr="003D36F9" w:rsidRDefault="003D36F9" w:rsidP="00AF5986">
            <w:pPr>
              <w:jc w:val="center"/>
              <w:rPr>
                <w:b/>
              </w:rPr>
            </w:pPr>
            <w:r w:rsidRPr="003D36F9">
              <w:rPr>
                <w:b/>
              </w:rPr>
              <w:t>Ponts Vers Les</w:t>
            </w:r>
          </w:p>
          <w:p w14:paraId="5BE1F654" w14:textId="77777777" w:rsidR="003D36F9" w:rsidRPr="003D36F9" w:rsidRDefault="003D36F9" w:rsidP="00AF5986">
            <w:pPr>
              <w:jc w:val="center"/>
              <w:rPr>
                <w:b/>
              </w:rPr>
            </w:pPr>
            <w:r w:rsidRPr="003D36F9">
              <w:rPr>
                <w:b/>
              </w:rPr>
              <w:t>Activites</w:t>
            </w:r>
          </w:p>
        </w:tc>
      </w:tr>
      <w:tr w:rsidR="003D36F9" w:rsidRPr="003D36F9" w14:paraId="76BE7A5A" w14:textId="77777777" w:rsidTr="004476B3">
        <w:tc>
          <w:tcPr>
            <w:tcW w:w="1530" w:type="dxa"/>
            <w:vMerge w:val="restart"/>
          </w:tcPr>
          <w:p w14:paraId="3EA3A0D4" w14:textId="58554F1F" w:rsidR="003D36F9" w:rsidRPr="003D36F9" w:rsidRDefault="00AF5986" w:rsidP="00AF5986">
            <w:pPr>
              <w:spacing w:after="0"/>
            </w:pPr>
            <w:r>
              <w:t>Mères d'enfants &lt;</w:t>
            </w:r>
            <w:r w:rsidR="003D36F9" w:rsidRPr="003D36F9">
              <w:t>5 se lave les mains avec du savon aux 5 temps critiques</w:t>
            </w:r>
          </w:p>
          <w:p w14:paraId="265DC5E6" w14:textId="77777777" w:rsidR="003D36F9" w:rsidRPr="003D36F9" w:rsidRDefault="003D36F9" w:rsidP="00AF5986">
            <w:pPr>
              <w:spacing w:after="0"/>
            </w:pPr>
          </w:p>
        </w:tc>
        <w:tc>
          <w:tcPr>
            <w:tcW w:w="2970" w:type="dxa"/>
          </w:tcPr>
          <w:p w14:paraId="767DDD12" w14:textId="77777777" w:rsidR="003D36F9" w:rsidRPr="003D36F9" w:rsidRDefault="003D36F9" w:rsidP="00AF5986">
            <w:pPr>
              <w:spacing w:after="0"/>
            </w:pPr>
            <w:r w:rsidRPr="003D36F9">
              <w:t>Consequences Negatives</w:t>
            </w:r>
          </w:p>
          <w:p w14:paraId="5596F78B" w14:textId="77777777" w:rsidR="003D36F9" w:rsidRPr="003D36F9" w:rsidRDefault="003D36F9" w:rsidP="00AF5986">
            <w:pPr>
              <w:spacing w:after="0"/>
            </w:pPr>
            <w:r w:rsidRPr="003D36F9">
              <w:t>Rend le goût de la nourriture mauvais</w:t>
            </w:r>
          </w:p>
          <w:p w14:paraId="1BA38104" w14:textId="77777777" w:rsidR="003D36F9" w:rsidRPr="003D36F9" w:rsidRDefault="003D36F9" w:rsidP="00AF5986">
            <w:pPr>
              <w:spacing w:after="0"/>
            </w:pPr>
          </w:p>
        </w:tc>
        <w:tc>
          <w:tcPr>
            <w:tcW w:w="1260" w:type="dxa"/>
          </w:tcPr>
          <w:p w14:paraId="6A99310B" w14:textId="77777777" w:rsidR="003D36F9" w:rsidRPr="003D36F9" w:rsidRDefault="003D36F9" w:rsidP="00AF5986">
            <w:pPr>
              <w:spacing w:after="0"/>
              <w:jc w:val="center"/>
            </w:pPr>
            <w:r w:rsidRPr="003D36F9">
              <w:t>20</w:t>
            </w:r>
          </w:p>
        </w:tc>
        <w:tc>
          <w:tcPr>
            <w:tcW w:w="3888" w:type="dxa"/>
          </w:tcPr>
          <w:p w14:paraId="11FB74DA" w14:textId="77777777" w:rsidR="003D36F9" w:rsidRPr="003D36F9" w:rsidRDefault="003D36F9" w:rsidP="00AF5986">
            <w:pPr>
              <w:spacing w:after="0"/>
            </w:pPr>
            <w:r w:rsidRPr="003D36F9">
              <w:t>Diminuez la perception que le lavage des mains avec du savon fait de la nourriture (que vous mangez avec vos mains) goûte mauvais</w:t>
            </w:r>
          </w:p>
        </w:tc>
      </w:tr>
      <w:tr w:rsidR="003D36F9" w:rsidRPr="003D36F9" w14:paraId="2A971145" w14:textId="77777777" w:rsidTr="004476B3">
        <w:tc>
          <w:tcPr>
            <w:tcW w:w="1530" w:type="dxa"/>
            <w:vMerge/>
          </w:tcPr>
          <w:p w14:paraId="0468C084" w14:textId="77777777" w:rsidR="003D36F9" w:rsidRPr="003D36F9" w:rsidRDefault="003D36F9" w:rsidP="00AF5986">
            <w:pPr>
              <w:spacing w:after="0"/>
            </w:pPr>
          </w:p>
        </w:tc>
        <w:tc>
          <w:tcPr>
            <w:tcW w:w="2970" w:type="dxa"/>
          </w:tcPr>
          <w:p w14:paraId="41AE3822" w14:textId="77777777" w:rsidR="003D36F9" w:rsidRPr="003D36F9" w:rsidRDefault="003D36F9" w:rsidP="00AF5986">
            <w:pPr>
              <w:spacing w:after="0"/>
            </w:pPr>
            <w:r w:rsidRPr="003D36F9">
              <w:t>Auto-efficacité / Accès</w:t>
            </w:r>
          </w:p>
          <w:p w14:paraId="53AC4252" w14:textId="77777777" w:rsidR="003D36F9" w:rsidRPr="003D36F9" w:rsidRDefault="003D36F9" w:rsidP="00AF5986">
            <w:pPr>
              <w:spacing w:after="0"/>
            </w:pPr>
            <w:r w:rsidRPr="003D36F9">
              <w:t>L'accès aux cendres facilite le lavage des mains</w:t>
            </w:r>
          </w:p>
        </w:tc>
        <w:tc>
          <w:tcPr>
            <w:tcW w:w="1260" w:type="dxa"/>
          </w:tcPr>
          <w:p w14:paraId="1279390E" w14:textId="77777777" w:rsidR="003D36F9" w:rsidRPr="003D36F9" w:rsidRDefault="003D36F9" w:rsidP="00AF5986">
            <w:pPr>
              <w:spacing w:after="0"/>
              <w:jc w:val="center"/>
            </w:pPr>
            <w:r w:rsidRPr="003D36F9">
              <w:t>17</w:t>
            </w:r>
          </w:p>
        </w:tc>
        <w:tc>
          <w:tcPr>
            <w:tcW w:w="3888" w:type="dxa"/>
          </w:tcPr>
          <w:p w14:paraId="4F8E8BD4" w14:textId="77777777" w:rsidR="003D36F9" w:rsidRPr="003D36F9" w:rsidRDefault="003D36F9" w:rsidP="00AF5986">
            <w:pPr>
              <w:spacing w:after="0"/>
            </w:pPr>
            <w:r w:rsidRPr="003D36F9">
              <w:t>Augmenter la disponibilité des cendres pour le lavage des mains</w:t>
            </w:r>
          </w:p>
        </w:tc>
      </w:tr>
      <w:tr w:rsidR="003D36F9" w:rsidRPr="000E5F6E" w14:paraId="186E7041" w14:textId="77777777" w:rsidTr="004476B3">
        <w:tc>
          <w:tcPr>
            <w:tcW w:w="1530" w:type="dxa"/>
            <w:vMerge/>
          </w:tcPr>
          <w:p w14:paraId="007E41F6" w14:textId="77777777" w:rsidR="003D36F9" w:rsidRPr="003D36F9" w:rsidRDefault="003D36F9" w:rsidP="00AF5986">
            <w:pPr>
              <w:spacing w:after="0"/>
            </w:pPr>
          </w:p>
        </w:tc>
        <w:tc>
          <w:tcPr>
            <w:tcW w:w="2970" w:type="dxa"/>
          </w:tcPr>
          <w:p w14:paraId="06B52F32" w14:textId="77777777" w:rsidR="003D36F9" w:rsidRPr="003D36F9" w:rsidRDefault="003D36F9" w:rsidP="00AF5986">
            <w:pPr>
              <w:spacing w:after="0"/>
            </w:pPr>
            <w:r w:rsidRPr="003D36F9">
              <w:t>Action-efficacité</w:t>
            </w:r>
          </w:p>
          <w:p w14:paraId="0A098101" w14:textId="2D5CADF0" w:rsidR="003D36F9" w:rsidRPr="003D36F9" w:rsidRDefault="003D36F9" w:rsidP="00AF5986">
            <w:pPr>
              <w:spacing w:after="0"/>
            </w:pPr>
            <w:r w:rsidRPr="003D36F9">
              <w:t>Se laver les mains avec du cendre est juste efficace comme lavage avec du savon</w:t>
            </w:r>
          </w:p>
        </w:tc>
        <w:tc>
          <w:tcPr>
            <w:tcW w:w="1260" w:type="dxa"/>
          </w:tcPr>
          <w:p w14:paraId="29A6C0BB" w14:textId="77777777" w:rsidR="003D36F9" w:rsidRPr="003D36F9" w:rsidRDefault="003D36F9" w:rsidP="00AF5986">
            <w:pPr>
              <w:spacing w:after="0"/>
              <w:jc w:val="center"/>
            </w:pPr>
            <w:r w:rsidRPr="003D36F9">
              <w:t>25</w:t>
            </w:r>
          </w:p>
        </w:tc>
        <w:tc>
          <w:tcPr>
            <w:tcW w:w="3888" w:type="dxa"/>
          </w:tcPr>
          <w:p w14:paraId="7D3C96B4" w14:textId="77777777" w:rsidR="003D36F9" w:rsidRPr="003D36F9" w:rsidRDefault="003D36F9" w:rsidP="00AF5986">
            <w:pPr>
              <w:spacing w:after="0"/>
              <w:rPr>
                <w:lang w:val="en-US"/>
              </w:rPr>
            </w:pPr>
            <w:r w:rsidRPr="003D36F9">
              <w:rPr>
                <w:lang w:val="en-US"/>
              </w:rPr>
              <w:t xml:space="preserve">Increase the perception that washing hands with ash is just as effective as washing hands with soap. </w:t>
            </w:r>
          </w:p>
        </w:tc>
      </w:tr>
    </w:tbl>
    <w:p w14:paraId="5FD520A3" w14:textId="77777777" w:rsidR="003D36F9" w:rsidRPr="003D36F9" w:rsidRDefault="003D36F9" w:rsidP="003D36F9">
      <w:pPr>
        <w:rPr>
          <w:bCs/>
          <w:lang w:val="en-US"/>
        </w:rPr>
      </w:pPr>
    </w:p>
    <w:p w14:paraId="0E5201CE" w14:textId="77777777" w:rsidR="003D36F9" w:rsidRPr="003D36F9" w:rsidRDefault="003D36F9" w:rsidP="003D36F9">
      <w:pPr>
        <w:rPr>
          <w:bCs/>
        </w:rPr>
      </w:pPr>
      <w:r w:rsidRPr="003D36F9">
        <w:rPr>
          <w:bCs/>
        </w:rPr>
        <w:t>C. Description de l'activité de changement de comportement: Quelles sont les activités et comment le contenu de cette abordera-t-il les Ponts ver les Activités? (2 à 3 pages selon le nombre de résultats significatives)</w:t>
      </w:r>
    </w:p>
    <w:p w14:paraId="7B1C0796" w14:textId="77777777" w:rsidR="003D36F9" w:rsidRPr="003D36F9" w:rsidRDefault="003D36F9" w:rsidP="003D36F9">
      <w:pPr>
        <w:rPr>
          <w:b/>
          <w:bCs/>
        </w:rPr>
      </w:pPr>
      <w:r w:rsidRPr="003D36F9">
        <w:rPr>
          <w:b/>
          <w:bCs/>
        </w:rPr>
        <w:t>Annexes</w:t>
      </w:r>
    </w:p>
    <w:p w14:paraId="7D5BF7D4" w14:textId="77777777" w:rsidR="003D36F9" w:rsidRPr="003D36F9" w:rsidRDefault="003D36F9" w:rsidP="003D36F9">
      <w:pPr>
        <w:rPr>
          <w:bCs/>
        </w:rPr>
      </w:pPr>
      <w:r w:rsidRPr="003D36F9">
        <w:rPr>
          <w:bCs/>
        </w:rPr>
        <w:t>Annexe - Description de deux pages pour l’ESCC et l'étude de l'analyse des barrières</w:t>
      </w:r>
    </w:p>
    <w:p w14:paraId="4C3F8769" w14:textId="77777777" w:rsidR="003D36F9" w:rsidRPr="003D36F9" w:rsidRDefault="003D36F9" w:rsidP="003D36F9">
      <w:pPr>
        <w:rPr>
          <w:bCs/>
        </w:rPr>
      </w:pPr>
      <w:r w:rsidRPr="003D36F9">
        <w:rPr>
          <w:bCs/>
        </w:rPr>
        <w:t>Annexe - Calendrier de formation AB</w:t>
      </w:r>
    </w:p>
    <w:p w14:paraId="3C3AA9AD" w14:textId="77777777" w:rsidR="003D36F9" w:rsidRPr="003D36F9" w:rsidRDefault="003D36F9" w:rsidP="003D36F9">
      <w:pPr>
        <w:rPr>
          <w:bCs/>
        </w:rPr>
      </w:pPr>
      <w:r w:rsidRPr="003D36F9">
        <w:rPr>
          <w:bCs/>
        </w:rPr>
        <w:t>Annexe – Les Enquêteurs, équipes de collecte de données et superviseurs d'équipe</w:t>
      </w:r>
    </w:p>
    <w:p w14:paraId="318C2638" w14:textId="77777777" w:rsidR="003D36F9" w:rsidRPr="003D36F9" w:rsidRDefault="003D36F9" w:rsidP="003D36F9">
      <w:pPr>
        <w:rPr>
          <w:bCs/>
        </w:rPr>
      </w:pPr>
      <w:r w:rsidRPr="003D36F9">
        <w:rPr>
          <w:bCs/>
        </w:rPr>
        <w:t>Annexe - Horaire de collecte des données, communautés consultées chaque jour par équipes</w:t>
      </w:r>
    </w:p>
    <w:p w14:paraId="68A2FA0C" w14:textId="77777777" w:rsidR="003D36F9" w:rsidRPr="003D36F9" w:rsidRDefault="003D36F9" w:rsidP="003D36F9">
      <w:pPr>
        <w:rPr>
          <w:bCs/>
        </w:rPr>
      </w:pPr>
      <w:r w:rsidRPr="003D36F9">
        <w:rPr>
          <w:bCs/>
        </w:rPr>
        <w:t>Annexe - Cadres complets ESCC</w:t>
      </w:r>
    </w:p>
    <w:p w14:paraId="4F5F980B" w14:textId="77777777" w:rsidR="003D36F9" w:rsidRPr="003D36F9" w:rsidRDefault="003D36F9" w:rsidP="003D36F9">
      <w:pPr>
        <w:rPr>
          <w:bCs/>
        </w:rPr>
      </w:pPr>
      <w:r w:rsidRPr="003D36F9">
        <w:rPr>
          <w:bCs/>
        </w:rPr>
        <w:t>Annexe - Description de l'activité (optionnelle)</w:t>
      </w:r>
    </w:p>
    <w:p w14:paraId="6C507418" w14:textId="07687654" w:rsidR="00BF3416" w:rsidRPr="00BF3416" w:rsidRDefault="00BF3416" w:rsidP="00BF3416"/>
    <w:p w14:paraId="6582A9E3" w14:textId="77777777" w:rsidR="00BF3416" w:rsidRPr="00BF3416" w:rsidRDefault="00BF3416" w:rsidP="00BF3416">
      <w:pPr>
        <w:rPr>
          <w:b/>
          <w:bCs/>
        </w:rPr>
        <w:sectPr w:rsidR="00BF3416" w:rsidRPr="00BF3416" w:rsidSect="005869EC">
          <w:pgSz w:w="12240" w:h="15840"/>
          <w:pgMar w:top="1440" w:right="1440" w:bottom="1440" w:left="1440" w:header="720" w:footer="720" w:gutter="0"/>
          <w:cols w:space="720"/>
          <w:docGrid w:linePitch="360"/>
        </w:sectPr>
      </w:pPr>
    </w:p>
    <w:p w14:paraId="42F4AA8B" w14:textId="77777777" w:rsidR="00FF52FC" w:rsidRPr="009C2066" w:rsidRDefault="00CD363F" w:rsidP="00F969CD">
      <w:pPr>
        <w:pStyle w:val="Heading1"/>
        <w:pBdr>
          <w:bottom w:val="single" w:sz="4" w:space="1" w:color="auto"/>
        </w:pBdr>
      </w:pPr>
      <w:bookmarkStart w:id="79" w:name="_Toc383555074"/>
      <w:bookmarkEnd w:id="78"/>
      <w:r w:rsidRPr="009C2066">
        <w:lastRenderedPageBreak/>
        <w:t>Leçon</w:t>
      </w:r>
      <w:r w:rsidR="00171B5D" w:rsidRPr="009C2066">
        <w:t xml:space="preserve"> 13: Etape 7: Utiliser les </w:t>
      </w:r>
      <w:r w:rsidR="00171B5D" w:rsidRPr="009C2066">
        <w:br/>
        <w:t>R</w:t>
      </w:r>
      <w:r w:rsidR="00355600" w:rsidRPr="009C2066">
        <w:t xml:space="preserve">ésultats </w:t>
      </w:r>
      <w:r w:rsidR="00171B5D" w:rsidRPr="009C2066">
        <w:t>pour Prendre des D</w:t>
      </w:r>
      <w:r w:rsidR="00355600" w:rsidRPr="009C2066">
        <w:t>écisions</w:t>
      </w:r>
      <w:bookmarkEnd w:id="79"/>
    </w:p>
    <w:tbl>
      <w:tblPr>
        <w:tblW w:w="0" w:type="auto"/>
        <w:jc w:val="center"/>
        <w:shd w:val="clear" w:color="auto" w:fill="95B3D7"/>
        <w:tblLook w:val="04A0" w:firstRow="1" w:lastRow="0" w:firstColumn="1" w:lastColumn="0" w:noHBand="0" w:noVBand="1"/>
      </w:tblPr>
      <w:tblGrid>
        <w:gridCol w:w="9360"/>
      </w:tblGrid>
      <w:tr w:rsidR="00CC7FDA" w:rsidRPr="006A2383" w14:paraId="7004848C" w14:textId="77777777" w:rsidTr="009A2933">
        <w:trPr>
          <w:jc w:val="center"/>
        </w:trPr>
        <w:tc>
          <w:tcPr>
            <w:tcW w:w="9504" w:type="dxa"/>
            <w:shd w:val="clear" w:color="auto" w:fill="95B3D7"/>
          </w:tcPr>
          <w:p w14:paraId="3F3F5BE1" w14:textId="77777777" w:rsidR="00CC7FDA" w:rsidRPr="00355600" w:rsidRDefault="00355600" w:rsidP="00CC2732">
            <w:pPr>
              <w:spacing w:before="60" w:after="60"/>
              <w:rPr>
                <w:b/>
                <w:lang w:val="fr-CA"/>
              </w:rPr>
            </w:pPr>
            <w:r w:rsidRPr="009C2066">
              <w:rPr>
                <w:b/>
              </w:rPr>
              <w:t>Objectifs basés sur l’accompliss</w:t>
            </w:r>
            <w:r w:rsidRPr="00355600">
              <w:rPr>
                <w:b/>
                <w:lang w:val="fr-CA"/>
              </w:rPr>
              <w:t>ement</w:t>
            </w:r>
          </w:p>
          <w:p w14:paraId="7CB4A837" w14:textId="77777777" w:rsidR="00CC7FDA" w:rsidRPr="00CC5D04" w:rsidRDefault="00355600" w:rsidP="00CC2732">
            <w:pPr>
              <w:spacing w:before="60" w:after="60"/>
              <w:rPr>
                <w:lang w:val="fr-CA"/>
              </w:rPr>
            </w:pPr>
            <w:r w:rsidRPr="00CC5D04">
              <w:rPr>
                <w:lang w:val="fr-CA"/>
              </w:rPr>
              <w:t xml:space="preserve"> A la fin de cette </w:t>
            </w:r>
            <w:r w:rsidR="0099338D">
              <w:rPr>
                <w:lang w:val="fr-CA"/>
              </w:rPr>
              <w:t>l</w:t>
            </w:r>
            <w:r w:rsidR="00CD363F">
              <w:rPr>
                <w:lang w:val="fr-CA"/>
              </w:rPr>
              <w:t>eçon</w:t>
            </w:r>
            <w:r w:rsidRPr="00CC5D04">
              <w:rPr>
                <w:lang w:val="fr-CA"/>
              </w:rPr>
              <w:t>, les participants auront:</w:t>
            </w:r>
          </w:p>
          <w:p w14:paraId="39A6523F" w14:textId="77777777" w:rsidR="00CC7FDA" w:rsidRPr="00355600" w:rsidRDefault="00355600" w:rsidP="005F005B">
            <w:pPr>
              <w:pStyle w:val="ListParagraph"/>
              <w:spacing w:before="60" w:after="60"/>
              <w:rPr>
                <w:lang w:val="fr-CA"/>
              </w:rPr>
            </w:pPr>
            <w:r w:rsidRPr="00355600">
              <w:rPr>
                <w:lang w:val="fr-CA"/>
              </w:rPr>
              <w:t xml:space="preserve">Ecrit les </w:t>
            </w:r>
            <w:r w:rsidR="00CD363F">
              <w:rPr>
                <w:lang w:val="fr-CA"/>
              </w:rPr>
              <w:t>Ponts vers les Activités</w:t>
            </w:r>
            <w:r w:rsidRPr="00355600">
              <w:rPr>
                <w:lang w:val="fr-CA"/>
              </w:rPr>
              <w:t xml:space="preserve"> en se basant sur les interpretations qu’ils ont faites à partir des données</w:t>
            </w:r>
          </w:p>
          <w:p w14:paraId="3CAE15ED" w14:textId="77777777" w:rsidR="00CC7FDA" w:rsidRPr="00355600" w:rsidRDefault="00355600" w:rsidP="005F005B">
            <w:pPr>
              <w:pStyle w:val="ListParagraph"/>
              <w:spacing w:before="60" w:after="60"/>
              <w:rPr>
                <w:lang w:val="fr-CA"/>
              </w:rPr>
            </w:pPr>
            <w:r w:rsidRPr="00355600">
              <w:rPr>
                <w:lang w:val="fr-CA"/>
              </w:rPr>
              <w:t xml:space="preserve">Proposé des activités qui vont traiter les </w:t>
            </w:r>
            <w:r w:rsidR="00CD363F">
              <w:rPr>
                <w:lang w:val="fr-CA"/>
              </w:rPr>
              <w:t>Ponts vers les Activités</w:t>
            </w:r>
          </w:p>
          <w:p w14:paraId="7D8BF32B" w14:textId="77777777" w:rsidR="00CC7FDA" w:rsidRPr="00355600" w:rsidRDefault="00355600" w:rsidP="005F005B">
            <w:pPr>
              <w:pStyle w:val="ListParagraph"/>
              <w:spacing w:before="60" w:after="60"/>
              <w:rPr>
                <w:lang w:val="fr-CA"/>
              </w:rPr>
            </w:pPr>
            <w:r w:rsidRPr="00355600">
              <w:rPr>
                <w:lang w:val="fr-CA"/>
              </w:rPr>
              <w:t>Suggéré d’autres décisions qui pourraient être prises sur les données (en supposant que le projet était déjà en cours)</w:t>
            </w:r>
          </w:p>
          <w:p w14:paraId="7CFCC329" w14:textId="77777777" w:rsidR="00CC7FDA" w:rsidRPr="006E01DB" w:rsidRDefault="00355600" w:rsidP="00CC2732">
            <w:pPr>
              <w:spacing w:before="60" w:after="60"/>
              <w:rPr>
                <w:b/>
              </w:rPr>
            </w:pPr>
            <w:r>
              <w:rPr>
                <w:b/>
              </w:rPr>
              <w:t>Durée</w:t>
            </w:r>
          </w:p>
          <w:p w14:paraId="07D7F68E" w14:textId="77777777" w:rsidR="00CC7FDA" w:rsidRPr="006E01DB" w:rsidRDefault="00CC7FDA" w:rsidP="00CC2732">
            <w:pPr>
              <w:spacing w:before="60" w:after="60"/>
            </w:pPr>
            <w:r w:rsidRPr="006E01DB">
              <w:t xml:space="preserve">2 </w:t>
            </w:r>
            <w:r w:rsidR="00355600">
              <w:t>heures</w:t>
            </w:r>
          </w:p>
          <w:p w14:paraId="031A6667" w14:textId="77777777" w:rsidR="00CC7FDA" w:rsidRPr="006E01DB" w:rsidRDefault="00355600" w:rsidP="00CC2732">
            <w:pPr>
              <w:spacing w:before="60" w:after="60"/>
              <w:rPr>
                <w:b/>
              </w:rPr>
            </w:pPr>
            <w:r>
              <w:rPr>
                <w:b/>
              </w:rPr>
              <w:t>Matériels</w:t>
            </w:r>
          </w:p>
          <w:p w14:paraId="26D73577" w14:textId="77777777" w:rsidR="00CC7FDA" w:rsidRPr="00CC5D04" w:rsidRDefault="00CD363F" w:rsidP="005F005B">
            <w:pPr>
              <w:pStyle w:val="ListParagraph"/>
              <w:spacing w:before="60" w:after="60"/>
              <w:rPr>
                <w:lang w:val="fr-CA"/>
              </w:rPr>
            </w:pPr>
            <w:r>
              <w:rPr>
                <w:lang w:val="fr-CA"/>
              </w:rPr>
              <w:t>Leçon</w:t>
            </w:r>
            <w:r w:rsidR="00792775" w:rsidRPr="00CC5D04">
              <w:rPr>
                <w:lang w:val="fr-CA"/>
              </w:rPr>
              <w:t xml:space="preserve"> 2, document 1: </w:t>
            </w:r>
            <w:r w:rsidR="00584D84">
              <w:rPr>
                <w:lang w:val="fr-CA"/>
              </w:rPr>
              <w:t>Cadre</w:t>
            </w:r>
            <w:r w:rsidR="0099338D">
              <w:rPr>
                <w:lang w:val="fr-CA"/>
              </w:rPr>
              <w:t xml:space="preserve"> vierge d’ESCC</w:t>
            </w:r>
          </w:p>
          <w:p w14:paraId="292AEAFA" w14:textId="77777777" w:rsidR="00D51F3A" w:rsidRPr="00CC5D04" w:rsidRDefault="00CD363F" w:rsidP="005F005B">
            <w:pPr>
              <w:pStyle w:val="ListParagraph"/>
              <w:spacing w:before="60" w:after="60"/>
              <w:rPr>
                <w:lang w:val="fr-CA"/>
              </w:rPr>
            </w:pPr>
            <w:r>
              <w:rPr>
                <w:lang w:val="fr-CA"/>
              </w:rPr>
              <w:t>Leçon</w:t>
            </w:r>
            <w:r w:rsidR="00CC5D04" w:rsidRPr="00CC5D04">
              <w:rPr>
                <w:lang w:val="fr-CA"/>
              </w:rPr>
              <w:t xml:space="preserve"> 2, document 2: Définitions des termes du</w:t>
            </w:r>
            <w:r w:rsidR="00792775" w:rsidRPr="00CC5D04">
              <w:rPr>
                <w:lang w:val="fr-CA"/>
              </w:rPr>
              <w:t xml:space="preserve"> </w:t>
            </w:r>
            <w:r w:rsidR="00584D84">
              <w:rPr>
                <w:lang w:val="fr-CA"/>
              </w:rPr>
              <w:t>Cadre</w:t>
            </w:r>
            <w:r w:rsidR="00792775" w:rsidRPr="00CC5D04">
              <w:rPr>
                <w:lang w:val="fr-CA"/>
              </w:rPr>
              <w:t xml:space="preserve"> d’</w:t>
            </w:r>
            <w:r w:rsidR="00BC407B">
              <w:rPr>
                <w:lang w:val="fr-CA"/>
              </w:rPr>
              <w:t>ESCC</w:t>
            </w:r>
          </w:p>
          <w:p w14:paraId="6E855401" w14:textId="77777777" w:rsidR="00CC7FDA" w:rsidRPr="00792775" w:rsidRDefault="00CD363F" w:rsidP="005F005B">
            <w:pPr>
              <w:pStyle w:val="ListParagraph"/>
              <w:spacing w:before="60" w:after="60"/>
              <w:rPr>
                <w:lang w:val="fr-CA"/>
              </w:rPr>
            </w:pPr>
            <w:r>
              <w:rPr>
                <w:lang w:val="fr-CA"/>
              </w:rPr>
              <w:t>Leçon</w:t>
            </w:r>
            <w:r w:rsidR="00792775" w:rsidRPr="00792775">
              <w:rPr>
                <w:lang w:val="fr-CA"/>
              </w:rPr>
              <w:t xml:space="preserve"> 2, document 3: Exemples de </w:t>
            </w:r>
            <w:r w:rsidR="00584D84">
              <w:rPr>
                <w:lang w:val="fr-CA"/>
              </w:rPr>
              <w:t>Cadre</w:t>
            </w:r>
            <w:r w:rsidR="00792775" w:rsidRPr="00792775">
              <w:rPr>
                <w:lang w:val="fr-CA"/>
              </w:rPr>
              <w:t xml:space="preserve">s </w:t>
            </w:r>
            <w:r w:rsidR="00BC407B">
              <w:rPr>
                <w:lang w:val="fr-CA"/>
              </w:rPr>
              <w:t>d’ESCC achevés</w:t>
            </w:r>
          </w:p>
          <w:p w14:paraId="0BF4ACBE" w14:textId="77777777" w:rsidR="00CC7FDA" w:rsidRPr="00792775" w:rsidRDefault="00CD363F" w:rsidP="005F005B">
            <w:pPr>
              <w:pStyle w:val="ListParagraph"/>
              <w:spacing w:before="60" w:after="60"/>
              <w:rPr>
                <w:lang w:val="fr-CA"/>
              </w:rPr>
            </w:pPr>
            <w:r>
              <w:rPr>
                <w:lang w:val="fr-CA"/>
              </w:rPr>
              <w:t>Leçon</w:t>
            </w:r>
            <w:r w:rsidR="00792775" w:rsidRPr="00792775">
              <w:rPr>
                <w:lang w:val="fr-CA"/>
              </w:rPr>
              <w:t xml:space="preserve"> 13, document 1: Ecrire les </w:t>
            </w:r>
            <w:r>
              <w:rPr>
                <w:lang w:val="fr-CA"/>
              </w:rPr>
              <w:t>Ponts vers les Activités</w:t>
            </w:r>
            <w:r w:rsidR="00792775" w:rsidRPr="00792775">
              <w:rPr>
                <w:lang w:val="fr-CA"/>
              </w:rPr>
              <w:t xml:space="preserve"> (les réponses se trouvent dans l’Annexe 1: Clefs de</w:t>
            </w:r>
            <w:r w:rsidR="00CC5D04">
              <w:rPr>
                <w:lang w:val="fr-CA"/>
              </w:rPr>
              <w:t>s</w:t>
            </w:r>
            <w:r w:rsidR="00792775" w:rsidRPr="00792775">
              <w:rPr>
                <w:lang w:val="fr-CA"/>
              </w:rPr>
              <w:t xml:space="preserve"> réponse</w:t>
            </w:r>
            <w:r w:rsidR="00CC5D04">
              <w:rPr>
                <w:lang w:val="fr-CA"/>
              </w:rPr>
              <w:t>s</w:t>
            </w:r>
            <w:r w:rsidR="00792775" w:rsidRPr="00792775">
              <w:rPr>
                <w:lang w:val="fr-CA"/>
              </w:rPr>
              <w:t>)</w:t>
            </w:r>
          </w:p>
          <w:p w14:paraId="4493AA99" w14:textId="77777777" w:rsidR="00CC7FDA" w:rsidRPr="00792775" w:rsidRDefault="00CD363F" w:rsidP="005F005B">
            <w:pPr>
              <w:pStyle w:val="ListParagraph"/>
              <w:spacing w:before="60" w:after="60"/>
              <w:rPr>
                <w:lang w:val="fr-CA"/>
              </w:rPr>
            </w:pPr>
            <w:r>
              <w:rPr>
                <w:lang w:val="fr-CA"/>
              </w:rPr>
              <w:t>Leçon</w:t>
            </w:r>
            <w:r w:rsidR="00F45F68">
              <w:rPr>
                <w:lang w:val="fr-CA"/>
              </w:rPr>
              <w:t xml:space="preserve"> 13, document 2: F</w:t>
            </w:r>
            <w:r w:rsidR="00792775" w:rsidRPr="00792775">
              <w:rPr>
                <w:lang w:val="fr-CA"/>
              </w:rPr>
              <w:t>aire correspondre les déterminants aux activités</w:t>
            </w:r>
          </w:p>
        </w:tc>
      </w:tr>
    </w:tbl>
    <w:p w14:paraId="785DEE4F" w14:textId="77777777" w:rsidR="00FF52FC" w:rsidRPr="00792775" w:rsidRDefault="00FF52FC" w:rsidP="00CC2732">
      <w:pPr>
        <w:rPr>
          <w:lang w:val="fr-CA"/>
        </w:rPr>
      </w:pPr>
    </w:p>
    <w:p w14:paraId="468C4BDA" w14:textId="77777777" w:rsidR="00A51FDF" w:rsidRPr="0059789A" w:rsidRDefault="00792775" w:rsidP="00CC2732">
      <w:pPr>
        <w:pStyle w:val="Heading2"/>
        <w:rPr>
          <w:lang w:val="fr-CA"/>
        </w:rPr>
      </w:pPr>
      <w:r w:rsidRPr="0059789A">
        <w:rPr>
          <w:lang w:val="fr-CA"/>
        </w:rPr>
        <w:t>Etapes</w:t>
      </w:r>
    </w:p>
    <w:p w14:paraId="0F46CD7B" w14:textId="77777777" w:rsidR="00A51FDF" w:rsidRPr="0059789A" w:rsidRDefault="00842E5C" w:rsidP="00CC2732">
      <w:pPr>
        <w:ind w:left="360" w:hanging="360"/>
        <w:rPr>
          <w:lang w:val="fr-CA"/>
        </w:rPr>
      </w:pPr>
      <w:r w:rsidRPr="0059789A">
        <w:rPr>
          <w:lang w:val="fr-CA"/>
        </w:rPr>
        <w:t>1.</w:t>
      </w:r>
      <w:r w:rsidRPr="0059789A">
        <w:rPr>
          <w:lang w:val="fr-CA"/>
        </w:rPr>
        <w:tab/>
        <w:t>Introduction</w:t>
      </w:r>
    </w:p>
    <w:p w14:paraId="2A458EA6" w14:textId="77777777" w:rsidR="00B438F8" w:rsidRPr="00792775" w:rsidRDefault="00A51FDF" w:rsidP="00CC2732">
      <w:pPr>
        <w:ind w:left="900" w:hanging="540"/>
        <w:rPr>
          <w:lang w:val="fr-CA"/>
        </w:rPr>
      </w:pPr>
      <w:r w:rsidRPr="00655294">
        <w:rPr>
          <w:lang w:val="fr-CA"/>
        </w:rPr>
        <w:t>1a.</w:t>
      </w:r>
      <w:r w:rsidRPr="00655294">
        <w:rPr>
          <w:lang w:val="fr-CA"/>
        </w:rPr>
        <w:tab/>
      </w:r>
      <w:r w:rsidR="00792775" w:rsidRPr="00792775">
        <w:rPr>
          <w:lang w:val="fr-CA"/>
        </w:rPr>
        <w:t>Dites aux participants d’identifier là où nous sommes dans les sept étapes de conduite d’</w:t>
      </w:r>
      <w:r w:rsidR="00391978">
        <w:rPr>
          <w:lang w:val="fr-CA"/>
        </w:rPr>
        <w:t>Analyse des Barrières</w:t>
      </w:r>
      <w:r w:rsidR="00792775" w:rsidRPr="00792775">
        <w:rPr>
          <w:lang w:val="fr-CA"/>
        </w:rPr>
        <w:t xml:space="preserve"> (Etape 7: Utiliser les résultats pour prendre des décisions).</w:t>
      </w:r>
      <w:r w:rsidR="00655294">
        <w:rPr>
          <w:lang w:val="fr-CA"/>
        </w:rPr>
        <w:t xml:space="preserve"> Dites </w:t>
      </w:r>
      <w:r w:rsidR="00792775">
        <w:rPr>
          <w:lang w:val="fr-CA"/>
        </w:rPr>
        <w:t xml:space="preserve">une fois </w:t>
      </w:r>
      <w:r w:rsidR="00655294">
        <w:rPr>
          <w:lang w:val="fr-CA"/>
        </w:rPr>
        <w:t>qu’ils ont mené</w:t>
      </w:r>
      <w:r w:rsidR="00792775">
        <w:rPr>
          <w:lang w:val="fr-CA"/>
        </w:rPr>
        <w:t xml:space="preserve"> la recherche et interprété les données, ils doivent les utiliser pour prendre des décisions. </w:t>
      </w:r>
      <w:r w:rsidR="0065585F" w:rsidRPr="00792775">
        <w:rPr>
          <w:lang w:val="fr-CA"/>
        </w:rPr>
        <w:t xml:space="preserve"> </w:t>
      </w:r>
    </w:p>
    <w:p w14:paraId="497E3B2A" w14:textId="77777777" w:rsidR="0065585F" w:rsidRPr="00655294" w:rsidRDefault="00A51FDF" w:rsidP="00CC2732">
      <w:pPr>
        <w:ind w:left="900" w:hanging="540"/>
        <w:rPr>
          <w:lang w:val="fr-CA"/>
        </w:rPr>
      </w:pPr>
      <w:r w:rsidRPr="00655294">
        <w:rPr>
          <w:lang w:val="fr-CA"/>
        </w:rPr>
        <w:t>1b.</w:t>
      </w:r>
      <w:r w:rsidRPr="00655294">
        <w:rPr>
          <w:lang w:val="fr-CA"/>
        </w:rPr>
        <w:tab/>
      </w:r>
      <w:r w:rsidR="00792775" w:rsidRPr="00655294">
        <w:rPr>
          <w:lang w:val="fr-CA"/>
        </w:rPr>
        <w:t>Dites qu’il y’a deux choix différents à ce stade</w:t>
      </w:r>
      <w:r w:rsidR="0065585F" w:rsidRPr="00655294">
        <w:rPr>
          <w:lang w:val="fr-CA"/>
        </w:rPr>
        <w:t xml:space="preserve"> </w:t>
      </w:r>
    </w:p>
    <w:p w14:paraId="0AB09154" w14:textId="77777777" w:rsidR="0065585F" w:rsidRPr="00792775" w:rsidRDefault="00792775" w:rsidP="00CC2732">
      <w:pPr>
        <w:ind w:left="900"/>
        <w:rPr>
          <w:rFonts w:eastAsia="PMingLiU" w:cs="Arial"/>
          <w:lang w:val="fr-CA"/>
        </w:rPr>
      </w:pPr>
      <w:r w:rsidRPr="00792775">
        <w:rPr>
          <w:rFonts w:eastAsia="PMingLiU" w:cs="Arial"/>
          <w:lang w:val="fr-CA"/>
        </w:rPr>
        <w:t xml:space="preserve">S’ils sont en train d’élaborer une nouvelle stratégie de changement de comportement et qu’ils utilisent le </w:t>
      </w:r>
      <w:r w:rsidR="00584D84">
        <w:rPr>
          <w:rFonts w:eastAsia="PMingLiU" w:cs="Arial"/>
          <w:lang w:val="fr-CA"/>
        </w:rPr>
        <w:t>Cadre</w:t>
      </w:r>
      <w:r w:rsidRPr="00792775">
        <w:rPr>
          <w:rFonts w:eastAsia="PMingLiU" w:cs="Arial"/>
          <w:lang w:val="fr-CA"/>
        </w:rPr>
        <w:t xml:space="preserve"> d’</w:t>
      </w:r>
      <w:r w:rsidR="00BC407B">
        <w:rPr>
          <w:rFonts w:eastAsia="PMingLiU" w:cs="Arial"/>
          <w:lang w:val="fr-CA"/>
        </w:rPr>
        <w:t>ESCC</w:t>
      </w:r>
      <w:r w:rsidRPr="00792775">
        <w:rPr>
          <w:rFonts w:eastAsia="PMingLiU" w:cs="Arial"/>
          <w:lang w:val="fr-CA"/>
        </w:rPr>
        <w:t xml:space="preserve">, ils utiliseront les données pour écrire les </w:t>
      </w:r>
      <w:r w:rsidR="00CD363F">
        <w:rPr>
          <w:rFonts w:eastAsia="PMingLiU" w:cs="Arial"/>
          <w:lang w:val="fr-CA"/>
        </w:rPr>
        <w:t>Ponts vers les Activités</w:t>
      </w:r>
      <w:r w:rsidR="00655294">
        <w:rPr>
          <w:rFonts w:eastAsia="PMingLiU" w:cs="Arial"/>
          <w:lang w:val="fr-CA"/>
        </w:rPr>
        <w:t xml:space="preserve"> qui informent</w:t>
      </w:r>
      <w:r w:rsidRPr="00792775">
        <w:rPr>
          <w:rFonts w:eastAsia="PMingLiU" w:cs="Arial"/>
          <w:lang w:val="fr-CA"/>
        </w:rPr>
        <w:t xml:space="preserve"> leur choix des activités (montrez là où ces deux colonnes se trouvent dans la </w:t>
      </w:r>
      <w:r w:rsidR="00CD363F" w:rsidRPr="00694423">
        <w:rPr>
          <w:rFonts w:eastAsia="PMingLiU" w:cs="Arial"/>
          <w:b/>
          <w:color w:val="3C58A6"/>
          <w:lang w:val="fr-CA"/>
        </w:rPr>
        <w:t>Leçon</w:t>
      </w:r>
      <w:r w:rsidRPr="00694423">
        <w:rPr>
          <w:rFonts w:eastAsia="PMingLiU" w:cs="Arial"/>
          <w:b/>
          <w:color w:val="3C58A6"/>
          <w:lang w:val="fr-CA"/>
        </w:rPr>
        <w:t xml:space="preserve"> 2, document 1: </w:t>
      </w:r>
      <w:r w:rsidR="00584D84" w:rsidRPr="00694423">
        <w:rPr>
          <w:rFonts w:eastAsia="PMingLiU" w:cs="Arial"/>
          <w:b/>
          <w:color w:val="3C58A6"/>
          <w:lang w:val="fr-CA"/>
        </w:rPr>
        <w:t>Cadre</w:t>
      </w:r>
      <w:r w:rsidRPr="00694423">
        <w:rPr>
          <w:rFonts w:eastAsia="PMingLiU" w:cs="Arial"/>
          <w:b/>
          <w:color w:val="3C58A6"/>
          <w:lang w:val="fr-CA"/>
        </w:rPr>
        <w:t xml:space="preserve"> vierge d’élaboration de</w:t>
      </w:r>
      <w:r w:rsidR="00BC407B" w:rsidRPr="00694423">
        <w:rPr>
          <w:rFonts w:eastAsia="PMingLiU" w:cs="Arial"/>
          <w:b/>
          <w:color w:val="3C58A6"/>
          <w:lang w:val="fr-CA"/>
        </w:rPr>
        <w:t xml:space="preserve"> strategie de </w:t>
      </w:r>
      <w:r w:rsidRPr="00694423">
        <w:rPr>
          <w:rFonts w:eastAsia="PMingLiU" w:cs="Arial"/>
          <w:b/>
          <w:color w:val="3C58A6"/>
          <w:lang w:val="fr-CA"/>
        </w:rPr>
        <w:t xml:space="preserve"> changement de comportement</w:t>
      </w:r>
      <w:r w:rsidRPr="00694423">
        <w:rPr>
          <w:rFonts w:eastAsia="PMingLiU" w:cs="Arial"/>
          <w:lang w:val="fr-CA"/>
        </w:rPr>
        <w:t>)</w:t>
      </w:r>
      <w:r w:rsidRPr="00655294">
        <w:rPr>
          <w:rFonts w:eastAsia="PMingLiU" w:cs="Arial"/>
          <w:color w:val="4F81BD" w:themeColor="accent1"/>
          <w:lang w:val="fr-CA"/>
        </w:rPr>
        <w:t xml:space="preserve">. </w:t>
      </w:r>
      <w:r>
        <w:rPr>
          <w:rFonts w:eastAsia="PMingLiU" w:cs="Arial"/>
          <w:lang w:val="fr-CA"/>
        </w:rPr>
        <w:t xml:space="preserve">Dans ce cas, il est important de voir comment écrire </w:t>
      </w:r>
      <w:r>
        <w:rPr>
          <w:rFonts w:eastAsia="PMingLiU" w:cs="Arial"/>
          <w:lang w:val="fr-CA"/>
        </w:rPr>
        <w:lastRenderedPageBreak/>
        <w:t xml:space="preserve">le </w:t>
      </w:r>
      <w:r w:rsidR="00CD363F">
        <w:rPr>
          <w:rFonts w:eastAsia="PMingLiU" w:cs="Arial"/>
          <w:lang w:val="fr-CA"/>
        </w:rPr>
        <w:t xml:space="preserve">Pont vers une Activité </w:t>
      </w:r>
      <w:r>
        <w:rPr>
          <w:rFonts w:eastAsia="PMingLiU" w:cs="Arial"/>
          <w:lang w:val="fr-CA"/>
        </w:rPr>
        <w:t xml:space="preserve">et comment l’utiliser pour choisir/élaborer une activité de changement de comportement. </w:t>
      </w:r>
    </w:p>
    <w:p w14:paraId="32C3F98A" w14:textId="77777777" w:rsidR="001D5F65" w:rsidRPr="00792775" w:rsidRDefault="00655294" w:rsidP="00CC2732">
      <w:pPr>
        <w:ind w:left="900"/>
        <w:rPr>
          <w:rFonts w:eastAsia="PMingLiU" w:cs="Arial"/>
          <w:lang w:val="fr-CA"/>
        </w:rPr>
      </w:pPr>
      <w:r w:rsidRPr="00655294">
        <w:rPr>
          <w:rFonts w:eastAsia="PMingLiU" w:cs="Arial"/>
          <w:b/>
          <w:lang w:val="fr-CA"/>
        </w:rPr>
        <w:t>Remarque</w:t>
      </w:r>
      <w:r w:rsidR="001D5F65" w:rsidRPr="00655294">
        <w:rPr>
          <w:rFonts w:eastAsia="PMingLiU" w:cs="Arial"/>
          <w:b/>
          <w:lang w:val="fr-CA"/>
        </w:rPr>
        <w:t>:</w:t>
      </w:r>
      <w:r w:rsidR="00364D51" w:rsidRPr="00655294">
        <w:rPr>
          <w:rFonts w:eastAsia="PMingLiU" w:cs="Arial"/>
          <w:lang w:val="fr-CA"/>
        </w:rPr>
        <w:t xml:space="preserve"> </w:t>
      </w:r>
      <w:r w:rsidR="00792775" w:rsidRPr="00792775">
        <w:rPr>
          <w:rFonts w:eastAsia="PMingLiU" w:cs="Arial"/>
          <w:lang w:val="fr-CA"/>
        </w:rPr>
        <w:t xml:space="preserve">Si la majorité des participants </w:t>
      </w:r>
      <w:r>
        <w:rPr>
          <w:rFonts w:eastAsia="PMingLiU" w:cs="Arial"/>
          <w:lang w:val="fr-CA"/>
        </w:rPr>
        <w:t xml:space="preserve">ont déjà participé au cours </w:t>
      </w:r>
      <w:r w:rsidR="00925727">
        <w:rPr>
          <w:rFonts w:eastAsia="PMingLiU" w:cs="Arial"/>
          <w:lang w:val="fr-CA"/>
        </w:rPr>
        <w:t>d’ESCC</w:t>
      </w:r>
      <w:r w:rsidR="00792775" w:rsidRPr="00792775">
        <w:rPr>
          <w:rFonts w:eastAsia="PMingLiU" w:cs="Arial"/>
          <w:lang w:val="fr-CA"/>
        </w:rPr>
        <w:t xml:space="preserve"> de 5 jours, faites tout juste une revue rapide de comment écrire les </w:t>
      </w:r>
      <w:r w:rsidR="00CD363F">
        <w:rPr>
          <w:rFonts w:eastAsia="PMingLiU" w:cs="Arial"/>
          <w:lang w:val="fr-CA"/>
        </w:rPr>
        <w:t>Ponts vers les Activités</w:t>
      </w:r>
      <w:r w:rsidR="00792775" w:rsidRPr="00792775">
        <w:rPr>
          <w:rFonts w:eastAsia="PMingLiU" w:cs="Arial"/>
          <w:lang w:val="fr-CA"/>
        </w:rPr>
        <w:t>.</w:t>
      </w:r>
    </w:p>
    <w:p w14:paraId="2348FB8D" w14:textId="77777777" w:rsidR="00B438F8" w:rsidRPr="00792775" w:rsidRDefault="00B438F8" w:rsidP="00CC2732">
      <w:pPr>
        <w:ind w:left="360" w:hanging="360"/>
        <w:rPr>
          <w:lang w:val="fr-CA"/>
        </w:rPr>
      </w:pPr>
      <w:r w:rsidRPr="00655294">
        <w:rPr>
          <w:lang w:val="fr-CA"/>
        </w:rPr>
        <w:t>2.</w:t>
      </w:r>
      <w:r w:rsidR="00655294" w:rsidRPr="00655294">
        <w:rPr>
          <w:lang w:val="fr-CA"/>
        </w:rPr>
        <w:tab/>
      </w:r>
      <w:r w:rsidR="00BC407B">
        <w:rPr>
          <w:lang w:val="fr-CA"/>
        </w:rPr>
        <w:t>Qu’est-ce qu’un Pont vers les</w:t>
      </w:r>
      <w:r w:rsidR="00792775" w:rsidRPr="00792775">
        <w:rPr>
          <w:lang w:val="fr-CA"/>
        </w:rPr>
        <w:t xml:space="preserve"> Activité</w:t>
      </w:r>
      <w:r w:rsidR="00BC407B">
        <w:rPr>
          <w:lang w:val="fr-CA"/>
        </w:rPr>
        <w:t>s</w:t>
      </w:r>
      <w:r w:rsidR="00792775" w:rsidRPr="00792775">
        <w:rPr>
          <w:lang w:val="fr-CA"/>
        </w:rPr>
        <w:t>?</w:t>
      </w:r>
    </w:p>
    <w:p w14:paraId="333D2739" w14:textId="5AF2802F" w:rsidR="0048711C" w:rsidRDefault="00A51FDF" w:rsidP="0048711C">
      <w:pPr>
        <w:ind w:left="540" w:hanging="540"/>
        <w:rPr>
          <w:lang w:val="fr-CA"/>
        </w:rPr>
      </w:pPr>
      <w:r w:rsidRPr="00655294">
        <w:rPr>
          <w:lang w:val="fr-CA"/>
        </w:rPr>
        <w:t>2</w:t>
      </w:r>
      <w:r w:rsidR="00B438F8" w:rsidRPr="00655294">
        <w:rPr>
          <w:lang w:val="fr-CA"/>
        </w:rPr>
        <w:t>a.</w:t>
      </w:r>
      <w:r w:rsidR="00B438F8" w:rsidRPr="00655294">
        <w:rPr>
          <w:lang w:val="fr-CA"/>
        </w:rPr>
        <w:tab/>
      </w:r>
      <w:r w:rsidR="0048711C" w:rsidRPr="0048711C">
        <w:rPr>
          <w:lang w:val="fr-CA"/>
        </w:rPr>
        <w:t>Rappelez aux pa</w:t>
      </w:r>
      <w:r w:rsidR="0048711C">
        <w:rPr>
          <w:lang w:val="fr-CA"/>
        </w:rPr>
        <w:t xml:space="preserve">rticipants de la définition du </w:t>
      </w:r>
      <w:r w:rsidR="0048711C" w:rsidRPr="0048711C">
        <w:rPr>
          <w:b/>
          <w:lang w:val="fr-CA"/>
        </w:rPr>
        <w:t>Pont vers les Activités</w:t>
      </w:r>
      <w:r w:rsidR="00CD363F">
        <w:rPr>
          <w:lang w:val="fr-CA"/>
        </w:rPr>
        <w:t xml:space="preserve"> </w:t>
      </w:r>
      <w:r w:rsidR="00FF688B" w:rsidRPr="00FF688B">
        <w:rPr>
          <w:lang w:val="fr-CA"/>
        </w:rPr>
        <w:t xml:space="preserve">et comment le formuler. </w:t>
      </w:r>
    </w:p>
    <w:p w14:paraId="08D21082" w14:textId="7F828C6D" w:rsidR="0048711C" w:rsidRDefault="00480A20" w:rsidP="00480A20">
      <w:pPr>
        <w:pBdr>
          <w:top w:val="single" w:sz="4" w:space="1" w:color="auto"/>
          <w:left w:val="single" w:sz="4" w:space="4" w:color="auto"/>
          <w:bottom w:val="single" w:sz="4" w:space="1" w:color="auto"/>
          <w:right w:val="single" w:sz="4" w:space="4" w:color="auto"/>
        </w:pBdr>
        <w:ind w:left="360"/>
        <w:rPr>
          <w:rFonts w:eastAsia="PMingLiU"/>
          <w:lang w:val="fr-CA"/>
        </w:rPr>
      </w:pPr>
      <w:r w:rsidRPr="00480A20">
        <w:rPr>
          <w:rStyle w:val="Heading3Char"/>
          <w:sz w:val="24"/>
        </w:rPr>
        <w:t>Definition </w:t>
      </w:r>
      <w:r>
        <w:rPr>
          <w:rFonts w:eastAsia="PMingLiU"/>
          <w:lang w:val="fr-CA"/>
        </w:rPr>
        <w:t xml:space="preserve">: </w:t>
      </w:r>
      <w:r w:rsidR="0048711C" w:rsidRPr="0048711C">
        <w:rPr>
          <w:rFonts w:eastAsia="PMingLiU"/>
          <w:lang w:val="fr-CA"/>
        </w:rPr>
        <w:t>Les Ponts vers les Activités sont basés sur les réponses données par le Groupe Prioritaire  pendant la recherche formative</w:t>
      </w:r>
      <w:r w:rsidR="0048711C">
        <w:rPr>
          <w:rFonts w:eastAsia="PMingLiU"/>
          <w:lang w:val="fr-CA"/>
        </w:rPr>
        <w:t xml:space="preserve"> (AB) </w:t>
      </w:r>
      <w:r w:rsidR="0048711C" w:rsidRPr="0048711C">
        <w:rPr>
          <w:rFonts w:eastAsia="PMingLiU"/>
          <w:lang w:val="fr-CA"/>
        </w:rPr>
        <w:t xml:space="preserve"> et sont des descriptions plus spécifiques d’un changement qu’une personne doit faire pour traiter la question révélée par la recherche. Les Ponts vers les Activités concernent toujours le Groupe Prioritaire, par conséquent, il n’est pas nécessaire de mentionner le Groupe Prioritaire </w:t>
      </w:r>
      <w:r w:rsidR="0048711C">
        <w:rPr>
          <w:rFonts w:eastAsia="PMingLiU"/>
          <w:lang w:val="fr-CA"/>
        </w:rPr>
        <w:t>dans le phrase. Normallement il y’a  un Pont vers les</w:t>
      </w:r>
      <w:r w:rsidR="0048711C" w:rsidRPr="0048711C">
        <w:rPr>
          <w:rFonts w:eastAsia="PMingLiU"/>
          <w:lang w:val="fr-CA"/>
        </w:rPr>
        <w:t xml:space="preserve"> Activité</w:t>
      </w:r>
      <w:r w:rsidR="0048711C">
        <w:rPr>
          <w:rFonts w:eastAsia="PMingLiU"/>
          <w:lang w:val="fr-CA"/>
        </w:rPr>
        <w:t>s</w:t>
      </w:r>
      <w:r w:rsidR="0048711C" w:rsidRPr="0048711C">
        <w:rPr>
          <w:rFonts w:eastAsia="PMingLiU"/>
          <w:lang w:val="fr-CA"/>
        </w:rPr>
        <w:t xml:space="preserve"> écrite pour chaque dé</w:t>
      </w:r>
      <w:r w:rsidR="0048711C">
        <w:rPr>
          <w:rFonts w:eastAsia="PMingLiU"/>
          <w:lang w:val="fr-CA"/>
        </w:rPr>
        <w:t>terminant qu’on trouve significative</w:t>
      </w:r>
      <w:r w:rsidR="0048711C" w:rsidRPr="0048711C">
        <w:rPr>
          <w:rFonts w:eastAsia="PMingLiU"/>
          <w:lang w:val="fr-CA"/>
        </w:rPr>
        <w:t xml:space="preserve"> pour le comportement choisi (par exemple, « augmenter la perception que la diarrhée peut amener un enfant à être malnutri»).</w:t>
      </w:r>
    </w:p>
    <w:p w14:paraId="17968AA8" w14:textId="139E3503" w:rsidR="0048711C" w:rsidRDefault="0048711C" w:rsidP="00480A20">
      <w:pPr>
        <w:pBdr>
          <w:top w:val="single" w:sz="4" w:space="1" w:color="auto"/>
          <w:left w:val="single" w:sz="4" w:space="4" w:color="auto"/>
          <w:bottom w:val="single" w:sz="4" w:space="1" w:color="auto"/>
          <w:right w:val="single" w:sz="4" w:space="4" w:color="auto"/>
        </w:pBdr>
        <w:ind w:left="360"/>
        <w:rPr>
          <w:lang w:val="fr-CA"/>
        </w:rPr>
      </w:pPr>
      <w:r w:rsidRPr="0048711C">
        <w:rPr>
          <w:rFonts w:eastAsia="PMingLiU"/>
          <w:lang w:val="fr-CA"/>
        </w:rPr>
        <w:t>Un Pont vers une Activité commence généralement par un verbe de direction (par exemple, augmenter, diminuer, améliorer, renforcer) et propose souvent de changer la perception du Groupe Prioritaire. Il n’est pas exprimé en pourcentages.</w:t>
      </w:r>
    </w:p>
    <w:p w14:paraId="39565FD6" w14:textId="77777777" w:rsidR="0048711C" w:rsidRPr="00480A20" w:rsidRDefault="0048711C" w:rsidP="00480A20">
      <w:pPr>
        <w:pStyle w:val="Heading3"/>
        <w:pBdr>
          <w:top w:val="single" w:sz="4" w:space="1" w:color="auto"/>
          <w:left w:val="single" w:sz="4" w:space="4" w:color="auto"/>
          <w:bottom w:val="single" w:sz="4" w:space="1" w:color="auto"/>
          <w:right w:val="single" w:sz="4" w:space="4" w:color="auto"/>
        </w:pBdr>
        <w:ind w:left="360"/>
        <w:rPr>
          <w:sz w:val="24"/>
          <w:lang w:val="fr-CA"/>
        </w:rPr>
      </w:pPr>
      <w:r w:rsidRPr="00480A20">
        <w:rPr>
          <w:sz w:val="24"/>
          <w:lang w:val="fr-CA"/>
        </w:rPr>
        <w:t>Les Ponts vers les Activités</w:t>
      </w:r>
    </w:p>
    <w:p w14:paraId="41A76BCF" w14:textId="77777777" w:rsidR="0048711C" w:rsidRPr="00BC016D" w:rsidRDefault="0048711C" w:rsidP="00480A20">
      <w:pPr>
        <w:pStyle w:val="ListParagraph"/>
        <w:numPr>
          <w:ilvl w:val="0"/>
          <w:numId w:val="32"/>
        </w:numPr>
        <w:pBdr>
          <w:top w:val="single" w:sz="4" w:space="1" w:color="auto"/>
          <w:left w:val="single" w:sz="4" w:space="4" w:color="auto"/>
          <w:bottom w:val="single" w:sz="4" w:space="1" w:color="auto"/>
          <w:right w:val="single" w:sz="4" w:space="4" w:color="auto"/>
        </w:pBdr>
        <w:rPr>
          <w:b/>
          <w:szCs w:val="26"/>
        </w:rPr>
      </w:pPr>
      <w:r w:rsidRPr="006E3B5A">
        <w:rPr>
          <w:szCs w:val="26"/>
          <w:lang w:val="fr-CA"/>
        </w:rPr>
        <w:t>Verbe de d</w:t>
      </w:r>
      <w:r>
        <w:rPr>
          <w:szCs w:val="26"/>
          <w:lang w:val="fr-CA"/>
        </w:rPr>
        <w:t>irection + la perception que…. o</w:t>
      </w:r>
      <w:r w:rsidRPr="006E3B5A">
        <w:rPr>
          <w:szCs w:val="26"/>
          <w:lang w:val="fr-CA"/>
        </w:rPr>
        <w:t xml:space="preserve">u la capacité de…. </w:t>
      </w:r>
      <w:r>
        <w:rPr>
          <w:szCs w:val="26"/>
        </w:rPr>
        <w:t>o</w:t>
      </w:r>
      <w:r w:rsidRPr="00BC016D">
        <w:rPr>
          <w:szCs w:val="26"/>
        </w:rPr>
        <w:t>u la disponibilité de…</w:t>
      </w:r>
    </w:p>
    <w:p w14:paraId="4EDFC096" w14:textId="483C7FBE" w:rsidR="0048711C" w:rsidRPr="0091502E" w:rsidRDefault="0048711C" w:rsidP="00480A20">
      <w:pPr>
        <w:pStyle w:val="ListParagraph"/>
        <w:numPr>
          <w:ilvl w:val="0"/>
          <w:numId w:val="32"/>
        </w:numPr>
        <w:pBdr>
          <w:top w:val="single" w:sz="4" w:space="1" w:color="auto"/>
          <w:left w:val="single" w:sz="4" w:space="4" w:color="auto"/>
          <w:bottom w:val="single" w:sz="4" w:space="1" w:color="auto"/>
          <w:right w:val="single" w:sz="4" w:space="4" w:color="auto"/>
        </w:pBdr>
        <w:rPr>
          <w:b/>
          <w:szCs w:val="26"/>
          <w:lang w:val="fr-CA"/>
        </w:rPr>
      </w:pPr>
      <w:r w:rsidRPr="0091502E">
        <w:rPr>
          <w:szCs w:val="26"/>
          <w:lang w:val="fr-CA"/>
        </w:rPr>
        <w:t xml:space="preserve">Exemple: Augmenter la perception que le fait de dormir sous une moustiquaire imprégnée d’insecticide </w:t>
      </w:r>
      <w:r w:rsidR="00587AF4">
        <w:rPr>
          <w:szCs w:val="26"/>
          <w:lang w:val="fr-CA"/>
        </w:rPr>
        <w:t xml:space="preserve">chaque nuit </w:t>
      </w:r>
      <w:r w:rsidRPr="0091502E">
        <w:rPr>
          <w:szCs w:val="26"/>
          <w:lang w:val="fr-CA"/>
        </w:rPr>
        <w:t>est un bon moyen d’éviter de contracter le paludisme.</w:t>
      </w:r>
      <w:r>
        <w:rPr>
          <w:szCs w:val="26"/>
          <w:lang w:val="fr-CA"/>
        </w:rPr>
        <w:t xml:space="preserve"> (Efficacite d’Action)</w:t>
      </w:r>
    </w:p>
    <w:p w14:paraId="2A772FA9" w14:textId="40404583" w:rsidR="0048711C" w:rsidRPr="00480A20" w:rsidRDefault="0048711C" w:rsidP="00480A20">
      <w:pPr>
        <w:pStyle w:val="ListParagraph"/>
        <w:numPr>
          <w:ilvl w:val="0"/>
          <w:numId w:val="32"/>
        </w:numPr>
        <w:pBdr>
          <w:top w:val="single" w:sz="4" w:space="1" w:color="auto"/>
          <w:left w:val="single" w:sz="4" w:space="4" w:color="auto"/>
          <w:bottom w:val="single" w:sz="4" w:space="1" w:color="auto"/>
          <w:right w:val="single" w:sz="4" w:space="4" w:color="auto"/>
        </w:pBdr>
        <w:rPr>
          <w:b/>
          <w:szCs w:val="26"/>
          <w:lang w:val="fr-CA"/>
        </w:rPr>
      </w:pPr>
      <w:r w:rsidRPr="0091502E">
        <w:rPr>
          <w:szCs w:val="26"/>
          <w:lang w:val="fr-CA"/>
        </w:rPr>
        <w:t>Exemple: Augmenter la perception que les belle</w:t>
      </w:r>
      <w:r>
        <w:rPr>
          <w:szCs w:val="26"/>
          <w:lang w:val="fr-CA"/>
        </w:rPr>
        <w:t>s-</w:t>
      </w:r>
      <w:r w:rsidRPr="0091502E">
        <w:rPr>
          <w:szCs w:val="26"/>
          <w:lang w:val="fr-CA"/>
        </w:rPr>
        <w:t>mères sont en f</w:t>
      </w:r>
      <w:r>
        <w:rPr>
          <w:szCs w:val="26"/>
          <w:lang w:val="fr-CA"/>
        </w:rPr>
        <w:t xml:space="preserve">aveur de l’allaitement maternelle exclusif (Normes Sociales) </w:t>
      </w:r>
    </w:p>
    <w:p w14:paraId="41E71096" w14:textId="26A1E002" w:rsidR="00B438F8" w:rsidRPr="00FF688B" w:rsidRDefault="00480A20" w:rsidP="00480A20">
      <w:pPr>
        <w:ind w:left="810" w:hanging="450"/>
        <w:rPr>
          <w:lang w:val="fr-CA"/>
        </w:rPr>
      </w:pPr>
      <w:r>
        <w:rPr>
          <w:lang w:val="fr-CA"/>
        </w:rPr>
        <w:t xml:space="preserve">2b.  </w:t>
      </w:r>
      <w:r w:rsidR="00FF688B">
        <w:rPr>
          <w:lang w:val="fr-CA"/>
        </w:rPr>
        <w:t xml:space="preserve">Dites qu’un </w:t>
      </w:r>
      <w:r w:rsidR="00BC407B">
        <w:rPr>
          <w:lang w:val="fr-CA"/>
        </w:rPr>
        <w:t>Pont vers les</w:t>
      </w:r>
      <w:r w:rsidR="00CD363F">
        <w:rPr>
          <w:lang w:val="fr-CA"/>
        </w:rPr>
        <w:t xml:space="preserve"> Activité</w:t>
      </w:r>
      <w:r w:rsidR="00BC407B">
        <w:rPr>
          <w:lang w:val="fr-CA"/>
        </w:rPr>
        <w:t>s</w:t>
      </w:r>
      <w:r w:rsidR="00CD363F">
        <w:rPr>
          <w:lang w:val="fr-CA"/>
        </w:rPr>
        <w:t xml:space="preserve"> </w:t>
      </w:r>
      <w:r w:rsidR="00FF688B">
        <w:rPr>
          <w:lang w:val="fr-CA"/>
        </w:rPr>
        <w:t xml:space="preserve">est une description plus spécifique de la direction suivie par un déterminant. Les détails nécessaires pour écrire un </w:t>
      </w:r>
      <w:r w:rsidR="00BC407B">
        <w:rPr>
          <w:lang w:val="fr-CA"/>
        </w:rPr>
        <w:t>Pont vers les</w:t>
      </w:r>
      <w:r w:rsidR="00CD363F">
        <w:rPr>
          <w:lang w:val="fr-CA"/>
        </w:rPr>
        <w:t xml:space="preserve"> Activité</w:t>
      </w:r>
      <w:r w:rsidR="00BC407B">
        <w:rPr>
          <w:lang w:val="fr-CA"/>
        </w:rPr>
        <w:t>s</w:t>
      </w:r>
      <w:r w:rsidR="00CD363F">
        <w:rPr>
          <w:lang w:val="fr-CA"/>
        </w:rPr>
        <w:t xml:space="preserve"> </w:t>
      </w:r>
      <w:r w:rsidR="00692A9D">
        <w:rPr>
          <w:lang w:val="fr-CA"/>
        </w:rPr>
        <w:t xml:space="preserve">proviennent des résultats de la recherche formative. Les </w:t>
      </w:r>
      <w:r w:rsidR="00CD363F">
        <w:rPr>
          <w:lang w:val="fr-CA"/>
        </w:rPr>
        <w:t>Ponts vers les Activités</w:t>
      </w:r>
      <w:r w:rsidR="00692A9D">
        <w:rPr>
          <w:lang w:val="fr-CA"/>
        </w:rPr>
        <w:t xml:space="preserve"> ne peuvent pas être écrits sans la recherche formative parce que le </w:t>
      </w:r>
      <w:r w:rsidR="00BC407B">
        <w:rPr>
          <w:lang w:val="fr-CA"/>
        </w:rPr>
        <w:t>Pont vers les</w:t>
      </w:r>
      <w:r w:rsidR="00CD363F">
        <w:rPr>
          <w:lang w:val="fr-CA"/>
        </w:rPr>
        <w:t xml:space="preserve"> Activité</w:t>
      </w:r>
      <w:r w:rsidR="00BC407B">
        <w:rPr>
          <w:lang w:val="fr-CA"/>
        </w:rPr>
        <w:t>s</w:t>
      </w:r>
      <w:r w:rsidR="00CD363F">
        <w:rPr>
          <w:lang w:val="fr-CA"/>
        </w:rPr>
        <w:t xml:space="preserve"> </w:t>
      </w:r>
      <w:r w:rsidR="00692A9D">
        <w:rPr>
          <w:lang w:val="fr-CA"/>
        </w:rPr>
        <w:t xml:space="preserve">est à la fois un lien entre le déterminant et l’activité et un changement planifié dans un déterminant. Il y’a toujours au moins un </w:t>
      </w:r>
      <w:r w:rsidR="00BC407B">
        <w:rPr>
          <w:lang w:val="fr-CA"/>
        </w:rPr>
        <w:t>Pont vers les</w:t>
      </w:r>
      <w:r w:rsidR="00CD363F">
        <w:rPr>
          <w:lang w:val="fr-CA"/>
        </w:rPr>
        <w:t xml:space="preserve"> Activité</w:t>
      </w:r>
      <w:r w:rsidR="00BC407B">
        <w:rPr>
          <w:lang w:val="fr-CA"/>
        </w:rPr>
        <w:t>s</w:t>
      </w:r>
      <w:r w:rsidR="00CD363F">
        <w:rPr>
          <w:lang w:val="fr-CA"/>
        </w:rPr>
        <w:t xml:space="preserve"> </w:t>
      </w:r>
      <w:r w:rsidR="00692A9D">
        <w:rPr>
          <w:lang w:val="fr-CA"/>
        </w:rPr>
        <w:t>pour chaque déterminant qui se révèle être important pour le com</w:t>
      </w:r>
      <w:r w:rsidR="00BC407B">
        <w:rPr>
          <w:lang w:val="fr-CA"/>
        </w:rPr>
        <w:t>portement choisi, parfois plus qu</w:t>
      </w:r>
      <w:r w:rsidR="00692A9D">
        <w:rPr>
          <w:lang w:val="fr-CA"/>
        </w:rPr>
        <w:t xml:space="preserve">’un. </w:t>
      </w:r>
    </w:p>
    <w:p w14:paraId="58742574" w14:textId="69EA7003" w:rsidR="000663EA" w:rsidRPr="00BC407B" w:rsidRDefault="00480A20" w:rsidP="00CC2732">
      <w:pPr>
        <w:ind w:left="900" w:hanging="540"/>
        <w:rPr>
          <w:lang w:val="fr-CA"/>
        </w:rPr>
      </w:pPr>
      <w:r>
        <w:rPr>
          <w:lang w:val="fr-CA"/>
        </w:rPr>
        <w:lastRenderedPageBreak/>
        <w:t>2c</w:t>
      </w:r>
      <w:r w:rsidR="00A51FDF" w:rsidRPr="00D439A3">
        <w:rPr>
          <w:lang w:val="fr-CA"/>
        </w:rPr>
        <w:t>.</w:t>
      </w:r>
      <w:r w:rsidR="007E0644" w:rsidRPr="00D439A3">
        <w:rPr>
          <w:lang w:val="fr-CA"/>
        </w:rPr>
        <w:tab/>
      </w:r>
      <w:r w:rsidR="0059121C" w:rsidRPr="0059121C">
        <w:rPr>
          <w:lang w:val="fr-CA"/>
        </w:rPr>
        <w:t xml:space="preserve">Demandez aux participants: Pourquoi </w:t>
      </w:r>
      <w:r w:rsidR="00D439A3">
        <w:rPr>
          <w:lang w:val="fr-CA"/>
        </w:rPr>
        <w:t>n’</w:t>
      </w:r>
      <w:r w:rsidR="0059121C" w:rsidRPr="0059121C">
        <w:rPr>
          <w:lang w:val="fr-CA"/>
        </w:rPr>
        <w:t>est-il</w:t>
      </w:r>
      <w:r w:rsidR="00D439A3">
        <w:rPr>
          <w:lang w:val="fr-CA"/>
        </w:rPr>
        <w:t xml:space="preserve"> pas</w:t>
      </w:r>
      <w:r w:rsidR="0059121C" w:rsidRPr="0059121C">
        <w:rPr>
          <w:lang w:val="fr-CA"/>
        </w:rPr>
        <w:t xml:space="preserve"> possible tout juste d’écrire les activités en se basant seulement sur la connaissance des déterminants et sauter les </w:t>
      </w:r>
      <w:r w:rsidR="00CD363F">
        <w:rPr>
          <w:lang w:val="fr-CA"/>
        </w:rPr>
        <w:t>Ponts vers les Activités</w:t>
      </w:r>
      <w:r w:rsidR="0059121C" w:rsidRPr="0059121C">
        <w:rPr>
          <w:lang w:val="fr-CA"/>
        </w:rPr>
        <w:t xml:space="preserve">? </w:t>
      </w:r>
      <w:r w:rsidR="0059121C">
        <w:rPr>
          <w:lang w:val="fr-CA"/>
        </w:rPr>
        <w:t>Les réponses doivent inclure : parce que vous ne connaissez pas d’abord ce qu’il faut faire des déterminants ou quel aspect des déterminants autour desquels il faut développer des activités. Par exemple, si votre recherche formative a dit que l’accès était un déterminant important, sans regarder davantage aux résultats vous pouvez dévelop</w:t>
      </w:r>
      <w:r w:rsidR="00BC407B">
        <w:rPr>
          <w:lang w:val="fr-CA"/>
        </w:rPr>
        <w:t>per une activité pour le</w:t>
      </w:r>
      <w:r w:rsidR="0059121C">
        <w:rPr>
          <w:lang w:val="fr-CA"/>
        </w:rPr>
        <w:t xml:space="preserve"> type d’accès</w:t>
      </w:r>
      <w:r w:rsidR="00BC407B">
        <w:rPr>
          <w:lang w:val="fr-CA"/>
        </w:rPr>
        <w:t xml:space="preserve"> faux. </w:t>
      </w:r>
      <w:r w:rsidR="00BC407B" w:rsidRPr="00BC407B">
        <w:rPr>
          <w:u w:val="single"/>
          <w:lang w:val="fr-CA"/>
        </w:rPr>
        <w:t>Une fois l’</w:t>
      </w:r>
      <w:r w:rsidR="00391978" w:rsidRPr="00BC407B">
        <w:rPr>
          <w:u w:val="single"/>
          <w:lang w:val="fr-CA"/>
        </w:rPr>
        <w:t>étude</w:t>
      </w:r>
      <w:r w:rsidR="0059121C" w:rsidRPr="00BC407B">
        <w:rPr>
          <w:u w:val="single"/>
          <w:lang w:val="fr-CA"/>
        </w:rPr>
        <w:t xml:space="preserve"> terminé, la focalisation quitte les déterminants pour aller vers les réponses données par le </w:t>
      </w:r>
      <w:r w:rsidR="00BC407B">
        <w:rPr>
          <w:u w:val="single"/>
          <w:lang w:val="fr-CA"/>
        </w:rPr>
        <w:t>Groupe Prioritaire.</w:t>
      </w:r>
    </w:p>
    <w:p w14:paraId="7ACDC09C" w14:textId="36CF9F78" w:rsidR="00B438F8" w:rsidRPr="0059121C" w:rsidRDefault="00480A20" w:rsidP="00CC2732">
      <w:pPr>
        <w:ind w:left="900" w:hanging="540"/>
        <w:rPr>
          <w:lang w:val="fr-CA"/>
        </w:rPr>
      </w:pPr>
      <w:r>
        <w:rPr>
          <w:lang w:val="fr-CA"/>
        </w:rPr>
        <w:t>2d</w:t>
      </w:r>
      <w:r w:rsidR="00A51FDF" w:rsidRPr="000B68BB">
        <w:rPr>
          <w:lang w:val="fr-CA"/>
        </w:rPr>
        <w:t>.</w:t>
      </w:r>
      <w:r w:rsidR="007E0644" w:rsidRPr="000B68BB">
        <w:rPr>
          <w:lang w:val="fr-CA"/>
        </w:rPr>
        <w:tab/>
      </w:r>
      <w:r w:rsidR="0059121C" w:rsidRPr="0059121C">
        <w:rPr>
          <w:lang w:val="fr-CA"/>
        </w:rPr>
        <w:t xml:space="preserve">Renvoyez les participants à la </w:t>
      </w:r>
      <w:r w:rsidR="00CD363F" w:rsidRPr="00694423">
        <w:rPr>
          <w:b/>
          <w:color w:val="3C58A6"/>
          <w:lang w:val="fr-CA"/>
        </w:rPr>
        <w:t>Leçon</w:t>
      </w:r>
      <w:r w:rsidR="00BC407B" w:rsidRPr="00694423">
        <w:rPr>
          <w:b/>
          <w:color w:val="3C58A6"/>
          <w:lang w:val="fr-CA"/>
        </w:rPr>
        <w:t xml:space="preserve"> 2, document 3: Exemples de Cadre d’ESCC</w:t>
      </w:r>
      <w:r w:rsidR="00BC407B" w:rsidRPr="00694423">
        <w:rPr>
          <w:color w:val="3C58A6"/>
          <w:lang w:val="fr-CA"/>
        </w:rPr>
        <w:t xml:space="preserve"> </w:t>
      </w:r>
      <w:r w:rsidR="0059121C" w:rsidRPr="0059121C">
        <w:rPr>
          <w:lang w:val="fr-CA"/>
        </w:rPr>
        <w:t xml:space="preserve">et dites-les de lire les déterminants et de faire </w:t>
      </w:r>
      <w:r w:rsidR="0059121C">
        <w:rPr>
          <w:lang w:val="fr-CA"/>
        </w:rPr>
        <w:t xml:space="preserve">correspondre les </w:t>
      </w:r>
      <w:r w:rsidR="00CD363F">
        <w:rPr>
          <w:lang w:val="fr-CA"/>
        </w:rPr>
        <w:t>Ponts vers les Activités</w:t>
      </w:r>
      <w:r w:rsidR="0059121C">
        <w:rPr>
          <w:lang w:val="fr-CA"/>
        </w:rPr>
        <w:t xml:space="preserve">. Mettez l’accent sur le fait qu’un </w:t>
      </w:r>
      <w:r w:rsidR="00BC407B">
        <w:rPr>
          <w:lang w:val="fr-CA"/>
        </w:rPr>
        <w:t>Pont vers les</w:t>
      </w:r>
      <w:r w:rsidR="00CD363F">
        <w:rPr>
          <w:lang w:val="fr-CA"/>
        </w:rPr>
        <w:t xml:space="preserve"> Activité</w:t>
      </w:r>
      <w:r w:rsidR="00BC407B">
        <w:rPr>
          <w:lang w:val="fr-CA"/>
        </w:rPr>
        <w:t>s</w:t>
      </w:r>
      <w:r w:rsidR="00CD363F">
        <w:rPr>
          <w:lang w:val="fr-CA"/>
        </w:rPr>
        <w:t xml:space="preserve"> </w:t>
      </w:r>
      <w:r w:rsidR="0059121C">
        <w:rPr>
          <w:lang w:val="fr-CA"/>
        </w:rPr>
        <w:t xml:space="preserve">nous dit souvent si nous allons « augmenter, améliorer, réduire, diminuer ou renforcer » quelque chose. </w:t>
      </w:r>
      <w:r w:rsidR="006E19A1">
        <w:rPr>
          <w:lang w:val="fr-CA"/>
        </w:rPr>
        <w:t>Il nous dit ver</w:t>
      </w:r>
      <w:r w:rsidR="005033A6">
        <w:rPr>
          <w:lang w:val="fr-CA"/>
        </w:rPr>
        <w:t>s</w:t>
      </w:r>
      <w:r w:rsidR="006E19A1">
        <w:rPr>
          <w:lang w:val="fr-CA"/>
        </w:rPr>
        <w:t xml:space="preserve"> quelle direction nous voulons affecter le déterminant. </w:t>
      </w:r>
    </w:p>
    <w:p w14:paraId="426308F9" w14:textId="7A2219D5" w:rsidR="00B438F8" w:rsidRPr="005033A6" w:rsidRDefault="00480A20" w:rsidP="00CC2732">
      <w:pPr>
        <w:ind w:left="900" w:hanging="540"/>
        <w:rPr>
          <w:lang w:val="fr-CA"/>
        </w:rPr>
      </w:pPr>
      <w:r>
        <w:rPr>
          <w:lang w:val="fr-CA"/>
        </w:rPr>
        <w:t>2e</w:t>
      </w:r>
      <w:r w:rsidR="00A51FDF" w:rsidRPr="000B68BB">
        <w:rPr>
          <w:lang w:val="fr-CA"/>
        </w:rPr>
        <w:t>.</w:t>
      </w:r>
      <w:r w:rsidR="007E0644" w:rsidRPr="000B68BB">
        <w:rPr>
          <w:lang w:val="fr-CA"/>
        </w:rPr>
        <w:tab/>
      </w:r>
      <w:r w:rsidR="005033A6" w:rsidRPr="005033A6">
        <w:rPr>
          <w:lang w:val="fr-CA"/>
        </w:rPr>
        <w:t xml:space="preserve">Dites que les </w:t>
      </w:r>
      <w:r w:rsidR="00CD363F">
        <w:rPr>
          <w:lang w:val="fr-CA"/>
        </w:rPr>
        <w:t>Ponts vers les Activités</w:t>
      </w:r>
      <w:r w:rsidR="005033A6" w:rsidRPr="005033A6">
        <w:rPr>
          <w:lang w:val="fr-CA"/>
        </w:rPr>
        <w:t xml:space="preserve"> sont souvent écrits en utilisant le mot “perception” puisque la plupart des déterminants s</w:t>
      </w:r>
      <w:r w:rsidR="00BC407B">
        <w:rPr>
          <w:lang w:val="fr-CA"/>
        </w:rPr>
        <w:t>ont la perception de groupe cible sur</w:t>
      </w:r>
      <w:r w:rsidR="005033A6" w:rsidRPr="005033A6">
        <w:rPr>
          <w:lang w:val="fr-CA"/>
        </w:rPr>
        <w:t xml:space="preserve"> quelque chose. </w:t>
      </w:r>
      <w:r w:rsidR="005033A6">
        <w:rPr>
          <w:lang w:val="fr-CA"/>
        </w:rPr>
        <w:t xml:space="preserve">Une exception serait </w:t>
      </w:r>
      <w:r w:rsidR="00BC407B">
        <w:rPr>
          <w:lang w:val="fr-CA"/>
        </w:rPr>
        <w:t>« a</w:t>
      </w:r>
      <w:r w:rsidR="00F517BC">
        <w:rPr>
          <w:lang w:val="fr-CA"/>
        </w:rPr>
        <w:t>uto-</w:t>
      </w:r>
      <w:r w:rsidR="005033A6">
        <w:rPr>
          <w:lang w:val="fr-CA"/>
        </w:rPr>
        <w:t>efficacité</w:t>
      </w:r>
      <w:r w:rsidR="00BC407B">
        <w:rPr>
          <w:lang w:val="fr-CA"/>
        </w:rPr>
        <w:t> »</w:t>
      </w:r>
      <w:r w:rsidR="005033A6">
        <w:rPr>
          <w:lang w:val="fr-CA"/>
        </w:rPr>
        <w:t>, où le pont vers l’activité serait écrit comme « augmenter la capacité… ». Dites que certaines per</w:t>
      </w:r>
      <w:r w:rsidR="00BC407B">
        <w:rPr>
          <w:lang w:val="fr-CA"/>
        </w:rPr>
        <w:t>sonnes font la confusion entre A</w:t>
      </w:r>
      <w:r w:rsidR="005033A6">
        <w:rPr>
          <w:lang w:val="fr-CA"/>
        </w:rPr>
        <w:t xml:space="preserve">ctivités et </w:t>
      </w:r>
      <w:r w:rsidR="00CD363F">
        <w:rPr>
          <w:lang w:val="fr-CA"/>
        </w:rPr>
        <w:t>Ponts vers les Activités</w:t>
      </w:r>
      <w:r w:rsidR="005033A6">
        <w:rPr>
          <w:lang w:val="fr-CA"/>
        </w:rPr>
        <w:t xml:space="preserve">, mais ils ne constituent pas la même chose. En général, les activités commencent avec un </w:t>
      </w:r>
      <w:r w:rsidR="005033A6" w:rsidRPr="00BC407B">
        <w:rPr>
          <w:u w:val="single"/>
          <w:lang w:val="fr-CA"/>
        </w:rPr>
        <w:t>verbe d’action.</w:t>
      </w:r>
      <w:r w:rsidR="005033A6">
        <w:rPr>
          <w:lang w:val="fr-CA"/>
        </w:rPr>
        <w:t xml:space="preserve"> Les </w:t>
      </w:r>
      <w:r w:rsidR="00CD363F">
        <w:rPr>
          <w:lang w:val="fr-CA"/>
        </w:rPr>
        <w:t>Ponts vers les Activités</w:t>
      </w:r>
      <w:r w:rsidR="005033A6">
        <w:rPr>
          <w:lang w:val="fr-CA"/>
        </w:rPr>
        <w:t xml:space="preserve"> ne doivent pas être écrits en ayant une act</w:t>
      </w:r>
      <w:r w:rsidR="000B68BB">
        <w:rPr>
          <w:lang w:val="fr-CA"/>
        </w:rPr>
        <w:t>ivité en tête. Le fait de faire cela limite le nombre d’options que vo</w:t>
      </w:r>
      <w:r w:rsidR="00BC407B">
        <w:rPr>
          <w:lang w:val="fr-CA"/>
        </w:rPr>
        <w:t>us avez pour traiter la Pont vers les Activites</w:t>
      </w:r>
      <w:r w:rsidR="000B68BB">
        <w:rPr>
          <w:lang w:val="fr-CA"/>
        </w:rPr>
        <w:t xml:space="preserve">. </w:t>
      </w:r>
      <w:r w:rsidR="005033A6">
        <w:rPr>
          <w:lang w:val="fr-CA"/>
        </w:rPr>
        <w:t xml:space="preserve"> </w:t>
      </w:r>
    </w:p>
    <w:p w14:paraId="6C5C0C4D" w14:textId="3839E8A5" w:rsidR="00B438F8" w:rsidRPr="00694423" w:rsidRDefault="00480A20" w:rsidP="00CC2732">
      <w:pPr>
        <w:ind w:left="900" w:hanging="540"/>
        <w:rPr>
          <w:lang w:val="fr-CA"/>
        </w:rPr>
      </w:pPr>
      <w:r>
        <w:rPr>
          <w:lang w:val="fr-CA"/>
        </w:rPr>
        <w:t>2f</w:t>
      </w:r>
      <w:r w:rsidR="00A51FDF" w:rsidRPr="000B68BB">
        <w:rPr>
          <w:lang w:val="fr-CA"/>
        </w:rPr>
        <w:t>.</w:t>
      </w:r>
      <w:r w:rsidR="007E0644" w:rsidRPr="000B68BB">
        <w:rPr>
          <w:lang w:val="fr-CA"/>
        </w:rPr>
        <w:tab/>
      </w:r>
      <w:r w:rsidR="00295EE8" w:rsidRPr="000B68BB">
        <w:rPr>
          <w:lang w:val="fr-CA"/>
        </w:rPr>
        <w:t xml:space="preserve">Répartissez les participants en petits groupes et dites-les de voir la </w:t>
      </w:r>
      <w:r w:rsidR="00CD363F" w:rsidRPr="00694423">
        <w:rPr>
          <w:b/>
          <w:color w:val="3C58A6"/>
          <w:lang w:val="fr-CA"/>
        </w:rPr>
        <w:t>Leçon</w:t>
      </w:r>
      <w:r w:rsidR="00295EE8" w:rsidRPr="00694423">
        <w:rPr>
          <w:b/>
          <w:color w:val="3C58A6"/>
          <w:lang w:val="fr-CA"/>
        </w:rPr>
        <w:t xml:space="preserve"> 13, document 1: Ecrire les </w:t>
      </w:r>
      <w:r w:rsidR="00CD363F" w:rsidRPr="00694423">
        <w:rPr>
          <w:b/>
          <w:color w:val="3C58A6"/>
          <w:lang w:val="fr-CA"/>
        </w:rPr>
        <w:t>Ponts vers les Activités</w:t>
      </w:r>
      <w:r w:rsidR="00295EE8" w:rsidRPr="000B68BB">
        <w:rPr>
          <w:color w:val="4F81BD" w:themeColor="accent1"/>
          <w:lang w:val="fr-CA"/>
        </w:rPr>
        <w:t>.</w:t>
      </w:r>
      <w:r w:rsidR="00295EE8" w:rsidRPr="000B68BB">
        <w:rPr>
          <w:lang w:val="fr-CA"/>
        </w:rPr>
        <w:t xml:space="preserve"> </w:t>
      </w:r>
      <w:r w:rsidR="00295EE8">
        <w:rPr>
          <w:lang w:val="fr-CA"/>
        </w:rPr>
        <w:t xml:space="preserve">Dites que les codes dans la colonne à gauche sont les résultats de la recherche formative pour lesquels les </w:t>
      </w:r>
      <w:r w:rsidR="00CD363F">
        <w:rPr>
          <w:lang w:val="fr-CA"/>
        </w:rPr>
        <w:t>Ponts vers les Activités</w:t>
      </w:r>
      <w:r w:rsidR="00295EE8">
        <w:rPr>
          <w:lang w:val="fr-CA"/>
        </w:rPr>
        <w:t xml:space="preserve"> doivent être écrits, et la colonne du centre donne le déterminant lié à </w:t>
      </w:r>
      <w:r w:rsidR="008F3A85">
        <w:rPr>
          <w:lang w:val="fr-CA"/>
        </w:rPr>
        <w:t xml:space="preserve">la </w:t>
      </w:r>
      <w:r w:rsidR="00B04E04">
        <w:rPr>
          <w:lang w:val="fr-CA"/>
        </w:rPr>
        <w:t>d</w:t>
      </w:r>
      <w:r w:rsidR="00D80F33">
        <w:rPr>
          <w:lang w:val="fr-CA"/>
        </w:rPr>
        <w:t>éclaration</w:t>
      </w:r>
      <w:r w:rsidR="00295EE8">
        <w:rPr>
          <w:lang w:val="fr-CA"/>
        </w:rPr>
        <w:t xml:space="preserve">. Assignez des </w:t>
      </w:r>
      <w:r w:rsidR="00D80F33">
        <w:rPr>
          <w:lang w:val="fr-CA"/>
        </w:rPr>
        <w:t>Déclaration</w:t>
      </w:r>
      <w:r w:rsidR="00B04E04">
        <w:rPr>
          <w:lang w:val="fr-CA"/>
        </w:rPr>
        <w:t>s de C</w:t>
      </w:r>
      <w:r w:rsidR="00972CD3">
        <w:rPr>
          <w:lang w:val="fr-CA"/>
        </w:rPr>
        <w:t>omportement</w:t>
      </w:r>
      <w:r w:rsidR="00B04E04">
        <w:rPr>
          <w:lang w:val="fr-CA"/>
        </w:rPr>
        <w:t>/codes spécifiques à</w:t>
      </w:r>
      <w:r w:rsidR="00295EE8">
        <w:rPr>
          <w:lang w:val="fr-CA"/>
        </w:rPr>
        <w:t xml:space="preserve"> chaque petit groupe et dites-les d’écrire un </w:t>
      </w:r>
      <w:r w:rsidR="00B04E04">
        <w:rPr>
          <w:lang w:val="fr-CA"/>
        </w:rPr>
        <w:t>Pont vers les</w:t>
      </w:r>
      <w:r w:rsidR="00CD363F">
        <w:rPr>
          <w:lang w:val="fr-CA"/>
        </w:rPr>
        <w:t xml:space="preserve"> Activité</w:t>
      </w:r>
      <w:r w:rsidR="00B04E04">
        <w:rPr>
          <w:lang w:val="fr-CA"/>
        </w:rPr>
        <w:t>s</w:t>
      </w:r>
      <w:r w:rsidR="00CD363F">
        <w:rPr>
          <w:lang w:val="fr-CA"/>
        </w:rPr>
        <w:t xml:space="preserve"> </w:t>
      </w:r>
      <w:r w:rsidR="00295EE8">
        <w:rPr>
          <w:lang w:val="fr-CA"/>
        </w:rPr>
        <w:t xml:space="preserve">pour chaque code assigné. Faites la revue avec tout le groupe et corrigez les réponses. Répondez aux questions (La clé de l’exercice se trouve dans </w:t>
      </w:r>
      <w:r w:rsidR="00295EE8" w:rsidRPr="00694423">
        <w:rPr>
          <w:b/>
          <w:color w:val="3C58A6"/>
          <w:lang w:val="fr-CA"/>
        </w:rPr>
        <w:t>l’Annexe 1</w:t>
      </w:r>
      <w:r>
        <w:rPr>
          <w:b/>
          <w:color w:val="3C58A6"/>
          <w:lang w:val="fr-CA"/>
        </w:rPr>
        <w:t>3</w:t>
      </w:r>
      <w:r w:rsidR="00295EE8" w:rsidRPr="00694423">
        <w:rPr>
          <w:lang w:val="fr-CA"/>
        </w:rPr>
        <w:t xml:space="preserve">). </w:t>
      </w:r>
    </w:p>
    <w:p w14:paraId="2250C9A1" w14:textId="1E5C7490" w:rsidR="0056435D" w:rsidRPr="00074B9F" w:rsidRDefault="00480A20" w:rsidP="00CC2732">
      <w:pPr>
        <w:ind w:left="900" w:hanging="540"/>
        <w:rPr>
          <w:lang w:val="fr-CA"/>
        </w:rPr>
      </w:pPr>
      <w:r>
        <w:rPr>
          <w:lang w:val="fr-CA"/>
        </w:rPr>
        <w:t>2g</w:t>
      </w:r>
      <w:r w:rsidR="00A51FDF" w:rsidRPr="000B68BB">
        <w:rPr>
          <w:lang w:val="fr-CA"/>
        </w:rPr>
        <w:t>.</w:t>
      </w:r>
      <w:r w:rsidR="007E0644" w:rsidRPr="000B68BB">
        <w:rPr>
          <w:lang w:val="fr-CA"/>
        </w:rPr>
        <w:tab/>
      </w:r>
      <w:r w:rsidR="00074B9F" w:rsidRPr="00074B9F">
        <w:rPr>
          <w:lang w:val="fr-CA"/>
        </w:rPr>
        <w:t xml:space="preserve">Dites aux participants: après avoir écrit les </w:t>
      </w:r>
      <w:r w:rsidR="00CD363F">
        <w:rPr>
          <w:lang w:val="fr-CA"/>
        </w:rPr>
        <w:t>Ponts vers les Activités</w:t>
      </w:r>
      <w:r w:rsidR="00074B9F" w:rsidRPr="00074B9F">
        <w:rPr>
          <w:lang w:val="fr-CA"/>
        </w:rPr>
        <w:t xml:space="preserve">, la prochaine étape est de choisir ou élaborer des activités qui vont les traiter. </w:t>
      </w:r>
      <w:r w:rsidR="00074B9F">
        <w:rPr>
          <w:lang w:val="fr-CA"/>
        </w:rPr>
        <w:t>C’est le moment où vous devrez rassembler toutes vos compétences créatrices parce que parfois, des activités nouvelles et différentes sont néc</w:t>
      </w:r>
      <w:r w:rsidR="000B68BB">
        <w:rPr>
          <w:lang w:val="fr-CA"/>
        </w:rPr>
        <w:t xml:space="preserve">essaires. Dans la formation </w:t>
      </w:r>
      <w:r w:rsidR="00925727">
        <w:rPr>
          <w:lang w:val="fr-CA"/>
        </w:rPr>
        <w:t>d’ESCC</w:t>
      </w:r>
      <w:r w:rsidR="00074B9F">
        <w:rPr>
          <w:lang w:val="fr-CA"/>
        </w:rPr>
        <w:t xml:space="preserve">, il y’a une </w:t>
      </w:r>
      <w:r w:rsidR="00CD363F">
        <w:rPr>
          <w:lang w:val="fr-CA"/>
        </w:rPr>
        <w:t>Leçon</w:t>
      </w:r>
      <w:r w:rsidR="00074B9F">
        <w:rPr>
          <w:lang w:val="fr-CA"/>
        </w:rPr>
        <w:t xml:space="preserve"> séparée tout juste sur les activités, mais nous n’avons pas le temps ici de rentrer dans beaucoup de détails. Pour vous exposer au concept de sélection des activités et de la correspondance des </w:t>
      </w:r>
      <w:r w:rsidR="00CD363F">
        <w:rPr>
          <w:lang w:val="fr-CA"/>
        </w:rPr>
        <w:t>Ponts vers les Activités</w:t>
      </w:r>
      <w:r w:rsidR="00074B9F">
        <w:rPr>
          <w:lang w:val="fr-CA"/>
        </w:rPr>
        <w:t xml:space="preserve"> (et les déterminants), jouons un jeu de correspondance. </w:t>
      </w:r>
    </w:p>
    <w:p w14:paraId="1053EF72" w14:textId="7DE60C65" w:rsidR="00427FDF" w:rsidRPr="0060412E" w:rsidRDefault="00B04E04" w:rsidP="0060412E">
      <w:pPr>
        <w:pStyle w:val="ListParagraph"/>
        <w:ind w:left="1260"/>
        <w:rPr>
          <w:lang w:val="fr-CA"/>
        </w:rPr>
      </w:pPr>
      <w:r>
        <w:rPr>
          <w:lang w:val="fr-CA"/>
        </w:rPr>
        <w:lastRenderedPageBreak/>
        <w:t xml:space="preserve">Travaillant </w:t>
      </w:r>
      <w:r w:rsidR="00C34A16" w:rsidRPr="00C34A16">
        <w:rPr>
          <w:lang w:val="fr-CA"/>
        </w:rPr>
        <w:t>individuellement, donnez</w:t>
      </w:r>
      <w:r w:rsidR="00C34A16" w:rsidRPr="00694423">
        <w:rPr>
          <w:lang w:val="fr-CA"/>
        </w:rPr>
        <w:t xml:space="preserve"> la</w:t>
      </w:r>
      <w:r w:rsidR="00C34A16" w:rsidRPr="00694423">
        <w:rPr>
          <w:color w:val="4F81BD" w:themeColor="accent1"/>
          <w:lang w:val="fr-CA"/>
        </w:rPr>
        <w:t xml:space="preserve"> </w:t>
      </w:r>
      <w:r w:rsidR="00CD363F" w:rsidRPr="00694423">
        <w:rPr>
          <w:b/>
          <w:color w:val="3C58A6"/>
          <w:lang w:val="fr-CA"/>
        </w:rPr>
        <w:t>Leçon</w:t>
      </w:r>
      <w:r w:rsidR="00C34A16" w:rsidRPr="00694423">
        <w:rPr>
          <w:b/>
          <w:color w:val="3C58A6"/>
          <w:lang w:val="fr-CA"/>
        </w:rPr>
        <w:t xml:space="preserve"> 13, document 2: Faire correspondre les déterminants aux activités </w:t>
      </w:r>
      <w:r w:rsidR="00C34A16" w:rsidRPr="00C34A16">
        <w:rPr>
          <w:lang w:val="fr-CA"/>
        </w:rPr>
        <w:t xml:space="preserve">à chaque personne. </w:t>
      </w:r>
      <w:r w:rsidR="00C34A16">
        <w:rPr>
          <w:lang w:val="fr-CA"/>
        </w:rPr>
        <w:t xml:space="preserve">Les participants doivent faire correspondre les activités aux déterminants (les ponts sont compris) qui </w:t>
      </w:r>
      <w:r w:rsidR="008B73C4">
        <w:rPr>
          <w:lang w:val="fr-CA"/>
        </w:rPr>
        <w:t>correspond</w:t>
      </w:r>
      <w:r w:rsidR="00C34A16">
        <w:rPr>
          <w:lang w:val="fr-CA"/>
        </w:rPr>
        <w:t xml:space="preserve"> le plus.</w:t>
      </w:r>
      <w:r w:rsidR="0060412E">
        <w:rPr>
          <w:lang w:val="fr-CA"/>
        </w:rPr>
        <w:t xml:space="preserve">  </w:t>
      </w:r>
    </w:p>
    <w:p w14:paraId="7F15A69A" w14:textId="3830AA8E" w:rsidR="00A951B2" w:rsidRPr="00C34A16" w:rsidRDefault="00C34A16" w:rsidP="00CC2732">
      <w:pPr>
        <w:pStyle w:val="ListParagraph"/>
        <w:ind w:left="1260"/>
        <w:rPr>
          <w:lang w:val="fr-CA"/>
        </w:rPr>
      </w:pPr>
      <w:r w:rsidRPr="00B43CFB">
        <w:rPr>
          <w:lang w:val="fr-CA"/>
        </w:rPr>
        <w:t xml:space="preserve">Une fois que tout le monde ait fini l’exercice, dites-les de partager avec leur voisin. </w:t>
      </w:r>
      <w:r w:rsidRPr="00C34A16">
        <w:rPr>
          <w:lang w:val="fr-CA"/>
        </w:rPr>
        <w:t>Vérifiez les réponses en utilisant</w:t>
      </w:r>
      <w:r w:rsidR="0060412E">
        <w:rPr>
          <w:lang w:val="fr-CA"/>
        </w:rPr>
        <w:t xml:space="preserve"> la clé </w:t>
      </w:r>
      <w:r w:rsidR="0060412E" w:rsidRPr="0060412E">
        <w:rPr>
          <w:lang w:val="fr-CA"/>
        </w:rPr>
        <w:t xml:space="preserve"> dans </w:t>
      </w:r>
      <w:r w:rsidR="0060412E" w:rsidRPr="0060412E">
        <w:rPr>
          <w:rStyle w:val="Heading3Char"/>
          <w:sz w:val="24"/>
          <w:lang w:val="fr-CA"/>
        </w:rPr>
        <w:t>l’Annexe 14</w:t>
      </w:r>
      <w:r w:rsidR="0060412E" w:rsidRPr="0060412E">
        <w:rPr>
          <w:lang w:val="fr-CA"/>
        </w:rPr>
        <w:t xml:space="preserve">. </w:t>
      </w:r>
      <w:r w:rsidRPr="00C34A16">
        <w:rPr>
          <w:lang w:val="fr-CA"/>
        </w:rPr>
        <w:t xml:space="preserve"> </w:t>
      </w:r>
    </w:p>
    <w:p w14:paraId="7CA55901" w14:textId="77777777" w:rsidR="00A951B2" w:rsidRPr="00C34A16" w:rsidRDefault="007E0644" w:rsidP="00CC2732">
      <w:pPr>
        <w:pStyle w:val="ListParagraph"/>
        <w:numPr>
          <w:ilvl w:val="0"/>
          <w:numId w:val="0"/>
        </w:numPr>
        <w:ind w:left="900" w:hanging="540"/>
        <w:rPr>
          <w:lang w:val="fr-CA"/>
        </w:rPr>
      </w:pPr>
      <w:r w:rsidRPr="000B68BB">
        <w:rPr>
          <w:lang w:val="fr-CA"/>
        </w:rPr>
        <w:t>2h.</w:t>
      </w:r>
      <w:r w:rsidRPr="000B68BB">
        <w:rPr>
          <w:lang w:val="fr-CA"/>
        </w:rPr>
        <w:tab/>
      </w:r>
      <w:r w:rsidR="00C34A16" w:rsidRPr="00C34A16">
        <w:rPr>
          <w:lang w:val="fr-CA"/>
        </w:rPr>
        <w:t>Discutez avec les participants: En plus de l’utilisation des données de la recherche form</w:t>
      </w:r>
      <w:r w:rsidR="000B68BB">
        <w:rPr>
          <w:lang w:val="fr-CA"/>
        </w:rPr>
        <w:t xml:space="preserve">ative pour achever le </w:t>
      </w:r>
      <w:r w:rsidR="00584D84">
        <w:rPr>
          <w:lang w:val="fr-CA"/>
        </w:rPr>
        <w:t>Cadre</w:t>
      </w:r>
      <w:r w:rsidR="000B68BB">
        <w:rPr>
          <w:lang w:val="fr-CA"/>
        </w:rPr>
        <w:t xml:space="preserve"> </w:t>
      </w:r>
      <w:r w:rsidR="00925727">
        <w:rPr>
          <w:lang w:val="fr-CA"/>
        </w:rPr>
        <w:t>d’ESCC</w:t>
      </w:r>
      <w:r w:rsidR="00C34A16" w:rsidRPr="00C34A16">
        <w:rPr>
          <w:lang w:val="fr-CA"/>
        </w:rPr>
        <w:t xml:space="preserve">, il y’a d’autres décisions que vous pourriez prendre qui seront informées par les données. </w:t>
      </w:r>
      <w:r w:rsidR="00C34A16">
        <w:rPr>
          <w:lang w:val="fr-CA"/>
        </w:rPr>
        <w:t xml:space="preserve">Qu’est-ce que ceux-ci pourraient être? </w:t>
      </w:r>
      <w:r w:rsidR="00663696">
        <w:rPr>
          <w:lang w:val="fr-CA"/>
        </w:rPr>
        <w:t xml:space="preserve">Les réponses pourraient inclure : adapter un curriculum de formation aux besoins/barrières spécifiques du </w:t>
      </w:r>
      <w:r w:rsidR="008B73C4">
        <w:rPr>
          <w:lang w:val="fr-CA"/>
        </w:rPr>
        <w:t>Groupe Prioritaire</w:t>
      </w:r>
      <w:r w:rsidR="00663696">
        <w:rPr>
          <w:lang w:val="fr-CA"/>
        </w:rPr>
        <w:t>, créer des aides visuelles qui sont basées sur les données/</w:t>
      </w:r>
      <w:r w:rsidR="00CD363F">
        <w:rPr>
          <w:lang w:val="fr-CA"/>
        </w:rPr>
        <w:t>Ponts vers les Activités</w:t>
      </w:r>
      <w:r w:rsidR="00663696">
        <w:rPr>
          <w:lang w:val="fr-CA"/>
        </w:rPr>
        <w:t xml:space="preserve">, créer des messages spécifiques basés sur les déterminants, et d’autres idées. </w:t>
      </w:r>
    </w:p>
    <w:p w14:paraId="6E546D54" w14:textId="77777777" w:rsidR="00A51FDF" w:rsidRPr="00663696" w:rsidRDefault="008332EF" w:rsidP="00CC2732">
      <w:pPr>
        <w:ind w:left="360" w:hanging="360"/>
        <w:rPr>
          <w:lang w:val="fr-CA"/>
        </w:rPr>
      </w:pPr>
      <w:r w:rsidRPr="00663696">
        <w:rPr>
          <w:lang w:val="fr-CA"/>
        </w:rPr>
        <w:t>3.</w:t>
      </w:r>
      <w:r w:rsidRPr="00663696">
        <w:rPr>
          <w:lang w:val="fr-CA"/>
        </w:rPr>
        <w:tab/>
      </w:r>
      <w:r w:rsidR="000B68BB">
        <w:rPr>
          <w:lang w:val="fr-CA"/>
        </w:rPr>
        <w:t>Clôturer</w:t>
      </w:r>
      <w:r w:rsidR="00663696">
        <w:rPr>
          <w:lang w:val="fr-CA"/>
        </w:rPr>
        <w:t xml:space="preserve"> la </w:t>
      </w:r>
      <w:r w:rsidR="00CD363F">
        <w:rPr>
          <w:lang w:val="fr-CA"/>
        </w:rPr>
        <w:t>Leçon</w:t>
      </w:r>
    </w:p>
    <w:p w14:paraId="37F313FF" w14:textId="77777777" w:rsidR="00A951B2" w:rsidRPr="00663696" w:rsidRDefault="008332EF" w:rsidP="00CC2732">
      <w:pPr>
        <w:pStyle w:val="ListParagraph"/>
        <w:numPr>
          <w:ilvl w:val="0"/>
          <w:numId w:val="0"/>
        </w:numPr>
        <w:ind w:left="900" w:hanging="540"/>
        <w:rPr>
          <w:lang w:val="fr-CA"/>
        </w:rPr>
      </w:pPr>
      <w:r w:rsidRPr="000B68BB">
        <w:rPr>
          <w:lang w:val="fr-CA"/>
        </w:rPr>
        <w:t>3</w:t>
      </w:r>
      <w:r w:rsidR="00382934" w:rsidRPr="000B68BB">
        <w:rPr>
          <w:lang w:val="fr-CA"/>
        </w:rPr>
        <w:t>a.</w:t>
      </w:r>
      <w:r w:rsidR="00382934" w:rsidRPr="000B68BB">
        <w:rPr>
          <w:lang w:val="fr-CA"/>
        </w:rPr>
        <w:tab/>
      </w:r>
      <w:r w:rsidR="00663696" w:rsidRPr="00663696">
        <w:rPr>
          <w:lang w:val="fr-CA"/>
        </w:rPr>
        <w:t>Clôturez la session en réitérant le fait que l’application des résultats des données collectées pour informer la stratégie de changement de comportement est une étape absolument critique.</w:t>
      </w:r>
      <w:r w:rsidR="00663696">
        <w:rPr>
          <w:lang w:val="fr-CA"/>
        </w:rPr>
        <w:t xml:space="preserve"> Il y’a beaucoup de façons d’utiliser les données de la recherche formative, mais il doit être utilisé d’une certaine façon. </w:t>
      </w:r>
      <w:r w:rsidR="00A951B2" w:rsidRPr="00663696">
        <w:rPr>
          <w:lang w:val="fr-CA"/>
        </w:rPr>
        <w:t xml:space="preserve"> </w:t>
      </w:r>
    </w:p>
    <w:p w14:paraId="30C4AB72" w14:textId="77777777" w:rsidR="00966342" w:rsidRPr="001F49C8" w:rsidRDefault="00427FDF" w:rsidP="00966342">
      <w:pPr>
        <w:pStyle w:val="Heading2"/>
        <w:rPr>
          <w:rFonts w:eastAsiaTheme="minorHAnsi" w:cs="Times New Roman"/>
          <w:sz w:val="26"/>
          <w:szCs w:val="24"/>
          <w:lang w:val="fr-CA"/>
        </w:rPr>
      </w:pPr>
      <w:r w:rsidRPr="00663696">
        <w:rPr>
          <w:lang w:val="fr-CA"/>
        </w:rPr>
        <w:br w:type="page"/>
      </w:r>
      <w:r w:rsidR="00966342">
        <w:rPr>
          <w:rFonts w:eastAsia="PMingLiU"/>
          <w:lang w:val="fr-CA"/>
        </w:rPr>
        <w:lastRenderedPageBreak/>
        <w:t>Leçon</w:t>
      </w:r>
      <w:r w:rsidR="00966342" w:rsidRPr="001F49C8">
        <w:rPr>
          <w:rFonts w:eastAsia="PMingLiU"/>
          <w:lang w:val="fr-CA"/>
        </w:rPr>
        <w:t xml:space="preserve"> 13, document 1: Écrire les </w:t>
      </w:r>
      <w:r w:rsidR="00966342">
        <w:rPr>
          <w:rFonts w:eastAsia="PMingLiU"/>
          <w:lang w:val="fr-CA"/>
        </w:rPr>
        <w:t>Ponts vers les Activités</w:t>
      </w:r>
    </w:p>
    <w:p w14:paraId="03F20C29" w14:textId="77777777" w:rsidR="00966342" w:rsidRPr="001F49C8" w:rsidRDefault="00966342" w:rsidP="00966342">
      <w:pPr>
        <w:rPr>
          <w:lang w:val="fr-CA"/>
        </w:rPr>
      </w:pPr>
      <w:r w:rsidRPr="0059789A">
        <w:rPr>
          <w:b/>
          <w:lang w:val="fr-CA"/>
        </w:rPr>
        <w:t xml:space="preserve">Instructions: </w:t>
      </w:r>
      <w:r w:rsidRPr="001F49C8">
        <w:rPr>
          <w:lang w:val="fr-CA"/>
        </w:rPr>
        <w:t xml:space="preserve">Pour chaque code de réponse, écrivez au moins un </w:t>
      </w:r>
      <w:r>
        <w:rPr>
          <w:lang w:val="fr-CA"/>
        </w:rPr>
        <w:t xml:space="preserve">Pont vers une Activité </w:t>
      </w:r>
      <w:r w:rsidRPr="001F49C8">
        <w:rPr>
          <w:lang w:val="fr-CA"/>
        </w:rPr>
        <w:t xml:space="preserve">relative au comportement choisi. </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888"/>
        <w:gridCol w:w="1728"/>
        <w:gridCol w:w="3888"/>
      </w:tblGrid>
      <w:tr w:rsidR="00966342" w:rsidRPr="006E01DB" w14:paraId="03B96A62" w14:textId="77777777" w:rsidTr="00012A5E">
        <w:trPr>
          <w:cantSplit/>
          <w:tblHeader/>
          <w:jc w:val="center"/>
        </w:trPr>
        <w:tc>
          <w:tcPr>
            <w:tcW w:w="3888" w:type="dxa"/>
            <w:tcBorders>
              <w:top w:val="nil"/>
              <w:right w:val="single" w:sz="4" w:space="0" w:color="FFFFFF" w:themeColor="background1"/>
            </w:tcBorders>
            <w:shd w:val="clear" w:color="auto" w:fill="1B356F"/>
            <w:vAlign w:val="bottom"/>
          </w:tcPr>
          <w:p w14:paraId="77C928E7" w14:textId="77777777" w:rsidR="00966342" w:rsidRPr="001F49C8" w:rsidRDefault="00966342" w:rsidP="00012A5E">
            <w:pPr>
              <w:spacing w:before="60" w:after="60" w:line="240" w:lineRule="auto"/>
              <w:rPr>
                <w:rFonts w:eastAsia="Calibri" w:cs="Calibri"/>
                <w:b/>
                <w:sz w:val="22"/>
                <w:szCs w:val="22"/>
                <w:lang w:val="fr-CA"/>
              </w:rPr>
            </w:pPr>
            <w:r w:rsidRPr="001F49C8">
              <w:rPr>
                <w:rFonts w:eastAsia="Calibri" w:cs="Calibri"/>
                <w:b/>
                <w:sz w:val="22"/>
                <w:szCs w:val="22"/>
                <w:lang w:val="fr-CA"/>
              </w:rPr>
              <w:t>Réponses/codes de la recherche formative</w:t>
            </w:r>
          </w:p>
        </w:tc>
        <w:tc>
          <w:tcPr>
            <w:tcW w:w="1728" w:type="dxa"/>
            <w:tcBorders>
              <w:top w:val="nil"/>
              <w:left w:val="single" w:sz="4" w:space="0" w:color="FFFFFF" w:themeColor="background1"/>
              <w:right w:val="single" w:sz="4" w:space="0" w:color="FFFFFF" w:themeColor="background1"/>
            </w:tcBorders>
            <w:shd w:val="clear" w:color="auto" w:fill="1B356F"/>
            <w:vAlign w:val="bottom"/>
          </w:tcPr>
          <w:p w14:paraId="7B3325F8" w14:textId="77777777" w:rsidR="00966342" w:rsidRPr="006E01DB" w:rsidRDefault="00966342" w:rsidP="00012A5E">
            <w:pPr>
              <w:spacing w:before="60" w:after="60" w:line="240" w:lineRule="auto"/>
              <w:jc w:val="center"/>
              <w:rPr>
                <w:rFonts w:eastAsia="Calibri" w:cs="Calibri"/>
                <w:b/>
                <w:sz w:val="22"/>
                <w:szCs w:val="22"/>
              </w:rPr>
            </w:pPr>
            <w:r>
              <w:rPr>
                <w:rFonts w:eastAsia="Calibri" w:cs="Calibri"/>
                <w:b/>
                <w:sz w:val="22"/>
                <w:szCs w:val="22"/>
              </w:rPr>
              <w:t>Dé</w:t>
            </w:r>
            <w:r w:rsidRPr="006E01DB">
              <w:rPr>
                <w:rFonts w:eastAsia="Calibri" w:cs="Calibri"/>
                <w:b/>
                <w:sz w:val="22"/>
                <w:szCs w:val="22"/>
              </w:rPr>
              <w:t>terminant</w:t>
            </w:r>
          </w:p>
        </w:tc>
        <w:tc>
          <w:tcPr>
            <w:tcW w:w="3888" w:type="dxa"/>
            <w:tcBorders>
              <w:top w:val="nil"/>
              <w:left w:val="single" w:sz="4" w:space="0" w:color="FFFFFF" w:themeColor="background1"/>
            </w:tcBorders>
            <w:shd w:val="clear" w:color="auto" w:fill="1B356F"/>
            <w:vAlign w:val="bottom"/>
          </w:tcPr>
          <w:p w14:paraId="74448544" w14:textId="77777777" w:rsidR="00966342" w:rsidRPr="006E01DB" w:rsidRDefault="00966342" w:rsidP="00012A5E">
            <w:pPr>
              <w:spacing w:before="60" w:after="60" w:line="240" w:lineRule="auto"/>
              <w:jc w:val="center"/>
              <w:rPr>
                <w:rFonts w:eastAsia="Calibri" w:cs="Calibri"/>
                <w:b/>
                <w:sz w:val="22"/>
                <w:szCs w:val="22"/>
              </w:rPr>
            </w:pPr>
            <w:r>
              <w:rPr>
                <w:rFonts w:eastAsia="Calibri" w:cs="Calibri"/>
                <w:b/>
                <w:sz w:val="22"/>
                <w:szCs w:val="22"/>
              </w:rPr>
              <w:t>Pont vers une Activité</w:t>
            </w:r>
          </w:p>
        </w:tc>
      </w:tr>
      <w:tr w:rsidR="00966342" w:rsidRPr="006E01DB" w14:paraId="78625F88" w14:textId="77777777" w:rsidTr="00012A5E">
        <w:trPr>
          <w:cantSplit/>
          <w:trHeight w:val="665"/>
          <w:jc w:val="center"/>
        </w:trPr>
        <w:tc>
          <w:tcPr>
            <w:tcW w:w="3888" w:type="dxa"/>
            <w:shd w:val="clear" w:color="auto" w:fill="auto"/>
          </w:tcPr>
          <w:p w14:paraId="7B32DBA2" w14:textId="77777777" w:rsidR="00966342" w:rsidRPr="0059789A" w:rsidRDefault="00966342" w:rsidP="008D48ED">
            <w:pPr>
              <w:pStyle w:val="ListParagraph"/>
              <w:numPr>
                <w:ilvl w:val="0"/>
                <w:numId w:val="40"/>
              </w:numPr>
              <w:spacing w:before="60" w:after="60"/>
              <w:ind w:left="288" w:hanging="288"/>
              <w:rPr>
                <w:sz w:val="22"/>
                <w:szCs w:val="22"/>
                <w:lang w:val="fr-CA"/>
              </w:rPr>
            </w:pPr>
            <w:r w:rsidRPr="0059789A">
              <w:rPr>
                <w:sz w:val="22"/>
                <w:szCs w:val="22"/>
                <w:lang w:val="fr-CA"/>
              </w:rPr>
              <w:t>Ne sait pas comment planter sur le contour</w:t>
            </w:r>
          </w:p>
        </w:tc>
        <w:tc>
          <w:tcPr>
            <w:tcW w:w="1728" w:type="dxa"/>
            <w:shd w:val="clear" w:color="auto" w:fill="auto"/>
          </w:tcPr>
          <w:p w14:paraId="6920D23B" w14:textId="77777777" w:rsidR="00966342" w:rsidRDefault="00966342" w:rsidP="00012A5E">
            <w:pPr>
              <w:spacing w:before="60" w:after="60"/>
              <w:rPr>
                <w:rFonts w:eastAsia="Times New Roman"/>
                <w:sz w:val="22"/>
                <w:szCs w:val="22"/>
              </w:rPr>
            </w:pPr>
            <w:r w:rsidRPr="00D22A12">
              <w:rPr>
                <w:rFonts w:eastAsia="Times New Roman"/>
                <w:sz w:val="22"/>
                <w:szCs w:val="22"/>
                <w:lang w:val="fr-CA"/>
              </w:rPr>
              <w:t xml:space="preserve"> </w:t>
            </w:r>
            <w:r>
              <w:rPr>
                <w:rFonts w:eastAsia="Times New Roman"/>
                <w:sz w:val="22"/>
                <w:szCs w:val="22"/>
              </w:rPr>
              <w:t>Auto-efficacité</w:t>
            </w:r>
          </w:p>
          <w:p w14:paraId="2B2E0F5B" w14:textId="77777777" w:rsidR="00966342" w:rsidRPr="006E01DB" w:rsidRDefault="00966342" w:rsidP="00012A5E">
            <w:pPr>
              <w:spacing w:before="60" w:after="60"/>
              <w:rPr>
                <w:sz w:val="22"/>
                <w:szCs w:val="22"/>
              </w:rPr>
            </w:pPr>
            <w:r>
              <w:rPr>
                <w:rFonts w:eastAsia="Times New Roman"/>
                <w:sz w:val="22"/>
                <w:szCs w:val="22"/>
              </w:rPr>
              <w:t>perçue</w:t>
            </w:r>
          </w:p>
        </w:tc>
        <w:tc>
          <w:tcPr>
            <w:tcW w:w="3888" w:type="dxa"/>
          </w:tcPr>
          <w:p w14:paraId="210FDB72" w14:textId="77777777" w:rsidR="00966342" w:rsidRPr="006E01DB" w:rsidRDefault="00966342" w:rsidP="00012A5E">
            <w:pPr>
              <w:spacing w:before="60" w:after="60"/>
              <w:rPr>
                <w:rFonts w:eastAsia="Times New Roman"/>
                <w:sz w:val="22"/>
                <w:szCs w:val="22"/>
              </w:rPr>
            </w:pPr>
            <w:r>
              <w:rPr>
                <w:rFonts w:eastAsia="Times New Roman"/>
                <w:sz w:val="22"/>
                <w:szCs w:val="22"/>
              </w:rPr>
              <w:t xml:space="preserve">Augmenter la capacité de planter sur le contour. </w:t>
            </w:r>
          </w:p>
        </w:tc>
      </w:tr>
      <w:tr w:rsidR="00966342" w:rsidRPr="006E01DB" w14:paraId="6C937B6B" w14:textId="77777777" w:rsidTr="00012A5E">
        <w:trPr>
          <w:cantSplit/>
          <w:trHeight w:val="864"/>
          <w:jc w:val="center"/>
        </w:trPr>
        <w:tc>
          <w:tcPr>
            <w:tcW w:w="3888" w:type="dxa"/>
            <w:shd w:val="clear" w:color="auto" w:fill="auto"/>
          </w:tcPr>
          <w:p w14:paraId="70F7CA4E" w14:textId="77777777" w:rsidR="00966342" w:rsidRPr="0059789A" w:rsidRDefault="00966342" w:rsidP="008D48ED">
            <w:pPr>
              <w:pStyle w:val="ListParagraph"/>
              <w:numPr>
                <w:ilvl w:val="0"/>
                <w:numId w:val="40"/>
              </w:numPr>
              <w:spacing w:before="60" w:after="60"/>
              <w:ind w:left="288" w:hanging="288"/>
              <w:rPr>
                <w:sz w:val="22"/>
                <w:szCs w:val="22"/>
                <w:lang w:val="fr-CA"/>
              </w:rPr>
            </w:pPr>
            <w:r w:rsidRPr="0059789A">
              <w:rPr>
                <w:sz w:val="22"/>
                <w:szCs w:val="22"/>
                <w:lang w:val="fr-CA"/>
              </w:rPr>
              <w:t>L</w:t>
            </w:r>
            <w:r>
              <w:rPr>
                <w:sz w:val="22"/>
                <w:szCs w:val="22"/>
                <w:lang w:val="fr-CA"/>
              </w:rPr>
              <w:t>e cultivateur pense que son beau-</w:t>
            </w:r>
            <w:r w:rsidRPr="0059789A">
              <w:rPr>
                <w:sz w:val="22"/>
                <w:szCs w:val="22"/>
                <w:lang w:val="fr-CA"/>
              </w:rPr>
              <w:t xml:space="preserve">père n’apprécie </w:t>
            </w:r>
            <w:r>
              <w:rPr>
                <w:sz w:val="22"/>
                <w:szCs w:val="22"/>
                <w:lang w:val="fr-CA"/>
              </w:rPr>
              <w:t>pas l’utilisation de l’engrais</w:t>
            </w:r>
            <w:r w:rsidRPr="0059789A">
              <w:rPr>
                <w:sz w:val="22"/>
                <w:szCs w:val="22"/>
                <w:lang w:val="fr-CA"/>
              </w:rPr>
              <w:t xml:space="preserve"> (ne vaut pas l’argent et l’effort)</w:t>
            </w:r>
          </w:p>
        </w:tc>
        <w:tc>
          <w:tcPr>
            <w:tcW w:w="1728" w:type="dxa"/>
            <w:shd w:val="clear" w:color="auto" w:fill="auto"/>
          </w:tcPr>
          <w:p w14:paraId="6D1913BC" w14:textId="77777777" w:rsidR="00966342" w:rsidRPr="006E01DB" w:rsidRDefault="00966342" w:rsidP="00012A5E">
            <w:pPr>
              <w:spacing w:before="60" w:after="60"/>
              <w:rPr>
                <w:sz w:val="22"/>
                <w:szCs w:val="22"/>
              </w:rPr>
            </w:pPr>
            <w:r>
              <w:rPr>
                <w:rFonts w:eastAsia="Times New Roman"/>
                <w:sz w:val="22"/>
                <w:szCs w:val="22"/>
              </w:rPr>
              <w:t>Normes sociales perçues</w:t>
            </w:r>
          </w:p>
        </w:tc>
        <w:tc>
          <w:tcPr>
            <w:tcW w:w="3888" w:type="dxa"/>
          </w:tcPr>
          <w:p w14:paraId="761707CF" w14:textId="77777777" w:rsidR="00966342" w:rsidRPr="006E01DB" w:rsidRDefault="00966342" w:rsidP="00012A5E">
            <w:pPr>
              <w:spacing w:before="60" w:after="60"/>
              <w:rPr>
                <w:rFonts w:eastAsia="Times New Roman"/>
                <w:sz w:val="22"/>
                <w:szCs w:val="22"/>
              </w:rPr>
            </w:pPr>
          </w:p>
        </w:tc>
      </w:tr>
      <w:tr w:rsidR="00966342" w:rsidRPr="0059789A" w14:paraId="3DF0AE6F" w14:textId="77777777" w:rsidTr="00012A5E">
        <w:trPr>
          <w:cantSplit/>
          <w:trHeight w:val="864"/>
          <w:jc w:val="center"/>
        </w:trPr>
        <w:tc>
          <w:tcPr>
            <w:tcW w:w="3888" w:type="dxa"/>
            <w:shd w:val="clear" w:color="auto" w:fill="auto"/>
          </w:tcPr>
          <w:p w14:paraId="70F2B560" w14:textId="77777777" w:rsidR="00966342" w:rsidRPr="004712CF" w:rsidRDefault="00966342" w:rsidP="008D48ED">
            <w:pPr>
              <w:pStyle w:val="ListParagraph"/>
              <w:numPr>
                <w:ilvl w:val="0"/>
                <w:numId w:val="40"/>
              </w:numPr>
              <w:spacing w:before="60" w:after="60"/>
              <w:ind w:left="288" w:hanging="288"/>
              <w:rPr>
                <w:sz w:val="22"/>
                <w:szCs w:val="22"/>
                <w:lang w:val="fr-CA"/>
              </w:rPr>
            </w:pPr>
            <w:r>
              <w:rPr>
                <w:sz w:val="22"/>
                <w:szCs w:val="22"/>
                <w:lang w:val="fr-CA"/>
              </w:rPr>
              <w:t>Il y aura p</w:t>
            </w:r>
            <w:r w:rsidRPr="004712CF">
              <w:rPr>
                <w:sz w:val="22"/>
                <w:szCs w:val="22"/>
                <w:lang w:val="fr-CA"/>
              </w:rPr>
              <w:t>lus d’insectes si les champs ne sont pas br</w:t>
            </w:r>
            <w:r>
              <w:rPr>
                <w:sz w:val="22"/>
                <w:szCs w:val="22"/>
                <w:lang w:val="fr-CA"/>
              </w:rPr>
              <w:t>ûlés</w:t>
            </w:r>
          </w:p>
        </w:tc>
        <w:tc>
          <w:tcPr>
            <w:tcW w:w="1728" w:type="dxa"/>
            <w:shd w:val="clear" w:color="auto" w:fill="auto"/>
          </w:tcPr>
          <w:p w14:paraId="2A25074E" w14:textId="77777777" w:rsidR="00966342" w:rsidRPr="00EA1DA3" w:rsidRDefault="00966342" w:rsidP="00012A5E">
            <w:pPr>
              <w:spacing w:before="60" w:after="60"/>
              <w:rPr>
                <w:sz w:val="22"/>
                <w:szCs w:val="22"/>
                <w:lang w:val="fr-CA"/>
              </w:rPr>
            </w:pPr>
            <w:r w:rsidRPr="00EA1DA3">
              <w:rPr>
                <w:rFonts w:eastAsia="Times New Roman"/>
                <w:sz w:val="22"/>
                <w:szCs w:val="22"/>
                <w:lang w:val="fr-CA"/>
              </w:rPr>
              <w:t>Conséquences négatives perçues</w:t>
            </w:r>
          </w:p>
        </w:tc>
        <w:tc>
          <w:tcPr>
            <w:tcW w:w="3888" w:type="dxa"/>
          </w:tcPr>
          <w:p w14:paraId="699616AC" w14:textId="77777777" w:rsidR="00966342" w:rsidRPr="00EA1DA3" w:rsidRDefault="00966342" w:rsidP="00012A5E">
            <w:pPr>
              <w:spacing w:before="60" w:after="60"/>
              <w:rPr>
                <w:rFonts w:eastAsia="Times New Roman"/>
                <w:sz w:val="22"/>
                <w:szCs w:val="22"/>
                <w:lang w:val="fr-CA"/>
              </w:rPr>
            </w:pPr>
          </w:p>
        </w:tc>
      </w:tr>
      <w:tr w:rsidR="00966342" w:rsidRPr="0059789A" w14:paraId="4E6DD5DE" w14:textId="77777777" w:rsidTr="00012A5E">
        <w:trPr>
          <w:cantSplit/>
          <w:trHeight w:val="864"/>
          <w:jc w:val="center"/>
        </w:trPr>
        <w:tc>
          <w:tcPr>
            <w:tcW w:w="3888" w:type="dxa"/>
            <w:shd w:val="clear" w:color="auto" w:fill="auto"/>
          </w:tcPr>
          <w:p w14:paraId="5560AC05" w14:textId="77777777" w:rsidR="00966342" w:rsidRPr="004712CF" w:rsidRDefault="00966342" w:rsidP="008D48ED">
            <w:pPr>
              <w:pStyle w:val="ListParagraph"/>
              <w:numPr>
                <w:ilvl w:val="0"/>
                <w:numId w:val="40"/>
              </w:numPr>
              <w:spacing w:before="60" w:after="60"/>
              <w:ind w:left="288" w:hanging="288"/>
              <w:rPr>
                <w:sz w:val="22"/>
                <w:szCs w:val="22"/>
                <w:lang w:val="fr-CA"/>
              </w:rPr>
            </w:pPr>
            <w:r>
              <w:rPr>
                <w:sz w:val="22"/>
                <w:szCs w:val="22"/>
                <w:lang w:val="fr-CA"/>
              </w:rPr>
              <w:t>Les infirmières dans le Centre de Sante</w:t>
            </w:r>
            <w:r w:rsidRPr="004712CF">
              <w:rPr>
                <w:sz w:val="22"/>
                <w:szCs w:val="22"/>
                <w:lang w:val="fr-CA"/>
              </w:rPr>
              <w:t xml:space="preserve"> sont méchants</w:t>
            </w:r>
            <w:r>
              <w:rPr>
                <w:sz w:val="22"/>
                <w:szCs w:val="22"/>
                <w:lang w:val="fr-CA"/>
              </w:rPr>
              <w:t xml:space="preserve"> (recherche de soin)</w:t>
            </w:r>
          </w:p>
        </w:tc>
        <w:tc>
          <w:tcPr>
            <w:tcW w:w="1728" w:type="dxa"/>
            <w:shd w:val="clear" w:color="auto" w:fill="auto"/>
          </w:tcPr>
          <w:p w14:paraId="78B41188" w14:textId="77777777" w:rsidR="00966342" w:rsidRPr="0059789A" w:rsidRDefault="00966342" w:rsidP="00012A5E">
            <w:pPr>
              <w:spacing w:before="60" w:after="60"/>
              <w:rPr>
                <w:rFonts w:eastAsia="Times New Roman"/>
                <w:sz w:val="22"/>
                <w:szCs w:val="22"/>
                <w:lang w:val="fr-CA"/>
              </w:rPr>
            </w:pPr>
            <w:r w:rsidRPr="00EA1DA3">
              <w:rPr>
                <w:rFonts w:eastAsia="Times New Roman"/>
                <w:sz w:val="22"/>
                <w:szCs w:val="22"/>
                <w:lang w:val="fr-CA"/>
              </w:rPr>
              <w:t>Accès perçu Conséquences négatives</w:t>
            </w:r>
          </w:p>
        </w:tc>
        <w:tc>
          <w:tcPr>
            <w:tcW w:w="3888" w:type="dxa"/>
          </w:tcPr>
          <w:p w14:paraId="2F1186D1" w14:textId="77777777" w:rsidR="00966342" w:rsidRPr="00EA1DA3" w:rsidRDefault="00966342" w:rsidP="00012A5E">
            <w:pPr>
              <w:spacing w:before="60" w:after="60"/>
              <w:rPr>
                <w:rFonts w:eastAsia="Times New Roman"/>
                <w:sz w:val="22"/>
                <w:szCs w:val="22"/>
                <w:lang w:val="fr-CA"/>
              </w:rPr>
            </w:pPr>
          </w:p>
        </w:tc>
      </w:tr>
      <w:tr w:rsidR="00966342" w:rsidRPr="006E01DB" w14:paraId="7C753486" w14:textId="77777777" w:rsidTr="00012A5E">
        <w:trPr>
          <w:cantSplit/>
          <w:trHeight w:val="530"/>
          <w:jc w:val="center"/>
        </w:trPr>
        <w:tc>
          <w:tcPr>
            <w:tcW w:w="3888" w:type="dxa"/>
            <w:shd w:val="clear" w:color="auto" w:fill="auto"/>
          </w:tcPr>
          <w:p w14:paraId="66B28C99" w14:textId="77777777" w:rsidR="00966342" w:rsidRPr="0059789A" w:rsidRDefault="00966342" w:rsidP="008D48ED">
            <w:pPr>
              <w:pStyle w:val="ListParagraph"/>
              <w:numPr>
                <w:ilvl w:val="0"/>
                <w:numId w:val="40"/>
              </w:numPr>
              <w:spacing w:before="60" w:after="60"/>
              <w:ind w:left="288" w:hanging="288"/>
              <w:rPr>
                <w:sz w:val="22"/>
                <w:szCs w:val="22"/>
                <w:lang w:val="fr-CA"/>
              </w:rPr>
            </w:pPr>
            <w:r w:rsidRPr="0059789A">
              <w:rPr>
                <w:sz w:val="22"/>
                <w:szCs w:val="22"/>
                <w:lang w:val="fr-CA"/>
              </w:rPr>
              <w:t>Ne peut pas allaiter tout en travaillant au dehors</w:t>
            </w:r>
            <w:r>
              <w:rPr>
                <w:sz w:val="22"/>
                <w:szCs w:val="22"/>
                <w:lang w:val="fr-CA"/>
              </w:rPr>
              <w:t xml:space="preserve"> de la maison</w:t>
            </w:r>
          </w:p>
        </w:tc>
        <w:tc>
          <w:tcPr>
            <w:tcW w:w="1728" w:type="dxa"/>
            <w:shd w:val="clear" w:color="auto" w:fill="auto"/>
          </w:tcPr>
          <w:p w14:paraId="6AC8B973" w14:textId="77777777" w:rsidR="00966342" w:rsidRPr="006E01DB" w:rsidRDefault="00966342" w:rsidP="00012A5E">
            <w:pPr>
              <w:spacing w:before="60" w:after="60"/>
              <w:rPr>
                <w:sz w:val="22"/>
                <w:szCs w:val="22"/>
              </w:rPr>
            </w:pPr>
            <w:r>
              <w:rPr>
                <w:rFonts w:eastAsia="Times New Roman"/>
                <w:sz w:val="22"/>
                <w:szCs w:val="22"/>
              </w:rPr>
              <w:t>Auto-efficacité perçue</w:t>
            </w:r>
          </w:p>
        </w:tc>
        <w:tc>
          <w:tcPr>
            <w:tcW w:w="3888" w:type="dxa"/>
          </w:tcPr>
          <w:p w14:paraId="317F51E3" w14:textId="77777777" w:rsidR="00966342" w:rsidRPr="006E01DB" w:rsidRDefault="00966342" w:rsidP="00012A5E">
            <w:pPr>
              <w:spacing w:before="60" w:after="60"/>
              <w:rPr>
                <w:rFonts w:eastAsia="Times New Roman"/>
                <w:sz w:val="22"/>
                <w:szCs w:val="22"/>
              </w:rPr>
            </w:pPr>
          </w:p>
        </w:tc>
      </w:tr>
      <w:tr w:rsidR="00966342" w:rsidRPr="006E01DB" w14:paraId="436D2110" w14:textId="77777777" w:rsidTr="00012A5E">
        <w:trPr>
          <w:cantSplit/>
          <w:trHeight w:val="647"/>
          <w:jc w:val="center"/>
        </w:trPr>
        <w:tc>
          <w:tcPr>
            <w:tcW w:w="3888" w:type="dxa"/>
            <w:shd w:val="clear" w:color="auto" w:fill="auto"/>
          </w:tcPr>
          <w:p w14:paraId="376CE853" w14:textId="77777777" w:rsidR="00966342" w:rsidRPr="004712CF" w:rsidRDefault="00966342" w:rsidP="008D48ED">
            <w:pPr>
              <w:pStyle w:val="ListParagraph"/>
              <w:numPr>
                <w:ilvl w:val="0"/>
                <w:numId w:val="40"/>
              </w:numPr>
              <w:spacing w:before="60" w:after="60"/>
              <w:ind w:left="288" w:hanging="288"/>
              <w:rPr>
                <w:sz w:val="22"/>
                <w:szCs w:val="22"/>
                <w:lang w:val="fr-CA"/>
              </w:rPr>
            </w:pPr>
            <w:r>
              <w:rPr>
                <w:sz w:val="22"/>
                <w:szCs w:val="22"/>
                <w:lang w:val="fr-CA"/>
              </w:rPr>
              <w:t>Je ne peux</w:t>
            </w:r>
            <w:r w:rsidRPr="004712CF">
              <w:rPr>
                <w:sz w:val="22"/>
                <w:szCs w:val="22"/>
                <w:lang w:val="fr-CA"/>
              </w:rPr>
              <w:t xml:space="preserve"> pas reconnaître les mauvaises herbes</w:t>
            </w:r>
          </w:p>
        </w:tc>
        <w:tc>
          <w:tcPr>
            <w:tcW w:w="1728" w:type="dxa"/>
            <w:shd w:val="clear" w:color="auto" w:fill="auto"/>
          </w:tcPr>
          <w:p w14:paraId="68198481" w14:textId="77777777" w:rsidR="00966342" w:rsidRPr="006E01DB" w:rsidRDefault="00966342" w:rsidP="00012A5E">
            <w:pPr>
              <w:spacing w:before="60" w:after="60"/>
              <w:rPr>
                <w:sz w:val="22"/>
                <w:szCs w:val="22"/>
              </w:rPr>
            </w:pPr>
            <w:r>
              <w:rPr>
                <w:rFonts w:eastAsia="Times New Roman"/>
                <w:sz w:val="22"/>
                <w:szCs w:val="22"/>
              </w:rPr>
              <w:t>Auto-efficacité perçue</w:t>
            </w:r>
          </w:p>
        </w:tc>
        <w:tc>
          <w:tcPr>
            <w:tcW w:w="3888" w:type="dxa"/>
          </w:tcPr>
          <w:p w14:paraId="35FD263A" w14:textId="77777777" w:rsidR="00966342" w:rsidRPr="006E01DB" w:rsidRDefault="00966342" w:rsidP="00012A5E">
            <w:pPr>
              <w:spacing w:before="60" w:after="60"/>
              <w:rPr>
                <w:rFonts w:eastAsia="Times New Roman"/>
                <w:sz w:val="22"/>
                <w:szCs w:val="22"/>
              </w:rPr>
            </w:pPr>
          </w:p>
          <w:p w14:paraId="4BB03EFC" w14:textId="77777777" w:rsidR="00966342" w:rsidRPr="006E01DB" w:rsidRDefault="00966342" w:rsidP="00012A5E">
            <w:pPr>
              <w:spacing w:before="60" w:after="60"/>
              <w:rPr>
                <w:rFonts w:eastAsia="Times New Roman"/>
                <w:sz w:val="22"/>
                <w:szCs w:val="22"/>
              </w:rPr>
            </w:pPr>
          </w:p>
        </w:tc>
      </w:tr>
      <w:tr w:rsidR="00966342" w:rsidRPr="006E01DB" w14:paraId="2E10F316" w14:textId="77777777" w:rsidTr="00012A5E">
        <w:trPr>
          <w:cantSplit/>
          <w:trHeight w:val="710"/>
          <w:jc w:val="center"/>
        </w:trPr>
        <w:tc>
          <w:tcPr>
            <w:tcW w:w="3888" w:type="dxa"/>
            <w:shd w:val="clear" w:color="auto" w:fill="auto"/>
          </w:tcPr>
          <w:p w14:paraId="4C9A42A5" w14:textId="77777777" w:rsidR="00966342" w:rsidRPr="0059789A" w:rsidRDefault="00966342" w:rsidP="008D48ED">
            <w:pPr>
              <w:pStyle w:val="ListParagraph"/>
              <w:numPr>
                <w:ilvl w:val="0"/>
                <w:numId w:val="40"/>
              </w:numPr>
              <w:spacing w:before="60" w:after="60"/>
              <w:ind w:left="288" w:hanging="288"/>
              <w:rPr>
                <w:sz w:val="22"/>
                <w:szCs w:val="22"/>
                <w:lang w:val="fr-CA"/>
              </w:rPr>
            </w:pPr>
            <w:r>
              <w:rPr>
                <w:sz w:val="22"/>
                <w:szCs w:val="22"/>
              </w:rPr>
              <w:t>J’</w:t>
            </w:r>
            <w:r>
              <w:rPr>
                <w:sz w:val="22"/>
                <w:szCs w:val="22"/>
                <w:lang w:val="fr-CA"/>
              </w:rPr>
              <w:t xml:space="preserve">oublie </w:t>
            </w:r>
            <w:r w:rsidRPr="0059789A">
              <w:rPr>
                <w:sz w:val="22"/>
                <w:szCs w:val="22"/>
                <w:lang w:val="fr-CA"/>
              </w:rPr>
              <w:t>la date de distribution (utilisation de la semence améliorée)</w:t>
            </w:r>
          </w:p>
        </w:tc>
        <w:tc>
          <w:tcPr>
            <w:tcW w:w="1728" w:type="dxa"/>
            <w:shd w:val="clear" w:color="auto" w:fill="auto"/>
          </w:tcPr>
          <w:p w14:paraId="54FB99FE" w14:textId="77777777" w:rsidR="00966342" w:rsidRPr="006E01DB" w:rsidRDefault="00966342" w:rsidP="00012A5E">
            <w:pPr>
              <w:spacing w:before="60" w:after="60"/>
              <w:rPr>
                <w:sz w:val="22"/>
                <w:szCs w:val="22"/>
              </w:rPr>
            </w:pPr>
            <w:r>
              <w:rPr>
                <w:rFonts w:eastAsia="Times New Roman"/>
                <w:sz w:val="22"/>
                <w:szCs w:val="22"/>
              </w:rPr>
              <w:t>Signaux d’action/Rappels</w:t>
            </w:r>
          </w:p>
        </w:tc>
        <w:tc>
          <w:tcPr>
            <w:tcW w:w="3888" w:type="dxa"/>
          </w:tcPr>
          <w:p w14:paraId="534F8E3F" w14:textId="77777777" w:rsidR="00966342" w:rsidRPr="006E01DB" w:rsidRDefault="00966342" w:rsidP="00012A5E">
            <w:pPr>
              <w:spacing w:before="60" w:after="60"/>
              <w:rPr>
                <w:rFonts w:eastAsia="Times New Roman"/>
                <w:sz w:val="22"/>
                <w:szCs w:val="22"/>
              </w:rPr>
            </w:pPr>
          </w:p>
        </w:tc>
      </w:tr>
      <w:tr w:rsidR="00966342" w:rsidRPr="006E01DB" w14:paraId="42B4B9F4" w14:textId="77777777" w:rsidTr="00012A5E">
        <w:trPr>
          <w:cantSplit/>
          <w:trHeight w:val="620"/>
          <w:jc w:val="center"/>
        </w:trPr>
        <w:tc>
          <w:tcPr>
            <w:tcW w:w="3888" w:type="dxa"/>
            <w:shd w:val="clear" w:color="auto" w:fill="auto"/>
          </w:tcPr>
          <w:p w14:paraId="5B4A518E" w14:textId="39DAD1DC" w:rsidR="00966342" w:rsidRPr="004712CF" w:rsidRDefault="00966342" w:rsidP="008D48ED">
            <w:pPr>
              <w:pStyle w:val="ListParagraph"/>
              <w:numPr>
                <w:ilvl w:val="0"/>
                <w:numId w:val="40"/>
              </w:numPr>
              <w:spacing w:before="60" w:after="60"/>
              <w:ind w:left="288" w:hanging="288"/>
              <w:rPr>
                <w:sz w:val="22"/>
                <w:szCs w:val="22"/>
                <w:lang w:val="fr-CA"/>
              </w:rPr>
            </w:pPr>
            <w:r>
              <w:rPr>
                <w:sz w:val="22"/>
                <w:szCs w:val="22"/>
                <w:lang w:val="fr-CA"/>
              </w:rPr>
              <w:t>Mon enfant n’e</w:t>
            </w:r>
            <w:r w:rsidR="003F699E">
              <w:rPr>
                <w:sz w:val="22"/>
                <w:szCs w:val="22"/>
                <w:lang w:val="fr-CA"/>
              </w:rPr>
              <w:t>st pas à risque de faible poids  (la malnutrition)</w:t>
            </w:r>
          </w:p>
        </w:tc>
        <w:tc>
          <w:tcPr>
            <w:tcW w:w="1728" w:type="dxa"/>
            <w:shd w:val="clear" w:color="auto" w:fill="auto"/>
          </w:tcPr>
          <w:p w14:paraId="4D27A820" w14:textId="77777777" w:rsidR="00966342" w:rsidRPr="006E01DB" w:rsidRDefault="00966342" w:rsidP="00012A5E">
            <w:pPr>
              <w:spacing w:before="60" w:after="60"/>
              <w:rPr>
                <w:sz w:val="22"/>
                <w:szCs w:val="22"/>
              </w:rPr>
            </w:pPr>
            <w:r>
              <w:rPr>
                <w:rFonts w:eastAsia="Times New Roman"/>
                <w:sz w:val="22"/>
                <w:szCs w:val="22"/>
              </w:rPr>
              <w:t>Susceptibilité Perçue</w:t>
            </w:r>
          </w:p>
        </w:tc>
        <w:tc>
          <w:tcPr>
            <w:tcW w:w="3888" w:type="dxa"/>
          </w:tcPr>
          <w:p w14:paraId="0569B0EA" w14:textId="77777777" w:rsidR="00966342" w:rsidRPr="006E01DB" w:rsidRDefault="00966342" w:rsidP="00012A5E">
            <w:pPr>
              <w:spacing w:before="60" w:after="60"/>
              <w:rPr>
                <w:rFonts w:eastAsia="Times New Roman"/>
                <w:sz w:val="22"/>
                <w:szCs w:val="22"/>
              </w:rPr>
            </w:pPr>
          </w:p>
        </w:tc>
      </w:tr>
      <w:tr w:rsidR="00966342" w:rsidRPr="006E01DB" w14:paraId="1BD6F5DF" w14:textId="77777777" w:rsidTr="00012A5E">
        <w:trPr>
          <w:cantSplit/>
          <w:trHeight w:val="638"/>
          <w:jc w:val="center"/>
        </w:trPr>
        <w:tc>
          <w:tcPr>
            <w:tcW w:w="3888" w:type="dxa"/>
            <w:shd w:val="clear" w:color="auto" w:fill="auto"/>
          </w:tcPr>
          <w:p w14:paraId="2A4EA148" w14:textId="778E633E" w:rsidR="00966342" w:rsidRPr="004712CF" w:rsidRDefault="00966342" w:rsidP="008D48ED">
            <w:pPr>
              <w:pStyle w:val="ListParagraph"/>
              <w:numPr>
                <w:ilvl w:val="0"/>
                <w:numId w:val="40"/>
              </w:numPr>
              <w:spacing w:before="60" w:after="60"/>
              <w:ind w:left="288" w:hanging="288"/>
              <w:rPr>
                <w:sz w:val="22"/>
                <w:szCs w:val="22"/>
                <w:lang w:val="fr-CA"/>
              </w:rPr>
            </w:pPr>
            <w:r w:rsidRPr="004712CF">
              <w:rPr>
                <w:sz w:val="22"/>
                <w:szCs w:val="22"/>
                <w:lang w:val="fr-CA"/>
              </w:rPr>
              <w:t>La Bible a approuvé le</w:t>
            </w:r>
            <w:r w:rsidR="003F699E">
              <w:rPr>
                <w:sz w:val="22"/>
                <w:szCs w:val="22"/>
                <w:lang w:val="fr-CA"/>
              </w:rPr>
              <w:t xml:space="preserve"> fait de couvrir les excréments (</w:t>
            </w:r>
            <w:r>
              <w:rPr>
                <w:sz w:val="22"/>
                <w:szCs w:val="22"/>
                <w:lang w:val="fr-CA"/>
              </w:rPr>
              <w:t>utilisation de latrine</w:t>
            </w:r>
            <w:r w:rsidR="003F699E">
              <w:rPr>
                <w:sz w:val="22"/>
                <w:szCs w:val="22"/>
                <w:lang w:val="fr-CA"/>
              </w:rPr>
              <w:t>)</w:t>
            </w:r>
            <w:r w:rsidRPr="004712CF">
              <w:rPr>
                <w:sz w:val="22"/>
                <w:szCs w:val="22"/>
                <w:lang w:val="fr-CA"/>
              </w:rPr>
              <w:t xml:space="preserve"> </w:t>
            </w:r>
          </w:p>
        </w:tc>
        <w:tc>
          <w:tcPr>
            <w:tcW w:w="1728" w:type="dxa"/>
            <w:shd w:val="clear" w:color="auto" w:fill="auto"/>
          </w:tcPr>
          <w:p w14:paraId="258E0041" w14:textId="77777777" w:rsidR="00966342" w:rsidRPr="006E01DB" w:rsidRDefault="00966342" w:rsidP="00012A5E">
            <w:pPr>
              <w:spacing w:before="60" w:after="60"/>
              <w:rPr>
                <w:sz w:val="22"/>
                <w:szCs w:val="22"/>
              </w:rPr>
            </w:pPr>
            <w:r>
              <w:rPr>
                <w:rFonts w:eastAsia="Times New Roman"/>
                <w:sz w:val="22"/>
                <w:szCs w:val="22"/>
              </w:rPr>
              <w:t>Volonté divine perçue</w:t>
            </w:r>
          </w:p>
        </w:tc>
        <w:tc>
          <w:tcPr>
            <w:tcW w:w="3888" w:type="dxa"/>
          </w:tcPr>
          <w:p w14:paraId="53AC80D3" w14:textId="77777777" w:rsidR="00966342" w:rsidRPr="006E01DB" w:rsidRDefault="00966342" w:rsidP="00012A5E">
            <w:pPr>
              <w:spacing w:before="60" w:after="60"/>
              <w:rPr>
                <w:rFonts w:eastAsia="Times New Roman"/>
                <w:sz w:val="22"/>
                <w:szCs w:val="22"/>
              </w:rPr>
            </w:pPr>
          </w:p>
        </w:tc>
      </w:tr>
      <w:tr w:rsidR="00966342" w:rsidRPr="006E01DB" w14:paraId="0F926DA7" w14:textId="77777777" w:rsidTr="00012A5E">
        <w:trPr>
          <w:cantSplit/>
          <w:trHeight w:val="864"/>
          <w:jc w:val="center"/>
        </w:trPr>
        <w:tc>
          <w:tcPr>
            <w:tcW w:w="3888" w:type="dxa"/>
            <w:shd w:val="clear" w:color="auto" w:fill="auto"/>
          </w:tcPr>
          <w:p w14:paraId="20A32FF9" w14:textId="1C375EA2" w:rsidR="00966342" w:rsidRPr="00B43CFB" w:rsidRDefault="00966342" w:rsidP="008D48ED">
            <w:pPr>
              <w:pStyle w:val="ListParagraph"/>
              <w:numPr>
                <w:ilvl w:val="0"/>
                <w:numId w:val="40"/>
              </w:numPr>
              <w:spacing w:before="60" w:after="60"/>
              <w:ind w:left="288" w:hanging="288"/>
              <w:rPr>
                <w:sz w:val="22"/>
                <w:szCs w:val="22"/>
                <w:lang w:val="fr-CA"/>
              </w:rPr>
            </w:pPr>
            <w:r w:rsidRPr="00EF609F">
              <w:rPr>
                <w:sz w:val="22"/>
                <w:szCs w:val="22"/>
                <w:lang w:val="fr-CA"/>
              </w:rPr>
              <w:t xml:space="preserve">A </w:t>
            </w:r>
            <w:r>
              <w:rPr>
                <w:sz w:val="22"/>
                <w:szCs w:val="22"/>
                <w:lang w:val="fr-CA"/>
              </w:rPr>
              <w:t>amené l’enfant pour être vacciné</w:t>
            </w:r>
            <w:r w:rsidRPr="00EF609F">
              <w:rPr>
                <w:sz w:val="22"/>
                <w:szCs w:val="22"/>
                <w:lang w:val="fr-CA"/>
              </w:rPr>
              <w:t xml:space="preserve"> la semaine d</w:t>
            </w:r>
            <w:r>
              <w:rPr>
                <w:sz w:val="22"/>
                <w:szCs w:val="22"/>
                <w:lang w:val="fr-CA"/>
              </w:rPr>
              <w:t>ernière, mais ils ont dit qu’il</w:t>
            </w:r>
            <w:r w:rsidRPr="00EF609F">
              <w:rPr>
                <w:sz w:val="22"/>
                <w:szCs w:val="22"/>
                <w:lang w:val="fr-CA"/>
              </w:rPr>
              <w:t xml:space="preserve"> n</w:t>
            </w:r>
            <w:r>
              <w:rPr>
                <w:sz w:val="22"/>
                <w:szCs w:val="22"/>
                <w:lang w:val="fr-CA"/>
              </w:rPr>
              <w:t>’</w:t>
            </w:r>
            <w:r w:rsidRPr="00EF609F">
              <w:rPr>
                <w:sz w:val="22"/>
                <w:szCs w:val="22"/>
                <w:lang w:val="fr-CA"/>
              </w:rPr>
              <w:t>e</w:t>
            </w:r>
            <w:r>
              <w:rPr>
                <w:sz w:val="22"/>
                <w:szCs w:val="22"/>
                <w:lang w:val="fr-CA"/>
              </w:rPr>
              <w:t>st pas permit d’ouvrir un flacon de vaccin pour tout juste un enfant.</w:t>
            </w:r>
            <w:r w:rsidR="003F699E">
              <w:rPr>
                <w:sz w:val="22"/>
                <w:szCs w:val="22"/>
                <w:lang w:val="fr-CA"/>
              </w:rPr>
              <w:t xml:space="preserve"> (la vaccination)</w:t>
            </w:r>
          </w:p>
        </w:tc>
        <w:tc>
          <w:tcPr>
            <w:tcW w:w="1728" w:type="dxa"/>
            <w:shd w:val="clear" w:color="auto" w:fill="auto"/>
          </w:tcPr>
          <w:p w14:paraId="2F7433A2" w14:textId="77777777" w:rsidR="00966342" w:rsidRPr="006E01DB" w:rsidRDefault="00966342" w:rsidP="00012A5E">
            <w:pPr>
              <w:spacing w:before="60" w:after="60"/>
              <w:rPr>
                <w:rFonts w:eastAsia="Times New Roman"/>
                <w:sz w:val="22"/>
                <w:szCs w:val="22"/>
              </w:rPr>
            </w:pPr>
            <w:r>
              <w:rPr>
                <w:rFonts w:eastAsia="Times New Roman"/>
                <w:sz w:val="22"/>
                <w:szCs w:val="22"/>
              </w:rPr>
              <w:t>Politique</w:t>
            </w:r>
          </w:p>
        </w:tc>
        <w:tc>
          <w:tcPr>
            <w:tcW w:w="3888" w:type="dxa"/>
          </w:tcPr>
          <w:p w14:paraId="17ED8EF8" w14:textId="77777777" w:rsidR="00966342" w:rsidRPr="006E01DB" w:rsidRDefault="00966342" w:rsidP="00012A5E">
            <w:pPr>
              <w:spacing w:before="60" w:after="60"/>
              <w:rPr>
                <w:rFonts w:eastAsia="Times New Roman"/>
                <w:sz w:val="22"/>
                <w:szCs w:val="22"/>
              </w:rPr>
            </w:pPr>
          </w:p>
        </w:tc>
      </w:tr>
      <w:tr w:rsidR="00966342" w:rsidRPr="006E01DB" w14:paraId="2307B07C" w14:textId="77777777" w:rsidTr="00012A5E">
        <w:trPr>
          <w:cantSplit/>
          <w:trHeight w:val="864"/>
          <w:jc w:val="center"/>
        </w:trPr>
        <w:tc>
          <w:tcPr>
            <w:tcW w:w="3888" w:type="dxa"/>
            <w:shd w:val="clear" w:color="auto" w:fill="auto"/>
          </w:tcPr>
          <w:p w14:paraId="7F8563ED" w14:textId="77777777" w:rsidR="00966342" w:rsidRPr="0059789A" w:rsidRDefault="00966342" w:rsidP="008D48ED">
            <w:pPr>
              <w:pStyle w:val="ListParagraph"/>
              <w:numPr>
                <w:ilvl w:val="0"/>
                <w:numId w:val="40"/>
              </w:numPr>
              <w:spacing w:before="60" w:after="60"/>
              <w:ind w:left="288" w:hanging="288"/>
              <w:rPr>
                <w:sz w:val="22"/>
                <w:szCs w:val="22"/>
                <w:lang w:val="fr-CA"/>
              </w:rPr>
            </w:pPr>
            <w:r w:rsidRPr="0059789A">
              <w:rPr>
                <w:sz w:val="22"/>
                <w:szCs w:val="22"/>
                <w:lang w:val="fr-CA"/>
              </w:rPr>
              <w:t xml:space="preserve">Les hommes et les femmes </w:t>
            </w:r>
            <w:r>
              <w:rPr>
                <w:sz w:val="22"/>
                <w:szCs w:val="22"/>
                <w:lang w:val="fr-CA"/>
              </w:rPr>
              <w:t xml:space="preserve">de notre groupe ethnie </w:t>
            </w:r>
            <w:r w:rsidRPr="0059789A">
              <w:rPr>
                <w:sz w:val="22"/>
                <w:szCs w:val="22"/>
                <w:lang w:val="fr-CA"/>
              </w:rPr>
              <w:t>ne discutent pas de planning familial</w:t>
            </w:r>
            <w:r>
              <w:rPr>
                <w:sz w:val="22"/>
                <w:szCs w:val="22"/>
                <w:lang w:val="fr-CA"/>
              </w:rPr>
              <w:t xml:space="preserve"> ensemble.</w:t>
            </w:r>
          </w:p>
        </w:tc>
        <w:tc>
          <w:tcPr>
            <w:tcW w:w="1728" w:type="dxa"/>
            <w:shd w:val="clear" w:color="auto" w:fill="auto"/>
          </w:tcPr>
          <w:p w14:paraId="3B576725" w14:textId="77777777" w:rsidR="00966342" w:rsidRPr="006E01DB" w:rsidRDefault="00966342" w:rsidP="00012A5E">
            <w:pPr>
              <w:spacing w:before="60" w:after="60"/>
              <w:rPr>
                <w:sz w:val="22"/>
                <w:szCs w:val="22"/>
              </w:rPr>
            </w:pPr>
            <w:r w:rsidRPr="006E01DB">
              <w:rPr>
                <w:rFonts w:eastAsia="Times New Roman"/>
                <w:sz w:val="22"/>
                <w:szCs w:val="22"/>
              </w:rPr>
              <w:t>Culture</w:t>
            </w:r>
            <w:r>
              <w:rPr>
                <w:rFonts w:eastAsia="Times New Roman"/>
                <w:sz w:val="22"/>
                <w:szCs w:val="22"/>
              </w:rPr>
              <w:t xml:space="preserve"> </w:t>
            </w:r>
          </w:p>
        </w:tc>
        <w:tc>
          <w:tcPr>
            <w:tcW w:w="3888" w:type="dxa"/>
          </w:tcPr>
          <w:p w14:paraId="231CCD96" w14:textId="77777777" w:rsidR="00966342" w:rsidRPr="006E01DB" w:rsidRDefault="00966342" w:rsidP="00012A5E">
            <w:pPr>
              <w:spacing w:before="60" w:after="60"/>
              <w:rPr>
                <w:rFonts w:eastAsia="Times New Roman"/>
                <w:sz w:val="22"/>
                <w:szCs w:val="22"/>
              </w:rPr>
            </w:pPr>
          </w:p>
        </w:tc>
      </w:tr>
      <w:tr w:rsidR="00966342" w:rsidRPr="0059789A" w14:paraId="495AD9B7" w14:textId="77777777" w:rsidTr="00012A5E">
        <w:trPr>
          <w:cantSplit/>
          <w:trHeight w:val="683"/>
          <w:jc w:val="center"/>
        </w:trPr>
        <w:tc>
          <w:tcPr>
            <w:tcW w:w="3888" w:type="dxa"/>
            <w:shd w:val="clear" w:color="auto" w:fill="auto"/>
          </w:tcPr>
          <w:p w14:paraId="790A5957" w14:textId="1DE7CF2C" w:rsidR="00966342" w:rsidRPr="00297675" w:rsidRDefault="00966342" w:rsidP="008D48ED">
            <w:pPr>
              <w:pStyle w:val="ListParagraph"/>
              <w:numPr>
                <w:ilvl w:val="0"/>
                <w:numId w:val="40"/>
              </w:numPr>
              <w:spacing w:before="60" w:after="60"/>
              <w:ind w:left="288" w:hanging="288"/>
              <w:rPr>
                <w:sz w:val="22"/>
                <w:szCs w:val="22"/>
                <w:lang w:val="fr-CA"/>
              </w:rPr>
            </w:pPr>
            <w:r w:rsidRPr="00297675">
              <w:rPr>
                <w:sz w:val="22"/>
                <w:szCs w:val="22"/>
                <w:lang w:val="fr-CA"/>
              </w:rPr>
              <w:t>La fidélité</w:t>
            </w:r>
            <w:r w:rsidR="003F699E">
              <w:rPr>
                <w:sz w:val="22"/>
                <w:szCs w:val="22"/>
                <w:lang w:val="fr-CA"/>
              </w:rPr>
              <w:t xml:space="preserve"> a un seul partenaire</w:t>
            </w:r>
            <w:r w:rsidRPr="00297675">
              <w:rPr>
                <w:sz w:val="22"/>
                <w:szCs w:val="22"/>
                <w:lang w:val="fr-CA"/>
              </w:rPr>
              <w:t xml:space="preserve"> est trop difficile</w:t>
            </w:r>
            <w:r>
              <w:rPr>
                <w:sz w:val="22"/>
                <w:szCs w:val="22"/>
                <w:lang w:val="fr-CA"/>
              </w:rPr>
              <w:t xml:space="preserve"> </w:t>
            </w:r>
          </w:p>
        </w:tc>
        <w:tc>
          <w:tcPr>
            <w:tcW w:w="1728" w:type="dxa"/>
            <w:shd w:val="clear" w:color="auto" w:fill="auto"/>
          </w:tcPr>
          <w:p w14:paraId="1D1245B6" w14:textId="77777777" w:rsidR="00966342" w:rsidRDefault="00966342" w:rsidP="00012A5E">
            <w:pPr>
              <w:spacing w:before="60" w:after="60"/>
              <w:rPr>
                <w:rFonts w:eastAsia="Times New Roman"/>
                <w:sz w:val="22"/>
                <w:szCs w:val="22"/>
                <w:lang w:val="fr-CA"/>
              </w:rPr>
            </w:pPr>
            <w:r>
              <w:rPr>
                <w:rFonts w:eastAsia="Times New Roman"/>
                <w:sz w:val="22"/>
                <w:szCs w:val="22"/>
                <w:lang w:val="fr-CA"/>
              </w:rPr>
              <w:t xml:space="preserve">Auto </w:t>
            </w:r>
            <w:r w:rsidRPr="00EA1DA3">
              <w:rPr>
                <w:rFonts w:eastAsia="Times New Roman"/>
                <w:sz w:val="22"/>
                <w:szCs w:val="22"/>
                <w:lang w:val="fr-CA"/>
              </w:rPr>
              <w:t>efficacité/</w:t>
            </w:r>
          </w:p>
          <w:p w14:paraId="61090832" w14:textId="77777777" w:rsidR="00966342" w:rsidRPr="00EA1DA3" w:rsidRDefault="00966342" w:rsidP="00012A5E">
            <w:pPr>
              <w:spacing w:before="60" w:after="60"/>
              <w:rPr>
                <w:sz w:val="22"/>
                <w:szCs w:val="22"/>
                <w:lang w:val="fr-CA"/>
              </w:rPr>
            </w:pPr>
            <w:r w:rsidRPr="00EA1DA3">
              <w:rPr>
                <w:rFonts w:eastAsia="Times New Roman"/>
                <w:sz w:val="22"/>
                <w:szCs w:val="22"/>
                <w:lang w:val="fr-CA"/>
              </w:rPr>
              <w:t>Compétences</w:t>
            </w:r>
          </w:p>
        </w:tc>
        <w:tc>
          <w:tcPr>
            <w:tcW w:w="3888" w:type="dxa"/>
          </w:tcPr>
          <w:p w14:paraId="328C3F08" w14:textId="77777777" w:rsidR="00966342" w:rsidRPr="00EA1DA3" w:rsidRDefault="00966342" w:rsidP="00012A5E">
            <w:pPr>
              <w:spacing w:before="60" w:after="60"/>
              <w:rPr>
                <w:rFonts w:eastAsia="Times New Roman"/>
                <w:sz w:val="22"/>
                <w:szCs w:val="22"/>
                <w:lang w:val="fr-CA"/>
              </w:rPr>
            </w:pPr>
          </w:p>
        </w:tc>
      </w:tr>
      <w:tr w:rsidR="00966342" w:rsidRPr="006E01DB" w14:paraId="3CB08C26" w14:textId="77777777" w:rsidTr="00012A5E">
        <w:trPr>
          <w:cantSplit/>
          <w:trHeight w:val="864"/>
          <w:jc w:val="center"/>
        </w:trPr>
        <w:tc>
          <w:tcPr>
            <w:tcW w:w="3888" w:type="dxa"/>
            <w:shd w:val="clear" w:color="auto" w:fill="auto"/>
          </w:tcPr>
          <w:p w14:paraId="3D5F2A15" w14:textId="77777777" w:rsidR="00966342" w:rsidRPr="00297675" w:rsidRDefault="00966342" w:rsidP="008D48ED">
            <w:pPr>
              <w:pStyle w:val="ListParagraph"/>
              <w:numPr>
                <w:ilvl w:val="0"/>
                <w:numId w:val="40"/>
              </w:numPr>
              <w:spacing w:before="60" w:after="60"/>
              <w:ind w:left="288" w:hanging="288"/>
              <w:rPr>
                <w:sz w:val="22"/>
                <w:szCs w:val="22"/>
                <w:lang w:val="fr-CA"/>
              </w:rPr>
            </w:pPr>
            <w:r w:rsidRPr="00297675">
              <w:rPr>
                <w:sz w:val="22"/>
                <w:szCs w:val="22"/>
                <w:lang w:val="fr-CA"/>
              </w:rPr>
              <w:lastRenderedPageBreak/>
              <w:t>Le</w:t>
            </w:r>
            <w:r>
              <w:rPr>
                <w:sz w:val="22"/>
                <w:szCs w:val="22"/>
                <w:lang w:val="fr-CA"/>
              </w:rPr>
              <w:t>s</w:t>
            </w:r>
            <w:r w:rsidRPr="00297675">
              <w:rPr>
                <w:sz w:val="22"/>
                <w:szCs w:val="22"/>
                <w:lang w:val="fr-CA"/>
              </w:rPr>
              <w:t xml:space="preserve"> mari</w:t>
            </w:r>
            <w:r>
              <w:rPr>
                <w:sz w:val="22"/>
                <w:szCs w:val="22"/>
                <w:lang w:val="fr-CA"/>
              </w:rPr>
              <w:t>s n’approu</w:t>
            </w:r>
            <w:r w:rsidRPr="00297675">
              <w:rPr>
                <w:sz w:val="22"/>
                <w:szCs w:val="22"/>
                <w:lang w:val="fr-CA"/>
              </w:rPr>
              <w:t xml:space="preserve">vent </w:t>
            </w:r>
            <w:r>
              <w:rPr>
                <w:sz w:val="22"/>
                <w:szCs w:val="22"/>
                <w:lang w:val="fr-CA"/>
              </w:rPr>
              <w:t>pas de cultiver des lé</w:t>
            </w:r>
            <w:r w:rsidRPr="00297675">
              <w:rPr>
                <w:sz w:val="22"/>
                <w:szCs w:val="22"/>
                <w:lang w:val="fr-CA"/>
              </w:rPr>
              <w:t>gumes po</w:t>
            </w:r>
            <w:r>
              <w:rPr>
                <w:sz w:val="22"/>
                <w:szCs w:val="22"/>
                <w:lang w:val="fr-CA"/>
              </w:rPr>
              <w:t>ur la consommation familiale</w:t>
            </w:r>
          </w:p>
        </w:tc>
        <w:tc>
          <w:tcPr>
            <w:tcW w:w="1728" w:type="dxa"/>
            <w:shd w:val="clear" w:color="auto" w:fill="auto"/>
          </w:tcPr>
          <w:p w14:paraId="06DE30FD" w14:textId="77777777" w:rsidR="00966342" w:rsidRPr="006E01DB" w:rsidRDefault="00966342" w:rsidP="00012A5E">
            <w:pPr>
              <w:spacing w:before="60" w:after="60"/>
              <w:rPr>
                <w:sz w:val="22"/>
                <w:szCs w:val="22"/>
              </w:rPr>
            </w:pPr>
            <w:r>
              <w:rPr>
                <w:rFonts w:eastAsia="Times New Roman"/>
                <w:sz w:val="22"/>
                <w:szCs w:val="22"/>
              </w:rPr>
              <w:t>Normes sociales perçues</w:t>
            </w:r>
          </w:p>
        </w:tc>
        <w:tc>
          <w:tcPr>
            <w:tcW w:w="3888" w:type="dxa"/>
          </w:tcPr>
          <w:p w14:paraId="150A06B8" w14:textId="77777777" w:rsidR="00966342" w:rsidRPr="006E01DB" w:rsidRDefault="00966342" w:rsidP="00012A5E">
            <w:pPr>
              <w:spacing w:before="60" w:after="60"/>
              <w:rPr>
                <w:rFonts w:eastAsia="Times New Roman"/>
                <w:sz w:val="22"/>
                <w:szCs w:val="22"/>
              </w:rPr>
            </w:pPr>
          </w:p>
        </w:tc>
      </w:tr>
      <w:tr w:rsidR="00966342" w:rsidRPr="006E01DB" w14:paraId="4A3BCAFC" w14:textId="77777777" w:rsidTr="00012A5E">
        <w:trPr>
          <w:cantSplit/>
          <w:trHeight w:val="665"/>
          <w:jc w:val="center"/>
        </w:trPr>
        <w:tc>
          <w:tcPr>
            <w:tcW w:w="3888" w:type="dxa"/>
            <w:shd w:val="clear" w:color="auto" w:fill="auto"/>
          </w:tcPr>
          <w:p w14:paraId="5BFD5655" w14:textId="77777777" w:rsidR="00966342" w:rsidRPr="0059789A" w:rsidRDefault="00966342" w:rsidP="008D48ED">
            <w:pPr>
              <w:pStyle w:val="ListParagraph"/>
              <w:numPr>
                <w:ilvl w:val="0"/>
                <w:numId w:val="40"/>
              </w:numPr>
              <w:spacing w:before="60" w:after="60"/>
              <w:ind w:left="288" w:hanging="288"/>
              <w:rPr>
                <w:sz w:val="22"/>
                <w:szCs w:val="22"/>
                <w:lang w:val="fr-CA"/>
              </w:rPr>
            </w:pPr>
            <w:r>
              <w:rPr>
                <w:sz w:val="22"/>
                <w:szCs w:val="22"/>
                <w:lang w:val="fr-CA"/>
              </w:rPr>
              <w:t xml:space="preserve"> Rupture de stock souvent des</w:t>
            </w:r>
            <w:r w:rsidRPr="0059789A">
              <w:rPr>
                <w:sz w:val="22"/>
                <w:szCs w:val="22"/>
                <w:lang w:val="fr-CA"/>
              </w:rPr>
              <w:t xml:space="preserve"> contraceptifs préférés </w:t>
            </w:r>
          </w:p>
        </w:tc>
        <w:tc>
          <w:tcPr>
            <w:tcW w:w="1728" w:type="dxa"/>
            <w:shd w:val="clear" w:color="auto" w:fill="auto"/>
          </w:tcPr>
          <w:p w14:paraId="20E5F47D" w14:textId="77777777" w:rsidR="00966342" w:rsidRPr="006E01DB" w:rsidRDefault="00966342" w:rsidP="00012A5E">
            <w:pPr>
              <w:spacing w:before="60" w:after="60"/>
              <w:rPr>
                <w:sz w:val="22"/>
                <w:szCs w:val="22"/>
              </w:rPr>
            </w:pPr>
            <w:r>
              <w:rPr>
                <w:rFonts w:eastAsia="Times New Roman"/>
                <w:sz w:val="22"/>
                <w:szCs w:val="22"/>
              </w:rPr>
              <w:t>Accès</w:t>
            </w:r>
          </w:p>
        </w:tc>
        <w:tc>
          <w:tcPr>
            <w:tcW w:w="3888" w:type="dxa"/>
          </w:tcPr>
          <w:p w14:paraId="30E131AF" w14:textId="77777777" w:rsidR="00966342" w:rsidRPr="006E01DB" w:rsidRDefault="00966342" w:rsidP="00012A5E">
            <w:pPr>
              <w:spacing w:before="60" w:after="60"/>
              <w:rPr>
                <w:rFonts w:eastAsia="Times New Roman"/>
                <w:sz w:val="22"/>
                <w:szCs w:val="22"/>
              </w:rPr>
            </w:pPr>
          </w:p>
        </w:tc>
      </w:tr>
      <w:tr w:rsidR="00966342" w:rsidRPr="0059789A" w14:paraId="1D136F94" w14:textId="77777777" w:rsidTr="00012A5E">
        <w:trPr>
          <w:cantSplit/>
          <w:trHeight w:val="864"/>
          <w:jc w:val="center"/>
        </w:trPr>
        <w:tc>
          <w:tcPr>
            <w:tcW w:w="3888" w:type="dxa"/>
            <w:shd w:val="clear" w:color="auto" w:fill="auto"/>
          </w:tcPr>
          <w:p w14:paraId="72E6F92A" w14:textId="77777777" w:rsidR="00966342" w:rsidRPr="00297675" w:rsidRDefault="00966342" w:rsidP="008D48ED">
            <w:pPr>
              <w:pStyle w:val="ListParagraph"/>
              <w:numPr>
                <w:ilvl w:val="0"/>
                <w:numId w:val="40"/>
              </w:numPr>
              <w:spacing w:before="60" w:after="60"/>
              <w:ind w:left="288" w:hanging="288"/>
              <w:rPr>
                <w:sz w:val="22"/>
                <w:szCs w:val="22"/>
                <w:lang w:val="fr-CA"/>
              </w:rPr>
            </w:pPr>
            <w:r>
              <w:rPr>
                <w:sz w:val="22"/>
                <w:szCs w:val="22"/>
                <w:lang w:val="fr-CA"/>
              </w:rPr>
              <w:t xml:space="preserve"> </w:t>
            </w:r>
            <w:r w:rsidRPr="00EF609F">
              <w:rPr>
                <w:sz w:val="22"/>
                <w:szCs w:val="22"/>
                <w:lang w:val="fr-CA"/>
              </w:rPr>
              <w:t>Les silos emp</w:t>
            </w:r>
            <w:r>
              <w:rPr>
                <w:sz w:val="22"/>
                <w:szCs w:val="22"/>
                <w:lang w:val="fr-CA"/>
              </w:rPr>
              <w:t xml:space="preserve">êchent l’infestation des rats </w:t>
            </w:r>
          </w:p>
        </w:tc>
        <w:tc>
          <w:tcPr>
            <w:tcW w:w="1728" w:type="dxa"/>
            <w:shd w:val="clear" w:color="auto" w:fill="auto"/>
          </w:tcPr>
          <w:p w14:paraId="21F1B55F" w14:textId="77777777" w:rsidR="00966342" w:rsidRPr="00EA1DA3" w:rsidRDefault="00966342" w:rsidP="00012A5E">
            <w:pPr>
              <w:spacing w:before="60" w:after="60"/>
              <w:rPr>
                <w:sz w:val="22"/>
                <w:szCs w:val="22"/>
                <w:lang w:val="fr-CA"/>
              </w:rPr>
            </w:pPr>
            <w:r w:rsidRPr="00EA1DA3">
              <w:rPr>
                <w:rFonts w:eastAsia="Times New Roman"/>
                <w:sz w:val="22"/>
                <w:szCs w:val="22"/>
                <w:lang w:val="fr-CA"/>
              </w:rPr>
              <w:t>Conséquences positives perçues</w:t>
            </w:r>
          </w:p>
        </w:tc>
        <w:tc>
          <w:tcPr>
            <w:tcW w:w="3888" w:type="dxa"/>
          </w:tcPr>
          <w:p w14:paraId="50C7D3C1" w14:textId="77777777" w:rsidR="00966342" w:rsidRPr="00EA1DA3" w:rsidRDefault="00966342" w:rsidP="00012A5E">
            <w:pPr>
              <w:spacing w:before="60" w:after="60"/>
              <w:rPr>
                <w:rFonts w:eastAsia="Times New Roman"/>
                <w:sz w:val="22"/>
                <w:szCs w:val="22"/>
                <w:lang w:val="fr-CA"/>
              </w:rPr>
            </w:pPr>
          </w:p>
        </w:tc>
      </w:tr>
      <w:tr w:rsidR="00966342" w:rsidRPr="006E01DB" w14:paraId="742E289E" w14:textId="77777777" w:rsidTr="00012A5E">
        <w:trPr>
          <w:cantSplit/>
          <w:trHeight w:val="620"/>
          <w:jc w:val="center"/>
        </w:trPr>
        <w:tc>
          <w:tcPr>
            <w:tcW w:w="3888" w:type="dxa"/>
            <w:shd w:val="clear" w:color="auto" w:fill="auto"/>
          </w:tcPr>
          <w:p w14:paraId="0DAC39CA" w14:textId="77777777" w:rsidR="00966342" w:rsidRPr="00297675" w:rsidRDefault="00966342" w:rsidP="008D48ED">
            <w:pPr>
              <w:pStyle w:val="ListParagraph"/>
              <w:numPr>
                <w:ilvl w:val="0"/>
                <w:numId w:val="40"/>
              </w:numPr>
              <w:spacing w:before="60" w:after="60"/>
              <w:ind w:left="288" w:hanging="288"/>
              <w:rPr>
                <w:sz w:val="22"/>
                <w:szCs w:val="22"/>
                <w:lang w:val="fr-CA"/>
              </w:rPr>
            </w:pPr>
            <w:r>
              <w:rPr>
                <w:sz w:val="22"/>
                <w:szCs w:val="22"/>
                <w:lang w:val="fr-CA"/>
              </w:rPr>
              <w:t xml:space="preserve"> Le vétérinaire est proche (Animal de traction)</w:t>
            </w:r>
          </w:p>
        </w:tc>
        <w:tc>
          <w:tcPr>
            <w:tcW w:w="1728" w:type="dxa"/>
            <w:shd w:val="clear" w:color="auto" w:fill="auto"/>
          </w:tcPr>
          <w:p w14:paraId="2331B6A1" w14:textId="77777777" w:rsidR="00966342" w:rsidRDefault="00966342" w:rsidP="00012A5E">
            <w:pPr>
              <w:spacing w:before="60" w:after="60"/>
              <w:rPr>
                <w:rFonts w:eastAsia="Times New Roman"/>
                <w:sz w:val="22"/>
                <w:szCs w:val="22"/>
              </w:rPr>
            </w:pPr>
            <w:r>
              <w:rPr>
                <w:rFonts w:eastAsia="Times New Roman"/>
                <w:sz w:val="22"/>
                <w:szCs w:val="22"/>
              </w:rPr>
              <w:t>Accès</w:t>
            </w:r>
          </w:p>
          <w:p w14:paraId="4537F376" w14:textId="77777777" w:rsidR="00966342" w:rsidRPr="006E01DB" w:rsidRDefault="00966342" w:rsidP="00012A5E">
            <w:pPr>
              <w:spacing w:before="60" w:after="60"/>
              <w:rPr>
                <w:sz w:val="22"/>
                <w:szCs w:val="22"/>
              </w:rPr>
            </w:pPr>
            <w:r>
              <w:rPr>
                <w:rFonts w:eastAsia="Times New Roman"/>
                <w:sz w:val="22"/>
                <w:szCs w:val="22"/>
              </w:rPr>
              <w:t>Auto efficacité</w:t>
            </w:r>
          </w:p>
        </w:tc>
        <w:tc>
          <w:tcPr>
            <w:tcW w:w="3888" w:type="dxa"/>
          </w:tcPr>
          <w:p w14:paraId="0E83DFD2" w14:textId="77777777" w:rsidR="00966342" w:rsidRPr="006E01DB" w:rsidRDefault="00966342" w:rsidP="00012A5E">
            <w:pPr>
              <w:spacing w:before="60" w:after="60"/>
              <w:rPr>
                <w:rFonts w:eastAsia="Times New Roman"/>
                <w:sz w:val="22"/>
                <w:szCs w:val="22"/>
              </w:rPr>
            </w:pPr>
          </w:p>
        </w:tc>
      </w:tr>
      <w:tr w:rsidR="00966342" w:rsidRPr="006E01DB" w14:paraId="09D45C76" w14:textId="77777777" w:rsidTr="00012A5E">
        <w:trPr>
          <w:cantSplit/>
          <w:trHeight w:val="864"/>
          <w:jc w:val="center"/>
        </w:trPr>
        <w:tc>
          <w:tcPr>
            <w:tcW w:w="3888" w:type="dxa"/>
            <w:shd w:val="clear" w:color="auto" w:fill="auto"/>
          </w:tcPr>
          <w:p w14:paraId="29D9317B" w14:textId="77777777" w:rsidR="00966342" w:rsidRPr="00297675" w:rsidRDefault="00966342" w:rsidP="008D48ED">
            <w:pPr>
              <w:pStyle w:val="ListParagraph"/>
              <w:numPr>
                <w:ilvl w:val="0"/>
                <w:numId w:val="40"/>
              </w:numPr>
              <w:spacing w:before="60" w:after="60"/>
              <w:ind w:left="288" w:hanging="288"/>
              <w:rPr>
                <w:sz w:val="22"/>
                <w:szCs w:val="22"/>
                <w:lang w:val="fr-CA"/>
              </w:rPr>
            </w:pPr>
            <w:r>
              <w:rPr>
                <w:sz w:val="22"/>
                <w:szCs w:val="22"/>
                <w:lang w:val="fr-CA"/>
              </w:rPr>
              <w:t>Ne peut pas se rappeler</w:t>
            </w:r>
            <w:r w:rsidRPr="00297675">
              <w:rPr>
                <w:sz w:val="22"/>
                <w:szCs w:val="22"/>
                <w:lang w:val="fr-CA"/>
              </w:rPr>
              <w:t xml:space="preserve"> comment contrôler la respiration (</w:t>
            </w:r>
            <w:r>
              <w:rPr>
                <w:sz w:val="22"/>
                <w:szCs w:val="22"/>
                <w:lang w:val="fr-CA"/>
              </w:rPr>
              <w:t>infection respiratoire aigue/IRA</w:t>
            </w:r>
            <w:r w:rsidRPr="00297675">
              <w:rPr>
                <w:sz w:val="22"/>
                <w:szCs w:val="22"/>
                <w:lang w:val="fr-CA"/>
              </w:rPr>
              <w:t>/recherche de soin)</w:t>
            </w:r>
          </w:p>
        </w:tc>
        <w:tc>
          <w:tcPr>
            <w:tcW w:w="1728" w:type="dxa"/>
            <w:shd w:val="clear" w:color="auto" w:fill="auto"/>
          </w:tcPr>
          <w:p w14:paraId="0C4C0DBC" w14:textId="77777777" w:rsidR="00966342" w:rsidRPr="006E01DB" w:rsidRDefault="00966342" w:rsidP="00012A5E">
            <w:pPr>
              <w:spacing w:before="60" w:after="60"/>
              <w:rPr>
                <w:sz w:val="22"/>
                <w:szCs w:val="22"/>
              </w:rPr>
            </w:pPr>
            <w:r>
              <w:rPr>
                <w:rFonts w:eastAsia="Times New Roman"/>
                <w:sz w:val="22"/>
                <w:szCs w:val="22"/>
              </w:rPr>
              <w:t>Signaux d’action/Rappels</w:t>
            </w:r>
          </w:p>
        </w:tc>
        <w:tc>
          <w:tcPr>
            <w:tcW w:w="3888" w:type="dxa"/>
          </w:tcPr>
          <w:p w14:paraId="5CB794CD" w14:textId="77777777" w:rsidR="00966342" w:rsidRPr="006E01DB" w:rsidRDefault="00966342" w:rsidP="00012A5E">
            <w:pPr>
              <w:spacing w:before="60" w:after="60"/>
              <w:rPr>
                <w:rFonts w:eastAsia="Times New Roman"/>
                <w:sz w:val="22"/>
                <w:szCs w:val="22"/>
              </w:rPr>
            </w:pPr>
          </w:p>
        </w:tc>
      </w:tr>
      <w:tr w:rsidR="00966342" w:rsidRPr="0059789A" w14:paraId="26EDF245" w14:textId="77777777" w:rsidTr="00012A5E">
        <w:trPr>
          <w:cantSplit/>
          <w:trHeight w:val="864"/>
          <w:jc w:val="center"/>
        </w:trPr>
        <w:tc>
          <w:tcPr>
            <w:tcW w:w="3888" w:type="dxa"/>
            <w:shd w:val="clear" w:color="auto" w:fill="auto"/>
          </w:tcPr>
          <w:p w14:paraId="32EBC221" w14:textId="77777777" w:rsidR="00966342" w:rsidRPr="0059789A" w:rsidRDefault="00966342" w:rsidP="008D48ED">
            <w:pPr>
              <w:pStyle w:val="ListParagraph"/>
              <w:numPr>
                <w:ilvl w:val="0"/>
                <w:numId w:val="40"/>
              </w:numPr>
              <w:spacing w:before="60" w:after="60"/>
              <w:ind w:left="288" w:hanging="288"/>
              <w:rPr>
                <w:sz w:val="22"/>
                <w:szCs w:val="22"/>
                <w:lang w:val="fr-CA"/>
              </w:rPr>
            </w:pPr>
            <w:r>
              <w:rPr>
                <w:sz w:val="22"/>
                <w:szCs w:val="22"/>
                <w:lang w:val="fr-CA"/>
              </w:rPr>
              <w:t>L’alimentation de complément</w:t>
            </w:r>
            <w:r>
              <w:rPr>
                <w:sz w:val="22"/>
                <w:szCs w:val="22"/>
              </w:rPr>
              <w:t xml:space="preserve">  prend trop de temps .</w:t>
            </w:r>
          </w:p>
        </w:tc>
        <w:tc>
          <w:tcPr>
            <w:tcW w:w="1728" w:type="dxa"/>
            <w:shd w:val="clear" w:color="auto" w:fill="auto"/>
          </w:tcPr>
          <w:p w14:paraId="19834CB9" w14:textId="77777777" w:rsidR="00966342" w:rsidRPr="00EA1DA3" w:rsidRDefault="00966342" w:rsidP="00012A5E">
            <w:pPr>
              <w:spacing w:before="60" w:after="60"/>
              <w:rPr>
                <w:sz w:val="22"/>
                <w:szCs w:val="22"/>
                <w:lang w:val="fr-CA"/>
              </w:rPr>
            </w:pPr>
            <w:r w:rsidRPr="00EA1DA3">
              <w:rPr>
                <w:rFonts w:eastAsia="Times New Roman"/>
                <w:sz w:val="22"/>
                <w:szCs w:val="22"/>
                <w:lang w:val="fr-CA"/>
              </w:rPr>
              <w:t>Conséquences négatives perçues</w:t>
            </w:r>
          </w:p>
        </w:tc>
        <w:tc>
          <w:tcPr>
            <w:tcW w:w="3888" w:type="dxa"/>
          </w:tcPr>
          <w:p w14:paraId="5D231BCA" w14:textId="77777777" w:rsidR="00966342" w:rsidRPr="00EA1DA3" w:rsidRDefault="00966342" w:rsidP="00012A5E">
            <w:pPr>
              <w:spacing w:before="60" w:after="60"/>
              <w:rPr>
                <w:rFonts w:eastAsia="Times New Roman"/>
                <w:sz w:val="22"/>
                <w:szCs w:val="22"/>
                <w:lang w:val="fr-CA"/>
              </w:rPr>
            </w:pPr>
          </w:p>
        </w:tc>
      </w:tr>
      <w:tr w:rsidR="00966342" w:rsidRPr="006E01DB" w14:paraId="44FA2829" w14:textId="77777777" w:rsidTr="00012A5E">
        <w:trPr>
          <w:cantSplit/>
          <w:trHeight w:val="647"/>
          <w:jc w:val="center"/>
        </w:trPr>
        <w:tc>
          <w:tcPr>
            <w:tcW w:w="3888" w:type="dxa"/>
            <w:shd w:val="clear" w:color="auto" w:fill="auto"/>
          </w:tcPr>
          <w:p w14:paraId="11740B66" w14:textId="77777777" w:rsidR="00966342" w:rsidRPr="00B43CFB" w:rsidRDefault="00966342" w:rsidP="008D48ED">
            <w:pPr>
              <w:pStyle w:val="ListParagraph"/>
              <w:numPr>
                <w:ilvl w:val="0"/>
                <w:numId w:val="40"/>
              </w:numPr>
              <w:spacing w:before="60" w:after="60"/>
              <w:ind w:left="288" w:hanging="288"/>
              <w:rPr>
                <w:sz w:val="22"/>
                <w:szCs w:val="22"/>
                <w:lang w:val="fr-CA"/>
              </w:rPr>
            </w:pPr>
            <w:r>
              <w:rPr>
                <w:sz w:val="22"/>
                <w:szCs w:val="22"/>
                <w:lang w:val="fr-CA"/>
              </w:rPr>
              <w:t xml:space="preserve"> </w:t>
            </w:r>
            <w:r>
              <w:rPr>
                <w:sz w:val="22"/>
                <w:szCs w:val="22"/>
              </w:rPr>
              <w:t xml:space="preserve">Un poids faible a la naissance </w:t>
            </w:r>
            <w:r>
              <w:rPr>
                <w:sz w:val="22"/>
                <w:szCs w:val="22"/>
                <w:lang w:val="fr-CA"/>
              </w:rPr>
              <w:t xml:space="preserve"> n’est pas grave</w:t>
            </w:r>
            <w:r w:rsidRPr="00B356C9">
              <w:rPr>
                <w:sz w:val="22"/>
                <w:szCs w:val="22"/>
                <w:lang w:val="fr-CA"/>
              </w:rPr>
              <w:t xml:space="preserve"> (J’avais une insuffisance pondérale mais </w:t>
            </w:r>
            <w:r>
              <w:rPr>
                <w:sz w:val="22"/>
                <w:szCs w:val="22"/>
                <w:lang w:val="fr-CA"/>
              </w:rPr>
              <w:t>je m’en suis en bonne santé</w:t>
            </w:r>
            <w:r w:rsidRPr="00B356C9">
              <w:rPr>
                <w:sz w:val="22"/>
                <w:szCs w:val="22"/>
                <w:lang w:val="fr-CA"/>
              </w:rPr>
              <w:t>)</w:t>
            </w:r>
          </w:p>
        </w:tc>
        <w:tc>
          <w:tcPr>
            <w:tcW w:w="1728" w:type="dxa"/>
            <w:shd w:val="clear" w:color="auto" w:fill="auto"/>
          </w:tcPr>
          <w:p w14:paraId="2BE602BA" w14:textId="77777777" w:rsidR="00966342" w:rsidRPr="006E01DB" w:rsidRDefault="00966342" w:rsidP="00012A5E">
            <w:pPr>
              <w:spacing w:before="60" w:after="60"/>
              <w:rPr>
                <w:sz w:val="22"/>
                <w:szCs w:val="22"/>
              </w:rPr>
            </w:pPr>
            <w:r>
              <w:rPr>
                <w:rFonts w:eastAsia="Times New Roman"/>
                <w:sz w:val="22"/>
                <w:szCs w:val="22"/>
              </w:rPr>
              <w:t>Sévérité perçue</w:t>
            </w:r>
          </w:p>
        </w:tc>
        <w:tc>
          <w:tcPr>
            <w:tcW w:w="3888" w:type="dxa"/>
          </w:tcPr>
          <w:p w14:paraId="320355AA" w14:textId="77777777" w:rsidR="00966342" w:rsidRPr="006E01DB" w:rsidRDefault="00966342" w:rsidP="00012A5E">
            <w:pPr>
              <w:spacing w:before="60" w:after="60"/>
              <w:rPr>
                <w:rFonts w:eastAsia="Times New Roman"/>
                <w:sz w:val="22"/>
                <w:szCs w:val="22"/>
              </w:rPr>
            </w:pPr>
          </w:p>
        </w:tc>
      </w:tr>
      <w:tr w:rsidR="00966342" w:rsidRPr="006E01DB" w14:paraId="07172782" w14:textId="77777777" w:rsidTr="00012A5E">
        <w:trPr>
          <w:cantSplit/>
          <w:trHeight w:val="683"/>
          <w:jc w:val="center"/>
        </w:trPr>
        <w:tc>
          <w:tcPr>
            <w:tcW w:w="3888" w:type="dxa"/>
            <w:shd w:val="clear" w:color="auto" w:fill="auto"/>
          </w:tcPr>
          <w:p w14:paraId="4BE378B9" w14:textId="77777777" w:rsidR="00966342" w:rsidRPr="00EA1DA3" w:rsidRDefault="00966342" w:rsidP="008D48ED">
            <w:pPr>
              <w:pStyle w:val="ListParagraph"/>
              <w:numPr>
                <w:ilvl w:val="0"/>
                <w:numId w:val="40"/>
              </w:numPr>
              <w:spacing w:before="60" w:after="60"/>
              <w:ind w:left="288" w:hanging="288"/>
              <w:rPr>
                <w:sz w:val="22"/>
                <w:szCs w:val="22"/>
                <w:lang w:val="fr-CA"/>
              </w:rPr>
            </w:pPr>
            <w:r>
              <w:rPr>
                <w:sz w:val="22"/>
                <w:szCs w:val="22"/>
              </w:rPr>
              <w:t xml:space="preserve">Si j’ai un faible rendement, c’est le désire de Dieu. </w:t>
            </w:r>
          </w:p>
        </w:tc>
        <w:tc>
          <w:tcPr>
            <w:tcW w:w="1728" w:type="dxa"/>
            <w:shd w:val="clear" w:color="auto" w:fill="auto"/>
          </w:tcPr>
          <w:p w14:paraId="709B2426" w14:textId="77777777" w:rsidR="00966342" w:rsidRPr="006E01DB" w:rsidRDefault="00966342" w:rsidP="00012A5E">
            <w:pPr>
              <w:spacing w:before="60" w:after="60"/>
              <w:rPr>
                <w:sz w:val="22"/>
                <w:szCs w:val="22"/>
              </w:rPr>
            </w:pPr>
            <w:r>
              <w:rPr>
                <w:rFonts w:eastAsia="Times New Roman"/>
                <w:sz w:val="22"/>
                <w:szCs w:val="22"/>
              </w:rPr>
              <w:t>Volonté divine perçue</w:t>
            </w:r>
          </w:p>
        </w:tc>
        <w:tc>
          <w:tcPr>
            <w:tcW w:w="3888" w:type="dxa"/>
          </w:tcPr>
          <w:p w14:paraId="0AC6C8EF" w14:textId="77777777" w:rsidR="00966342" w:rsidRPr="006E01DB" w:rsidRDefault="00966342" w:rsidP="00012A5E">
            <w:pPr>
              <w:spacing w:before="60" w:after="60"/>
              <w:rPr>
                <w:rFonts w:eastAsia="Times New Roman"/>
                <w:sz w:val="22"/>
                <w:szCs w:val="22"/>
              </w:rPr>
            </w:pPr>
          </w:p>
        </w:tc>
      </w:tr>
      <w:tr w:rsidR="00966342" w:rsidRPr="0059789A" w14:paraId="7CFC9CF1" w14:textId="77777777" w:rsidTr="00012A5E">
        <w:trPr>
          <w:cantSplit/>
          <w:trHeight w:val="864"/>
          <w:jc w:val="center"/>
        </w:trPr>
        <w:tc>
          <w:tcPr>
            <w:tcW w:w="3888" w:type="dxa"/>
            <w:shd w:val="clear" w:color="auto" w:fill="auto"/>
          </w:tcPr>
          <w:p w14:paraId="1E535FEC" w14:textId="77777777" w:rsidR="00966342" w:rsidRPr="00EA1DA3" w:rsidRDefault="00966342" w:rsidP="008D48ED">
            <w:pPr>
              <w:pStyle w:val="ListParagraph"/>
              <w:numPr>
                <w:ilvl w:val="0"/>
                <w:numId w:val="40"/>
              </w:numPr>
              <w:spacing w:before="60" w:after="60"/>
              <w:ind w:left="288" w:hanging="288"/>
              <w:rPr>
                <w:sz w:val="22"/>
                <w:szCs w:val="22"/>
                <w:lang w:val="fr-CA"/>
              </w:rPr>
            </w:pPr>
            <w:r w:rsidRPr="008D7DC8">
              <w:rPr>
                <w:sz w:val="22"/>
                <w:szCs w:val="22"/>
                <w:lang w:val="fr-CA"/>
              </w:rPr>
              <w:t xml:space="preserve"> </w:t>
            </w:r>
            <w:r>
              <w:rPr>
                <w:sz w:val="22"/>
                <w:szCs w:val="22"/>
                <w:lang w:val="fr-CA"/>
              </w:rPr>
              <w:t>J’ai arrêté d’allaiter mon enfant</w:t>
            </w:r>
            <w:r w:rsidRPr="00EF609F">
              <w:rPr>
                <w:sz w:val="22"/>
                <w:szCs w:val="22"/>
                <w:lang w:val="fr-CA"/>
              </w:rPr>
              <w:t xml:space="preserve"> pour </w:t>
            </w:r>
            <w:r>
              <w:rPr>
                <w:sz w:val="22"/>
                <w:szCs w:val="22"/>
                <w:lang w:val="fr-CA"/>
              </w:rPr>
              <w:t xml:space="preserve"> que je puisse </w:t>
            </w:r>
            <w:r w:rsidRPr="00EF609F">
              <w:rPr>
                <w:sz w:val="22"/>
                <w:szCs w:val="22"/>
                <w:lang w:val="fr-CA"/>
              </w:rPr>
              <w:t>obtenir les rations de vivres (seuls les bébés malnutris obtiennent des rations)</w:t>
            </w:r>
          </w:p>
        </w:tc>
        <w:tc>
          <w:tcPr>
            <w:tcW w:w="1728" w:type="dxa"/>
            <w:shd w:val="clear" w:color="auto" w:fill="auto"/>
          </w:tcPr>
          <w:p w14:paraId="7F93B553" w14:textId="77777777" w:rsidR="00966342" w:rsidRPr="00EA1DA3" w:rsidRDefault="00966342" w:rsidP="00012A5E">
            <w:pPr>
              <w:spacing w:before="60" w:after="60"/>
              <w:rPr>
                <w:rFonts w:eastAsia="Times New Roman"/>
                <w:sz w:val="22"/>
                <w:szCs w:val="22"/>
                <w:lang w:val="fr-CA"/>
              </w:rPr>
            </w:pPr>
            <w:r w:rsidRPr="00EA1DA3">
              <w:rPr>
                <w:rFonts w:eastAsia="Times New Roman"/>
                <w:sz w:val="22"/>
                <w:szCs w:val="22"/>
                <w:lang w:val="fr-CA"/>
              </w:rPr>
              <w:t>Conséquences négatives perçues</w:t>
            </w:r>
          </w:p>
        </w:tc>
        <w:tc>
          <w:tcPr>
            <w:tcW w:w="3888" w:type="dxa"/>
          </w:tcPr>
          <w:p w14:paraId="60A03420" w14:textId="77777777" w:rsidR="00966342" w:rsidRPr="00EA1DA3" w:rsidRDefault="00966342" w:rsidP="00012A5E">
            <w:pPr>
              <w:spacing w:before="60" w:after="60"/>
              <w:rPr>
                <w:rFonts w:eastAsia="Times New Roman"/>
                <w:sz w:val="22"/>
                <w:szCs w:val="22"/>
                <w:lang w:val="fr-CA"/>
              </w:rPr>
            </w:pPr>
          </w:p>
        </w:tc>
      </w:tr>
    </w:tbl>
    <w:p w14:paraId="021DCA48" w14:textId="77777777" w:rsidR="00966342" w:rsidRPr="00EA1DA3" w:rsidRDefault="00966342" w:rsidP="00966342">
      <w:pPr>
        <w:rPr>
          <w:rFonts w:ascii="Calibri" w:eastAsia="Calibri" w:hAnsi="Calibri" w:cs="Calibri"/>
          <w:lang w:val="fr-CA"/>
        </w:rPr>
      </w:pPr>
    </w:p>
    <w:p w14:paraId="4BE5E207" w14:textId="77777777" w:rsidR="00966342" w:rsidRDefault="00966342" w:rsidP="00966342"/>
    <w:p w14:paraId="732F9A28" w14:textId="77777777" w:rsidR="0017770A" w:rsidRPr="00EA1DA3" w:rsidRDefault="0017770A" w:rsidP="00CC2732">
      <w:pPr>
        <w:spacing w:after="0" w:line="276" w:lineRule="auto"/>
        <w:rPr>
          <w:rFonts w:eastAsiaTheme="majorEastAsia" w:cstheme="majorBidi"/>
          <w:b/>
          <w:bCs/>
          <w:color w:val="3C58A6"/>
          <w:sz w:val="32"/>
          <w:szCs w:val="26"/>
          <w:lang w:val="fr-CA"/>
        </w:rPr>
      </w:pPr>
      <w:bookmarkStart w:id="80" w:name="_Toc361009059"/>
      <w:r w:rsidRPr="00EA1DA3">
        <w:rPr>
          <w:lang w:val="fr-CA"/>
        </w:rPr>
        <w:br w:type="page"/>
      </w:r>
    </w:p>
    <w:bookmarkEnd w:id="80"/>
    <w:p w14:paraId="0439D983" w14:textId="47704A0D" w:rsidR="00FE7518" w:rsidRPr="00C02B90" w:rsidRDefault="00CD363F" w:rsidP="00CC2732">
      <w:pPr>
        <w:pStyle w:val="Heading2"/>
        <w:rPr>
          <w:lang w:val="fr-CA"/>
        </w:rPr>
      </w:pPr>
      <w:r>
        <w:rPr>
          <w:lang w:val="fr-CA"/>
        </w:rPr>
        <w:lastRenderedPageBreak/>
        <w:t>Leçon</w:t>
      </w:r>
      <w:r w:rsidR="00C02B90" w:rsidRPr="00C02B90">
        <w:rPr>
          <w:lang w:val="fr-CA"/>
        </w:rPr>
        <w:t xml:space="preserve"> 13, doc</w:t>
      </w:r>
      <w:r w:rsidR="00AA5FF4">
        <w:rPr>
          <w:lang w:val="fr-CA"/>
        </w:rPr>
        <w:t>ument 2: Faire C</w:t>
      </w:r>
      <w:r w:rsidR="008D7DC8">
        <w:rPr>
          <w:lang w:val="fr-CA"/>
        </w:rPr>
        <w:t>orrespondre le D</w:t>
      </w:r>
      <w:r w:rsidR="00C02B90" w:rsidRPr="00C02B90">
        <w:rPr>
          <w:lang w:val="fr-CA"/>
        </w:rPr>
        <w:t>éterminant aux Activités</w:t>
      </w:r>
    </w:p>
    <w:p w14:paraId="3A5A1623" w14:textId="47ED545A" w:rsidR="00FE7518" w:rsidRPr="00C02B90" w:rsidRDefault="00731F68" w:rsidP="00CC2732">
      <w:pPr>
        <w:rPr>
          <w:b/>
          <w:lang w:val="fr-CA"/>
        </w:rPr>
      </w:pPr>
      <w:r w:rsidRPr="008D7DC8">
        <w:rPr>
          <w:b/>
          <w:lang w:val="fr-CA"/>
        </w:rPr>
        <w:t xml:space="preserve">Instructions: </w:t>
      </w:r>
      <w:r w:rsidR="008D7DC8">
        <w:rPr>
          <w:lang w:val="fr-CA"/>
        </w:rPr>
        <w:t>Faites</w:t>
      </w:r>
      <w:r w:rsidR="00C02B90" w:rsidRPr="00C02B90">
        <w:rPr>
          <w:lang w:val="fr-CA"/>
        </w:rPr>
        <w:t xml:space="preserve"> correspondre les déterminants</w:t>
      </w:r>
      <w:r w:rsidR="00587AF4">
        <w:rPr>
          <w:rStyle w:val="FootnoteReference"/>
          <w:lang w:val="fr-CA"/>
        </w:rPr>
        <w:footnoteReference w:id="20"/>
      </w:r>
      <w:r w:rsidR="00C02B90" w:rsidRPr="00C02B90">
        <w:rPr>
          <w:lang w:val="fr-CA"/>
        </w:rPr>
        <w:t xml:space="preserve"> aux activités correspondantes dans les deux tableaux</w:t>
      </w:r>
      <w:r w:rsidR="00370F32">
        <w:rPr>
          <w:lang w:val="fr-CA"/>
        </w:rPr>
        <w:t>.</w:t>
      </w:r>
    </w:p>
    <w:p w14:paraId="2D100240" w14:textId="53FD6920" w:rsidR="0008173C" w:rsidRDefault="00C02B90" w:rsidP="00CC2732">
      <w:pPr>
        <w:pStyle w:val="Heading3"/>
      </w:pPr>
      <w:r>
        <w:t>Activités de Nutrition</w:t>
      </w:r>
      <w:r w:rsidR="00587AF4">
        <w:t xml:space="preserve"> et WASH</w:t>
      </w:r>
    </w:p>
    <w:tbl>
      <w:tblPr>
        <w:tblW w:w="9627"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6210"/>
        <w:gridCol w:w="900"/>
        <w:gridCol w:w="2517"/>
      </w:tblGrid>
      <w:tr w:rsidR="00370F32" w:rsidRPr="006E01DB" w14:paraId="4805DDB4" w14:textId="77777777" w:rsidTr="00AA5FF4">
        <w:trPr>
          <w:jc w:val="center"/>
        </w:trPr>
        <w:tc>
          <w:tcPr>
            <w:tcW w:w="6210" w:type="dxa"/>
            <w:tcBorders>
              <w:right w:val="nil"/>
            </w:tcBorders>
            <w:shd w:val="clear" w:color="auto" w:fill="1B356F"/>
          </w:tcPr>
          <w:p w14:paraId="5A331A4E" w14:textId="77777777" w:rsidR="00370F32" w:rsidRPr="006E01DB" w:rsidRDefault="00370F32" w:rsidP="00FE605B">
            <w:pPr>
              <w:spacing w:before="40" w:after="40"/>
              <w:jc w:val="center"/>
              <w:rPr>
                <w:b/>
                <w:color w:val="FFFFFF" w:themeColor="background1"/>
                <w:sz w:val="22"/>
                <w:szCs w:val="22"/>
              </w:rPr>
            </w:pPr>
            <w:r w:rsidRPr="006E01DB">
              <w:rPr>
                <w:b/>
                <w:color w:val="FFFFFF" w:themeColor="background1"/>
                <w:sz w:val="22"/>
                <w:szCs w:val="22"/>
              </w:rPr>
              <w:t>Activit</w:t>
            </w:r>
            <w:r>
              <w:rPr>
                <w:b/>
                <w:color w:val="FFFFFF" w:themeColor="background1"/>
                <w:sz w:val="22"/>
                <w:szCs w:val="22"/>
              </w:rPr>
              <w:t>é</w:t>
            </w:r>
          </w:p>
        </w:tc>
        <w:tc>
          <w:tcPr>
            <w:tcW w:w="900" w:type="dxa"/>
            <w:tcBorders>
              <w:top w:val="nil"/>
              <w:left w:val="nil"/>
              <w:bottom w:val="nil"/>
              <w:right w:val="nil"/>
            </w:tcBorders>
            <w:shd w:val="clear" w:color="auto" w:fill="auto"/>
          </w:tcPr>
          <w:p w14:paraId="7584FFFE" w14:textId="77777777" w:rsidR="00370F32" w:rsidRPr="006E01DB" w:rsidRDefault="00370F32" w:rsidP="00FE605B">
            <w:pPr>
              <w:spacing w:before="40" w:after="40"/>
              <w:rPr>
                <w:b/>
                <w:color w:val="FFFFFF" w:themeColor="background1"/>
                <w:sz w:val="22"/>
                <w:szCs w:val="22"/>
              </w:rPr>
            </w:pPr>
          </w:p>
        </w:tc>
        <w:tc>
          <w:tcPr>
            <w:tcW w:w="2517" w:type="dxa"/>
            <w:tcBorders>
              <w:left w:val="nil"/>
            </w:tcBorders>
            <w:shd w:val="clear" w:color="auto" w:fill="1B356F"/>
            <w:vAlign w:val="center"/>
          </w:tcPr>
          <w:p w14:paraId="0A5DB56D" w14:textId="77777777" w:rsidR="00370F32" w:rsidRPr="006E01DB" w:rsidRDefault="00370F32" w:rsidP="00FE605B">
            <w:pPr>
              <w:spacing w:before="40" w:after="40"/>
              <w:jc w:val="center"/>
              <w:rPr>
                <w:b/>
                <w:color w:val="FFFFFF" w:themeColor="background1"/>
                <w:sz w:val="22"/>
                <w:szCs w:val="22"/>
              </w:rPr>
            </w:pPr>
            <w:r>
              <w:rPr>
                <w:b/>
                <w:color w:val="FFFFFF" w:themeColor="background1"/>
                <w:sz w:val="22"/>
                <w:szCs w:val="22"/>
              </w:rPr>
              <w:t>Dé</w:t>
            </w:r>
            <w:r w:rsidRPr="006E01DB">
              <w:rPr>
                <w:b/>
                <w:color w:val="FFFFFF" w:themeColor="background1"/>
                <w:sz w:val="22"/>
                <w:szCs w:val="22"/>
              </w:rPr>
              <w:t>terminant</w:t>
            </w:r>
          </w:p>
        </w:tc>
      </w:tr>
      <w:tr w:rsidR="00370F32" w:rsidRPr="006E01DB" w14:paraId="1DD857E4" w14:textId="77777777" w:rsidTr="00AA5FF4">
        <w:trPr>
          <w:jc w:val="center"/>
        </w:trPr>
        <w:tc>
          <w:tcPr>
            <w:tcW w:w="6210" w:type="dxa"/>
            <w:tcBorders>
              <w:right w:val="nil"/>
            </w:tcBorders>
            <w:vAlign w:val="center"/>
          </w:tcPr>
          <w:p w14:paraId="24172AB1" w14:textId="77777777" w:rsidR="00370F32" w:rsidRPr="00C02B90" w:rsidRDefault="00370F32" w:rsidP="008D48ED">
            <w:pPr>
              <w:pStyle w:val="ListParagraph"/>
              <w:numPr>
                <w:ilvl w:val="0"/>
                <w:numId w:val="42"/>
              </w:numPr>
              <w:tabs>
                <w:tab w:val="left" w:pos="7020"/>
                <w:tab w:val="left" w:pos="7110"/>
              </w:tabs>
              <w:spacing w:before="40" w:after="40"/>
              <w:ind w:left="288" w:hanging="288"/>
              <w:rPr>
                <w:sz w:val="22"/>
                <w:szCs w:val="22"/>
                <w:lang w:val="fr-CA"/>
              </w:rPr>
            </w:pPr>
            <w:r w:rsidRPr="00C02B90">
              <w:rPr>
                <w:sz w:val="22"/>
                <w:szCs w:val="22"/>
                <w:lang w:val="fr-CA"/>
              </w:rPr>
              <w:t>Démontre ce qui arrive quand vous laissez la nourriture non couverte à c</w:t>
            </w:r>
            <w:r>
              <w:rPr>
                <w:sz w:val="22"/>
                <w:szCs w:val="22"/>
                <w:lang w:val="fr-CA"/>
              </w:rPr>
              <w:t>ôté d’un tas d’excrément</w:t>
            </w:r>
          </w:p>
        </w:tc>
        <w:tc>
          <w:tcPr>
            <w:tcW w:w="900" w:type="dxa"/>
            <w:tcBorders>
              <w:top w:val="nil"/>
              <w:left w:val="nil"/>
              <w:bottom w:val="nil"/>
              <w:right w:val="nil"/>
            </w:tcBorders>
          </w:tcPr>
          <w:p w14:paraId="27CD9C26" w14:textId="77777777" w:rsidR="00370F32" w:rsidRPr="00BF4FC7" w:rsidRDefault="00370F32" w:rsidP="00FE605B">
            <w:pPr>
              <w:spacing w:before="40" w:after="40"/>
              <w:rPr>
                <w:sz w:val="22"/>
                <w:szCs w:val="22"/>
                <w:lang w:val="fr-CA"/>
              </w:rPr>
            </w:pPr>
          </w:p>
        </w:tc>
        <w:tc>
          <w:tcPr>
            <w:tcW w:w="2517" w:type="dxa"/>
            <w:tcBorders>
              <w:left w:val="nil"/>
            </w:tcBorders>
            <w:vAlign w:val="center"/>
          </w:tcPr>
          <w:p w14:paraId="15EC1B19" w14:textId="77777777" w:rsidR="00370F32" w:rsidRPr="006E01DB" w:rsidRDefault="00370F32" w:rsidP="008D48ED">
            <w:pPr>
              <w:pStyle w:val="ListParagraph"/>
              <w:numPr>
                <w:ilvl w:val="0"/>
                <w:numId w:val="81"/>
              </w:numPr>
              <w:tabs>
                <w:tab w:val="left" w:pos="7020"/>
                <w:tab w:val="left" w:pos="7110"/>
              </w:tabs>
              <w:spacing w:before="40" w:after="40"/>
              <w:ind w:left="288" w:hanging="288"/>
              <w:rPr>
                <w:sz w:val="22"/>
                <w:szCs w:val="22"/>
              </w:rPr>
            </w:pPr>
            <w:r>
              <w:rPr>
                <w:sz w:val="22"/>
                <w:szCs w:val="22"/>
              </w:rPr>
              <w:t>Auto-efficacitéperçue</w:t>
            </w:r>
          </w:p>
        </w:tc>
      </w:tr>
      <w:tr w:rsidR="00370F32" w:rsidRPr="006E01DB" w14:paraId="18DD118F" w14:textId="77777777" w:rsidTr="00AA5FF4">
        <w:trPr>
          <w:jc w:val="center"/>
        </w:trPr>
        <w:tc>
          <w:tcPr>
            <w:tcW w:w="6210" w:type="dxa"/>
            <w:tcBorders>
              <w:right w:val="nil"/>
            </w:tcBorders>
            <w:vAlign w:val="center"/>
          </w:tcPr>
          <w:p w14:paraId="0FB07616" w14:textId="66E3B03F" w:rsidR="00370F32" w:rsidRPr="00C02B90" w:rsidRDefault="00587AF4" w:rsidP="008D48ED">
            <w:pPr>
              <w:pStyle w:val="ListParagraph"/>
              <w:numPr>
                <w:ilvl w:val="0"/>
                <w:numId w:val="42"/>
              </w:numPr>
              <w:tabs>
                <w:tab w:val="left" w:pos="7020"/>
                <w:tab w:val="left" w:pos="7110"/>
              </w:tabs>
              <w:spacing w:before="40" w:after="40"/>
              <w:ind w:left="288" w:hanging="288"/>
              <w:rPr>
                <w:sz w:val="22"/>
                <w:szCs w:val="22"/>
                <w:lang w:val="fr-CA"/>
              </w:rPr>
            </w:pPr>
            <w:r>
              <w:rPr>
                <w:sz w:val="22"/>
                <w:szCs w:val="22"/>
                <w:lang w:val="fr-CA"/>
              </w:rPr>
              <w:t>Montre</w:t>
            </w:r>
            <w:r w:rsidR="00FC0A60">
              <w:rPr>
                <w:sz w:val="22"/>
                <w:szCs w:val="22"/>
                <w:lang w:val="fr-CA"/>
              </w:rPr>
              <w:t xml:space="preserve"> au </w:t>
            </w:r>
            <w:r>
              <w:rPr>
                <w:sz w:val="22"/>
                <w:szCs w:val="22"/>
                <w:lang w:val="fr-CA"/>
              </w:rPr>
              <w:t>meres une photo de son enfant pris</w:t>
            </w:r>
            <w:r w:rsidR="00370F32">
              <w:rPr>
                <w:sz w:val="22"/>
                <w:szCs w:val="22"/>
                <w:lang w:val="fr-CA"/>
              </w:rPr>
              <w:t xml:space="preserve"> avant et après participation dans le Foyer Nutritionelle (PD/Hearth)</w:t>
            </w:r>
          </w:p>
        </w:tc>
        <w:tc>
          <w:tcPr>
            <w:tcW w:w="900" w:type="dxa"/>
            <w:tcBorders>
              <w:top w:val="nil"/>
              <w:left w:val="nil"/>
              <w:bottom w:val="nil"/>
              <w:right w:val="nil"/>
            </w:tcBorders>
          </w:tcPr>
          <w:p w14:paraId="7FAEDC91" w14:textId="77777777" w:rsidR="00370F32" w:rsidRPr="00BF4FC7" w:rsidRDefault="00370F32" w:rsidP="00FE605B">
            <w:pPr>
              <w:spacing w:before="40" w:after="40"/>
              <w:rPr>
                <w:sz w:val="22"/>
                <w:szCs w:val="22"/>
                <w:lang w:val="fr-CA"/>
              </w:rPr>
            </w:pPr>
          </w:p>
        </w:tc>
        <w:tc>
          <w:tcPr>
            <w:tcW w:w="2517" w:type="dxa"/>
            <w:tcBorders>
              <w:left w:val="nil"/>
            </w:tcBorders>
            <w:vAlign w:val="center"/>
          </w:tcPr>
          <w:p w14:paraId="725097D1" w14:textId="77777777" w:rsidR="00370F32" w:rsidRPr="006E01DB" w:rsidRDefault="00370F32" w:rsidP="008D48ED">
            <w:pPr>
              <w:pStyle w:val="ListParagraph"/>
              <w:numPr>
                <w:ilvl w:val="0"/>
                <w:numId w:val="81"/>
              </w:numPr>
              <w:tabs>
                <w:tab w:val="left" w:pos="7020"/>
                <w:tab w:val="left" w:pos="7110"/>
              </w:tabs>
              <w:spacing w:before="40" w:after="40"/>
              <w:ind w:left="288" w:hanging="288"/>
              <w:rPr>
                <w:sz w:val="22"/>
                <w:szCs w:val="22"/>
              </w:rPr>
            </w:pPr>
            <w:r>
              <w:rPr>
                <w:sz w:val="22"/>
                <w:szCs w:val="22"/>
              </w:rPr>
              <w:t>Normes sociales perçues</w:t>
            </w:r>
          </w:p>
        </w:tc>
      </w:tr>
      <w:tr w:rsidR="00370F32" w:rsidRPr="0059789A" w14:paraId="32CAE5DE" w14:textId="77777777" w:rsidTr="00AA5FF4">
        <w:trPr>
          <w:jc w:val="center"/>
        </w:trPr>
        <w:tc>
          <w:tcPr>
            <w:tcW w:w="6210" w:type="dxa"/>
            <w:tcBorders>
              <w:right w:val="nil"/>
            </w:tcBorders>
            <w:vAlign w:val="center"/>
          </w:tcPr>
          <w:p w14:paraId="73F74C53" w14:textId="77777777" w:rsidR="00370F32" w:rsidRPr="00C23331" w:rsidRDefault="00370F32" w:rsidP="008D48ED">
            <w:pPr>
              <w:pStyle w:val="ListParagraph"/>
              <w:numPr>
                <w:ilvl w:val="0"/>
                <w:numId w:val="42"/>
              </w:numPr>
              <w:tabs>
                <w:tab w:val="left" w:pos="7020"/>
                <w:tab w:val="left" w:pos="7110"/>
              </w:tabs>
              <w:spacing w:before="40" w:after="40"/>
              <w:ind w:left="288" w:hanging="288"/>
              <w:rPr>
                <w:sz w:val="22"/>
                <w:szCs w:val="22"/>
                <w:lang w:val="fr-CA"/>
              </w:rPr>
            </w:pPr>
            <w:r w:rsidRPr="00C23331">
              <w:rPr>
                <w:sz w:val="22"/>
                <w:szCs w:val="22"/>
                <w:lang w:val="fr-CA"/>
              </w:rPr>
              <w:t>Travaille avec les Ministères des Industries pour passer des lois exigeant</w:t>
            </w:r>
            <w:r>
              <w:rPr>
                <w:sz w:val="22"/>
                <w:szCs w:val="22"/>
                <w:lang w:val="fr-CA"/>
              </w:rPr>
              <w:t xml:space="preserve"> la fortification de</w:t>
            </w:r>
            <w:r w:rsidRPr="00C23331">
              <w:rPr>
                <w:sz w:val="22"/>
                <w:szCs w:val="22"/>
                <w:lang w:val="fr-CA"/>
              </w:rPr>
              <w:t xml:space="preserve"> l’huile végétale avec la vitamine A </w:t>
            </w:r>
          </w:p>
        </w:tc>
        <w:tc>
          <w:tcPr>
            <w:tcW w:w="900" w:type="dxa"/>
            <w:tcBorders>
              <w:top w:val="nil"/>
              <w:left w:val="nil"/>
              <w:bottom w:val="nil"/>
              <w:right w:val="nil"/>
            </w:tcBorders>
          </w:tcPr>
          <w:p w14:paraId="713800E3" w14:textId="77777777" w:rsidR="00370F32" w:rsidRPr="00BF4FC7" w:rsidRDefault="00370F32" w:rsidP="00FE605B">
            <w:pPr>
              <w:spacing w:before="40" w:after="40"/>
              <w:rPr>
                <w:sz w:val="22"/>
                <w:szCs w:val="22"/>
                <w:lang w:val="fr-CA"/>
              </w:rPr>
            </w:pPr>
          </w:p>
        </w:tc>
        <w:tc>
          <w:tcPr>
            <w:tcW w:w="2517" w:type="dxa"/>
            <w:tcBorders>
              <w:left w:val="nil"/>
            </w:tcBorders>
            <w:vAlign w:val="center"/>
          </w:tcPr>
          <w:p w14:paraId="0C8704AC" w14:textId="77777777" w:rsidR="00370F32" w:rsidRPr="00C23331" w:rsidRDefault="00370F32" w:rsidP="008D48ED">
            <w:pPr>
              <w:pStyle w:val="ListParagraph"/>
              <w:numPr>
                <w:ilvl w:val="0"/>
                <w:numId w:val="81"/>
              </w:numPr>
              <w:tabs>
                <w:tab w:val="left" w:pos="7020"/>
                <w:tab w:val="left" w:pos="7110"/>
              </w:tabs>
              <w:spacing w:before="40" w:after="40"/>
              <w:ind w:left="288" w:hanging="288"/>
              <w:rPr>
                <w:sz w:val="22"/>
                <w:szCs w:val="22"/>
              </w:rPr>
            </w:pPr>
            <w:r w:rsidRPr="00C23331">
              <w:rPr>
                <w:sz w:val="22"/>
                <w:szCs w:val="22"/>
              </w:rPr>
              <w:t>Conséquences positives perçues</w:t>
            </w:r>
          </w:p>
        </w:tc>
      </w:tr>
      <w:tr w:rsidR="00370F32" w:rsidRPr="0059789A" w14:paraId="3BA3B2AF" w14:textId="77777777" w:rsidTr="00AA5FF4">
        <w:trPr>
          <w:jc w:val="center"/>
        </w:trPr>
        <w:tc>
          <w:tcPr>
            <w:tcW w:w="6210" w:type="dxa"/>
            <w:tcBorders>
              <w:right w:val="nil"/>
            </w:tcBorders>
            <w:vAlign w:val="center"/>
          </w:tcPr>
          <w:p w14:paraId="2CE15602" w14:textId="77777777" w:rsidR="00370F32" w:rsidRPr="00C02B90" w:rsidRDefault="00370F32" w:rsidP="008D48ED">
            <w:pPr>
              <w:pStyle w:val="ListParagraph"/>
              <w:numPr>
                <w:ilvl w:val="0"/>
                <w:numId w:val="42"/>
              </w:numPr>
              <w:tabs>
                <w:tab w:val="left" w:pos="7020"/>
                <w:tab w:val="left" w:pos="7110"/>
              </w:tabs>
              <w:spacing w:before="40" w:after="40"/>
              <w:ind w:left="288" w:hanging="288"/>
              <w:rPr>
                <w:sz w:val="22"/>
                <w:szCs w:val="22"/>
                <w:lang w:val="fr-CA"/>
              </w:rPr>
            </w:pPr>
            <w:r w:rsidRPr="00C23331">
              <w:rPr>
                <w:sz w:val="22"/>
                <w:szCs w:val="22"/>
                <w:lang w:val="fr-CA"/>
              </w:rPr>
              <w:t xml:space="preserve">Ty </w:t>
            </w:r>
            <w:r w:rsidRPr="00C02B90">
              <w:rPr>
                <w:sz w:val="22"/>
                <w:szCs w:val="22"/>
                <w:lang w:val="fr-CA"/>
              </w:rPr>
              <w:t xml:space="preserve">Attacher </w:t>
            </w:r>
            <w:r>
              <w:rPr>
                <w:sz w:val="22"/>
                <w:szCs w:val="22"/>
                <w:lang w:val="fr-CA"/>
              </w:rPr>
              <w:t>le savon sur une corde à côté d’un Tippy Tap (</w:t>
            </w:r>
            <w:r w:rsidRPr="00C02B90">
              <w:rPr>
                <w:sz w:val="22"/>
                <w:szCs w:val="22"/>
                <w:lang w:val="fr-CA"/>
              </w:rPr>
              <w:t>robinet</w:t>
            </w:r>
            <w:r>
              <w:rPr>
                <w:sz w:val="22"/>
                <w:szCs w:val="22"/>
                <w:lang w:val="fr-CA"/>
              </w:rPr>
              <w:t xml:space="preserve"> traditionel)</w:t>
            </w:r>
            <w:r w:rsidRPr="00C02B90">
              <w:rPr>
                <w:sz w:val="22"/>
                <w:szCs w:val="22"/>
                <w:lang w:val="fr-CA"/>
              </w:rPr>
              <w:t xml:space="preserve"> </w:t>
            </w:r>
          </w:p>
        </w:tc>
        <w:tc>
          <w:tcPr>
            <w:tcW w:w="900" w:type="dxa"/>
            <w:tcBorders>
              <w:top w:val="nil"/>
              <w:left w:val="nil"/>
              <w:bottom w:val="nil"/>
              <w:right w:val="nil"/>
            </w:tcBorders>
          </w:tcPr>
          <w:p w14:paraId="5BAD54D4" w14:textId="77777777" w:rsidR="00370F32" w:rsidRPr="00BF4FC7" w:rsidRDefault="00370F32" w:rsidP="00FE605B">
            <w:pPr>
              <w:spacing w:before="40" w:after="40"/>
              <w:rPr>
                <w:sz w:val="22"/>
                <w:szCs w:val="22"/>
                <w:lang w:val="fr-CA"/>
              </w:rPr>
            </w:pPr>
          </w:p>
        </w:tc>
        <w:tc>
          <w:tcPr>
            <w:tcW w:w="2517" w:type="dxa"/>
            <w:tcBorders>
              <w:left w:val="nil"/>
            </w:tcBorders>
            <w:vAlign w:val="center"/>
          </w:tcPr>
          <w:p w14:paraId="239C3B82" w14:textId="77777777" w:rsidR="00370F32" w:rsidRPr="00BF4FC7" w:rsidRDefault="00370F32" w:rsidP="008D48ED">
            <w:pPr>
              <w:pStyle w:val="ListParagraph"/>
              <w:numPr>
                <w:ilvl w:val="0"/>
                <w:numId w:val="81"/>
              </w:numPr>
              <w:tabs>
                <w:tab w:val="left" w:pos="7020"/>
                <w:tab w:val="left" w:pos="7110"/>
              </w:tabs>
              <w:spacing w:before="40" w:after="40"/>
              <w:ind w:left="288" w:hanging="288"/>
              <w:rPr>
                <w:sz w:val="22"/>
                <w:szCs w:val="22"/>
                <w:lang w:val="fr-CA"/>
              </w:rPr>
            </w:pPr>
            <w:r w:rsidRPr="00BF4FC7">
              <w:rPr>
                <w:sz w:val="22"/>
                <w:szCs w:val="22"/>
                <w:lang w:val="fr-CA"/>
              </w:rPr>
              <w:t>Conséquences négatives perçues</w:t>
            </w:r>
          </w:p>
        </w:tc>
      </w:tr>
      <w:tr w:rsidR="00370F32" w:rsidRPr="006E01DB" w14:paraId="55C709F8" w14:textId="77777777" w:rsidTr="00AA5FF4">
        <w:trPr>
          <w:jc w:val="center"/>
        </w:trPr>
        <w:tc>
          <w:tcPr>
            <w:tcW w:w="6210" w:type="dxa"/>
            <w:tcBorders>
              <w:right w:val="nil"/>
            </w:tcBorders>
            <w:vAlign w:val="center"/>
          </w:tcPr>
          <w:p w14:paraId="120AAFDB" w14:textId="77777777" w:rsidR="00370F32" w:rsidRPr="00C02B90" w:rsidRDefault="00370F32" w:rsidP="008D48ED">
            <w:pPr>
              <w:pStyle w:val="ListParagraph"/>
              <w:numPr>
                <w:ilvl w:val="0"/>
                <w:numId w:val="42"/>
              </w:numPr>
              <w:tabs>
                <w:tab w:val="left" w:pos="7020"/>
                <w:tab w:val="left" w:pos="7110"/>
              </w:tabs>
              <w:spacing w:before="40" w:after="40"/>
              <w:ind w:left="288" w:hanging="288"/>
              <w:rPr>
                <w:sz w:val="22"/>
                <w:szCs w:val="22"/>
                <w:lang w:val="fr-CA"/>
              </w:rPr>
            </w:pPr>
            <w:r w:rsidRPr="00C02B90">
              <w:rPr>
                <w:sz w:val="22"/>
                <w:szCs w:val="22"/>
                <w:lang w:val="fr-CA"/>
              </w:rPr>
              <w:t xml:space="preserve">Sonder le nombre d’enfants qui devaient </w:t>
            </w:r>
            <w:r>
              <w:rPr>
                <w:sz w:val="22"/>
                <w:szCs w:val="22"/>
                <w:lang w:val="fr-CA"/>
              </w:rPr>
              <w:t>être amenés au Centre de Sante</w:t>
            </w:r>
            <w:r w:rsidRPr="00C02B90">
              <w:rPr>
                <w:sz w:val="22"/>
                <w:szCs w:val="22"/>
                <w:lang w:val="fr-CA"/>
              </w:rPr>
              <w:t xml:space="preserve"> pour recevoir un traitement contre la diarrhée</w:t>
            </w:r>
          </w:p>
        </w:tc>
        <w:tc>
          <w:tcPr>
            <w:tcW w:w="900" w:type="dxa"/>
            <w:tcBorders>
              <w:top w:val="nil"/>
              <w:left w:val="nil"/>
              <w:bottom w:val="nil"/>
              <w:right w:val="nil"/>
            </w:tcBorders>
          </w:tcPr>
          <w:p w14:paraId="3F091497" w14:textId="77777777" w:rsidR="00370F32" w:rsidRPr="00BF4FC7" w:rsidRDefault="00370F32" w:rsidP="00FE605B">
            <w:pPr>
              <w:spacing w:before="40" w:after="40"/>
              <w:rPr>
                <w:sz w:val="22"/>
                <w:szCs w:val="22"/>
                <w:lang w:val="fr-CA"/>
              </w:rPr>
            </w:pPr>
          </w:p>
        </w:tc>
        <w:tc>
          <w:tcPr>
            <w:tcW w:w="2517" w:type="dxa"/>
            <w:tcBorders>
              <w:left w:val="nil"/>
            </w:tcBorders>
            <w:vAlign w:val="center"/>
          </w:tcPr>
          <w:p w14:paraId="5A67A8E4" w14:textId="77777777" w:rsidR="00370F32" w:rsidRPr="006E01DB" w:rsidRDefault="00370F32" w:rsidP="008D48ED">
            <w:pPr>
              <w:pStyle w:val="ListParagraph"/>
              <w:numPr>
                <w:ilvl w:val="0"/>
                <w:numId w:val="81"/>
              </w:numPr>
              <w:tabs>
                <w:tab w:val="left" w:pos="7020"/>
                <w:tab w:val="left" w:pos="7110"/>
              </w:tabs>
              <w:spacing w:before="40" w:after="40"/>
              <w:ind w:left="288" w:hanging="288"/>
              <w:rPr>
                <w:sz w:val="22"/>
                <w:szCs w:val="22"/>
              </w:rPr>
            </w:pPr>
            <w:r>
              <w:rPr>
                <w:sz w:val="22"/>
                <w:szCs w:val="22"/>
              </w:rPr>
              <w:t>Accès</w:t>
            </w:r>
          </w:p>
        </w:tc>
      </w:tr>
      <w:tr w:rsidR="00370F32" w:rsidRPr="006E01DB" w14:paraId="42302A05" w14:textId="77777777" w:rsidTr="00AA5FF4">
        <w:trPr>
          <w:jc w:val="center"/>
        </w:trPr>
        <w:tc>
          <w:tcPr>
            <w:tcW w:w="6210" w:type="dxa"/>
            <w:tcBorders>
              <w:right w:val="nil"/>
            </w:tcBorders>
            <w:vAlign w:val="center"/>
          </w:tcPr>
          <w:p w14:paraId="4FD65273" w14:textId="0868E1EE" w:rsidR="00370F32" w:rsidRPr="00C02B90" w:rsidRDefault="00370F32" w:rsidP="008D48ED">
            <w:pPr>
              <w:pStyle w:val="ListParagraph"/>
              <w:numPr>
                <w:ilvl w:val="0"/>
                <w:numId w:val="42"/>
              </w:numPr>
              <w:tabs>
                <w:tab w:val="left" w:pos="7020"/>
                <w:tab w:val="left" w:pos="7110"/>
              </w:tabs>
              <w:spacing w:before="40" w:after="40"/>
              <w:ind w:left="288" w:hanging="288"/>
              <w:rPr>
                <w:sz w:val="22"/>
                <w:szCs w:val="22"/>
                <w:lang w:val="fr-CA"/>
              </w:rPr>
            </w:pPr>
            <w:r>
              <w:rPr>
                <w:sz w:val="22"/>
                <w:szCs w:val="22"/>
                <w:lang w:val="fr-CA"/>
              </w:rPr>
              <w:t>L</w:t>
            </w:r>
            <w:r w:rsidR="000A66FA">
              <w:rPr>
                <w:sz w:val="22"/>
                <w:szCs w:val="22"/>
                <w:lang w:val="fr-CA"/>
              </w:rPr>
              <w:t>e</w:t>
            </w:r>
            <w:r>
              <w:rPr>
                <w:sz w:val="22"/>
                <w:szCs w:val="22"/>
                <w:lang w:val="fr-CA"/>
              </w:rPr>
              <w:t xml:space="preserve"> Pese </w:t>
            </w:r>
            <w:r w:rsidRPr="00C02B90">
              <w:rPr>
                <w:sz w:val="22"/>
                <w:szCs w:val="22"/>
                <w:lang w:val="fr-CA"/>
              </w:rPr>
              <w:t>communaut</w:t>
            </w:r>
            <w:r>
              <w:rPr>
                <w:sz w:val="22"/>
                <w:szCs w:val="22"/>
                <w:lang w:val="fr-CA"/>
              </w:rPr>
              <w:t>aire</w:t>
            </w:r>
            <w:r w:rsidRPr="00C02B90">
              <w:rPr>
                <w:sz w:val="22"/>
                <w:szCs w:val="22"/>
                <w:lang w:val="fr-CA"/>
              </w:rPr>
              <w:t xml:space="preserve"> montrant un pourcentage élevé d’enfants qui sont malnutris </w:t>
            </w:r>
          </w:p>
        </w:tc>
        <w:tc>
          <w:tcPr>
            <w:tcW w:w="900" w:type="dxa"/>
            <w:tcBorders>
              <w:top w:val="nil"/>
              <w:left w:val="nil"/>
              <w:bottom w:val="nil"/>
              <w:right w:val="nil"/>
            </w:tcBorders>
          </w:tcPr>
          <w:p w14:paraId="6C25DA12" w14:textId="77777777" w:rsidR="00370F32" w:rsidRPr="00EC25F3" w:rsidRDefault="00370F32" w:rsidP="00FE605B">
            <w:pPr>
              <w:spacing w:before="40" w:after="40"/>
              <w:rPr>
                <w:sz w:val="22"/>
                <w:szCs w:val="22"/>
                <w:lang w:val="fr-CA"/>
              </w:rPr>
            </w:pPr>
          </w:p>
        </w:tc>
        <w:tc>
          <w:tcPr>
            <w:tcW w:w="2517" w:type="dxa"/>
            <w:tcBorders>
              <w:left w:val="nil"/>
            </w:tcBorders>
            <w:vAlign w:val="center"/>
          </w:tcPr>
          <w:p w14:paraId="032BCBA5" w14:textId="77777777" w:rsidR="00370F32" w:rsidRPr="006E01DB" w:rsidRDefault="00370F32" w:rsidP="008D48ED">
            <w:pPr>
              <w:pStyle w:val="ListParagraph"/>
              <w:numPr>
                <w:ilvl w:val="0"/>
                <w:numId w:val="81"/>
              </w:numPr>
              <w:tabs>
                <w:tab w:val="left" w:pos="7020"/>
                <w:tab w:val="left" w:pos="7110"/>
              </w:tabs>
              <w:spacing w:before="40" w:after="40"/>
              <w:ind w:left="288" w:hanging="288"/>
              <w:rPr>
                <w:sz w:val="22"/>
                <w:szCs w:val="22"/>
              </w:rPr>
            </w:pPr>
            <w:r>
              <w:rPr>
                <w:sz w:val="22"/>
                <w:szCs w:val="22"/>
              </w:rPr>
              <w:t>Signaux d’action/Rappels</w:t>
            </w:r>
          </w:p>
        </w:tc>
      </w:tr>
      <w:tr w:rsidR="00370F32" w:rsidRPr="006E01DB" w14:paraId="48097975" w14:textId="77777777" w:rsidTr="00AA5FF4">
        <w:trPr>
          <w:jc w:val="center"/>
        </w:trPr>
        <w:tc>
          <w:tcPr>
            <w:tcW w:w="6210" w:type="dxa"/>
            <w:tcBorders>
              <w:right w:val="nil"/>
            </w:tcBorders>
            <w:vAlign w:val="center"/>
          </w:tcPr>
          <w:p w14:paraId="4CC8DAAF" w14:textId="77777777" w:rsidR="00370F32" w:rsidRDefault="00370F32" w:rsidP="008D48ED">
            <w:pPr>
              <w:pStyle w:val="ListParagraph"/>
              <w:numPr>
                <w:ilvl w:val="0"/>
                <w:numId w:val="42"/>
              </w:numPr>
              <w:tabs>
                <w:tab w:val="left" w:pos="7020"/>
                <w:tab w:val="left" w:pos="7110"/>
              </w:tabs>
              <w:spacing w:before="40" w:after="40"/>
              <w:ind w:left="288" w:hanging="288"/>
              <w:rPr>
                <w:rFonts w:eastAsia="Calibri"/>
                <w:sz w:val="22"/>
                <w:szCs w:val="22"/>
                <w:lang w:val="fr-CA"/>
              </w:rPr>
            </w:pPr>
            <w:r>
              <w:rPr>
                <w:rFonts w:eastAsia="Calibri"/>
                <w:sz w:val="22"/>
                <w:szCs w:val="22"/>
                <w:lang w:val="fr-CA"/>
              </w:rPr>
              <w:t xml:space="preserve">Distribution des outils de jardinages; </w:t>
            </w:r>
          </w:p>
          <w:p w14:paraId="507A4663" w14:textId="77777777" w:rsidR="00370F32" w:rsidRPr="00C02B90" w:rsidRDefault="00370F32" w:rsidP="00FE605B">
            <w:pPr>
              <w:pStyle w:val="ListParagraph"/>
              <w:numPr>
                <w:ilvl w:val="0"/>
                <w:numId w:val="0"/>
              </w:numPr>
              <w:tabs>
                <w:tab w:val="left" w:pos="7020"/>
                <w:tab w:val="left" w:pos="7110"/>
              </w:tabs>
              <w:spacing w:before="40" w:after="40"/>
              <w:ind w:left="288"/>
              <w:rPr>
                <w:rFonts w:eastAsia="Calibri"/>
                <w:sz w:val="22"/>
                <w:szCs w:val="22"/>
                <w:lang w:val="fr-CA"/>
              </w:rPr>
            </w:pPr>
            <w:r>
              <w:rPr>
                <w:rFonts w:eastAsia="Calibri"/>
                <w:sz w:val="22"/>
                <w:szCs w:val="22"/>
                <w:lang w:val="fr-CA"/>
              </w:rPr>
              <w:t xml:space="preserve"> Pese communautaire </w:t>
            </w:r>
          </w:p>
        </w:tc>
        <w:tc>
          <w:tcPr>
            <w:tcW w:w="900" w:type="dxa"/>
            <w:tcBorders>
              <w:top w:val="nil"/>
              <w:left w:val="nil"/>
              <w:bottom w:val="nil"/>
              <w:right w:val="nil"/>
            </w:tcBorders>
          </w:tcPr>
          <w:p w14:paraId="7DEB237F" w14:textId="77777777" w:rsidR="00370F32" w:rsidRPr="00EC25F3" w:rsidRDefault="00370F32" w:rsidP="00FE605B">
            <w:pPr>
              <w:spacing w:before="40" w:after="40"/>
              <w:rPr>
                <w:sz w:val="22"/>
                <w:szCs w:val="22"/>
                <w:lang w:val="fr-CA"/>
              </w:rPr>
            </w:pPr>
          </w:p>
        </w:tc>
        <w:tc>
          <w:tcPr>
            <w:tcW w:w="2517" w:type="dxa"/>
            <w:tcBorders>
              <w:left w:val="nil"/>
            </w:tcBorders>
            <w:vAlign w:val="center"/>
          </w:tcPr>
          <w:p w14:paraId="40BDAFAE" w14:textId="77777777" w:rsidR="00370F32" w:rsidRPr="006E01DB" w:rsidRDefault="00370F32" w:rsidP="008D48ED">
            <w:pPr>
              <w:pStyle w:val="ListParagraph"/>
              <w:numPr>
                <w:ilvl w:val="0"/>
                <w:numId w:val="81"/>
              </w:numPr>
              <w:tabs>
                <w:tab w:val="left" w:pos="7020"/>
                <w:tab w:val="left" w:pos="7110"/>
              </w:tabs>
              <w:spacing w:before="40" w:after="40"/>
              <w:ind w:left="288" w:hanging="288"/>
              <w:rPr>
                <w:sz w:val="22"/>
                <w:szCs w:val="22"/>
              </w:rPr>
            </w:pPr>
            <w:r>
              <w:rPr>
                <w:sz w:val="22"/>
                <w:szCs w:val="22"/>
              </w:rPr>
              <w:t>Susceptibilité/risque perçue</w:t>
            </w:r>
          </w:p>
        </w:tc>
      </w:tr>
      <w:tr w:rsidR="00370F32" w:rsidRPr="006E01DB" w14:paraId="3B710BD7" w14:textId="77777777" w:rsidTr="00AA5FF4">
        <w:trPr>
          <w:jc w:val="center"/>
        </w:trPr>
        <w:tc>
          <w:tcPr>
            <w:tcW w:w="6210" w:type="dxa"/>
            <w:tcBorders>
              <w:right w:val="nil"/>
            </w:tcBorders>
            <w:vAlign w:val="center"/>
          </w:tcPr>
          <w:p w14:paraId="2E854FC7" w14:textId="77777777" w:rsidR="00370F32" w:rsidRPr="00C23331" w:rsidRDefault="00370F32" w:rsidP="008D48ED">
            <w:pPr>
              <w:pStyle w:val="ListParagraph"/>
              <w:numPr>
                <w:ilvl w:val="0"/>
                <w:numId w:val="42"/>
              </w:numPr>
              <w:tabs>
                <w:tab w:val="left" w:pos="7020"/>
                <w:tab w:val="left" w:pos="7110"/>
              </w:tabs>
              <w:spacing w:before="40" w:after="40"/>
              <w:ind w:left="288" w:hanging="288"/>
              <w:rPr>
                <w:sz w:val="22"/>
                <w:szCs w:val="22"/>
                <w:lang w:val="fr-CA"/>
              </w:rPr>
            </w:pPr>
            <w:r w:rsidRPr="00C23331">
              <w:rPr>
                <w:sz w:val="22"/>
                <w:szCs w:val="22"/>
                <w:lang w:val="fr-CA"/>
              </w:rPr>
              <w:t xml:space="preserve">Pesage des bébés </w:t>
            </w:r>
            <w:r>
              <w:rPr>
                <w:sz w:val="22"/>
                <w:szCs w:val="22"/>
                <w:lang w:val="fr-CA"/>
              </w:rPr>
              <w:t xml:space="preserve">à la fin de deux semaines de </w:t>
            </w:r>
            <w:r w:rsidRPr="00C23331">
              <w:rPr>
                <w:sz w:val="22"/>
                <w:szCs w:val="22"/>
                <w:lang w:val="fr-CA"/>
              </w:rPr>
              <w:t xml:space="preserve">Foyer </w:t>
            </w:r>
            <w:r>
              <w:rPr>
                <w:sz w:val="22"/>
                <w:szCs w:val="22"/>
                <w:lang w:val="fr-CA"/>
              </w:rPr>
              <w:t xml:space="preserve">Nutritionelle (PD/Hearth) </w:t>
            </w:r>
          </w:p>
        </w:tc>
        <w:tc>
          <w:tcPr>
            <w:tcW w:w="900" w:type="dxa"/>
            <w:tcBorders>
              <w:top w:val="nil"/>
              <w:left w:val="nil"/>
              <w:bottom w:val="nil"/>
              <w:right w:val="nil"/>
            </w:tcBorders>
          </w:tcPr>
          <w:p w14:paraId="4B5249B4" w14:textId="77777777" w:rsidR="00370F32" w:rsidRPr="00EC25F3" w:rsidRDefault="00370F32" w:rsidP="00FE605B">
            <w:pPr>
              <w:spacing w:before="40" w:after="40"/>
              <w:rPr>
                <w:sz w:val="22"/>
                <w:szCs w:val="22"/>
                <w:lang w:val="fr-CA"/>
              </w:rPr>
            </w:pPr>
          </w:p>
        </w:tc>
        <w:tc>
          <w:tcPr>
            <w:tcW w:w="2517" w:type="dxa"/>
            <w:tcBorders>
              <w:left w:val="nil"/>
            </w:tcBorders>
            <w:vAlign w:val="center"/>
          </w:tcPr>
          <w:p w14:paraId="2EE25203" w14:textId="77777777" w:rsidR="00370F32" w:rsidRPr="006E01DB" w:rsidRDefault="00370F32" w:rsidP="008D48ED">
            <w:pPr>
              <w:pStyle w:val="ListParagraph"/>
              <w:numPr>
                <w:ilvl w:val="0"/>
                <w:numId w:val="81"/>
              </w:numPr>
              <w:tabs>
                <w:tab w:val="left" w:pos="7020"/>
                <w:tab w:val="left" w:pos="7110"/>
              </w:tabs>
              <w:spacing w:before="40" w:after="40"/>
              <w:ind w:left="288" w:hanging="288"/>
              <w:rPr>
                <w:sz w:val="22"/>
                <w:szCs w:val="22"/>
              </w:rPr>
            </w:pPr>
            <w:r>
              <w:rPr>
                <w:sz w:val="22"/>
                <w:szCs w:val="22"/>
              </w:rPr>
              <w:t>Sévérité perçue</w:t>
            </w:r>
          </w:p>
        </w:tc>
      </w:tr>
      <w:tr w:rsidR="00370F32" w:rsidRPr="006E01DB" w14:paraId="77A82643" w14:textId="77777777" w:rsidTr="00AA5FF4">
        <w:trPr>
          <w:jc w:val="center"/>
        </w:trPr>
        <w:tc>
          <w:tcPr>
            <w:tcW w:w="6210" w:type="dxa"/>
            <w:tcBorders>
              <w:right w:val="nil"/>
            </w:tcBorders>
            <w:vAlign w:val="center"/>
          </w:tcPr>
          <w:p w14:paraId="7AE00D45" w14:textId="77777777" w:rsidR="00370F32" w:rsidRPr="00C23331" w:rsidRDefault="00370F32" w:rsidP="008D48ED">
            <w:pPr>
              <w:pStyle w:val="ListParagraph"/>
              <w:numPr>
                <w:ilvl w:val="0"/>
                <w:numId w:val="42"/>
              </w:numPr>
              <w:tabs>
                <w:tab w:val="left" w:pos="7020"/>
                <w:tab w:val="left" w:pos="7110"/>
              </w:tabs>
              <w:spacing w:before="40" w:after="40"/>
              <w:ind w:left="288" w:hanging="288"/>
              <w:rPr>
                <w:sz w:val="22"/>
                <w:szCs w:val="22"/>
                <w:lang w:val="fr-CA"/>
              </w:rPr>
            </w:pPr>
            <w:r w:rsidRPr="00C23331">
              <w:rPr>
                <w:sz w:val="22"/>
                <w:szCs w:val="22"/>
                <w:lang w:val="fr-CA"/>
              </w:rPr>
              <w:t>Inviter les pères à la session finale de DP/Foyer pour leur montrer les résultats d’une bonne alimentation et avoir de l’appui pour une alimentation continue</w:t>
            </w:r>
          </w:p>
        </w:tc>
        <w:tc>
          <w:tcPr>
            <w:tcW w:w="900" w:type="dxa"/>
            <w:tcBorders>
              <w:top w:val="nil"/>
              <w:left w:val="nil"/>
              <w:bottom w:val="nil"/>
              <w:right w:val="nil"/>
            </w:tcBorders>
          </w:tcPr>
          <w:p w14:paraId="006A0BED" w14:textId="77777777" w:rsidR="00370F32" w:rsidRPr="00EC25F3" w:rsidRDefault="00370F32" w:rsidP="00FE605B">
            <w:pPr>
              <w:spacing w:before="40" w:after="40"/>
              <w:rPr>
                <w:sz w:val="22"/>
                <w:szCs w:val="22"/>
                <w:lang w:val="fr-CA"/>
              </w:rPr>
            </w:pPr>
          </w:p>
        </w:tc>
        <w:tc>
          <w:tcPr>
            <w:tcW w:w="2517" w:type="dxa"/>
            <w:tcBorders>
              <w:left w:val="nil"/>
            </w:tcBorders>
            <w:vAlign w:val="center"/>
          </w:tcPr>
          <w:p w14:paraId="7F58404F" w14:textId="77777777" w:rsidR="00370F32" w:rsidRPr="006E01DB" w:rsidRDefault="00370F32" w:rsidP="008D48ED">
            <w:pPr>
              <w:pStyle w:val="ListParagraph"/>
              <w:numPr>
                <w:ilvl w:val="0"/>
                <w:numId w:val="81"/>
              </w:numPr>
              <w:tabs>
                <w:tab w:val="left" w:pos="7020"/>
                <w:tab w:val="left" w:pos="7110"/>
              </w:tabs>
              <w:spacing w:before="40" w:after="40"/>
              <w:ind w:left="288" w:hanging="288"/>
              <w:rPr>
                <w:sz w:val="22"/>
                <w:szCs w:val="22"/>
              </w:rPr>
            </w:pPr>
            <w:r>
              <w:rPr>
                <w:sz w:val="22"/>
                <w:szCs w:val="22"/>
              </w:rPr>
              <w:t>Efficacité d’action perçue</w:t>
            </w:r>
          </w:p>
        </w:tc>
      </w:tr>
      <w:tr w:rsidR="00370F32" w:rsidRPr="006E01DB" w14:paraId="2074F9C1" w14:textId="77777777" w:rsidTr="00AA5FF4">
        <w:trPr>
          <w:jc w:val="center"/>
        </w:trPr>
        <w:tc>
          <w:tcPr>
            <w:tcW w:w="6210" w:type="dxa"/>
            <w:tcBorders>
              <w:right w:val="nil"/>
            </w:tcBorders>
            <w:vAlign w:val="center"/>
          </w:tcPr>
          <w:p w14:paraId="08D0C178" w14:textId="77777777" w:rsidR="00370F32" w:rsidRPr="00C02B90" w:rsidRDefault="00370F32" w:rsidP="008D48ED">
            <w:pPr>
              <w:pStyle w:val="ListParagraph"/>
              <w:numPr>
                <w:ilvl w:val="0"/>
                <w:numId w:val="42"/>
              </w:numPr>
              <w:tabs>
                <w:tab w:val="left" w:pos="7020"/>
                <w:tab w:val="left" w:pos="7110"/>
              </w:tabs>
              <w:spacing w:before="40" w:after="40"/>
              <w:ind w:left="288" w:hanging="288"/>
              <w:rPr>
                <w:sz w:val="22"/>
                <w:szCs w:val="22"/>
                <w:lang w:val="fr-CA"/>
              </w:rPr>
            </w:pPr>
            <w:r w:rsidRPr="00C02B90">
              <w:rPr>
                <w:sz w:val="22"/>
                <w:szCs w:val="22"/>
                <w:lang w:val="fr-CA"/>
              </w:rPr>
              <w:t>Groupes de soutien à l’allaitement où les mères s’entre</w:t>
            </w:r>
            <w:r>
              <w:rPr>
                <w:sz w:val="22"/>
                <w:szCs w:val="22"/>
                <w:lang w:val="fr-CA"/>
              </w:rPr>
              <w:t xml:space="preserve"> </w:t>
            </w:r>
            <w:r w:rsidRPr="00C02B90">
              <w:rPr>
                <w:sz w:val="22"/>
                <w:szCs w:val="22"/>
                <w:lang w:val="fr-CA"/>
              </w:rPr>
              <w:t xml:space="preserve">aident pour surmonter les difficultés de l’allaitement </w:t>
            </w:r>
          </w:p>
        </w:tc>
        <w:tc>
          <w:tcPr>
            <w:tcW w:w="900" w:type="dxa"/>
            <w:tcBorders>
              <w:top w:val="nil"/>
              <w:left w:val="nil"/>
              <w:bottom w:val="nil"/>
              <w:right w:val="nil"/>
            </w:tcBorders>
          </w:tcPr>
          <w:p w14:paraId="4B9AC613" w14:textId="77777777" w:rsidR="00370F32" w:rsidRPr="00EC25F3" w:rsidRDefault="00370F32" w:rsidP="00FE605B">
            <w:pPr>
              <w:spacing w:before="40" w:after="40"/>
              <w:rPr>
                <w:sz w:val="22"/>
                <w:szCs w:val="22"/>
                <w:lang w:val="fr-CA"/>
              </w:rPr>
            </w:pPr>
          </w:p>
        </w:tc>
        <w:tc>
          <w:tcPr>
            <w:tcW w:w="2517" w:type="dxa"/>
            <w:tcBorders>
              <w:left w:val="nil"/>
            </w:tcBorders>
            <w:vAlign w:val="center"/>
          </w:tcPr>
          <w:p w14:paraId="0BADAA8F" w14:textId="77777777" w:rsidR="00370F32" w:rsidRPr="006E01DB" w:rsidRDefault="00370F32" w:rsidP="008D48ED">
            <w:pPr>
              <w:pStyle w:val="ListParagraph"/>
              <w:numPr>
                <w:ilvl w:val="0"/>
                <w:numId w:val="81"/>
              </w:numPr>
              <w:tabs>
                <w:tab w:val="left" w:pos="7020"/>
                <w:tab w:val="left" w:pos="7110"/>
              </w:tabs>
              <w:spacing w:before="40" w:after="40"/>
              <w:ind w:left="288" w:hanging="288"/>
              <w:rPr>
                <w:sz w:val="22"/>
                <w:szCs w:val="22"/>
              </w:rPr>
            </w:pPr>
            <w:r w:rsidRPr="006E01DB">
              <w:rPr>
                <w:sz w:val="22"/>
                <w:szCs w:val="22"/>
              </w:rPr>
              <w:t>Perceived divine will</w:t>
            </w:r>
            <w:r>
              <w:rPr>
                <w:sz w:val="22"/>
                <w:szCs w:val="22"/>
              </w:rPr>
              <w:t xml:space="preserve"> Volonté divine perçue</w:t>
            </w:r>
          </w:p>
        </w:tc>
      </w:tr>
      <w:tr w:rsidR="00370F32" w:rsidRPr="006E01DB" w14:paraId="3A9D89A6" w14:textId="77777777" w:rsidTr="00AA5FF4">
        <w:trPr>
          <w:jc w:val="center"/>
        </w:trPr>
        <w:tc>
          <w:tcPr>
            <w:tcW w:w="6210" w:type="dxa"/>
            <w:tcBorders>
              <w:right w:val="nil"/>
            </w:tcBorders>
            <w:vAlign w:val="center"/>
          </w:tcPr>
          <w:p w14:paraId="429E37BB" w14:textId="77777777" w:rsidR="00370F32" w:rsidRPr="00C23331" w:rsidRDefault="00370F32" w:rsidP="008D48ED">
            <w:pPr>
              <w:pStyle w:val="ListParagraph"/>
              <w:numPr>
                <w:ilvl w:val="0"/>
                <w:numId w:val="42"/>
              </w:numPr>
              <w:tabs>
                <w:tab w:val="left" w:pos="7020"/>
                <w:tab w:val="left" w:pos="7110"/>
              </w:tabs>
              <w:spacing w:before="40" w:after="40"/>
              <w:ind w:left="288" w:hanging="288"/>
              <w:rPr>
                <w:sz w:val="22"/>
                <w:szCs w:val="22"/>
                <w:lang w:val="fr-CA"/>
              </w:rPr>
            </w:pPr>
            <w:r w:rsidRPr="00C23331">
              <w:rPr>
                <w:sz w:val="22"/>
                <w:szCs w:val="22"/>
                <w:lang w:val="fr-CA"/>
              </w:rPr>
              <w:t>Convoquer des réunions de discussions avec les femmes plus âgées sur comment les mères avaient l’habitude d’amener les enfants avec elles partout po</w:t>
            </w:r>
            <w:r>
              <w:rPr>
                <w:sz w:val="22"/>
                <w:szCs w:val="22"/>
                <w:lang w:val="fr-CA"/>
              </w:rPr>
              <w:t>u</w:t>
            </w:r>
            <w:r w:rsidRPr="00C23331">
              <w:rPr>
                <w:sz w:val="22"/>
                <w:szCs w:val="22"/>
                <w:lang w:val="fr-CA"/>
              </w:rPr>
              <w:t>r rappeler aux mères actuelles les “vieilles manières”</w:t>
            </w:r>
          </w:p>
        </w:tc>
        <w:tc>
          <w:tcPr>
            <w:tcW w:w="900" w:type="dxa"/>
            <w:tcBorders>
              <w:top w:val="nil"/>
              <w:left w:val="nil"/>
              <w:bottom w:val="nil"/>
              <w:right w:val="nil"/>
            </w:tcBorders>
          </w:tcPr>
          <w:p w14:paraId="4ACCD9E0" w14:textId="77777777" w:rsidR="00370F32" w:rsidRPr="003E444A" w:rsidRDefault="00370F32" w:rsidP="00FE605B">
            <w:pPr>
              <w:spacing w:before="40" w:after="40"/>
              <w:rPr>
                <w:sz w:val="22"/>
                <w:szCs w:val="22"/>
                <w:lang w:val="fr-CA"/>
              </w:rPr>
            </w:pPr>
          </w:p>
        </w:tc>
        <w:tc>
          <w:tcPr>
            <w:tcW w:w="2517" w:type="dxa"/>
            <w:tcBorders>
              <w:left w:val="nil"/>
            </w:tcBorders>
            <w:vAlign w:val="center"/>
          </w:tcPr>
          <w:p w14:paraId="2FCF3128" w14:textId="77777777" w:rsidR="00370F32" w:rsidRPr="006E01DB" w:rsidRDefault="00370F32" w:rsidP="008D48ED">
            <w:pPr>
              <w:pStyle w:val="ListParagraph"/>
              <w:numPr>
                <w:ilvl w:val="0"/>
                <w:numId w:val="81"/>
              </w:numPr>
              <w:tabs>
                <w:tab w:val="left" w:pos="7020"/>
                <w:tab w:val="left" w:pos="7110"/>
              </w:tabs>
              <w:spacing w:before="40" w:after="40"/>
              <w:ind w:left="288" w:hanging="288"/>
              <w:rPr>
                <w:sz w:val="22"/>
                <w:szCs w:val="22"/>
              </w:rPr>
            </w:pPr>
            <w:r>
              <w:rPr>
                <w:sz w:val="22"/>
                <w:szCs w:val="22"/>
              </w:rPr>
              <w:t>Politique</w:t>
            </w:r>
          </w:p>
        </w:tc>
      </w:tr>
      <w:tr w:rsidR="00370F32" w:rsidRPr="006E01DB" w14:paraId="177A43BB" w14:textId="77777777" w:rsidTr="00AA5FF4">
        <w:trPr>
          <w:jc w:val="center"/>
        </w:trPr>
        <w:tc>
          <w:tcPr>
            <w:tcW w:w="6210" w:type="dxa"/>
            <w:tcBorders>
              <w:right w:val="nil"/>
            </w:tcBorders>
            <w:vAlign w:val="center"/>
          </w:tcPr>
          <w:p w14:paraId="48B66F09" w14:textId="77777777" w:rsidR="00370F32" w:rsidRPr="00C02B90" w:rsidRDefault="00370F32" w:rsidP="008D48ED">
            <w:pPr>
              <w:pStyle w:val="ListParagraph"/>
              <w:numPr>
                <w:ilvl w:val="0"/>
                <w:numId w:val="42"/>
              </w:numPr>
              <w:tabs>
                <w:tab w:val="left" w:pos="7020"/>
                <w:tab w:val="left" w:pos="7110"/>
              </w:tabs>
              <w:spacing w:before="40" w:after="40"/>
              <w:ind w:left="288" w:hanging="288"/>
              <w:rPr>
                <w:sz w:val="22"/>
                <w:szCs w:val="22"/>
                <w:lang w:val="fr-CA"/>
              </w:rPr>
            </w:pPr>
            <w:r w:rsidRPr="00C02B90">
              <w:rPr>
                <w:sz w:val="22"/>
                <w:szCs w:val="22"/>
                <w:lang w:val="fr-CA"/>
              </w:rPr>
              <w:t xml:space="preserve">Travailler avec les leaders religieux pour avoir du soutien pour </w:t>
            </w:r>
            <w:r>
              <w:rPr>
                <w:sz w:val="22"/>
                <w:szCs w:val="22"/>
                <w:lang w:val="fr-CA"/>
              </w:rPr>
              <w:t>les pratiques égales d’alimentation sans tenir compte du genre; produire des plans de sermon</w:t>
            </w:r>
          </w:p>
        </w:tc>
        <w:tc>
          <w:tcPr>
            <w:tcW w:w="900" w:type="dxa"/>
            <w:tcBorders>
              <w:top w:val="nil"/>
              <w:left w:val="nil"/>
              <w:bottom w:val="nil"/>
              <w:right w:val="nil"/>
            </w:tcBorders>
          </w:tcPr>
          <w:p w14:paraId="19CE7BEC" w14:textId="77777777" w:rsidR="00370F32" w:rsidRPr="00EC25F3" w:rsidRDefault="00370F32" w:rsidP="00FE605B">
            <w:pPr>
              <w:spacing w:before="40" w:after="40"/>
              <w:rPr>
                <w:sz w:val="22"/>
                <w:szCs w:val="22"/>
                <w:lang w:val="fr-CA"/>
              </w:rPr>
            </w:pPr>
          </w:p>
        </w:tc>
        <w:tc>
          <w:tcPr>
            <w:tcW w:w="2517" w:type="dxa"/>
            <w:tcBorders>
              <w:left w:val="nil"/>
            </w:tcBorders>
            <w:vAlign w:val="center"/>
          </w:tcPr>
          <w:p w14:paraId="2174C36F" w14:textId="77777777" w:rsidR="00370F32" w:rsidRPr="006E01DB" w:rsidRDefault="00370F32" w:rsidP="008D48ED">
            <w:pPr>
              <w:pStyle w:val="ListParagraph"/>
              <w:numPr>
                <w:ilvl w:val="0"/>
                <w:numId w:val="81"/>
              </w:numPr>
              <w:tabs>
                <w:tab w:val="left" w:pos="7020"/>
                <w:tab w:val="left" w:pos="7110"/>
              </w:tabs>
              <w:spacing w:before="40" w:after="40"/>
              <w:ind w:left="288" w:hanging="288"/>
              <w:rPr>
                <w:sz w:val="22"/>
                <w:szCs w:val="22"/>
              </w:rPr>
            </w:pPr>
            <w:r w:rsidRPr="006E01DB">
              <w:rPr>
                <w:sz w:val="22"/>
                <w:szCs w:val="22"/>
              </w:rPr>
              <w:t>Culture</w:t>
            </w:r>
          </w:p>
        </w:tc>
      </w:tr>
    </w:tbl>
    <w:p w14:paraId="48851E92" w14:textId="77777777" w:rsidR="0008173C" w:rsidRPr="00BF4FC7" w:rsidRDefault="00BF4FC7" w:rsidP="00CC2732">
      <w:pPr>
        <w:pStyle w:val="Heading3"/>
        <w:rPr>
          <w:lang w:val="fr-CA"/>
        </w:rPr>
      </w:pPr>
      <w:r w:rsidRPr="00BF4FC7">
        <w:rPr>
          <w:lang w:val="fr-CA"/>
        </w:rPr>
        <w:lastRenderedPageBreak/>
        <w:t>Agricul</w:t>
      </w:r>
      <w:r w:rsidR="00C23331">
        <w:rPr>
          <w:lang w:val="fr-CA"/>
        </w:rPr>
        <w:t>t</w:t>
      </w:r>
      <w:r>
        <w:rPr>
          <w:lang w:val="fr-CA"/>
        </w:rPr>
        <w:t>ure et Gestion de</w:t>
      </w:r>
      <w:r w:rsidR="00C23331">
        <w:rPr>
          <w:lang w:val="fr-CA"/>
        </w:rPr>
        <w:t>s</w:t>
      </w:r>
      <w:r>
        <w:rPr>
          <w:lang w:val="fr-CA"/>
        </w:rPr>
        <w:t xml:space="preserve"> Ressources N</w:t>
      </w:r>
      <w:r w:rsidRPr="00BF4FC7">
        <w:rPr>
          <w:lang w:val="fr-CA"/>
        </w:rPr>
        <w:t>aturelles</w:t>
      </w:r>
      <w:r w:rsidR="00C23331">
        <w:rPr>
          <w:lang w:val="fr-CA"/>
        </w:rPr>
        <w:t xml:space="preserve"> (GRN)</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5563"/>
        <w:gridCol w:w="1280"/>
        <w:gridCol w:w="2517"/>
      </w:tblGrid>
      <w:tr w:rsidR="003E444A" w:rsidRPr="006E01DB" w14:paraId="5CEFF429" w14:textId="77777777" w:rsidTr="007C5855">
        <w:trPr>
          <w:jc w:val="center"/>
        </w:trPr>
        <w:tc>
          <w:tcPr>
            <w:tcW w:w="5616" w:type="dxa"/>
            <w:tcBorders>
              <w:right w:val="nil"/>
            </w:tcBorders>
            <w:shd w:val="clear" w:color="auto" w:fill="1B356F"/>
          </w:tcPr>
          <w:p w14:paraId="35F2A560" w14:textId="77777777" w:rsidR="00DE670D" w:rsidRPr="006E01DB" w:rsidRDefault="00DE670D" w:rsidP="00CC2732">
            <w:pPr>
              <w:spacing w:before="40" w:after="40"/>
              <w:jc w:val="center"/>
              <w:rPr>
                <w:b/>
                <w:color w:val="FFFFFF" w:themeColor="background1"/>
                <w:sz w:val="22"/>
                <w:szCs w:val="22"/>
              </w:rPr>
            </w:pPr>
            <w:r w:rsidRPr="006E01DB">
              <w:rPr>
                <w:b/>
                <w:color w:val="FFFFFF" w:themeColor="background1"/>
                <w:sz w:val="22"/>
                <w:szCs w:val="22"/>
              </w:rPr>
              <w:t>Activit</w:t>
            </w:r>
            <w:r w:rsidR="00BF4FC7">
              <w:rPr>
                <w:b/>
                <w:color w:val="FFFFFF" w:themeColor="background1"/>
                <w:sz w:val="22"/>
                <w:szCs w:val="22"/>
              </w:rPr>
              <w:t>é</w:t>
            </w:r>
          </w:p>
        </w:tc>
        <w:tc>
          <w:tcPr>
            <w:tcW w:w="1296" w:type="dxa"/>
            <w:tcBorders>
              <w:top w:val="nil"/>
              <w:left w:val="nil"/>
              <w:bottom w:val="nil"/>
              <w:right w:val="nil"/>
            </w:tcBorders>
            <w:shd w:val="clear" w:color="auto" w:fill="auto"/>
          </w:tcPr>
          <w:p w14:paraId="38BF21A7" w14:textId="77777777" w:rsidR="00DE670D" w:rsidRPr="006E01DB" w:rsidRDefault="00DE670D" w:rsidP="00CC2732">
            <w:pPr>
              <w:spacing w:before="40" w:after="40"/>
              <w:rPr>
                <w:b/>
                <w:color w:val="FFFFFF" w:themeColor="background1"/>
                <w:sz w:val="22"/>
                <w:szCs w:val="22"/>
              </w:rPr>
            </w:pPr>
          </w:p>
        </w:tc>
        <w:tc>
          <w:tcPr>
            <w:tcW w:w="2520" w:type="dxa"/>
            <w:tcBorders>
              <w:left w:val="nil"/>
            </w:tcBorders>
            <w:shd w:val="clear" w:color="auto" w:fill="1B356F"/>
            <w:vAlign w:val="center"/>
          </w:tcPr>
          <w:p w14:paraId="177ACBFA" w14:textId="77777777" w:rsidR="00DE670D" w:rsidRPr="006E01DB" w:rsidRDefault="00BF4FC7" w:rsidP="00CC2732">
            <w:pPr>
              <w:spacing w:before="40" w:after="40"/>
              <w:jc w:val="center"/>
              <w:rPr>
                <w:b/>
                <w:color w:val="FFFFFF" w:themeColor="background1"/>
                <w:sz w:val="22"/>
                <w:szCs w:val="22"/>
              </w:rPr>
            </w:pPr>
            <w:r>
              <w:rPr>
                <w:b/>
                <w:color w:val="FFFFFF" w:themeColor="background1"/>
                <w:sz w:val="22"/>
                <w:szCs w:val="22"/>
              </w:rPr>
              <w:t>Dé</w:t>
            </w:r>
            <w:r w:rsidR="00DE670D" w:rsidRPr="006E01DB">
              <w:rPr>
                <w:b/>
                <w:color w:val="FFFFFF" w:themeColor="background1"/>
                <w:sz w:val="22"/>
                <w:szCs w:val="22"/>
              </w:rPr>
              <w:t>terminant</w:t>
            </w:r>
          </w:p>
        </w:tc>
      </w:tr>
      <w:tr w:rsidR="003E444A" w:rsidRPr="006E01DB" w14:paraId="37AF1611" w14:textId="77777777" w:rsidTr="007C5855">
        <w:trPr>
          <w:jc w:val="center"/>
        </w:trPr>
        <w:tc>
          <w:tcPr>
            <w:tcW w:w="5616" w:type="dxa"/>
            <w:tcBorders>
              <w:right w:val="nil"/>
            </w:tcBorders>
          </w:tcPr>
          <w:p w14:paraId="7C76A787" w14:textId="77777777" w:rsidR="00DE670D" w:rsidRPr="00BF4FC7" w:rsidRDefault="00BF4FC7" w:rsidP="008D48ED">
            <w:pPr>
              <w:pStyle w:val="ListParagraph"/>
              <w:numPr>
                <w:ilvl w:val="0"/>
                <w:numId w:val="42"/>
              </w:numPr>
              <w:spacing w:before="40" w:after="40"/>
              <w:ind w:left="288" w:hanging="288"/>
              <w:rPr>
                <w:sz w:val="22"/>
                <w:szCs w:val="22"/>
                <w:lang w:val="fr-CA"/>
              </w:rPr>
            </w:pPr>
            <w:r w:rsidRPr="00BF4FC7">
              <w:rPr>
                <w:sz w:val="22"/>
                <w:szCs w:val="22"/>
                <w:lang w:val="fr-CA"/>
              </w:rPr>
              <w:t>Marcher tout</w:t>
            </w:r>
            <w:r w:rsidR="00C23331">
              <w:rPr>
                <w:sz w:val="22"/>
                <w:szCs w:val="22"/>
                <w:lang w:val="fr-CA"/>
              </w:rPr>
              <w:t xml:space="preserve"> autour </w:t>
            </w:r>
            <w:r w:rsidR="007C5855">
              <w:rPr>
                <w:sz w:val="22"/>
                <w:szCs w:val="22"/>
                <w:lang w:val="fr-CA"/>
              </w:rPr>
              <w:t xml:space="preserve">de village </w:t>
            </w:r>
            <w:r w:rsidR="00C23331">
              <w:rPr>
                <w:sz w:val="22"/>
                <w:szCs w:val="22"/>
                <w:lang w:val="fr-CA"/>
              </w:rPr>
              <w:t>pour voir ce qui se passe</w:t>
            </w:r>
            <w:r w:rsidRPr="00BF4FC7">
              <w:rPr>
                <w:sz w:val="22"/>
                <w:szCs w:val="22"/>
                <w:lang w:val="fr-CA"/>
              </w:rPr>
              <w:t xml:space="preserve"> au niveau du sol quand tous les arbres sont coupés</w:t>
            </w:r>
          </w:p>
        </w:tc>
        <w:tc>
          <w:tcPr>
            <w:tcW w:w="1296" w:type="dxa"/>
            <w:tcBorders>
              <w:top w:val="nil"/>
              <w:left w:val="nil"/>
              <w:bottom w:val="nil"/>
              <w:right w:val="nil"/>
            </w:tcBorders>
          </w:tcPr>
          <w:p w14:paraId="6F05CFB0" w14:textId="77777777" w:rsidR="00DE670D" w:rsidRPr="00BF4FC7" w:rsidRDefault="00DE670D" w:rsidP="00CC2732">
            <w:pPr>
              <w:spacing w:before="40" w:after="40"/>
              <w:rPr>
                <w:sz w:val="22"/>
                <w:szCs w:val="22"/>
                <w:lang w:val="fr-CA"/>
              </w:rPr>
            </w:pPr>
          </w:p>
        </w:tc>
        <w:tc>
          <w:tcPr>
            <w:tcW w:w="2520" w:type="dxa"/>
            <w:tcBorders>
              <w:left w:val="nil"/>
            </w:tcBorders>
            <w:vAlign w:val="center"/>
          </w:tcPr>
          <w:p w14:paraId="4CFD97A3" w14:textId="77777777" w:rsidR="00DE670D" w:rsidRPr="006E01DB" w:rsidRDefault="00505390" w:rsidP="008D48ED">
            <w:pPr>
              <w:pStyle w:val="ListParagraph"/>
              <w:numPr>
                <w:ilvl w:val="0"/>
                <w:numId w:val="44"/>
              </w:numPr>
              <w:spacing w:before="40" w:after="40"/>
              <w:ind w:left="288" w:hanging="288"/>
              <w:rPr>
                <w:sz w:val="22"/>
                <w:szCs w:val="22"/>
              </w:rPr>
            </w:pPr>
            <w:r>
              <w:rPr>
                <w:sz w:val="22"/>
                <w:szCs w:val="22"/>
              </w:rPr>
              <w:t>Auto-efficacité</w:t>
            </w:r>
            <w:r w:rsidR="0087110D">
              <w:rPr>
                <w:sz w:val="22"/>
                <w:szCs w:val="22"/>
              </w:rPr>
              <w:t xml:space="preserve">perçue </w:t>
            </w:r>
          </w:p>
        </w:tc>
      </w:tr>
      <w:tr w:rsidR="003E444A" w:rsidRPr="006E01DB" w14:paraId="013C2318" w14:textId="77777777" w:rsidTr="007C5855">
        <w:trPr>
          <w:jc w:val="center"/>
        </w:trPr>
        <w:tc>
          <w:tcPr>
            <w:tcW w:w="5616" w:type="dxa"/>
            <w:tcBorders>
              <w:right w:val="nil"/>
            </w:tcBorders>
          </w:tcPr>
          <w:p w14:paraId="52EE5973" w14:textId="77777777" w:rsidR="00DE670D" w:rsidRPr="00BF4FC7" w:rsidRDefault="00BF4FC7" w:rsidP="008D48ED">
            <w:pPr>
              <w:pStyle w:val="ListParagraph"/>
              <w:numPr>
                <w:ilvl w:val="0"/>
                <w:numId w:val="42"/>
              </w:numPr>
              <w:spacing w:before="40" w:after="40"/>
              <w:ind w:left="288" w:hanging="288"/>
              <w:rPr>
                <w:sz w:val="22"/>
                <w:szCs w:val="22"/>
                <w:lang w:val="fr-CA"/>
              </w:rPr>
            </w:pPr>
            <w:r w:rsidRPr="00BF4FC7">
              <w:rPr>
                <w:sz w:val="22"/>
                <w:szCs w:val="22"/>
                <w:lang w:val="fr-CA"/>
              </w:rPr>
              <w:t>Faire le plaidoyer pour les contrôles et régulations des pesticides qui</w:t>
            </w:r>
            <w:r>
              <w:rPr>
                <w:sz w:val="22"/>
                <w:szCs w:val="22"/>
                <w:lang w:val="fr-CA"/>
              </w:rPr>
              <w:t xml:space="preserve"> limitent l’importation de produits illégaux; </w:t>
            </w:r>
            <w:r w:rsidRPr="00BF4FC7">
              <w:rPr>
                <w:sz w:val="22"/>
                <w:szCs w:val="22"/>
                <w:lang w:val="fr-CA"/>
              </w:rPr>
              <w:t xml:space="preserve"> </w:t>
            </w:r>
          </w:p>
        </w:tc>
        <w:tc>
          <w:tcPr>
            <w:tcW w:w="1296" w:type="dxa"/>
            <w:tcBorders>
              <w:top w:val="nil"/>
              <w:left w:val="nil"/>
              <w:bottom w:val="nil"/>
              <w:right w:val="nil"/>
            </w:tcBorders>
          </w:tcPr>
          <w:p w14:paraId="1CEA715D" w14:textId="77777777" w:rsidR="00DE670D" w:rsidRPr="00BF4FC7" w:rsidRDefault="00DE670D" w:rsidP="00CC2732">
            <w:pPr>
              <w:spacing w:before="40" w:after="40"/>
              <w:rPr>
                <w:sz w:val="22"/>
                <w:szCs w:val="22"/>
                <w:lang w:val="fr-CA"/>
              </w:rPr>
            </w:pPr>
          </w:p>
        </w:tc>
        <w:tc>
          <w:tcPr>
            <w:tcW w:w="2520" w:type="dxa"/>
            <w:tcBorders>
              <w:left w:val="nil"/>
            </w:tcBorders>
            <w:vAlign w:val="center"/>
          </w:tcPr>
          <w:p w14:paraId="690BB56E" w14:textId="77777777" w:rsidR="00DE670D" w:rsidRPr="006E01DB" w:rsidRDefault="0087110D" w:rsidP="008D48ED">
            <w:pPr>
              <w:pStyle w:val="ListParagraph"/>
              <w:numPr>
                <w:ilvl w:val="0"/>
                <w:numId w:val="44"/>
              </w:numPr>
              <w:spacing w:before="40" w:after="40"/>
              <w:ind w:left="288" w:hanging="288"/>
              <w:rPr>
                <w:sz w:val="22"/>
                <w:szCs w:val="22"/>
              </w:rPr>
            </w:pPr>
            <w:r>
              <w:rPr>
                <w:sz w:val="22"/>
                <w:szCs w:val="22"/>
              </w:rPr>
              <w:t>Normes sociales perçues</w:t>
            </w:r>
          </w:p>
        </w:tc>
      </w:tr>
      <w:tr w:rsidR="003E444A" w:rsidRPr="0059789A" w14:paraId="5536967F" w14:textId="77777777" w:rsidTr="007C5855">
        <w:trPr>
          <w:jc w:val="center"/>
        </w:trPr>
        <w:tc>
          <w:tcPr>
            <w:tcW w:w="5616" w:type="dxa"/>
            <w:tcBorders>
              <w:right w:val="nil"/>
            </w:tcBorders>
          </w:tcPr>
          <w:p w14:paraId="7B1AF2EF" w14:textId="77777777" w:rsidR="00DE670D" w:rsidRPr="00BF4FC7" w:rsidRDefault="007C5855" w:rsidP="008D48ED">
            <w:pPr>
              <w:pStyle w:val="ListParagraph"/>
              <w:numPr>
                <w:ilvl w:val="0"/>
                <w:numId w:val="42"/>
              </w:numPr>
              <w:spacing w:before="40" w:after="40"/>
              <w:ind w:left="288" w:hanging="288"/>
              <w:rPr>
                <w:rFonts w:eastAsia="Times New Roman"/>
                <w:sz w:val="22"/>
                <w:szCs w:val="22"/>
                <w:lang w:val="fr-CA"/>
              </w:rPr>
            </w:pPr>
            <w:r>
              <w:rPr>
                <w:rFonts w:eastAsia="Calibri"/>
                <w:sz w:val="22"/>
                <w:szCs w:val="22"/>
                <w:lang w:val="fr-CA"/>
              </w:rPr>
              <w:t>Persuader les magasins locaux</w:t>
            </w:r>
            <w:r w:rsidR="00BF4FC7" w:rsidRPr="00BF4FC7">
              <w:rPr>
                <w:rFonts w:eastAsia="Calibri"/>
                <w:sz w:val="22"/>
                <w:szCs w:val="22"/>
                <w:lang w:val="fr-CA"/>
              </w:rPr>
              <w:t xml:space="preserve"> de vendre des semences et des outils</w:t>
            </w:r>
          </w:p>
          <w:p w14:paraId="53E6A2E6" w14:textId="77777777" w:rsidR="00DE670D" w:rsidRPr="00BF4FC7" w:rsidRDefault="00BF4FC7" w:rsidP="00CC2732">
            <w:pPr>
              <w:pStyle w:val="ListParagraph"/>
              <w:numPr>
                <w:ilvl w:val="0"/>
                <w:numId w:val="0"/>
              </w:numPr>
              <w:spacing w:before="40" w:after="40"/>
              <w:ind w:left="288"/>
              <w:rPr>
                <w:rFonts w:eastAsia="Times New Roman"/>
                <w:sz w:val="22"/>
                <w:szCs w:val="22"/>
                <w:lang w:val="fr-CA"/>
              </w:rPr>
            </w:pPr>
            <w:r w:rsidRPr="00BF4FC7">
              <w:rPr>
                <w:rFonts w:eastAsia="Calibri"/>
                <w:sz w:val="22"/>
                <w:szCs w:val="22"/>
                <w:lang w:val="fr-CA"/>
              </w:rPr>
              <w:t>Des volontaires de l’agriculture achètent en gros des semences de qualité pour les ré</w:t>
            </w:r>
            <w:r w:rsidR="007C5855">
              <w:rPr>
                <w:rFonts w:eastAsia="Calibri"/>
                <w:sz w:val="22"/>
                <w:szCs w:val="22"/>
                <w:lang w:val="fr-CA"/>
              </w:rPr>
              <w:t>-emballer et vendre aux cultivateurs</w:t>
            </w:r>
            <w:r w:rsidRPr="00BF4FC7">
              <w:rPr>
                <w:rFonts w:eastAsia="Calibri"/>
                <w:sz w:val="22"/>
                <w:szCs w:val="22"/>
                <w:lang w:val="fr-CA"/>
              </w:rPr>
              <w:t xml:space="preserve"> à des prix abordables</w:t>
            </w:r>
          </w:p>
        </w:tc>
        <w:tc>
          <w:tcPr>
            <w:tcW w:w="1296" w:type="dxa"/>
            <w:tcBorders>
              <w:top w:val="nil"/>
              <w:left w:val="nil"/>
              <w:bottom w:val="nil"/>
              <w:right w:val="nil"/>
            </w:tcBorders>
          </w:tcPr>
          <w:p w14:paraId="52044279" w14:textId="77777777" w:rsidR="00DE670D" w:rsidRPr="00BF4FC7" w:rsidRDefault="00DE670D" w:rsidP="00CC2732">
            <w:pPr>
              <w:spacing w:before="40" w:after="40"/>
              <w:rPr>
                <w:sz w:val="22"/>
                <w:szCs w:val="22"/>
                <w:lang w:val="fr-CA"/>
              </w:rPr>
            </w:pPr>
          </w:p>
        </w:tc>
        <w:tc>
          <w:tcPr>
            <w:tcW w:w="2520" w:type="dxa"/>
            <w:tcBorders>
              <w:left w:val="nil"/>
            </w:tcBorders>
            <w:vAlign w:val="center"/>
          </w:tcPr>
          <w:p w14:paraId="0876EB89" w14:textId="77777777" w:rsidR="00DE670D" w:rsidRPr="0087110D" w:rsidRDefault="0087110D" w:rsidP="008D48ED">
            <w:pPr>
              <w:pStyle w:val="ListParagraph"/>
              <w:numPr>
                <w:ilvl w:val="0"/>
                <w:numId w:val="44"/>
              </w:numPr>
              <w:spacing w:before="40" w:after="40"/>
              <w:ind w:left="288" w:hanging="288"/>
              <w:rPr>
                <w:sz w:val="22"/>
                <w:szCs w:val="22"/>
                <w:lang w:val="fr-CA"/>
              </w:rPr>
            </w:pPr>
            <w:r w:rsidRPr="0087110D">
              <w:rPr>
                <w:sz w:val="22"/>
                <w:szCs w:val="22"/>
                <w:lang w:val="fr-CA"/>
              </w:rPr>
              <w:t>Conséquences positives perçues</w:t>
            </w:r>
          </w:p>
        </w:tc>
      </w:tr>
      <w:tr w:rsidR="003E444A" w:rsidRPr="0059789A" w14:paraId="2DED84AF" w14:textId="77777777" w:rsidTr="007C5855">
        <w:trPr>
          <w:jc w:val="center"/>
        </w:trPr>
        <w:tc>
          <w:tcPr>
            <w:tcW w:w="5616" w:type="dxa"/>
            <w:tcBorders>
              <w:right w:val="nil"/>
            </w:tcBorders>
          </w:tcPr>
          <w:p w14:paraId="2A387B07" w14:textId="77777777" w:rsidR="00DE670D" w:rsidRPr="00BF4FC7" w:rsidRDefault="00BF4FC7" w:rsidP="008D48ED">
            <w:pPr>
              <w:pStyle w:val="ListParagraph"/>
              <w:numPr>
                <w:ilvl w:val="0"/>
                <w:numId w:val="42"/>
              </w:numPr>
              <w:spacing w:before="40" w:after="40"/>
              <w:ind w:left="288" w:hanging="288"/>
              <w:rPr>
                <w:sz w:val="22"/>
                <w:szCs w:val="22"/>
                <w:lang w:val="fr-CA"/>
              </w:rPr>
            </w:pPr>
            <w:r w:rsidRPr="00BF4FC7">
              <w:rPr>
                <w:sz w:val="22"/>
                <w:szCs w:val="22"/>
                <w:lang w:val="fr-CA"/>
              </w:rPr>
              <w:t>Orienter les anciens du village et les femmes des fermiers vers les avantages de l’adoption de nouvelles pratiques</w:t>
            </w:r>
          </w:p>
        </w:tc>
        <w:tc>
          <w:tcPr>
            <w:tcW w:w="1296" w:type="dxa"/>
            <w:tcBorders>
              <w:top w:val="nil"/>
              <w:left w:val="nil"/>
              <w:bottom w:val="nil"/>
              <w:right w:val="nil"/>
            </w:tcBorders>
          </w:tcPr>
          <w:p w14:paraId="53D47CCE" w14:textId="77777777" w:rsidR="00DE670D" w:rsidRPr="00BF4FC7" w:rsidRDefault="00DE670D" w:rsidP="00CC2732">
            <w:pPr>
              <w:spacing w:before="40" w:after="40"/>
              <w:rPr>
                <w:sz w:val="22"/>
                <w:szCs w:val="22"/>
                <w:lang w:val="fr-CA"/>
              </w:rPr>
            </w:pPr>
          </w:p>
        </w:tc>
        <w:tc>
          <w:tcPr>
            <w:tcW w:w="2520" w:type="dxa"/>
            <w:tcBorders>
              <w:left w:val="nil"/>
            </w:tcBorders>
            <w:vAlign w:val="center"/>
          </w:tcPr>
          <w:p w14:paraId="19C4CCB2" w14:textId="77777777" w:rsidR="00DE670D" w:rsidRPr="0087110D" w:rsidRDefault="0087110D" w:rsidP="008D48ED">
            <w:pPr>
              <w:pStyle w:val="ListParagraph"/>
              <w:numPr>
                <w:ilvl w:val="0"/>
                <w:numId w:val="44"/>
              </w:numPr>
              <w:spacing w:before="40" w:after="40"/>
              <w:ind w:left="288" w:hanging="288"/>
              <w:rPr>
                <w:sz w:val="22"/>
                <w:szCs w:val="22"/>
                <w:lang w:val="fr-CA"/>
              </w:rPr>
            </w:pPr>
            <w:r w:rsidRPr="0087110D">
              <w:rPr>
                <w:sz w:val="22"/>
                <w:szCs w:val="22"/>
                <w:lang w:val="fr-CA"/>
              </w:rPr>
              <w:t>Conséquences négatives perçues</w:t>
            </w:r>
          </w:p>
        </w:tc>
      </w:tr>
      <w:tr w:rsidR="003E444A" w:rsidRPr="006E01DB" w14:paraId="16490C28" w14:textId="77777777" w:rsidTr="007C5855">
        <w:trPr>
          <w:jc w:val="center"/>
        </w:trPr>
        <w:tc>
          <w:tcPr>
            <w:tcW w:w="5616" w:type="dxa"/>
            <w:tcBorders>
              <w:right w:val="nil"/>
            </w:tcBorders>
          </w:tcPr>
          <w:p w14:paraId="0C07F403" w14:textId="77777777" w:rsidR="00DE670D" w:rsidRPr="00BF4FC7" w:rsidRDefault="00BF4FC7" w:rsidP="008D48ED">
            <w:pPr>
              <w:pStyle w:val="ListParagraph"/>
              <w:numPr>
                <w:ilvl w:val="0"/>
                <w:numId w:val="42"/>
              </w:numPr>
              <w:spacing w:before="40" w:after="40"/>
              <w:ind w:left="288" w:hanging="288"/>
              <w:rPr>
                <w:sz w:val="22"/>
                <w:szCs w:val="22"/>
                <w:lang w:val="fr-CA"/>
              </w:rPr>
            </w:pPr>
            <w:r w:rsidRPr="00BF4FC7">
              <w:rPr>
                <w:sz w:val="22"/>
                <w:szCs w:val="22"/>
                <w:lang w:val="fr-CA"/>
              </w:rPr>
              <w:t xml:space="preserve">Travailler avec les leaders religieux pour aider les fermiers à se rendre compte que la rotation de cultures et la “Jachère” </w:t>
            </w:r>
            <w:r w:rsidR="00C23331">
              <w:rPr>
                <w:sz w:val="22"/>
                <w:szCs w:val="22"/>
                <w:lang w:val="fr-CA"/>
              </w:rPr>
              <w:t xml:space="preserve">est </w:t>
            </w:r>
            <w:r w:rsidR="00EC25F3">
              <w:rPr>
                <w:sz w:val="22"/>
                <w:szCs w:val="22"/>
                <w:lang w:val="fr-CA"/>
              </w:rPr>
              <w:t>en ligne avec les recommandations de leurs « Ecrit</w:t>
            </w:r>
            <w:r w:rsidR="007C5855">
              <w:rPr>
                <w:sz w:val="22"/>
                <w:szCs w:val="22"/>
                <w:lang w:val="fr-CA"/>
              </w:rPr>
              <w:t>ures Sacrees</w:t>
            </w:r>
            <w:r w:rsidR="00EC25F3">
              <w:rPr>
                <w:sz w:val="22"/>
                <w:szCs w:val="22"/>
                <w:lang w:val="fr-CA"/>
              </w:rPr>
              <w:t xml:space="preserve"> ». </w:t>
            </w:r>
          </w:p>
        </w:tc>
        <w:tc>
          <w:tcPr>
            <w:tcW w:w="1296" w:type="dxa"/>
            <w:tcBorders>
              <w:top w:val="nil"/>
              <w:left w:val="nil"/>
              <w:bottom w:val="nil"/>
              <w:right w:val="nil"/>
            </w:tcBorders>
          </w:tcPr>
          <w:p w14:paraId="2828C0AD" w14:textId="77777777" w:rsidR="00DE670D" w:rsidRPr="00BF4FC7" w:rsidRDefault="00DE670D" w:rsidP="00CC2732">
            <w:pPr>
              <w:spacing w:before="40" w:after="40"/>
              <w:rPr>
                <w:sz w:val="22"/>
                <w:szCs w:val="22"/>
                <w:lang w:val="fr-CA"/>
              </w:rPr>
            </w:pPr>
          </w:p>
        </w:tc>
        <w:tc>
          <w:tcPr>
            <w:tcW w:w="2520" w:type="dxa"/>
            <w:tcBorders>
              <w:left w:val="nil"/>
            </w:tcBorders>
            <w:vAlign w:val="center"/>
          </w:tcPr>
          <w:p w14:paraId="3E747F6B" w14:textId="77777777" w:rsidR="00DE670D" w:rsidRPr="006E01DB" w:rsidRDefault="0087110D" w:rsidP="008D48ED">
            <w:pPr>
              <w:pStyle w:val="ListParagraph"/>
              <w:numPr>
                <w:ilvl w:val="0"/>
                <w:numId w:val="44"/>
              </w:numPr>
              <w:spacing w:before="40" w:after="40"/>
              <w:ind w:left="288" w:hanging="288"/>
              <w:rPr>
                <w:sz w:val="22"/>
                <w:szCs w:val="22"/>
              </w:rPr>
            </w:pPr>
            <w:r>
              <w:rPr>
                <w:sz w:val="22"/>
                <w:szCs w:val="22"/>
              </w:rPr>
              <w:t>Accès</w:t>
            </w:r>
          </w:p>
        </w:tc>
      </w:tr>
      <w:tr w:rsidR="003E444A" w:rsidRPr="006E01DB" w14:paraId="0F068C05" w14:textId="77777777" w:rsidTr="007C5855">
        <w:trPr>
          <w:jc w:val="center"/>
        </w:trPr>
        <w:tc>
          <w:tcPr>
            <w:tcW w:w="5616" w:type="dxa"/>
            <w:tcBorders>
              <w:right w:val="nil"/>
            </w:tcBorders>
          </w:tcPr>
          <w:p w14:paraId="0B641DAC" w14:textId="77777777" w:rsidR="00DE670D" w:rsidRPr="00EC25F3" w:rsidRDefault="007C5855" w:rsidP="008D48ED">
            <w:pPr>
              <w:pStyle w:val="ListParagraph"/>
              <w:numPr>
                <w:ilvl w:val="0"/>
                <w:numId w:val="42"/>
              </w:numPr>
              <w:spacing w:before="40" w:after="40"/>
              <w:ind w:left="288" w:hanging="288"/>
              <w:rPr>
                <w:sz w:val="22"/>
                <w:szCs w:val="22"/>
                <w:lang w:val="fr-CA"/>
              </w:rPr>
            </w:pPr>
            <w:r>
              <w:rPr>
                <w:sz w:val="22"/>
                <w:szCs w:val="22"/>
              </w:rPr>
              <w:t>Recensement</w:t>
            </w:r>
            <w:r>
              <w:rPr>
                <w:sz w:val="22"/>
                <w:szCs w:val="22"/>
                <w:lang w:val="fr-CA"/>
              </w:rPr>
              <w:t xml:space="preserve"> des cultivateurs</w:t>
            </w:r>
            <w:r w:rsidR="00EC25F3" w:rsidRPr="00EC25F3">
              <w:rPr>
                <w:sz w:val="22"/>
                <w:szCs w:val="22"/>
                <w:lang w:val="fr-CA"/>
              </w:rPr>
              <w:t xml:space="preserve"> en demandant combien</w:t>
            </w:r>
            <w:r w:rsidR="00C23331">
              <w:rPr>
                <w:sz w:val="22"/>
                <w:szCs w:val="22"/>
                <w:lang w:val="fr-CA"/>
              </w:rPr>
              <w:t xml:space="preserve"> d’entre eux</w:t>
            </w:r>
            <w:r w:rsidR="00EC25F3" w:rsidRPr="00EC25F3">
              <w:rPr>
                <w:sz w:val="22"/>
                <w:szCs w:val="22"/>
                <w:lang w:val="fr-CA"/>
              </w:rPr>
              <w:t xml:space="preserve"> ont perdu </w:t>
            </w:r>
            <w:r w:rsidR="0029516D">
              <w:rPr>
                <w:sz w:val="22"/>
                <w:szCs w:val="22"/>
                <w:lang w:val="fr-CA"/>
              </w:rPr>
              <w:t xml:space="preserve">des champs </w:t>
            </w:r>
            <w:r w:rsidR="00EC25F3" w:rsidRPr="00EC25F3">
              <w:rPr>
                <w:sz w:val="22"/>
                <w:szCs w:val="22"/>
                <w:lang w:val="fr-CA"/>
              </w:rPr>
              <w:t>à cause de l’érosion</w:t>
            </w:r>
          </w:p>
        </w:tc>
        <w:tc>
          <w:tcPr>
            <w:tcW w:w="1296" w:type="dxa"/>
            <w:tcBorders>
              <w:top w:val="nil"/>
              <w:left w:val="nil"/>
              <w:bottom w:val="nil"/>
              <w:right w:val="nil"/>
            </w:tcBorders>
          </w:tcPr>
          <w:p w14:paraId="1AD2F95F"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2AB57998" w14:textId="77777777" w:rsidR="00DE670D" w:rsidRPr="006E01DB" w:rsidRDefault="0087110D" w:rsidP="008D48ED">
            <w:pPr>
              <w:pStyle w:val="ListParagraph"/>
              <w:numPr>
                <w:ilvl w:val="0"/>
                <w:numId w:val="44"/>
              </w:numPr>
              <w:spacing w:before="40" w:after="40"/>
              <w:ind w:left="288" w:hanging="288"/>
              <w:rPr>
                <w:sz w:val="22"/>
                <w:szCs w:val="22"/>
              </w:rPr>
            </w:pPr>
            <w:r>
              <w:rPr>
                <w:sz w:val="22"/>
                <w:szCs w:val="22"/>
              </w:rPr>
              <w:t>Signaux d’action/Rappels</w:t>
            </w:r>
          </w:p>
        </w:tc>
      </w:tr>
      <w:tr w:rsidR="003E444A" w:rsidRPr="006E01DB" w14:paraId="44441E80" w14:textId="77777777" w:rsidTr="007C5855">
        <w:trPr>
          <w:jc w:val="center"/>
        </w:trPr>
        <w:tc>
          <w:tcPr>
            <w:tcW w:w="5616" w:type="dxa"/>
            <w:tcBorders>
              <w:right w:val="nil"/>
            </w:tcBorders>
          </w:tcPr>
          <w:p w14:paraId="09366074" w14:textId="77777777" w:rsidR="00DE670D" w:rsidRPr="00EC25F3" w:rsidRDefault="0029516D" w:rsidP="008D48ED">
            <w:pPr>
              <w:pStyle w:val="ListParagraph"/>
              <w:numPr>
                <w:ilvl w:val="0"/>
                <w:numId w:val="42"/>
              </w:numPr>
              <w:spacing w:before="40" w:after="40"/>
              <w:ind w:left="288" w:hanging="288"/>
              <w:rPr>
                <w:sz w:val="22"/>
                <w:szCs w:val="22"/>
                <w:lang w:val="fr-CA"/>
              </w:rPr>
            </w:pPr>
            <w:r>
              <w:rPr>
                <w:sz w:val="22"/>
                <w:szCs w:val="22"/>
                <w:lang w:val="fr-CA"/>
              </w:rPr>
              <w:t>Champs de demonstrateions</w:t>
            </w:r>
            <w:r w:rsidR="00EC25F3" w:rsidRPr="00EC25F3">
              <w:rPr>
                <w:sz w:val="22"/>
                <w:szCs w:val="22"/>
                <w:lang w:val="fr-CA"/>
              </w:rPr>
              <w:t>: une avec de nouvelles semences et l’autre sans nouvelles semences</w:t>
            </w:r>
          </w:p>
        </w:tc>
        <w:tc>
          <w:tcPr>
            <w:tcW w:w="1296" w:type="dxa"/>
            <w:tcBorders>
              <w:top w:val="nil"/>
              <w:left w:val="nil"/>
              <w:bottom w:val="nil"/>
              <w:right w:val="nil"/>
            </w:tcBorders>
          </w:tcPr>
          <w:p w14:paraId="061F044E"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6EF4E6B8" w14:textId="77777777" w:rsidR="00DE670D" w:rsidRPr="006E01DB" w:rsidRDefault="0087110D" w:rsidP="008D48ED">
            <w:pPr>
              <w:pStyle w:val="ListParagraph"/>
              <w:numPr>
                <w:ilvl w:val="0"/>
                <w:numId w:val="44"/>
              </w:numPr>
              <w:spacing w:before="40" w:after="40"/>
              <w:ind w:left="288" w:hanging="288"/>
              <w:rPr>
                <w:sz w:val="22"/>
                <w:szCs w:val="22"/>
              </w:rPr>
            </w:pPr>
            <w:r>
              <w:rPr>
                <w:sz w:val="22"/>
                <w:szCs w:val="22"/>
              </w:rPr>
              <w:t>Susceptibilité/risque perçu</w:t>
            </w:r>
          </w:p>
        </w:tc>
      </w:tr>
      <w:tr w:rsidR="003E444A" w:rsidRPr="006E01DB" w14:paraId="2EAED33A" w14:textId="77777777" w:rsidTr="007C5855">
        <w:trPr>
          <w:jc w:val="center"/>
        </w:trPr>
        <w:tc>
          <w:tcPr>
            <w:tcW w:w="5616" w:type="dxa"/>
            <w:tcBorders>
              <w:right w:val="nil"/>
            </w:tcBorders>
          </w:tcPr>
          <w:p w14:paraId="0452DF82" w14:textId="77777777" w:rsidR="00DE670D" w:rsidRPr="00EC25F3" w:rsidRDefault="00EC25F3" w:rsidP="008D48ED">
            <w:pPr>
              <w:pStyle w:val="ListParagraph"/>
              <w:numPr>
                <w:ilvl w:val="0"/>
                <w:numId w:val="42"/>
              </w:numPr>
              <w:spacing w:before="40" w:after="40"/>
              <w:ind w:left="288" w:hanging="288"/>
              <w:rPr>
                <w:sz w:val="22"/>
                <w:szCs w:val="22"/>
                <w:lang w:val="fr-CA"/>
              </w:rPr>
            </w:pPr>
            <w:r w:rsidRPr="00EC25F3">
              <w:rPr>
                <w:sz w:val="22"/>
                <w:szCs w:val="22"/>
                <w:lang w:val="fr-CA"/>
              </w:rPr>
              <w:t>Démonstrations et pratique sur le terrain pour appliquer de nouvelles méthodes telles que la plantation d’arbres, installer une irrigation de goutte à goutte, etc…</w:t>
            </w:r>
          </w:p>
        </w:tc>
        <w:tc>
          <w:tcPr>
            <w:tcW w:w="1296" w:type="dxa"/>
            <w:tcBorders>
              <w:top w:val="nil"/>
              <w:left w:val="nil"/>
              <w:bottom w:val="nil"/>
              <w:right w:val="nil"/>
            </w:tcBorders>
          </w:tcPr>
          <w:p w14:paraId="7A552AE1"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305B03D5" w14:textId="77777777" w:rsidR="00DE670D" w:rsidRPr="006E01DB" w:rsidRDefault="0087110D" w:rsidP="008D48ED">
            <w:pPr>
              <w:pStyle w:val="ListParagraph"/>
              <w:numPr>
                <w:ilvl w:val="0"/>
                <w:numId w:val="44"/>
              </w:numPr>
              <w:spacing w:before="40" w:after="40"/>
              <w:ind w:left="288" w:hanging="288"/>
              <w:rPr>
                <w:sz w:val="22"/>
                <w:szCs w:val="22"/>
              </w:rPr>
            </w:pPr>
            <w:r>
              <w:rPr>
                <w:sz w:val="22"/>
                <w:szCs w:val="22"/>
              </w:rPr>
              <w:t>Sévérité perçue</w:t>
            </w:r>
          </w:p>
        </w:tc>
      </w:tr>
      <w:tr w:rsidR="003E444A" w:rsidRPr="006E01DB" w14:paraId="5F4BAC23" w14:textId="77777777" w:rsidTr="007C5855">
        <w:trPr>
          <w:jc w:val="center"/>
        </w:trPr>
        <w:tc>
          <w:tcPr>
            <w:tcW w:w="5616" w:type="dxa"/>
            <w:tcBorders>
              <w:right w:val="nil"/>
            </w:tcBorders>
          </w:tcPr>
          <w:p w14:paraId="03EA318A" w14:textId="77777777" w:rsidR="00DE670D" w:rsidRPr="00EC25F3" w:rsidRDefault="0029516D" w:rsidP="008D48ED">
            <w:pPr>
              <w:pStyle w:val="ListParagraph"/>
              <w:numPr>
                <w:ilvl w:val="0"/>
                <w:numId w:val="42"/>
              </w:numPr>
              <w:spacing w:before="40" w:after="40"/>
              <w:ind w:left="288" w:hanging="288"/>
              <w:rPr>
                <w:sz w:val="22"/>
                <w:szCs w:val="22"/>
                <w:lang w:val="fr-CA"/>
              </w:rPr>
            </w:pPr>
            <w:r>
              <w:rPr>
                <w:sz w:val="22"/>
                <w:szCs w:val="22"/>
                <w:lang w:val="fr-CA"/>
              </w:rPr>
              <w:t>Mener un e</w:t>
            </w:r>
            <w:r w:rsidR="00391978">
              <w:rPr>
                <w:sz w:val="22"/>
                <w:szCs w:val="22"/>
                <w:lang w:val="fr-CA"/>
              </w:rPr>
              <w:t>tude</w:t>
            </w:r>
            <w:r w:rsidR="00EC25F3" w:rsidRPr="00EC25F3">
              <w:rPr>
                <w:sz w:val="22"/>
                <w:szCs w:val="22"/>
                <w:lang w:val="fr-CA"/>
              </w:rPr>
              <w:t xml:space="preserve"> des fermiers c</w:t>
            </w:r>
            <w:r>
              <w:rPr>
                <w:sz w:val="22"/>
                <w:szCs w:val="22"/>
                <w:lang w:val="fr-CA"/>
              </w:rPr>
              <w:t>oncernant le degré d’érosion (quels % de</w:t>
            </w:r>
            <w:r w:rsidR="00EC25F3" w:rsidRPr="00EC25F3">
              <w:rPr>
                <w:sz w:val="22"/>
                <w:szCs w:val="22"/>
                <w:lang w:val="fr-CA"/>
              </w:rPr>
              <w:t xml:space="preserve"> fermiers souffrent à cause des</w:t>
            </w:r>
            <w:r>
              <w:rPr>
                <w:sz w:val="22"/>
                <w:szCs w:val="22"/>
                <w:lang w:val="fr-CA"/>
              </w:rPr>
              <w:t xml:space="preserve"> problèmes d’érosion?</w:t>
            </w:r>
            <w:r w:rsidR="00EC25F3" w:rsidRPr="00EC25F3">
              <w:rPr>
                <w:sz w:val="22"/>
                <w:szCs w:val="22"/>
                <w:lang w:val="fr-CA"/>
              </w:rPr>
              <w:t>)</w:t>
            </w:r>
          </w:p>
        </w:tc>
        <w:tc>
          <w:tcPr>
            <w:tcW w:w="1296" w:type="dxa"/>
            <w:tcBorders>
              <w:top w:val="nil"/>
              <w:left w:val="nil"/>
              <w:bottom w:val="nil"/>
              <w:right w:val="nil"/>
            </w:tcBorders>
          </w:tcPr>
          <w:p w14:paraId="4A7B29F6"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7205B05C" w14:textId="77777777" w:rsidR="00DE670D" w:rsidRPr="006E01DB" w:rsidRDefault="0087110D" w:rsidP="008D48ED">
            <w:pPr>
              <w:pStyle w:val="ListParagraph"/>
              <w:numPr>
                <w:ilvl w:val="0"/>
                <w:numId w:val="44"/>
              </w:numPr>
              <w:spacing w:before="40" w:after="40"/>
              <w:ind w:left="288" w:hanging="288"/>
              <w:rPr>
                <w:sz w:val="22"/>
                <w:szCs w:val="22"/>
              </w:rPr>
            </w:pPr>
            <w:r>
              <w:rPr>
                <w:sz w:val="22"/>
                <w:szCs w:val="22"/>
              </w:rPr>
              <w:t>Efficacité d’action perçue</w:t>
            </w:r>
          </w:p>
        </w:tc>
      </w:tr>
      <w:tr w:rsidR="003E444A" w:rsidRPr="006E01DB" w14:paraId="4310DBD9" w14:textId="77777777" w:rsidTr="007C5855">
        <w:trPr>
          <w:jc w:val="center"/>
        </w:trPr>
        <w:tc>
          <w:tcPr>
            <w:tcW w:w="5616" w:type="dxa"/>
            <w:tcBorders>
              <w:right w:val="nil"/>
            </w:tcBorders>
          </w:tcPr>
          <w:p w14:paraId="75179826" w14:textId="77777777" w:rsidR="00DE670D" w:rsidRPr="00EC25F3" w:rsidRDefault="00EC25F3" w:rsidP="008D48ED">
            <w:pPr>
              <w:pStyle w:val="ListParagraph"/>
              <w:numPr>
                <w:ilvl w:val="0"/>
                <w:numId w:val="42"/>
              </w:numPr>
              <w:spacing w:before="40" w:after="40"/>
              <w:ind w:left="288" w:hanging="288"/>
              <w:rPr>
                <w:sz w:val="22"/>
                <w:szCs w:val="22"/>
                <w:lang w:val="fr-CA"/>
              </w:rPr>
            </w:pPr>
            <w:r w:rsidRPr="00EC25F3">
              <w:rPr>
                <w:sz w:val="22"/>
                <w:szCs w:val="22"/>
                <w:lang w:val="fr-CA"/>
              </w:rPr>
              <w:t>Convoquer une discussion avec les vieux fermiers de la communauté pour identifier tous les changements qu’ils ont connu</w:t>
            </w:r>
            <w:r>
              <w:rPr>
                <w:sz w:val="22"/>
                <w:szCs w:val="22"/>
                <w:lang w:val="fr-CA"/>
              </w:rPr>
              <w:t>s</w:t>
            </w:r>
            <w:r w:rsidRPr="00EC25F3">
              <w:rPr>
                <w:sz w:val="22"/>
                <w:szCs w:val="22"/>
                <w:lang w:val="fr-CA"/>
              </w:rPr>
              <w:t xml:space="preserve"> au cours des années et comment ils se sont adaptés aux changements. </w:t>
            </w:r>
            <w:r w:rsidR="00DE670D" w:rsidRPr="00EC25F3">
              <w:rPr>
                <w:sz w:val="22"/>
                <w:szCs w:val="22"/>
                <w:lang w:val="fr-CA"/>
              </w:rPr>
              <w:t xml:space="preserve"> </w:t>
            </w:r>
          </w:p>
        </w:tc>
        <w:tc>
          <w:tcPr>
            <w:tcW w:w="1296" w:type="dxa"/>
            <w:tcBorders>
              <w:top w:val="nil"/>
              <w:left w:val="nil"/>
              <w:bottom w:val="nil"/>
              <w:right w:val="nil"/>
            </w:tcBorders>
          </w:tcPr>
          <w:p w14:paraId="2534D70D"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772AE144" w14:textId="77777777" w:rsidR="00DE670D" w:rsidRPr="006E01DB" w:rsidRDefault="003E444A" w:rsidP="008D48ED">
            <w:pPr>
              <w:pStyle w:val="ListParagraph"/>
              <w:numPr>
                <w:ilvl w:val="0"/>
                <w:numId w:val="44"/>
              </w:numPr>
              <w:spacing w:before="40" w:after="40"/>
              <w:ind w:left="288" w:hanging="288"/>
              <w:rPr>
                <w:sz w:val="22"/>
                <w:szCs w:val="22"/>
              </w:rPr>
            </w:pPr>
            <w:r w:rsidRPr="003E444A">
              <w:rPr>
                <w:sz w:val="22"/>
                <w:szCs w:val="22"/>
                <w:lang w:val="fr-CA"/>
              </w:rPr>
              <w:t xml:space="preserve"> </w:t>
            </w:r>
            <w:r w:rsidR="0087110D">
              <w:rPr>
                <w:sz w:val="22"/>
                <w:szCs w:val="22"/>
              </w:rPr>
              <w:t>Volonté divine perçue</w:t>
            </w:r>
          </w:p>
        </w:tc>
      </w:tr>
      <w:tr w:rsidR="003E444A" w:rsidRPr="006E01DB" w14:paraId="6B128152" w14:textId="77777777" w:rsidTr="007C5855">
        <w:trPr>
          <w:jc w:val="center"/>
        </w:trPr>
        <w:tc>
          <w:tcPr>
            <w:tcW w:w="5616" w:type="dxa"/>
            <w:tcBorders>
              <w:right w:val="nil"/>
            </w:tcBorders>
          </w:tcPr>
          <w:p w14:paraId="78CEEE44" w14:textId="77777777" w:rsidR="00DE670D" w:rsidRPr="003E444A" w:rsidRDefault="00EC25F3" w:rsidP="008D48ED">
            <w:pPr>
              <w:pStyle w:val="ListParagraph"/>
              <w:numPr>
                <w:ilvl w:val="0"/>
                <w:numId w:val="42"/>
              </w:numPr>
              <w:spacing w:before="40" w:after="40"/>
              <w:ind w:left="288" w:hanging="288"/>
              <w:rPr>
                <w:rFonts w:eastAsia="Calibri"/>
                <w:sz w:val="22"/>
                <w:szCs w:val="22"/>
                <w:lang w:val="fr-CA"/>
              </w:rPr>
            </w:pPr>
            <w:r w:rsidRPr="003E444A">
              <w:rPr>
                <w:rFonts w:eastAsia="Calibri"/>
                <w:sz w:val="22"/>
                <w:szCs w:val="22"/>
                <w:lang w:val="fr-CA"/>
              </w:rPr>
              <w:t xml:space="preserve">Aide mémoire montrant la distance entre les rangées cultivées </w:t>
            </w:r>
          </w:p>
        </w:tc>
        <w:tc>
          <w:tcPr>
            <w:tcW w:w="1296" w:type="dxa"/>
            <w:tcBorders>
              <w:top w:val="nil"/>
              <w:left w:val="nil"/>
              <w:bottom w:val="nil"/>
              <w:right w:val="nil"/>
            </w:tcBorders>
          </w:tcPr>
          <w:p w14:paraId="3597B01F" w14:textId="77777777" w:rsidR="00DE670D" w:rsidRPr="003E444A" w:rsidRDefault="00DE670D" w:rsidP="00CC2732">
            <w:pPr>
              <w:spacing w:before="40" w:after="40"/>
              <w:rPr>
                <w:sz w:val="22"/>
                <w:szCs w:val="22"/>
                <w:lang w:val="fr-CA"/>
              </w:rPr>
            </w:pPr>
          </w:p>
        </w:tc>
        <w:tc>
          <w:tcPr>
            <w:tcW w:w="2520" w:type="dxa"/>
            <w:tcBorders>
              <w:left w:val="nil"/>
            </w:tcBorders>
            <w:vAlign w:val="center"/>
          </w:tcPr>
          <w:p w14:paraId="174C7433" w14:textId="77777777" w:rsidR="00DE670D" w:rsidRPr="006E01DB" w:rsidRDefault="0087110D" w:rsidP="008D48ED">
            <w:pPr>
              <w:pStyle w:val="ListParagraph"/>
              <w:numPr>
                <w:ilvl w:val="0"/>
                <w:numId w:val="44"/>
              </w:numPr>
              <w:spacing w:before="40" w:after="40"/>
              <w:ind w:left="288" w:hanging="288"/>
              <w:rPr>
                <w:sz w:val="22"/>
                <w:szCs w:val="22"/>
              </w:rPr>
            </w:pPr>
            <w:r>
              <w:rPr>
                <w:sz w:val="22"/>
                <w:szCs w:val="22"/>
              </w:rPr>
              <w:t>Politique</w:t>
            </w:r>
          </w:p>
        </w:tc>
      </w:tr>
      <w:tr w:rsidR="003E444A" w:rsidRPr="006E01DB" w14:paraId="57D2179A" w14:textId="77777777" w:rsidTr="007C5855">
        <w:trPr>
          <w:jc w:val="center"/>
        </w:trPr>
        <w:tc>
          <w:tcPr>
            <w:tcW w:w="5616" w:type="dxa"/>
            <w:tcBorders>
              <w:right w:val="nil"/>
            </w:tcBorders>
          </w:tcPr>
          <w:p w14:paraId="3FF81ADA" w14:textId="77777777" w:rsidR="00DE670D" w:rsidRPr="00EC25F3" w:rsidRDefault="00EC25F3" w:rsidP="008D48ED">
            <w:pPr>
              <w:pStyle w:val="ListParagraph"/>
              <w:numPr>
                <w:ilvl w:val="0"/>
                <w:numId w:val="42"/>
              </w:numPr>
              <w:spacing w:before="40" w:after="40"/>
              <w:ind w:left="288" w:hanging="288"/>
              <w:rPr>
                <w:sz w:val="22"/>
                <w:szCs w:val="22"/>
                <w:lang w:val="fr-CA"/>
              </w:rPr>
            </w:pPr>
            <w:r w:rsidRPr="00EC25F3">
              <w:rPr>
                <w:sz w:val="22"/>
                <w:szCs w:val="22"/>
                <w:lang w:val="fr-CA"/>
              </w:rPr>
              <w:t>Etude de cas des familles qui ont planté un jardin familial qui ont eu non seulement beaucoup de légumes pour la consommation, mais ont</w:t>
            </w:r>
            <w:r w:rsidR="003E444A">
              <w:rPr>
                <w:sz w:val="22"/>
                <w:szCs w:val="22"/>
                <w:lang w:val="fr-CA"/>
              </w:rPr>
              <w:t xml:space="preserve"> aussi tiré un revenu</w:t>
            </w:r>
            <w:r w:rsidRPr="00EC25F3">
              <w:rPr>
                <w:sz w:val="22"/>
                <w:szCs w:val="22"/>
                <w:lang w:val="fr-CA"/>
              </w:rPr>
              <w:t xml:space="preserve"> de la vente.</w:t>
            </w:r>
          </w:p>
        </w:tc>
        <w:tc>
          <w:tcPr>
            <w:tcW w:w="1296" w:type="dxa"/>
            <w:tcBorders>
              <w:top w:val="nil"/>
              <w:left w:val="nil"/>
              <w:bottom w:val="nil"/>
              <w:right w:val="nil"/>
            </w:tcBorders>
          </w:tcPr>
          <w:p w14:paraId="2C2B04F9"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096A8DE4" w14:textId="77777777" w:rsidR="00DE670D" w:rsidRPr="006E01DB" w:rsidRDefault="00DE670D" w:rsidP="008D48ED">
            <w:pPr>
              <w:pStyle w:val="ListParagraph"/>
              <w:numPr>
                <w:ilvl w:val="0"/>
                <w:numId w:val="44"/>
              </w:numPr>
              <w:spacing w:before="40" w:after="40"/>
              <w:ind w:left="288" w:hanging="288"/>
              <w:rPr>
                <w:sz w:val="22"/>
                <w:szCs w:val="22"/>
              </w:rPr>
            </w:pPr>
            <w:r w:rsidRPr="006E01DB">
              <w:rPr>
                <w:sz w:val="22"/>
                <w:szCs w:val="22"/>
              </w:rPr>
              <w:t>Culture</w:t>
            </w:r>
          </w:p>
        </w:tc>
      </w:tr>
    </w:tbl>
    <w:p w14:paraId="31E05C7E" w14:textId="77777777" w:rsidR="00F340F1" w:rsidRDefault="00F340F1" w:rsidP="00CC2732">
      <w:pPr>
        <w:pStyle w:val="Heading1"/>
        <w:rPr>
          <w:rFonts w:eastAsia="Times New Roman"/>
        </w:rPr>
        <w:sectPr w:rsidR="00F340F1" w:rsidSect="00FC07BF">
          <w:headerReference w:type="even" r:id="rId59"/>
          <w:headerReference w:type="default" r:id="rId60"/>
          <w:pgSz w:w="12240" w:h="15840"/>
          <w:pgMar w:top="1440" w:right="1440" w:bottom="1440" w:left="1440" w:header="720" w:footer="720" w:gutter="0"/>
          <w:cols w:space="720"/>
          <w:docGrid w:linePitch="360"/>
        </w:sectPr>
      </w:pPr>
      <w:bookmarkStart w:id="81" w:name="_Toc361009061"/>
    </w:p>
    <w:p w14:paraId="074916AF" w14:textId="77777777" w:rsidR="00FF52FC" w:rsidRPr="00872AB9" w:rsidRDefault="00CD363F" w:rsidP="00F969CD">
      <w:pPr>
        <w:pStyle w:val="Heading1"/>
        <w:pBdr>
          <w:bottom w:val="single" w:sz="4" w:space="1" w:color="auto"/>
        </w:pBdr>
        <w:rPr>
          <w:rFonts w:eastAsia="Times New Roman"/>
          <w:lang w:val="fr-CA"/>
        </w:rPr>
      </w:pPr>
      <w:bookmarkStart w:id="82" w:name="_Toc383555075"/>
      <w:bookmarkEnd w:id="81"/>
      <w:r>
        <w:rPr>
          <w:rFonts w:eastAsia="Times New Roman"/>
          <w:lang w:val="fr-CA"/>
        </w:rPr>
        <w:lastRenderedPageBreak/>
        <w:t>Leçon</w:t>
      </w:r>
      <w:r w:rsidR="00872AB9" w:rsidRPr="00872AB9">
        <w:rPr>
          <w:rFonts w:eastAsia="Times New Roman"/>
          <w:lang w:val="fr-CA"/>
        </w:rPr>
        <w:t xml:space="preserve"> 14: Session de Cl</w:t>
      </w:r>
      <w:r w:rsidR="00872AB9">
        <w:rPr>
          <w:rFonts w:eastAsia="Times New Roman"/>
          <w:lang w:val="fr-CA"/>
        </w:rPr>
        <w:t>ôture</w:t>
      </w:r>
      <w:bookmarkEnd w:id="82"/>
    </w:p>
    <w:tbl>
      <w:tblPr>
        <w:tblW w:w="0" w:type="auto"/>
        <w:jc w:val="center"/>
        <w:shd w:val="clear" w:color="auto" w:fill="95B3D7"/>
        <w:tblLook w:val="04A0" w:firstRow="1" w:lastRow="0" w:firstColumn="1" w:lastColumn="0" w:noHBand="0" w:noVBand="1"/>
      </w:tblPr>
      <w:tblGrid>
        <w:gridCol w:w="9360"/>
      </w:tblGrid>
      <w:tr w:rsidR="002C4884" w:rsidRPr="006E01DB" w14:paraId="774AA25C" w14:textId="77777777" w:rsidTr="009A2933">
        <w:trPr>
          <w:jc w:val="center"/>
        </w:trPr>
        <w:tc>
          <w:tcPr>
            <w:tcW w:w="9504" w:type="dxa"/>
            <w:shd w:val="clear" w:color="auto" w:fill="95B3D7"/>
          </w:tcPr>
          <w:p w14:paraId="19F7E0F0" w14:textId="77777777" w:rsidR="00E470A7" w:rsidRPr="009F68ED" w:rsidRDefault="009F68ED" w:rsidP="00CC2732">
            <w:pPr>
              <w:spacing w:before="60" w:after="60"/>
              <w:rPr>
                <w:b/>
                <w:lang w:val="fr-CA"/>
              </w:rPr>
            </w:pPr>
            <w:r w:rsidRPr="009F68ED">
              <w:rPr>
                <w:b/>
                <w:lang w:val="fr-CA"/>
              </w:rPr>
              <w:t>Objectifs basés sur l’accomplissement</w:t>
            </w:r>
          </w:p>
          <w:p w14:paraId="557D14DA" w14:textId="77777777" w:rsidR="002C4884" w:rsidRPr="003E444A" w:rsidRDefault="009F68ED" w:rsidP="00CC2732">
            <w:pPr>
              <w:spacing w:before="60" w:after="60"/>
              <w:rPr>
                <w:lang w:val="fr-CA"/>
              </w:rPr>
            </w:pPr>
            <w:r w:rsidRPr="003E444A">
              <w:rPr>
                <w:lang w:val="fr-CA"/>
              </w:rPr>
              <w:t xml:space="preserve">A la fin de cette </w:t>
            </w:r>
            <w:r w:rsidR="0029516D">
              <w:rPr>
                <w:lang w:val="fr-CA"/>
              </w:rPr>
              <w:t>l</w:t>
            </w:r>
            <w:r w:rsidR="00CD363F">
              <w:rPr>
                <w:lang w:val="fr-CA"/>
              </w:rPr>
              <w:t>eçon</w:t>
            </w:r>
            <w:r w:rsidRPr="003E444A">
              <w:rPr>
                <w:lang w:val="fr-CA"/>
              </w:rPr>
              <w:t>, les participants auront:</w:t>
            </w:r>
          </w:p>
          <w:p w14:paraId="3A95DBD8" w14:textId="77777777" w:rsidR="002C4884" w:rsidRPr="006E01DB" w:rsidRDefault="009F68ED" w:rsidP="00421B25">
            <w:pPr>
              <w:pStyle w:val="ListParagraph"/>
              <w:spacing w:before="60" w:after="60"/>
            </w:pPr>
            <w:r>
              <w:t>Evalué leur apprentissage</w:t>
            </w:r>
          </w:p>
          <w:p w14:paraId="221FAF7C" w14:textId="77777777" w:rsidR="002C4884" w:rsidRPr="006E01DB" w:rsidRDefault="009F68ED" w:rsidP="00421B25">
            <w:pPr>
              <w:pStyle w:val="ListParagraph"/>
              <w:spacing w:before="60" w:after="60"/>
            </w:pPr>
            <w:r>
              <w:t>Evalué la formation</w:t>
            </w:r>
          </w:p>
          <w:p w14:paraId="349BDC7F" w14:textId="77777777" w:rsidR="002C4884" w:rsidRPr="009F68ED" w:rsidRDefault="009F68ED" w:rsidP="00421B25">
            <w:pPr>
              <w:pStyle w:val="ListParagraph"/>
              <w:spacing w:before="60" w:after="60"/>
              <w:rPr>
                <w:lang w:val="fr-CA"/>
              </w:rPr>
            </w:pPr>
            <w:r w:rsidRPr="009F68ED">
              <w:rPr>
                <w:lang w:val="fr-CA"/>
              </w:rPr>
              <w:t>Reçu la reconnaissance pour leur participation au cours</w:t>
            </w:r>
          </w:p>
          <w:p w14:paraId="5A66D3AB" w14:textId="77777777" w:rsidR="00E470A7" w:rsidRPr="006E01DB" w:rsidRDefault="009F68ED" w:rsidP="00CC2732">
            <w:pPr>
              <w:spacing w:before="60" w:after="60"/>
              <w:rPr>
                <w:b/>
              </w:rPr>
            </w:pPr>
            <w:r>
              <w:rPr>
                <w:b/>
              </w:rPr>
              <w:t>Durée</w:t>
            </w:r>
          </w:p>
          <w:p w14:paraId="35D337AA" w14:textId="77777777" w:rsidR="002C4884" w:rsidRPr="006E01DB" w:rsidRDefault="009F68ED" w:rsidP="00CC2732">
            <w:pPr>
              <w:spacing w:before="60" w:after="60"/>
            </w:pPr>
            <w:r>
              <w:t>1 heure 50 mn</w:t>
            </w:r>
          </w:p>
          <w:p w14:paraId="030B47DB" w14:textId="77777777" w:rsidR="002C4884" w:rsidRPr="006E01DB" w:rsidRDefault="009F68ED" w:rsidP="00CC2732">
            <w:pPr>
              <w:spacing w:before="60" w:after="60"/>
              <w:rPr>
                <w:b/>
              </w:rPr>
            </w:pPr>
            <w:r>
              <w:rPr>
                <w:b/>
              </w:rPr>
              <w:t>Matériels</w:t>
            </w:r>
          </w:p>
          <w:p w14:paraId="62D060E4" w14:textId="77777777" w:rsidR="002C4884" w:rsidRPr="00B43CFB" w:rsidRDefault="00CD363F" w:rsidP="00421B25">
            <w:pPr>
              <w:pStyle w:val="ListParagraph"/>
              <w:spacing w:before="60" w:after="60"/>
              <w:rPr>
                <w:lang w:val="fr-CA"/>
              </w:rPr>
            </w:pPr>
            <w:r>
              <w:t>Leçon</w:t>
            </w:r>
            <w:r w:rsidR="00B43CFB">
              <w:t xml:space="preserve"> 14, </w:t>
            </w:r>
            <w:r w:rsidR="00442892">
              <w:t>f</w:t>
            </w:r>
            <w:r w:rsidR="003E444A">
              <w:t>lipchart 1 : Evaluation des attentes</w:t>
            </w:r>
          </w:p>
          <w:p w14:paraId="6F21FDD8" w14:textId="77777777" w:rsidR="00212B61" w:rsidRPr="00B43CFB" w:rsidRDefault="00391978" w:rsidP="00421B25">
            <w:pPr>
              <w:pStyle w:val="ListParagraph"/>
              <w:spacing w:before="60" w:after="60"/>
              <w:rPr>
                <w:lang w:val="fr-CA"/>
              </w:rPr>
            </w:pPr>
            <w:r>
              <w:rPr>
                <w:lang w:val="fr-CA"/>
              </w:rPr>
              <w:t>Étude</w:t>
            </w:r>
            <w:r w:rsidR="00B43CFB" w:rsidRPr="00B43CFB">
              <w:rPr>
                <w:lang w:val="fr-CA"/>
              </w:rPr>
              <w:t xml:space="preserve"> du processus de post-formation</w:t>
            </w:r>
          </w:p>
          <w:p w14:paraId="06143159" w14:textId="77777777" w:rsidR="002C4884" w:rsidRPr="003E444A" w:rsidRDefault="00B43CFB" w:rsidP="00421B25">
            <w:pPr>
              <w:pStyle w:val="ListParagraph"/>
              <w:spacing w:before="60" w:after="60"/>
              <w:rPr>
                <w:lang w:val="fr-CA"/>
              </w:rPr>
            </w:pPr>
            <w:r w:rsidRPr="003E444A">
              <w:rPr>
                <w:lang w:val="fr-CA"/>
              </w:rPr>
              <w:t>Pre-Post tests de</w:t>
            </w:r>
            <w:r w:rsidR="003E444A" w:rsidRPr="003E444A">
              <w:rPr>
                <w:lang w:val="fr-CA"/>
              </w:rPr>
              <w:t xml:space="preserve"> formation (pre-tests accomplis</w:t>
            </w:r>
            <w:r w:rsidRPr="003E444A">
              <w:rPr>
                <w:lang w:val="fr-CA"/>
              </w:rPr>
              <w:t xml:space="preserve"> dès le début de la formation et post-tests vierges à faire dans cette </w:t>
            </w:r>
            <w:r w:rsidR="00CD363F">
              <w:rPr>
                <w:lang w:val="fr-CA"/>
              </w:rPr>
              <w:t>Leçon</w:t>
            </w:r>
            <w:r w:rsidRPr="003E444A">
              <w:rPr>
                <w:lang w:val="fr-CA"/>
              </w:rPr>
              <w:t>)</w:t>
            </w:r>
          </w:p>
          <w:p w14:paraId="4FB5C9C5" w14:textId="77777777" w:rsidR="002C4884" w:rsidRPr="00B43CFB" w:rsidRDefault="00391978" w:rsidP="00421B25">
            <w:pPr>
              <w:pStyle w:val="ListParagraph"/>
              <w:spacing w:before="60" w:after="60"/>
              <w:rPr>
                <w:lang w:val="fr-CA"/>
              </w:rPr>
            </w:pPr>
            <w:r>
              <w:rPr>
                <w:lang w:val="fr-CA"/>
              </w:rPr>
              <w:t>Étude</w:t>
            </w:r>
            <w:r w:rsidR="00DF0782">
              <w:rPr>
                <w:lang w:val="fr-CA"/>
              </w:rPr>
              <w:t xml:space="preserve"> du processus de Post-</w:t>
            </w:r>
            <w:r w:rsidR="00B43CFB" w:rsidRPr="00B43CFB">
              <w:rPr>
                <w:lang w:val="fr-CA"/>
              </w:rPr>
              <w:t>formation</w:t>
            </w:r>
          </w:p>
          <w:p w14:paraId="0C0A6B61" w14:textId="77777777" w:rsidR="00BA4F3B" w:rsidRPr="00B43CFB" w:rsidRDefault="00CD363F" w:rsidP="00421B25">
            <w:pPr>
              <w:pStyle w:val="ListParagraph"/>
              <w:spacing w:before="60" w:after="60"/>
              <w:rPr>
                <w:lang w:val="fr-CA"/>
              </w:rPr>
            </w:pPr>
            <w:r>
              <w:rPr>
                <w:lang w:val="fr-CA"/>
              </w:rPr>
              <w:t>Leçon</w:t>
            </w:r>
            <w:r w:rsidR="00442892">
              <w:rPr>
                <w:lang w:val="fr-CA"/>
              </w:rPr>
              <w:t xml:space="preserve"> 14, f</w:t>
            </w:r>
            <w:r w:rsidR="00B43CFB" w:rsidRPr="00B43CFB">
              <w:rPr>
                <w:lang w:val="fr-CA"/>
              </w:rPr>
              <w:t>lipchart 2: Suivre les réponses correctes dans les Pre et Post-tests</w:t>
            </w:r>
          </w:p>
          <w:p w14:paraId="06C60F6E" w14:textId="77777777" w:rsidR="002C4884" w:rsidRPr="006E01DB" w:rsidRDefault="00B43CFB" w:rsidP="00421B25">
            <w:pPr>
              <w:pStyle w:val="ListParagraph"/>
              <w:spacing w:before="60" w:after="60"/>
            </w:pPr>
            <w:r>
              <w:t>Certificats (Facultatif)</w:t>
            </w:r>
          </w:p>
        </w:tc>
      </w:tr>
    </w:tbl>
    <w:p w14:paraId="0543947E" w14:textId="77777777" w:rsidR="00FF52FC" w:rsidRPr="006E01DB" w:rsidRDefault="00FF52FC" w:rsidP="00CC2732"/>
    <w:p w14:paraId="0CA45D00" w14:textId="77777777" w:rsidR="00FF52FC" w:rsidRPr="006E01DB" w:rsidRDefault="00B43CFB" w:rsidP="00CC2732">
      <w:pPr>
        <w:pStyle w:val="Heading2"/>
      </w:pPr>
      <w:r>
        <w:t>Etapes</w:t>
      </w:r>
    </w:p>
    <w:p w14:paraId="18907775" w14:textId="77777777" w:rsidR="00B37840" w:rsidRPr="00B43CFB" w:rsidRDefault="00B37840" w:rsidP="00CC2732">
      <w:pPr>
        <w:ind w:left="360" w:hanging="360"/>
        <w:rPr>
          <w:lang w:val="fr-CA"/>
        </w:rPr>
      </w:pPr>
      <w:r w:rsidRPr="00D22A12">
        <w:rPr>
          <w:lang w:val="fr-CA"/>
        </w:rPr>
        <w:t xml:space="preserve">1. </w:t>
      </w:r>
      <w:r w:rsidR="00E470A7" w:rsidRPr="00D22A12">
        <w:rPr>
          <w:lang w:val="fr-CA"/>
        </w:rPr>
        <w:tab/>
      </w:r>
      <w:r w:rsidR="00B43CFB" w:rsidRPr="003E444A">
        <w:rPr>
          <w:lang w:val="fr-CA"/>
        </w:rPr>
        <w:t xml:space="preserve">Montrez le flipchart “Nos attentes” de la </w:t>
      </w:r>
      <w:r w:rsidR="00CD363F" w:rsidRPr="00DF0782">
        <w:rPr>
          <w:b/>
          <w:color w:val="3C58A6"/>
          <w:lang w:val="fr-CA"/>
        </w:rPr>
        <w:t>Leçon</w:t>
      </w:r>
      <w:r w:rsidR="00B43CFB" w:rsidRPr="00DF0782">
        <w:rPr>
          <w:b/>
          <w:color w:val="3C58A6"/>
          <w:lang w:val="fr-CA"/>
        </w:rPr>
        <w:t xml:space="preserve"> 1 et la </w:t>
      </w:r>
      <w:r w:rsidR="00CD363F" w:rsidRPr="00DF0782">
        <w:rPr>
          <w:b/>
          <w:color w:val="3C58A6"/>
          <w:lang w:val="fr-CA"/>
        </w:rPr>
        <w:t>Leçon</w:t>
      </w:r>
      <w:r w:rsidR="00B43CFB" w:rsidRPr="00DF0782">
        <w:rPr>
          <w:b/>
          <w:color w:val="3C58A6"/>
          <w:lang w:val="fr-CA"/>
        </w:rPr>
        <w:t xml:space="preserve"> 14, </w:t>
      </w:r>
      <w:r w:rsidR="00DF0782">
        <w:rPr>
          <w:b/>
          <w:color w:val="3C58A6"/>
          <w:lang w:val="fr-CA"/>
        </w:rPr>
        <w:t>f</w:t>
      </w:r>
      <w:r w:rsidR="00B43CFB" w:rsidRPr="00DF0782">
        <w:rPr>
          <w:b/>
          <w:color w:val="3C58A6"/>
          <w:lang w:val="fr-CA"/>
        </w:rPr>
        <w:t>lipchart 1: Evaluation des Attentes</w:t>
      </w:r>
      <w:r w:rsidR="00B43CFB" w:rsidRPr="003E444A">
        <w:rPr>
          <w:lang w:val="fr-CA"/>
        </w:rPr>
        <w:t xml:space="preserve">. </w:t>
      </w:r>
      <w:r w:rsidR="00B43CFB">
        <w:rPr>
          <w:lang w:val="fr-CA"/>
        </w:rPr>
        <w:t>Dites qu’après avoir fait le Post-Test, chaque participant doit s’approcher du flipchart, trouver sa propre attente (sur le morceau de papier « post-it »</w:t>
      </w:r>
      <w:r w:rsidR="003F67DF">
        <w:rPr>
          <w:lang w:val="fr-CA"/>
        </w:rPr>
        <w:t xml:space="preserve">), décider si toutefois son attente a été satisfaite complètement, satisfaite partiellement, ou pas du tout satisfaite; et placer le papier de post-it dans la colonne appropriée de la </w:t>
      </w:r>
      <w:r w:rsidR="00CD363F">
        <w:rPr>
          <w:lang w:val="fr-CA"/>
        </w:rPr>
        <w:t>Leçon</w:t>
      </w:r>
      <w:r w:rsidR="003F67DF">
        <w:rPr>
          <w:lang w:val="fr-CA"/>
        </w:rPr>
        <w:t xml:space="preserve"> 14, flipchart 1 (retournez le chevalet du flipchart des participants pour que ce travail puisse être fait d’une manière anonyme). </w:t>
      </w:r>
    </w:p>
    <w:p w14:paraId="79438EA7" w14:textId="77777777" w:rsidR="00545975" w:rsidRPr="003F67DF" w:rsidRDefault="00B37840" w:rsidP="00CC2732">
      <w:pPr>
        <w:ind w:left="360" w:hanging="360"/>
        <w:rPr>
          <w:lang w:val="fr-CA"/>
        </w:rPr>
      </w:pPr>
      <w:r w:rsidRPr="00D22A12">
        <w:rPr>
          <w:lang w:val="fr-CA"/>
        </w:rPr>
        <w:t xml:space="preserve">2. </w:t>
      </w:r>
      <w:r w:rsidR="00E470A7" w:rsidRPr="00D22A12">
        <w:rPr>
          <w:lang w:val="fr-CA"/>
        </w:rPr>
        <w:tab/>
      </w:r>
      <w:r w:rsidR="003F67DF" w:rsidRPr="0071317C">
        <w:rPr>
          <w:lang w:val="fr-CA"/>
        </w:rPr>
        <w:t xml:space="preserve">Distribuez le Post-Test et le </w:t>
      </w:r>
      <w:r w:rsidR="00391978" w:rsidRPr="00DF0782">
        <w:rPr>
          <w:b/>
          <w:color w:val="3C58A6"/>
          <w:lang w:val="fr-CA"/>
        </w:rPr>
        <w:t>Étude</w:t>
      </w:r>
      <w:r w:rsidR="00DF0782">
        <w:rPr>
          <w:b/>
          <w:color w:val="3C58A6"/>
          <w:lang w:val="fr-CA"/>
        </w:rPr>
        <w:t xml:space="preserve"> du Processus de Post-F</w:t>
      </w:r>
      <w:r w:rsidR="003F67DF" w:rsidRPr="00DF0782">
        <w:rPr>
          <w:b/>
          <w:color w:val="3C58A6"/>
          <w:lang w:val="fr-CA"/>
        </w:rPr>
        <w:t>ormation</w:t>
      </w:r>
      <w:r w:rsidR="003F67DF" w:rsidRPr="0071317C">
        <w:rPr>
          <w:lang w:val="fr-CA"/>
        </w:rPr>
        <w:t xml:space="preserve">. </w:t>
      </w:r>
      <w:r w:rsidR="003F67DF">
        <w:rPr>
          <w:lang w:val="fr-CA"/>
        </w:rPr>
        <w:t xml:space="preserve">Dites aux participants d’encercler le mot «Post » sur le test pour le différencier du Pré-Test. Dites aux participants de faire le Post-Test d’abord et de l’identifier en utilisant le même symbole du Pré-Test pour que le facilitateur puisse retourner le Pré-Test et le Pos-Test à chaque personne. </w:t>
      </w:r>
    </w:p>
    <w:p w14:paraId="2FC4A3FD" w14:textId="77777777" w:rsidR="00B37840" w:rsidRPr="003F67DF" w:rsidRDefault="00B37840" w:rsidP="00CC2732">
      <w:pPr>
        <w:ind w:left="360" w:hanging="360"/>
        <w:rPr>
          <w:lang w:val="fr-CA"/>
        </w:rPr>
      </w:pPr>
      <w:r w:rsidRPr="0071317C">
        <w:rPr>
          <w:lang w:val="fr-CA"/>
        </w:rPr>
        <w:t>3.</w:t>
      </w:r>
      <w:r w:rsidR="00E470A7" w:rsidRPr="0071317C">
        <w:rPr>
          <w:lang w:val="fr-CA"/>
        </w:rPr>
        <w:tab/>
      </w:r>
      <w:r w:rsidR="003F67DF" w:rsidRPr="003F67DF">
        <w:rPr>
          <w:lang w:val="fr-CA"/>
        </w:rPr>
        <w:t>Alors que les participants son</w:t>
      </w:r>
      <w:r w:rsidR="0029516D">
        <w:rPr>
          <w:lang w:val="fr-CA"/>
        </w:rPr>
        <w:t>t en train de faire leur Post-</w:t>
      </w:r>
      <w:r w:rsidR="003F67DF" w:rsidRPr="003F67DF">
        <w:rPr>
          <w:lang w:val="fr-CA"/>
        </w:rPr>
        <w:t xml:space="preserve">Test, catégorisez leurs attentes, et commencez à faire l’évaluation de l’atelier, corrigez le Post-Test. Notez le nombre de participants qui ont eu le même nombre de réponses correctes et mettez ceci sur la </w:t>
      </w:r>
      <w:r w:rsidR="00CD363F" w:rsidRPr="00DF0782">
        <w:rPr>
          <w:b/>
          <w:color w:val="3C58A6"/>
          <w:lang w:val="fr-CA"/>
        </w:rPr>
        <w:t>Leçon</w:t>
      </w:r>
      <w:r w:rsidR="003F67DF" w:rsidRPr="00DF0782">
        <w:rPr>
          <w:b/>
          <w:color w:val="3C58A6"/>
          <w:lang w:val="fr-CA"/>
        </w:rPr>
        <w:t xml:space="preserve"> </w:t>
      </w:r>
      <w:r w:rsidR="00DF0782" w:rsidRPr="00DF0782">
        <w:rPr>
          <w:b/>
          <w:color w:val="3C58A6"/>
          <w:lang w:val="fr-CA"/>
        </w:rPr>
        <w:lastRenderedPageBreak/>
        <w:t>14, f</w:t>
      </w:r>
      <w:r w:rsidR="003F67DF" w:rsidRPr="00DF0782">
        <w:rPr>
          <w:b/>
          <w:color w:val="3C58A6"/>
          <w:lang w:val="fr-CA"/>
        </w:rPr>
        <w:t>lipchart 2: Suivre les réponses correctes dans les Pré et Post-Tests</w:t>
      </w:r>
      <w:r w:rsidR="003F67DF" w:rsidRPr="00DF0782">
        <w:rPr>
          <w:color w:val="3C58A6"/>
          <w:lang w:val="fr-CA"/>
        </w:rPr>
        <w:t xml:space="preserve"> </w:t>
      </w:r>
      <w:r w:rsidR="003F67DF">
        <w:rPr>
          <w:lang w:val="fr-CA"/>
        </w:rPr>
        <w:t xml:space="preserve">pour que le groupe puisse voir leur progrès. Retournez le Pré-Test et le Post-Test à chaque participant. </w:t>
      </w:r>
    </w:p>
    <w:p w14:paraId="25D3FC8D" w14:textId="77777777" w:rsidR="00B37840" w:rsidRPr="003F67DF" w:rsidRDefault="003F67DF" w:rsidP="008D48ED">
      <w:pPr>
        <w:pStyle w:val="ListParagraph"/>
        <w:numPr>
          <w:ilvl w:val="0"/>
          <w:numId w:val="104"/>
        </w:numPr>
        <w:rPr>
          <w:lang w:val="fr-CA"/>
        </w:rPr>
      </w:pPr>
      <w:r w:rsidRPr="003F67DF">
        <w:rPr>
          <w:lang w:val="fr-CA"/>
        </w:rPr>
        <w:t>Montrez aux participants les résultats de l’Evaluation des Attentes et les Post-Tests.</w:t>
      </w:r>
      <w:r>
        <w:rPr>
          <w:lang w:val="fr-CA"/>
        </w:rPr>
        <w:t xml:space="preserve"> </w:t>
      </w:r>
      <w:r w:rsidR="00B37840" w:rsidRPr="003F67DF">
        <w:rPr>
          <w:lang w:val="fr-CA"/>
        </w:rPr>
        <w:t xml:space="preserve"> </w:t>
      </w:r>
    </w:p>
    <w:p w14:paraId="508C6651" w14:textId="77777777" w:rsidR="00836F00" w:rsidRPr="003F67DF" w:rsidRDefault="003F67DF" w:rsidP="008D48ED">
      <w:pPr>
        <w:pStyle w:val="ListParagraph"/>
        <w:numPr>
          <w:ilvl w:val="0"/>
          <w:numId w:val="104"/>
        </w:numPr>
        <w:rPr>
          <w:lang w:val="fr-CA"/>
        </w:rPr>
      </w:pPr>
      <w:r w:rsidRPr="00B660B7">
        <w:rPr>
          <w:lang w:val="fr-CA"/>
        </w:rPr>
        <w:t>Dites aux participants de partager leurs plans de conduit</w:t>
      </w:r>
      <w:r w:rsidR="00B660B7" w:rsidRPr="00B660B7">
        <w:rPr>
          <w:lang w:val="fr-CA"/>
        </w:rPr>
        <w:t>e</w:t>
      </w:r>
      <w:r w:rsidRPr="00B660B7">
        <w:rPr>
          <w:lang w:val="fr-CA"/>
        </w:rPr>
        <w:t xml:space="preserve"> de la recherche formative. </w:t>
      </w:r>
      <w:r>
        <w:rPr>
          <w:lang w:val="fr-CA"/>
        </w:rPr>
        <w:t>Demandez aux participants : En pensant à votre propre projet et les limites des agents, du temps et des ressources, quand voyez-vous vous-mêmes et les collègues en train de mener une étude</w:t>
      </w:r>
      <w:r w:rsidR="00B660B7">
        <w:rPr>
          <w:lang w:val="fr-CA"/>
        </w:rPr>
        <w:t>?</w:t>
      </w:r>
      <w:r>
        <w:rPr>
          <w:lang w:val="fr-CA"/>
        </w:rPr>
        <w:t xml:space="preserve"> Dites aux participants d’être spécifiques, et </w:t>
      </w:r>
      <w:r w:rsidR="00654960">
        <w:rPr>
          <w:lang w:val="fr-CA"/>
        </w:rPr>
        <w:t xml:space="preserve">et ne pas dire tout juste pendant, par exemple, élaboration de la proposition, données de base, élaboration du plan détaillé de l’implémentation, évaluation de mi-parcours, évaluation finale. </w:t>
      </w:r>
    </w:p>
    <w:p w14:paraId="353E1B00" w14:textId="77777777" w:rsidR="00836F00" w:rsidRPr="00654960" w:rsidRDefault="00CB38DC" w:rsidP="00CC2732">
      <w:pPr>
        <w:ind w:left="360" w:hanging="360"/>
        <w:rPr>
          <w:lang w:val="fr-CA"/>
        </w:rPr>
      </w:pPr>
      <w:r w:rsidRPr="00D22A12">
        <w:rPr>
          <w:lang w:val="fr-CA"/>
        </w:rPr>
        <w:t>6</w:t>
      </w:r>
      <w:r w:rsidR="00836F00" w:rsidRPr="00D22A12">
        <w:rPr>
          <w:lang w:val="fr-CA"/>
        </w:rPr>
        <w:t xml:space="preserve">. </w:t>
      </w:r>
      <w:r w:rsidR="001C3C24" w:rsidRPr="00D22A12">
        <w:rPr>
          <w:lang w:val="fr-CA"/>
        </w:rPr>
        <w:tab/>
      </w:r>
      <w:r w:rsidR="00654960" w:rsidRPr="00654960">
        <w:rPr>
          <w:lang w:val="fr-CA"/>
        </w:rPr>
        <w:t xml:space="preserve">Dites aux participants d’énumérer trois éléments d’action qui sont pertinents à cette formation qu’ils comptent faire dans les 2 mois qui suivent. </w:t>
      </w:r>
    </w:p>
    <w:p w14:paraId="2A9EA638" w14:textId="77777777" w:rsidR="00836F00" w:rsidRPr="0016625A" w:rsidRDefault="00CB38DC" w:rsidP="00CC2732">
      <w:pPr>
        <w:ind w:left="360" w:hanging="360"/>
        <w:rPr>
          <w:lang w:val="fr-CA"/>
        </w:rPr>
      </w:pPr>
      <w:r w:rsidRPr="00D22A12">
        <w:rPr>
          <w:lang w:val="fr-CA"/>
        </w:rPr>
        <w:t>7</w:t>
      </w:r>
      <w:r w:rsidR="00836F00" w:rsidRPr="00D22A12">
        <w:rPr>
          <w:lang w:val="fr-CA"/>
        </w:rPr>
        <w:t xml:space="preserve">. </w:t>
      </w:r>
      <w:r w:rsidR="001C3C24" w:rsidRPr="00D22A12">
        <w:rPr>
          <w:lang w:val="fr-CA"/>
        </w:rPr>
        <w:tab/>
      </w:r>
      <w:r w:rsidR="0016625A" w:rsidRPr="0016625A">
        <w:rPr>
          <w:lang w:val="fr-CA"/>
        </w:rPr>
        <w:t xml:space="preserve">Demandez aux participants: </w:t>
      </w:r>
      <w:r w:rsidR="00B660B7">
        <w:rPr>
          <w:lang w:val="fr-CA"/>
        </w:rPr>
        <w:t>Qui serait prêt à être le mentor</w:t>
      </w:r>
      <w:r w:rsidR="0016625A" w:rsidRPr="0016625A">
        <w:rPr>
          <w:lang w:val="fr-CA"/>
        </w:rPr>
        <w:t xml:space="preserve"> d’une autre personne dans le groupe? </w:t>
      </w:r>
      <w:r w:rsidR="0016625A">
        <w:rPr>
          <w:lang w:val="fr-CA"/>
        </w:rPr>
        <w:t>Qui voudrait avoir un mentor? Alors que les participants lèvent leurs mains, dites-les de se mettre en pairs et de noter les noms des uns</w:t>
      </w:r>
      <w:r w:rsidR="00B660B7">
        <w:rPr>
          <w:lang w:val="fr-CA"/>
        </w:rPr>
        <w:t xml:space="preserve"> et</w:t>
      </w:r>
      <w:r w:rsidR="0016625A">
        <w:rPr>
          <w:lang w:val="fr-CA"/>
        </w:rPr>
        <w:t xml:space="preserve"> des au</w:t>
      </w:r>
      <w:r w:rsidR="00B660B7">
        <w:rPr>
          <w:lang w:val="fr-CA"/>
        </w:rPr>
        <w:t>tres et les informations de</w:t>
      </w:r>
      <w:r w:rsidR="0016625A">
        <w:rPr>
          <w:lang w:val="fr-CA"/>
        </w:rPr>
        <w:t xml:space="preserve"> contacts. </w:t>
      </w:r>
    </w:p>
    <w:p w14:paraId="235B764E" w14:textId="77777777" w:rsidR="00836F00" w:rsidRPr="0016625A" w:rsidRDefault="00B75B63" w:rsidP="00CC2732">
      <w:pPr>
        <w:ind w:left="360" w:hanging="360"/>
        <w:rPr>
          <w:lang w:val="fr-CA"/>
        </w:rPr>
      </w:pPr>
      <w:r w:rsidRPr="00D22A12">
        <w:rPr>
          <w:lang w:val="fr-CA"/>
        </w:rPr>
        <w:t>8</w:t>
      </w:r>
      <w:r w:rsidR="00836F00" w:rsidRPr="00D22A12">
        <w:rPr>
          <w:lang w:val="fr-CA"/>
        </w:rPr>
        <w:t xml:space="preserve">. </w:t>
      </w:r>
      <w:r w:rsidR="001C3C24" w:rsidRPr="00D22A12">
        <w:rPr>
          <w:lang w:val="fr-CA"/>
        </w:rPr>
        <w:tab/>
      </w:r>
      <w:r w:rsidR="0016625A" w:rsidRPr="00B356C9">
        <w:rPr>
          <w:lang w:val="fr-CA"/>
        </w:rPr>
        <w:t xml:space="preserve">Distribuez </w:t>
      </w:r>
      <w:r w:rsidR="0029516D" w:rsidRPr="00B356C9">
        <w:rPr>
          <w:lang w:val="fr-CA"/>
        </w:rPr>
        <w:t>les certif</w:t>
      </w:r>
      <w:r w:rsidR="0029516D">
        <w:rPr>
          <w:lang w:val="fr-CA"/>
        </w:rPr>
        <w:t>icats (facultatifs</w:t>
      </w:r>
      <w:r w:rsidR="0016625A" w:rsidRPr="00B356C9">
        <w:rPr>
          <w:lang w:val="fr-CA"/>
        </w:rPr>
        <w:t xml:space="preserve">) et félicitez les participants. </w:t>
      </w:r>
      <w:r w:rsidR="0016625A" w:rsidRPr="0016625A">
        <w:rPr>
          <w:lang w:val="fr-CA"/>
        </w:rPr>
        <w:t xml:space="preserve">Distribuez les listes de contact et tous les matériels finaux. </w:t>
      </w:r>
    </w:p>
    <w:p w14:paraId="06D65E83" w14:textId="77777777" w:rsidR="00836F00" w:rsidRPr="0016625A" w:rsidRDefault="00836F00" w:rsidP="00CC2732">
      <w:pPr>
        <w:rPr>
          <w:lang w:val="fr-CA"/>
        </w:rPr>
      </w:pPr>
    </w:p>
    <w:p w14:paraId="68F488B3" w14:textId="77777777" w:rsidR="00545975" w:rsidRPr="0016625A" w:rsidRDefault="00545975" w:rsidP="00CC2732">
      <w:pPr>
        <w:rPr>
          <w:lang w:val="fr-CA"/>
        </w:rPr>
      </w:pPr>
      <w:r w:rsidRPr="0016625A">
        <w:rPr>
          <w:lang w:val="fr-CA"/>
        </w:rPr>
        <w:br w:type="page"/>
      </w:r>
    </w:p>
    <w:p w14:paraId="082D3550" w14:textId="77777777" w:rsidR="002C4884" w:rsidRPr="00B660B7" w:rsidRDefault="00CD363F" w:rsidP="00CC2732">
      <w:pPr>
        <w:pStyle w:val="Heading2"/>
        <w:rPr>
          <w:rFonts w:ascii="Tahoma" w:eastAsia="Times New Roman" w:hAnsi="Tahoma" w:cs="Tahoma"/>
          <w:lang w:val="fr-CA"/>
        </w:rPr>
      </w:pPr>
      <w:r>
        <w:rPr>
          <w:lang w:val="fr-CA"/>
        </w:rPr>
        <w:lastRenderedPageBreak/>
        <w:t>Leçon</w:t>
      </w:r>
      <w:r w:rsidR="0016625A" w:rsidRPr="00B660B7">
        <w:rPr>
          <w:lang w:val="fr-CA"/>
        </w:rPr>
        <w:t xml:space="preserve"> 14, Flipchart 1: Evaluation des Attentes</w:t>
      </w:r>
    </w:p>
    <w:tbl>
      <w:tblPr>
        <w:tblW w:w="0" w:type="auto"/>
        <w:jc w:val="center"/>
        <w:tblBorders>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25"/>
        <w:gridCol w:w="3121"/>
        <w:gridCol w:w="3104"/>
      </w:tblGrid>
      <w:tr w:rsidR="002C4884" w:rsidRPr="006E01DB" w14:paraId="0153F0CB" w14:textId="77777777" w:rsidTr="009A2933">
        <w:trPr>
          <w:jc w:val="center"/>
        </w:trPr>
        <w:tc>
          <w:tcPr>
            <w:tcW w:w="3168" w:type="dxa"/>
            <w:tcBorders>
              <w:top w:val="nil"/>
              <w:right w:val="single" w:sz="4" w:space="0" w:color="FFFFFF" w:themeColor="background1"/>
            </w:tcBorders>
            <w:shd w:val="clear" w:color="auto" w:fill="1B356F"/>
          </w:tcPr>
          <w:p w14:paraId="49630252" w14:textId="77777777" w:rsidR="002C4884" w:rsidRPr="006E01DB" w:rsidRDefault="0016625A" w:rsidP="00CC2732">
            <w:pPr>
              <w:spacing w:before="60" w:after="60"/>
              <w:jc w:val="center"/>
              <w:rPr>
                <w:b/>
                <w:color w:val="FFFFFF" w:themeColor="background1"/>
              </w:rPr>
            </w:pPr>
            <w:r>
              <w:rPr>
                <w:b/>
                <w:color w:val="FFFFFF" w:themeColor="background1"/>
              </w:rPr>
              <w:t>Complètement satisfait</w:t>
            </w:r>
          </w:p>
        </w:tc>
        <w:tc>
          <w:tcPr>
            <w:tcW w:w="3168" w:type="dxa"/>
            <w:tcBorders>
              <w:top w:val="nil"/>
              <w:left w:val="single" w:sz="4" w:space="0" w:color="FFFFFF" w:themeColor="background1"/>
              <w:right w:val="single" w:sz="4" w:space="0" w:color="FFFFFF" w:themeColor="background1"/>
            </w:tcBorders>
            <w:shd w:val="clear" w:color="auto" w:fill="1B356F"/>
          </w:tcPr>
          <w:p w14:paraId="765CEFD5" w14:textId="77777777" w:rsidR="002C4884" w:rsidRPr="006E01DB" w:rsidRDefault="0016625A" w:rsidP="00CC2732">
            <w:pPr>
              <w:spacing w:before="60" w:after="60"/>
              <w:jc w:val="center"/>
              <w:rPr>
                <w:b/>
                <w:color w:val="FFFFFF" w:themeColor="background1"/>
              </w:rPr>
            </w:pPr>
            <w:r>
              <w:rPr>
                <w:b/>
                <w:color w:val="FFFFFF" w:themeColor="background1"/>
              </w:rPr>
              <w:t>Partiellement satisfait</w:t>
            </w:r>
          </w:p>
        </w:tc>
        <w:tc>
          <w:tcPr>
            <w:tcW w:w="3168" w:type="dxa"/>
            <w:tcBorders>
              <w:top w:val="nil"/>
              <w:left w:val="single" w:sz="4" w:space="0" w:color="FFFFFF" w:themeColor="background1"/>
            </w:tcBorders>
            <w:shd w:val="clear" w:color="auto" w:fill="1B356F"/>
          </w:tcPr>
          <w:p w14:paraId="6669BBBB" w14:textId="77777777" w:rsidR="002C4884" w:rsidRPr="006E01DB" w:rsidRDefault="0016625A" w:rsidP="00CC2732">
            <w:pPr>
              <w:spacing w:before="60" w:after="60"/>
              <w:jc w:val="center"/>
              <w:rPr>
                <w:b/>
                <w:color w:val="FFFFFF" w:themeColor="background1"/>
              </w:rPr>
            </w:pPr>
            <w:r>
              <w:rPr>
                <w:b/>
                <w:color w:val="FFFFFF" w:themeColor="background1"/>
              </w:rPr>
              <w:t>Pas du tout satisfait</w:t>
            </w:r>
          </w:p>
        </w:tc>
      </w:tr>
      <w:tr w:rsidR="002C4884" w:rsidRPr="006E01DB" w14:paraId="18B01F33" w14:textId="77777777" w:rsidTr="009A2933">
        <w:trPr>
          <w:jc w:val="center"/>
        </w:trPr>
        <w:tc>
          <w:tcPr>
            <w:tcW w:w="3168" w:type="dxa"/>
          </w:tcPr>
          <w:p w14:paraId="0C4958E4" w14:textId="77777777" w:rsidR="002C4884" w:rsidRPr="006E01DB" w:rsidRDefault="002C4884" w:rsidP="00CC2732">
            <w:pPr>
              <w:spacing w:before="60" w:after="60"/>
            </w:pPr>
          </w:p>
          <w:p w14:paraId="74E3DEB2" w14:textId="77777777" w:rsidR="00E52028" w:rsidRPr="006E01DB" w:rsidRDefault="00E52028" w:rsidP="00CC2732">
            <w:pPr>
              <w:spacing w:before="60" w:after="60"/>
            </w:pPr>
          </w:p>
          <w:p w14:paraId="64E33D06" w14:textId="77777777" w:rsidR="00E52028" w:rsidRPr="006E01DB" w:rsidRDefault="00E52028" w:rsidP="00CC2732">
            <w:pPr>
              <w:spacing w:before="60" w:after="60"/>
            </w:pPr>
          </w:p>
          <w:p w14:paraId="7CA8F60E" w14:textId="77777777" w:rsidR="00E52028" w:rsidRPr="006E01DB" w:rsidRDefault="00E52028" w:rsidP="00CC2732">
            <w:pPr>
              <w:spacing w:before="60" w:after="60"/>
            </w:pPr>
          </w:p>
          <w:p w14:paraId="78F45FFB" w14:textId="77777777" w:rsidR="00E52028" w:rsidRPr="006E01DB" w:rsidRDefault="00E52028" w:rsidP="00CC2732">
            <w:pPr>
              <w:spacing w:before="60" w:after="60"/>
            </w:pPr>
          </w:p>
          <w:p w14:paraId="52132BC6" w14:textId="77777777" w:rsidR="00E52028" w:rsidRPr="006E01DB" w:rsidRDefault="00E52028" w:rsidP="00CC2732">
            <w:pPr>
              <w:spacing w:before="60" w:after="60"/>
            </w:pPr>
          </w:p>
          <w:p w14:paraId="4483340E" w14:textId="77777777" w:rsidR="00E52028" w:rsidRPr="006E01DB" w:rsidRDefault="00E52028" w:rsidP="00CC2732">
            <w:pPr>
              <w:spacing w:before="60" w:after="60"/>
            </w:pPr>
          </w:p>
          <w:p w14:paraId="7870D0DA" w14:textId="77777777" w:rsidR="00E52028" w:rsidRPr="006E01DB" w:rsidRDefault="00E52028" w:rsidP="00CC2732">
            <w:pPr>
              <w:spacing w:before="60" w:after="60"/>
            </w:pPr>
          </w:p>
          <w:p w14:paraId="1B093E3F" w14:textId="77777777" w:rsidR="002C4884" w:rsidRPr="006E01DB" w:rsidRDefault="002C4884" w:rsidP="00CC2732">
            <w:pPr>
              <w:spacing w:before="60" w:after="60"/>
            </w:pPr>
          </w:p>
          <w:p w14:paraId="4CA5C4E3" w14:textId="77777777" w:rsidR="002C4884" w:rsidRPr="006E01DB" w:rsidRDefault="002C4884" w:rsidP="00CC2732">
            <w:pPr>
              <w:spacing w:before="60" w:after="60"/>
            </w:pPr>
          </w:p>
        </w:tc>
        <w:tc>
          <w:tcPr>
            <w:tcW w:w="3168" w:type="dxa"/>
          </w:tcPr>
          <w:p w14:paraId="0E7F15AE" w14:textId="77777777" w:rsidR="002C4884" w:rsidRPr="006E01DB" w:rsidRDefault="002C4884" w:rsidP="00CC2732">
            <w:pPr>
              <w:spacing w:before="60" w:after="60"/>
            </w:pPr>
          </w:p>
        </w:tc>
        <w:tc>
          <w:tcPr>
            <w:tcW w:w="3168" w:type="dxa"/>
          </w:tcPr>
          <w:p w14:paraId="3C6F6630" w14:textId="77777777" w:rsidR="002C4884" w:rsidRPr="006E01DB" w:rsidRDefault="002C4884" w:rsidP="00CC2732">
            <w:pPr>
              <w:spacing w:before="60" w:after="60"/>
            </w:pPr>
          </w:p>
        </w:tc>
      </w:tr>
    </w:tbl>
    <w:p w14:paraId="37A9A040" w14:textId="77777777" w:rsidR="002C4884" w:rsidRPr="006E01DB" w:rsidRDefault="002C4884" w:rsidP="00CC2732">
      <w:pPr>
        <w:rPr>
          <w:rFonts w:ascii="Tahoma" w:eastAsia="Times New Roman" w:hAnsi="Tahoma" w:cs="Tahoma"/>
        </w:rPr>
      </w:pPr>
    </w:p>
    <w:p w14:paraId="01757DFD" w14:textId="77777777" w:rsidR="002C4884" w:rsidRPr="006E01DB" w:rsidRDefault="002C4884" w:rsidP="00CC2732">
      <w:pPr>
        <w:spacing w:after="0" w:line="276" w:lineRule="auto"/>
        <w:rPr>
          <w:b/>
          <w:bCs/>
          <w:sz w:val="28"/>
          <w:szCs w:val="28"/>
        </w:rPr>
      </w:pPr>
      <w:r w:rsidRPr="006E01DB">
        <w:rPr>
          <w:b/>
          <w:bCs/>
          <w:sz w:val="28"/>
          <w:szCs w:val="28"/>
        </w:rPr>
        <w:br w:type="page"/>
      </w:r>
    </w:p>
    <w:p w14:paraId="136EF202" w14:textId="77777777" w:rsidR="004F6425" w:rsidRPr="00A151EE" w:rsidRDefault="00391978" w:rsidP="00CC2732">
      <w:pPr>
        <w:pStyle w:val="Heading2"/>
        <w:rPr>
          <w:rFonts w:ascii="Tahoma" w:eastAsia="Times New Roman" w:hAnsi="Tahoma" w:cs="Tahoma"/>
          <w:lang w:val="fr-CA"/>
        </w:rPr>
      </w:pPr>
      <w:r>
        <w:rPr>
          <w:lang w:val="fr-CA"/>
        </w:rPr>
        <w:lastRenderedPageBreak/>
        <w:t>Étude</w:t>
      </w:r>
      <w:r w:rsidR="00A151EE" w:rsidRPr="00A151EE">
        <w:rPr>
          <w:lang w:val="fr-CA"/>
        </w:rPr>
        <w:t xml:space="preserve"> du Processus de Post-Formation</w:t>
      </w:r>
    </w:p>
    <w:p w14:paraId="2246F8D1" w14:textId="77777777" w:rsidR="004F6425" w:rsidRPr="00B660B7" w:rsidRDefault="00B43E97" w:rsidP="00CC2732">
      <w:pPr>
        <w:ind w:left="540" w:hanging="540"/>
        <w:rPr>
          <w:rFonts w:cstheme="minorHAnsi"/>
          <w:lang w:val="fr-CA"/>
        </w:rPr>
      </w:pPr>
      <w:r w:rsidRPr="00D22A12">
        <w:rPr>
          <w:rFonts w:cstheme="minorHAnsi"/>
          <w:lang w:val="fr-CA"/>
        </w:rPr>
        <w:t xml:space="preserve">1. </w:t>
      </w:r>
      <w:r w:rsidRPr="00D22A12">
        <w:rPr>
          <w:rFonts w:cstheme="minorHAnsi"/>
          <w:lang w:val="fr-CA"/>
        </w:rPr>
        <w:tab/>
      </w:r>
      <w:r w:rsidR="00A151EE" w:rsidRPr="00B660B7">
        <w:rPr>
          <w:rFonts w:cstheme="minorHAnsi"/>
          <w:lang w:val="fr-CA"/>
        </w:rPr>
        <w:t xml:space="preserve">Veuillez cocher la case qui reflète le plus votre opinion </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921"/>
        <w:gridCol w:w="1584"/>
        <w:gridCol w:w="1063"/>
        <w:gridCol w:w="1208"/>
        <w:gridCol w:w="1584"/>
      </w:tblGrid>
      <w:tr w:rsidR="003B654A" w:rsidRPr="006E01DB" w14:paraId="2150D887" w14:textId="77777777" w:rsidTr="00815353">
        <w:trPr>
          <w:jc w:val="center"/>
        </w:trPr>
        <w:tc>
          <w:tcPr>
            <w:tcW w:w="3921" w:type="dxa"/>
            <w:tcBorders>
              <w:top w:val="nil"/>
              <w:right w:val="single" w:sz="4" w:space="0" w:color="FFFFFF" w:themeColor="background1"/>
            </w:tcBorders>
            <w:shd w:val="clear" w:color="auto" w:fill="1B356F"/>
            <w:vAlign w:val="bottom"/>
          </w:tcPr>
          <w:p w14:paraId="17C430D9" w14:textId="77777777" w:rsidR="004F6425" w:rsidRPr="00B660B7" w:rsidRDefault="003B654A" w:rsidP="00CC2732">
            <w:pPr>
              <w:spacing w:before="60" w:after="60"/>
              <w:jc w:val="center"/>
              <w:rPr>
                <w:b/>
                <w:sz w:val="22"/>
                <w:szCs w:val="22"/>
                <w:lang w:val="fr-CA"/>
              </w:rPr>
            </w:pPr>
            <w:r w:rsidRPr="00B660B7">
              <w:rPr>
                <w:b/>
                <w:sz w:val="22"/>
                <w:szCs w:val="22"/>
                <w:lang w:val="fr-CA"/>
              </w:rPr>
              <w:t>Procesus de formation et Facilitation</w:t>
            </w:r>
          </w:p>
        </w:tc>
        <w:tc>
          <w:tcPr>
            <w:tcW w:w="1584" w:type="dxa"/>
            <w:tcBorders>
              <w:top w:val="nil"/>
              <w:left w:val="single" w:sz="4" w:space="0" w:color="FFFFFF" w:themeColor="background1"/>
              <w:right w:val="single" w:sz="4" w:space="0" w:color="FFFFFF" w:themeColor="background1"/>
            </w:tcBorders>
            <w:shd w:val="clear" w:color="auto" w:fill="1B356F"/>
            <w:vAlign w:val="bottom"/>
          </w:tcPr>
          <w:p w14:paraId="5C92B887" w14:textId="77777777" w:rsidR="004F6425" w:rsidRPr="006E01DB" w:rsidRDefault="0029516D" w:rsidP="0029516D">
            <w:pPr>
              <w:spacing w:before="60" w:after="60"/>
              <w:jc w:val="center"/>
              <w:rPr>
                <w:b/>
                <w:sz w:val="22"/>
                <w:szCs w:val="22"/>
              </w:rPr>
            </w:pPr>
            <w:r>
              <w:rPr>
                <w:b/>
                <w:sz w:val="22"/>
                <w:szCs w:val="22"/>
              </w:rPr>
              <w:t>Complètement en désaccord</w:t>
            </w:r>
          </w:p>
        </w:tc>
        <w:tc>
          <w:tcPr>
            <w:tcW w:w="1063" w:type="dxa"/>
            <w:tcBorders>
              <w:top w:val="nil"/>
              <w:left w:val="single" w:sz="4" w:space="0" w:color="FFFFFF" w:themeColor="background1"/>
              <w:right w:val="single" w:sz="4" w:space="0" w:color="FFFFFF" w:themeColor="background1"/>
            </w:tcBorders>
            <w:shd w:val="clear" w:color="auto" w:fill="1B356F"/>
            <w:vAlign w:val="bottom"/>
          </w:tcPr>
          <w:p w14:paraId="03BE0460" w14:textId="77777777" w:rsidR="004F6425" w:rsidRPr="006E01DB" w:rsidRDefault="0029516D" w:rsidP="00CC2732">
            <w:pPr>
              <w:spacing w:before="60" w:after="60"/>
              <w:jc w:val="center"/>
              <w:rPr>
                <w:b/>
                <w:sz w:val="22"/>
                <w:szCs w:val="22"/>
              </w:rPr>
            </w:pPr>
            <w:r>
              <w:rPr>
                <w:b/>
                <w:sz w:val="22"/>
                <w:szCs w:val="22"/>
              </w:rPr>
              <w:t>N’est pas d</w:t>
            </w:r>
            <w:r w:rsidR="003B654A">
              <w:rPr>
                <w:b/>
                <w:sz w:val="22"/>
                <w:szCs w:val="22"/>
              </w:rPr>
              <w:t>’accord</w:t>
            </w:r>
          </w:p>
        </w:tc>
        <w:tc>
          <w:tcPr>
            <w:tcW w:w="1208" w:type="dxa"/>
            <w:tcBorders>
              <w:top w:val="nil"/>
              <w:left w:val="single" w:sz="4" w:space="0" w:color="FFFFFF" w:themeColor="background1"/>
              <w:right w:val="single" w:sz="4" w:space="0" w:color="FFFFFF" w:themeColor="background1"/>
            </w:tcBorders>
            <w:shd w:val="clear" w:color="auto" w:fill="1B356F"/>
            <w:vAlign w:val="bottom"/>
          </w:tcPr>
          <w:p w14:paraId="2BBA9345" w14:textId="77777777" w:rsidR="004F6425" w:rsidRPr="006E01DB" w:rsidRDefault="0029516D" w:rsidP="00CC2732">
            <w:pPr>
              <w:spacing w:before="60" w:after="60"/>
              <w:jc w:val="center"/>
              <w:rPr>
                <w:b/>
                <w:sz w:val="22"/>
                <w:szCs w:val="22"/>
              </w:rPr>
            </w:pPr>
            <w:r>
              <w:rPr>
                <w:b/>
                <w:sz w:val="22"/>
                <w:szCs w:val="22"/>
              </w:rPr>
              <w:t>D</w:t>
            </w:r>
            <w:r w:rsidR="003B654A">
              <w:rPr>
                <w:b/>
                <w:sz w:val="22"/>
                <w:szCs w:val="22"/>
              </w:rPr>
              <w:t>’accord</w:t>
            </w:r>
          </w:p>
        </w:tc>
        <w:tc>
          <w:tcPr>
            <w:tcW w:w="1584" w:type="dxa"/>
            <w:tcBorders>
              <w:top w:val="nil"/>
              <w:left w:val="single" w:sz="4" w:space="0" w:color="FFFFFF" w:themeColor="background1"/>
            </w:tcBorders>
            <w:shd w:val="clear" w:color="auto" w:fill="1B356F"/>
            <w:vAlign w:val="bottom"/>
          </w:tcPr>
          <w:p w14:paraId="2FB080FB" w14:textId="77777777" w:rsidR="004F6425" w:rsidRPr="006E01DB" w:rsidRDefault="0029516D" w:rsidP="00CC2732">
            <w:pPr>
              <w:spacing w:before="60" w:after="60"/>
              <w:jc w:val="center"/>
              <w:rPr>
                <w:b/>
                <w:sz w:val="22"/>
                <w:szCs w:val="22"/>
              </w:rPr>
            </w:pPr>
            <w:r>
              <w:rPr>
                <w:b/>
                <w:sz w:val="22"/>
                <w:szCs w:val="22"/>
              </w:rPr>
              <w:t>Complètement  d’</w:t>
            </w:r>
            <w:r w:rsidR="003B654A">
              <w:rPr>
                <w:b/>
                <w:sz w:val="22"/>
                <w:szCs w:val="22"/>
              </w:rPr>
              <w:t>accord</w:t>
            </w:r>
          </w:p>
        </w:tc>
      </w:tr>
      <w:tr w:rsidR="003B654A" w:rsidRPr="006A2383" w14:paraId="259088F8" w14:textId="77777777" w:rsidTr="00815353">
        <w:trPr>
          <w:trHeight w:val="744"/>
          <w:jc w:val="center"/>
        </w:trPr>
        <w:tc>
          <w:tcPr>
            <w:tcW w:w="3921" w:type="dxa"/>
          </w:tcPr>
          <w:p w14:paraId="358F877D" w14:textId="613F00E7" w:rsidR="004F6425" w:rsidRPr="0090622C" w:rsidRDefault="00815353" w:rsidP="00CC2732">
            <w:pPr>
              <w:spacing w:before="60" w:after="60"/>
              <w:rPr>
                <w:sz w:val="22"/>
                <w:szCs w:val="22"/>
                <w:lang w:val="fr-CA"/>
              </w:rPr>
            </w:pPr>
            <w:r>
              <w:rPr>
                <w:sz w:val="22"/>
                <w:szCs w:val="22"/>
                <w:lang w:val="fr-CA"/>
              </w:rPr>
              <w:t>a.</w:t>
            </w:r>
            <w:r w:rsidR="0090622C" w:rsidRPr="0090622C">
              <w:rPr>
                <w:sz w:val="22"/>
                <w:szCs w:val="22"/>
                <w:lang w:val="fr-CA"/>
              </w:rPr>
              <w:t>La formation a été présentée d’une manière organisée et intéressante</w:t>
            </w:r>
          </w:p>
        </w:tc>
        <w:tc>
          <w:tcPr>
            <w:tcW w:w="1584" w:type="dxa"/>
          </w:tcPr>
          <w:p w14:paraId="5E4D9515" w14:textId="77777777" w:rsidR="004F6425" w:rsidRPr="0090622C" w:rsidRDefault="004F6425" w:rsidP="00CC2732">
            <w:pPr>
              <w:spacing w:before="60" w:after="60"/>
              <w:rPr>
                <w:sz w:val="22"/>
                <w:szCs w:val="22"/>
                <w:lang w:val="fr-CA"/>
              </w:rPr>
            </w:pPr>
          </w:p>
        </w:tc>
        <w:tc>
          <w:tcPr>
            <w:tcW w:w="1063" w:type="dxa"/>
          </w:tcPr>
          <w:p w14:paraId="615D3C31" w14:textId="77777777" w:rsidR="004F6425" w:rsidRPr="0090622C" w:rsidRDefault="004F6425" w:rsidP="00CC2732">
            <w:pPr>
              <w:spacing w:before="60" w:after="60"/>
              <w:rPr>
                <w:sz w:val="22"/>
                <w:szCs w:val="22"/>
                <w:lang w:val="fr-CA"/>
              </w:rPr>
            </w:pPr>
          </w:p>
        </w:tc>
        <w:tc>
          <w:tcPr>
            <w:tcW w:w="1208" w:type="dxa"/>
          </w:tcPr>
          <w:p w14:paraId="50DAFD6A" w14:textId="77777777" w:rsidR="004F6425" w:rsidRPr="0090622C" w:rsidRDefault="004F6425" w:rsidP="00CC2732">
            <w:pPr>
              <w:spacing w:before="60" w:after="60"/>
              <w:rPr>
                <w:sz w:val="22"/>
                <w:szCs w:val="22"/>
                <w:lang w:val="fr-CA"/>
              </w:rPr>
            </w:pPr>
          </w:p>
        </w:tc>
        <w:tc>
          <w:tcPr>
            <w:tcW w:w="1584" w:type="dxa"/>
          </w:tcPr>
          <w:p w14:paraId="7C38AEA2" w14:textId="77777777" w:rsidR="004F6425" w:rsidRPr="0090622C" w:rsidRDefault="004F6425" w:rsidP="00CC2732">
            <w:pPr>
              <w:spacing w:before="60" w:after="60"/>
              <w:rPr>
                <w:sz w:val="22"/>
                <w:szCs w:val="22"/>
                <w:lang w:val="fr-CA"/>
              </w:rPr>
            </w:pPr>
          </w:p>
        </w:tc>
      </w:tr>
      <w:tr w:rsidR="003B654A" w:rsidRPr="006A2383" w14:paraId="4912815E" w14:textId="77777777" w:rsidTr="00815353">
        <w:trPr>
          <w:trHeight w:val="744"/>
          <w:jc w:val="center"/>
        </w:trPr>
        <w:tc>
          <w:tcPr>
            <w:tcW w:w="3921" w:type="dxa"/>
          </w:tcPr>
          <w:p w14:paraId="5B1D4DEE" w14:textId="4912785B" w:rsidR="004F6425" w:rsidRPr="0090622C" w:rsidRDefault="00815353" w:rsidP="00CC2732">
            <w:pPr>
              <w:spacing w:before="60" w:after="60"/>
              <w:rPr>
                <w:sz w:val="22"/>
                <w:szCs w:val="22"/>
                <w:lang w:val="fr-CA"/>
              </w:rPr>
            </w:pPr>
            <w:r>
              <w:rPr>
                <w:sz w:val="22"/>
                <w:szCs w:val="22"/>
                <w:lang w:val="fr-CA"/>
              </w:rPr>
              <w:t>b.</w:t>
            </w:r>
            <w:r w:rsidR="0090622C" w:rsidRPr="0090622C">
              <w:rPr>
                <w:sz w:val="22"/>
                <w:szCs w:val="22"/>
                <w:lang w:val="fr-CA"/>
              </w:rPr>
              <w:t>Le facilitateur m’a aidé à apprendre au mieux de ma capacité</w:t>
            </w:r>
          </w:p>
        </w:tc>
        <w:tc>
          <w:tcPr>
            <w:tcW w:w="1584" w:type="dxa"/>
          </w:tcPr>
          <w:p w14:paraId="0E437FB3" w14:textId="77777777" w:rsidR="004F6425" w:rsidRPr="0090622C" w:rsidRDefault="004F6425" w:rsidP="00CC2732">
            <w:pPr>
              <w:spacing w:before="60" w:after="60"/>
              <w:rPr>
                <w:sz w:val="22"/>
                <w:szCs w:val="22"/>
                <w:lang w:val="fr-CA"/>
              </w:rPr>
            </w:pPr>
          </w:p>
        </w:tc>
        <w:tc>
          <w:tcPr>
            <w:tcW w:w="1063" w:type="dxa"/>
          </w:tcPr>
          <w:p w14:paraId="4E86C081" w14:textId="77777777" w:rsidR="004F6425" w:rsidRPr="0090622C" w:rsidRDefault="004F6425" w:rsidP="00CC2732">
            <w:pPr>
              <w:spacing w:before="60" w:after="60"/>
              <w:rPr>
                <w:sz w:val="22"/>
                <w:szCs w:val="22"/>
                <w:lang w:val="fr-CA"/>
              </w:rPr>
            </w:pPr>
          </w:p>
        </w:tc>
        <w:tc>
          <w:tcPr>
            <w:tcW w:w="1208" w:type="dxa"/>
          </w:tcPr>
          <w:p w14:paraId="229403D6" w14:textId="77777777" w:rsidR="004F6425" w:rsidRPr="0090622C" w:rsidRDefault="004F6425" w:rsidP="00CC2732">
            <w:pPr>
              <w:spacing w:before="60" w:after="60"/>
              <w:rPr>
                <w:sz w:val="22"/>
                <w:szCs w:val="22"/>
                <w:lang w:val="fr-CA"/>
              </w:rPr>
            </w:pPr>
          </w:p>
        </w:tc>
        <w:tc>
          <w:tcPr>
            <w:tcW w:w="1584" w:type="dxa"/>
          </w:tcPr>
          <w:p w14:paraId="2363DC98" w14:textId="77777777" w:rsidR="004F6425" w:rsidRPr="0090622C" w:rsidRDefault="004F6425" w:rsidP="00CC2732">
            <w:pPr>
              <w:spacing w:before="60" w:after="60"/>
              <w:rPr>
                <w:sz w:val="22"/>
                <w:szCs w:val="22"/>
                <w:lang w:val="fr-CA"/>
              </w:rPr>
            </w:pPr>
          </w:p>
        </w:tc>
      </w:tr>
      <w:tr w:rsidR="003B654A" w:rsidRPr="006A2383" w14:paraId="1D64E69E" w14:textId="77777777" w:rsidTr="00815353">
        <w:trPr>
          <w:trHeight w:val="744"/>
          <w:jc w:val="center"/>
        </w:trPr>
        <w:tc>
          <w:tcPr>
            <w:tcW w:w="3921" w:type="dxa"/>
          </w:tcPr>
          <w:p w14:paraId="65F9DE4B" w14:textId="16AED8E5" w:rsidR="004F6425" w:rsidRPr="00815353" w:rsidRDefault="00815353" w:rsidP="00815353">
            <w:pPr>
              <w:pStyle w:val="ListParagraph"/>
              <w:numPr>
                <w:ilvl w:val="0"/>
                <w:numId w:val="96"/>
              </w:numPr>
              <w:spacing w:before="60" w:after="60"/>
              <w:ind w:left="162" w:hanging="180"/>
              <w:rPr>
                <w:sz w:val="22"/>
                <w:szCs w:val="22"/>
                <w:lang w:val="fr-CA"/>
              </w:rPr>
            </w:pPr>
            <w:r w:rsidRPr="00815353">
              <w:rPr>
                <w:sz w:val="22"/>
                <w:szCs w:val="22"/>
                <w:lang w:val="fr-CA"/>
              </w:rPr>
              <w:t xml:space="preserve">J'ai eu l'occasion de travailler avec </w:t>
            </w:r>
            <w:r>
              <w:rPr>
                <w:sz w:val="22"/>
                <w:szCs w:val="22"/>
                <w:lang w:val="fr-CA"/>
              </w:rPr>
              <w:t xml:space="preserve">/apprendre </w:t>
            </w:r>
            <w:r w:rsidRPr="00815353">
              <w:rPr>
                <w:sz w:val="22"/>
                <w:szCs w:val="22"/>
                <w:lang w:val="fr-CA"/>
              </w:rPr>
              <w:t>d'autres participants.</w:t>
            </w:r>
          </w:p>
        </w:tc>
        <w:tc>
          <w:tcPr>
            <w:tcW w:w="1584" w:type="dxa"/>
          </w:tcPr>
          <w:p w14:paraId="3DD1D9B5" w14:textId="77777777" w:rsidR="004F6425" w:rsidRPr="0090622C" w:rsidRDefault="004F6425" w:rsidP="00CC2732">
            <w:pPr>
              <w:spacing w:before="60" w:after="60"/>
              <w:rPr>
                <w:sz w:val="22"/>
                <w:szCs w:val="22"/>
                <w:lang w:val="fr-CA"/>
              </w:rPr>
            </w:pPr>
          </w:p>
        </w:tc>
        <w:tc>
          <w:tcPr>
            <w:tcW w:w="1063" w:type="dxa"/>
          </w:tcPr>
          <w:p w14:paraId="3699D543" w14:textId="77777777" w:rsidR="004F6425" w:rsidRPr="0090622C" w:rsidRDefault="004F6425" w:rsidP="00CC2732">
            <w:pPr>
              <w:spacing w:before="60" w:after="60"/>
              <w:rPr>
                <w:sz w:val="22"/>
                <w:szCs w:val="22"/>
                <w:lang w:val="fr-CA"/>
              </w:rPr>
            </w:pPr>
          </w:p>
        </w:tc>
        <w:tc>
          <w:tcPr>
            <w:tcW w:w="1208" w:type="dxa"/>
          </w:tcPr>
          <w:p w14:paraId="46974361" w14:textId="77777777" w:rsidR="004F6425" w:rsidRPr="0090622C" w:rsidRDefault="004F6425" w:rsidP="00CC2732">
            <w:pPr>
              <w:spacing w:before="60" w:after="60"/>
              <w:rPr>
                <w:sz w:val="22"/>
                <w:szCs w:val="22"/>
                <w:lang w:val="fr-CA"/>
              </w:rPr>
            </w:pPr>
          </w:p>
        </w:tc>
        <w:tc>
          <w:tcPr>
            <w:tcW w:w="1584" w:type="dxa"/>
          </w:tcPr>
          <w:p w14:paraId="3400CA7D" w14:textId="77777777" w:rsidR="004F6425" w:rsidRPr="0090622C" w:rsidRDefault="004F6425" w:rsidP="00CC2732">
            <w:pPr>
              <w:spacing w:before="60" w:after="60"/>
              <w:rPr>
                <w:sz w:val="22"/>
                <w:szCs w:val="22"/>
                <w:lang w:val="fr-CA"/>
              </w:rPr>
            </w:pPr>
          </w:p>
        </w:tc>
      </w:tr>
      <w:tr w:rsidR="003B654A" w:rsidRPr="006A2383" w14:paraId="4BD48B35" w14:textId="77777777" w:rsidTr="00815353">
        <w:trPr>
          <w:trHeight w:val="744"/>
          <w:jc w:val="center"/>
        </w:trPr>
        <w:tc>
          <w:tcPr>
            <w:tcW w:w="3921" w:type="dxa"/>
          </w:tcPr>
          <w:p w14:paraId="42F000A2" w14:textId="0E70BC4C" w:rsidR="004F6425" w:rsidRPr="0090622C" w:rsidRDefault="00815353" w:rsidP="00CC2732">
            <w:pPr>
              <w:spacing w:before="60" w:after="60"/>
              <w:rPr>
                <w:sz w:val="22"/>
                <w:szCs w:val="22"/>
                <w:lang w:val="fr-CA"/>
              </w:rPr>
            </w:pPr>
            <w:r>
              <w:rPr>
                <w:sz w:val="22"/>
                <w:szCs w:val="22"/>
              </w:rPr>
              <w:t xml:space="preserve">d. </w:t>
            </w:r>
            <w:r w:rsidR="0090622C" w:rsidRPr="0090622C">
              <w:rPr>
                <w:sz w:val="22"/>
                <w:szCs w:val="22"/>
                <w:lang w:val="fr-CA"/>
              </w:rPr>
              <w:t xml:space="preserve">J’ai acquis </w:t>
            </w:r>
            <w:r w:rsidR="00B660B7">
              <w:rPr>
                <w:sz w:val="22"/>
                <w:szCs w:val="22"/>
                <w:lang w:val="fr-CA"/>
              </w:rPr>
              <w:t>de nouvelles compétences pendant</w:t>
            </w:r>
            <w:r w:rsidR="0090622C" w:rsidRPr="0090622C">
              <w:rPr>
                <w:sz w:val="22"/>
                <w:szCs w:val="22"/>
                <w:lang w:val="fr-CA"/>
              </w:rPr>
              <w:t xml:space="preserve"> cette formation que je peux appliquer directement dans mon travail</w:t>
            </w:r>
          </w:p>
        </w:tc>
        <w:tc>
          <w:tcPr>
            <w:tcW w:w="1584" w:type="dxa"/>
          </w:tcPr>
          <w:p w14:paraId="0C551A66" w14:textId="77777777" w:rsidR="004F6425" w:rsidRPr="0090622C" w:rsidRDefault="004F6425" w:rsidP="00CC2732">
            <w:pPr>
              <w:spacing w:before="60" w:after="60"/>
              <w:rPr>
                <w:sz w:val="22"/>
                <w:szCs w:val="22"/>
                <w:lang w:val="fr-CA"/>
              </w:rPr>
            </w:pPr>
          </w:p>
        </w:tc>
        <w:tc>
          <w:tcPr>
            <w:tcW w:w="1063" w:type="dxa"/>
          </w:tcPr>
          <w:p w14:paraId="37E282D6" w14:textId="77777777" w:rsidR="004F6425" w:rsidRPr="0090622C" w:rsidRDefault="004F6425" w:rsidP="00CC2732">
            <w:pPr>
              <w:spacing w:before="60" w:after="60"/>
              <w:rPr>
                <w:sz w:val="22"/>
                <w:szCs w:val="22"/>
                <w:lang w:val="fr-CA"/>
              </w:rPr>
            </w:pPr>
          </w:p>
        </w:tc>
        <w:tc>
          <w:tcPr>
            <w:tcW w:w="1208" w:type="dxa"/>
          </w:tcPr>
          <w:p w14:paraId="07C22609" w14:textId="77777777" w:rsidR="004F6425" w:rsidRPr="0090622C" w:rsidRDefault="004F6425" w:rsidP="00CC2732">
            <w:pPr>
              <w:spacing w:before="60" w:after="60"/>
              <w:rPr>
                <w:sz w:val="22"/>
                <w:szCs w:val="22"/>
                <w:lang w:val="fr-CA"/>
              </w:rPr>
            </w:pPr>
          </w:p>
        </w:tc>
        <w:tc>
          <w:tcPr>
            <w:tcW w:w="1584" w:type="dxa"/>
          </w:tcPr>
          <w:p w14:paraId="3E39D606" w14:textId="77777777" w:rsidR="004F6425" w:rsidRPr="0090622C" w:rsidRDefault="004F6425" w:rsidP="00CC2732">
            <w:pPr>
              <w:spacing w:before="60" w:after="60"/>
              <w:rPr>
                <w:sz w:val="22"/>
                <w:szCs w:val="22"/>
                <w:lang w:val="fr-CA"/>
              </w:rPr>
            </w:pPr>
          </w:p>
        </w:tc>
      </w:tr>
      <w:tr w:rsidR="003B654A" w:rsidRPr="006A2383" w14:paraId="4CD481EB" w14:textId="77777777" w:rsidTr="00815353">
        <w:trPr>
          <w:trHeight w:val="744"/>
          <w:jc w:val="center"/>
        </w:trPr>
        <w:tc>
          <w:tcPr>
            <w:tcW w:w="3921" w:type="dxa"/>
          </w:tcPr>
          <w:p w14:paraId="33ED40BA" w14:textId="1861A404" w:rsidR="004F6425" w:rsidRPr="0090622C" w:rsidRDefault="00815353" w:rsidP="00CC2732">
            <w:pPr>
              <w:spacing w:before="60" w:after="60"/>
              <w:rPr>
                <w:sz w:val="22"/>
                <w:szCs w:val="22"/>
                <w:lang w:val="fr-CA"/>
              </w:rPr>
            </w:pPr>
            <w:r>
              <w:rPr>
                <w:sz w:val="22"/>
                <w:szCs w:val="22"/>
              </w:rPr>
              <w:t>e.</w:t>
            </w:r>
            <w:r w:rsidR="0090622C" w:rsidRPr="0090622C">
              <w:rPr>
                <w:sz w:val="22"/>
                <w:szCs w:val="22"/>
                <w:lang w:val="fr-CA"/>
              </w:rPr>
              <w:t>J’ai été satisfait de la qualité des matériels distribués pendant la formation</w:t>
            </w:r>
          </w:p>
        </w:tc>
        <w:tc>
          <w:tcPr>
            <w:tcW w:w="1584" w:type="dxa"/>
          </w:tcPr>
          <w:p w14:paraId="2FD8FC8F" w14:textId="77777777" w:rsidR="004F6425" w:rsidRPr="0090622C" w:rsidRDefault="004F6425" w:rsidP="00CC2732">
            <w:pPr>
              <w:spacing w:before="60" w:after="60"/>
              <w:rPr>
                <w:sz w:val="22"/>
                <w:szCs w:val="22"/>
                <w:lang w:val="fr-CA"/>
              </w:rPr>
            </w:pPr>
          </w:p>
        </w:tc>
        <w:tc>
          <w:tcPr>
            <w:tcW w:w="1063" w:type="dxa"/>
          </w:tcPr>
          <w:p w14:paraId="325DBD63" w14:textId="77777777" w:rsidR="004F6425" w:rsidRPr="0090622C" w:rsidRDefault="004F6425" w:rsidP="00CC2732">
            <w:pPr>
              <w:spacing w:before="60" w:after="60"/>
              <w:rPr>
                <w:sz w:val="22"/>
                <w:szCs w:val="22"/>
                <w:lang w:val="fr-CA"/>
              </w:rPr>
            </w:pPr>
          </w:p>
        </w:tc>
        <w:tc>
          <w:tcPr>
            <w:tcW w:w="1208" w:type="dxa"/>
          </w:tcPr>
          <w:p w14:paraId="513744B9" w14:textId="77777777" w:rsidR="004F6425" w:rsidRPr="0090622C" w:rsidRDefault="004F6425" w:rsidP="00CC2732">
            <w:pPr>
              <w:spacing w:before="60" w:after="60"/>
              <w:rPr>
                <w:sz w:val="22"/>
                <w:szCs w:val="22"/>
                <w:lang w:val="fr-CA"/>
              </w:rPr>
            </w:pPr>
          </w:p>
        </w:tc>
        <w:tc>
          <w:tcPr>
            <w:tcW w:w="1584" w:type="dxa"/>
          </w:tcPr>
          <w:p w14:paraId="50544B2B" w14:textId="77777777" w:rsidR="004F6425" w:rsidRPr="0090622C" w:rsidRDefault="004F6425" w:rsidP="00CC2732">
            <w:pPr>
              <w:spacing w:before="60" w:after="60"/>
              <w:rPr>
                <w:sz w:val="22"/>
                <w:szCs w:val="22"/>
                <w:lang w:val="fr-CA"/>
              </w:rPr>
            </w:pPr>
          </w:p>
        </w:tc>
      </w:tr>
    </w:tbl>
    <w:p w14:paraId="0F88F149" w14:textId="77777777" w:rsidR="004F6425" w:rsidRPr="0090622C" w:rsidRDefault="004F6425" w:rsidP="00B350ED">
      <w:pPr>
        <w:spacing w:after="0"/>
        <w:rPr>
          <w:lang w:val="fr-CA"/>
        </w:rPr>
      </w:pPr>
    </w:p>
    <w:p w14:paraId="139D39FD" w14:textId="77777777" w:rsidR="004F6425" w:rsidRPr="0090622C" w:rsidRDefault="00B43E97" w:rsidP="00B350ED">
      <w:pPr>
        <w:spacing w:after="120"/>
        <w:ind w:left="540" w:hanging="540"/>
        <w:rPr>
          <w:lang w:val="fr-CA"/>
        </w:rPr>
      </w:pPr>
      <w:r w:rsidRPr="00B660B7">
        <w:rPr>
          <w:lang w:val="fr-CA"/>
        </w:rPr>
        <w:t>2.</w:t>
      </w:r>
      <w:r w:rsidRPr="00B660B7">
        <w:rPr>
          <w:lang w:val="fr-CA"/>
        </w:rPr>
        <w:tab/>
      </w:r>
      <w:r w:rsidR="0090622C" w:rsidRPr="0090622C">
        <w:rPr>
          <w:lang w:val="fr-CA"/>
        </w:rPr>
        <w:t>En général, êtes-vous satisfait de la formation?</w:t>
      </w:r>
      <w:r w:rsidR="004F6425" w:rsidRPr="0090622C">
        <w:rPr>
          <w:lang w:val="fr-CA"/>
        </w:rPr>
        <w:t xml:space="preserve"> </w:t>
      </w:r>
    </w:p>
    <w:p w14:paraId="11C668CB" w14:textId="77777777" w:rsidR="004F6425" w:rsidRPr="006E01DB" w:rsidRDefault="00B660B7" w:rsidP="008D48ED">
      <w:pPr>
        <w:pStyle w:val="ListParagraph"/>
        <w:numPr>
          <w:ilvl w:val="0"/>
          <w:numId w:val="45"/>
        </w:numPr>
        <w:spacing w:after="120"/>
        <w:ind w:left="835" w:hanging="288"/>
        <w:rPr>
          <w:rFonts w:cstheme="minorHAnsi"/>
          <w:color w:val="000000"/>
        </w:rPr>
      </w:pPr>
      <w:r>
        <w:rPr>
          <w:rFonts w:cstheme="minorHAnsi"/>
          <w:color w:val="000000"/>
        </w:rPr>
        <w:t>T</w:t>
      </w:r>
      <w:r w:rsidR="0090622C">
        <w:rPr>
          <w:rFonts w:cstheme="minorHAnsi"/>
          <w:color w:val="000000"/>
        </w:rPr>
        <w:t>rès satisfait</w:t>
      </w:r>
      <w:r w:rsidR="004F6425" w:rsidRPr="006E01DB">
        <w:rPr>
          <w:rFonts w:cstheme="minorHAnsi"/>
          <w:color w:val="000000"/>
        </w:rPr>
        <w:t xml:space="preserve"> </w:t>
      </w:r>
    </w:p>
    <w:p w14:paraId="03AEEAF9" w14:textId="77777777" w:rsidR="004F6425" w:rsidRPr="006E01DB" w:rsidRDefault="0090622C" w:rsidP="008D48ED">
      <w:pPr>
        <w:pStyle w:val="ListParagraph"/>
        <w:numPr>
          <w:ilvl w:val="0"/>
          <w:numId w:val="45"/>
        </w:numPr>
        <w:spacing w:after="120"/>
        <w:ind w:left="835" w:hanging="288"/>
        <w:rPr>
          <w:rFonts w:cstheme="minorHAnsi"/>
          <w:color w:val="000000"/>
        </w:rPr>
      </w:pPr>
      <w:r>
        <w:rPr>
          <w:rFonts w:cstheme="minorHAnsi"/>
          <w:color w:val="000000"/>
        </w:rPr>
        <w:t>Satisfait</w:t>
      </w:r>
    </w:p>
    <w:p w14:paraId="687900E9" w14:textId="521D25C9" w:rsidR="004F6425" w:rsidRPr="0090622C" w:rsidRDefault="00815353" w:rsidP="008D48ED">
      <w:pPr>
        <w:pStyle w:val="ListParagraph"/>
        <w:numPr>
          <w:ilvl w:val="0"/>
          <w:numId w:val="45"/>
        </w:numPr>
        <w:spacing w:after="120"/>
        <w:ind w:left="835" w:hanging="288"/>
        <w:rPr>
          <w:rFonts w:cstheme="minorHAnsi"/>
          <w:color w:val="000000"/>
          <w:lang w:val="fr-CA"/>
        </w:rPr>
      </w:pPr>
      <w:r>
        <w:rPr>
          <w:rFonts w:cstheme="minorHAnsi"/>
          <w:color w:val="000000"/>
          <w:lang w:val="fr-CA"/>
        </w:rPr>
        <w:t xml:space="preserve"> I</w:t>
      </w:r>
      <w:r w:rsidR="0090622C" w:rsidRPr="0090622C">
        <w:rPr>
          <w:rFonts w:cstheme="minorHAnsi"/>
          <w:color w:val="000000"/>
          <w:lang w:val="fr-CA"/>
        </w:rPr>
        <w:t>nsatisfait</w:t>
      </w:r>
      <w:r w:rsidR="004F6425" w:rsidRPr="0090622C">
        <w:rPr>
          <w:rFonts w:cstheme="minorHAnsi"/>
          <w:color w:val="000000"/>
          <w:lang w:val="fr-CA"/>
        </w:rPr>
        <w:t xml:space="preserve"> </w:t>
      </w:r>
    </w:p>
    <w:p w14:paraId="721EF1D9" w14:textId="77777777" w:rsidR="004F6425" w:rsidRPr="006E01DB" w:rsidRDefault="004F6425" w:rsidP="00B350ED">
      <w:pPr>
        <w:spacing w:after="0"/>
        <w:rPr>
          <w:rFonts w:cstheme="minorHAnsi"/>
          <w:color w:val="000000"/>
        </w:rPr>
      </w:pPr>
    </w:p>
    <w:p w14:paraId="283113AF" w14:textId="5C54A357" w:rsidR="004F6425" w:rsidRPr="0090622C" w:rsidRDefault="00B43E97" w:rsidP="00B350ED">
      <w:pPr>
        <w:spacing w:after="120"/>
        <w:ind w:left="540" w:hanging="540"/>
        <w:rPr>
          <w:lang w:val="fr-CA"/>
        </w:rPr>
      </w:pPr>
      <w:r w:rsidRPr="00B660B7">
        <w:rPr>
          <w:lang w:val="fr-CA"/>
        </w:rPr>
        <w:t>3.</w:t>
      </w:r>
      <w:r w:rsidRPr="00B660B7">
        <w:rPr>
          <w:lang w:val="fr-CA"/>
        </w:rPr>
        <w:tab/>
      </w:r>
      <w:r w:rsidR="0090622C" w:rsidRPr="0090622C">
        <w:rPr>
          <w:lang w:val="fr-CA"/>
        </w:rPr>
        <w:t>Dans quelle mesure voulez-vous que cette formation fasse une différence dans votre façon d’élaborer, organiser, et mener une étude de Pratiquant/</w:t>
      </w:r>
      <w:r w:rsidR="00255183">
        <w:rPr>
          <w:lang w:val="fr-CA"/>
        </w:rPr>
        <w:t>non-</w:t>
      </w:r>
      <w:r w:rsidR="00524074">
        <w:rPr>
          <w:lang w:val="fr-CA"/>
        </w:rPr>
        <w:t>pratiquant</w:t>
      </w:r>
      <w:r w:rsidR="0090622C" w:rsidRPr="0090622C">
        <w:rPr>
          <w:lang w:val="fr-CA"/>
        </w:rPr>
        <w:t xml:space="preserve"> ou une </w:t>
      </w:r>
      <w:r w:rsidR="00391978">
        <w:rPr>
          <w:lang w:val="fr-CA"/>
        </w:rPr>
        <w:t>Analyse des Barrières</w:t>
      </w:r>
      <w:r w:rsidR="0090622C" w:rsidRPr="0090622C">
        <w:rPr>
          <w:lang w:val="fr-CA"/>
        </w:rPr>
        <w:t>?</w:t>
      </w:r>
    </w:p>
    <w:p w14:paraId="46CFE36B" w14:textId="77777777" w:rsidR="00815353" w:rsidRDefault="00815353" w:rsidP="00815353">
      <w:pPr>
        <w:pStyle w:val="ListParagraph"/>
        <w:numPr>
          <w:ilvl w:val="1"/>
          <w:numId w:val="46"/>
        </w:numPr>
        <w:spacing w:after="0" w:line="240" w:lineRule="auto"/>
        <w:ind w:left="810" w:hanging="288"/>
        <w:rPr>
          <w:rFonts w:cstheme="minorHAnsi"/>
          <w:color w:val="000000"/>
          <w:lang w:val="fr-CA"/>
        </w:rPr>
      </w:pPr>
      <w:r w:rsidRPr="00B660B7">
        <w:rPr>
          <w:rFonts w:cstheme="minorHAnsi"/>
          <w:color w:val="000000"/>
          <w:lang w:val="fr-CA"/>
        </w:rPr>
        <w:t>Une différence substantielle</w:t>
      </w:r>
    </w:p>
    <w:p w14:paraId="6E0E6822" w14:textId="77777777" w:rsidR="00815353" w:rsidRPr="00B660B7" w:rsidRDefault="00815353" w:rsidP="00815353">
      <w:pPr>
        <w:pStyle w:val="ListParagraph"/>
        <w:numPr>
          <w:ilvl w:val="0"/>
          <w:numId w:val="0"/>
        </w:numPr>
        <w:spacing w:after="0" w:line="240" w:lineRule="auto"/>
        <w:ind w:left="810"/>
        <w:rPr>
          <w:rFonts w:cstheme="minorHAnsi"/>
          <w:color w:val="000000"/>
          <w:lang w:val="fr-CA"/>
        </w:rPr>
      </w:pPr>
    </w:p>
    <w:p w14:paraId="3A735468" w14:textId="77777777" w:rsidR="004F6425" w:rsidRDefault="0090622C" w:rsidP="00815353">
      <w:pPr>
        <w:pStyle w:val="ListParagraph"/>
        <w:numPr>
          <w:ilvl w:val="1"/>
          <w:numId w:val="46"/>
        </w:numPr>
        <w:spacing w:after="120" w:line="240" w:lineRule="auto"/>
        <w:ind w:left="810" w:hanging="288"/>
        <w:rPr>
          <w:rFonts w:cstheme="minorHAnsi"/>
          <w:color w:val="000000"/>
          <w:lang w:val="fr-CA"/>
        </w:rPr>
      </w:pPr>
      <w:r w:rsidRPr="00B660B7">
        <w:rPr>
          <w:rFonts w:cstheme="minorHAnsi"/>
          <w:color w:val="000000"/>
          <w:lang w:val="fr-CA"/>
        </w:rPr>
        <w:t>Quelques différences</w:t>
      </w:r>
    </w:p>
    <w:p w14:paraId="7D096FAE" w14:textId="77777777" w:rsidR="00815353" w:rsidRPr="00B660B7" w:rsidRDefault="00815353" w:rsidP="00815353">
      <w:pPr>
        <w:pStyle w:val="ListParagraph"/>
        <w:numPr>
          <w:ilvl w:val="1"/>
          <w:numId w:val="46"/>
        </w:numPr>
        <w:spacing w:after="120" w:line="240" w:lineRule="auto"/>
        <w:ind w:left="810" w:hanging="288"/>
        <w:rPr>
          <w:rFonts w:cstheme="minorHAnsi"/>
          <w:color w:val="000000"/>
          <w:lang w:val="fr-CA"/>
        </w:rPr>
      </w:pPr>
      <w:r w:rsidRPr="00B660B7">
        <w:rPr>
          <w:rFonts w:cstheme="minorHAnsi"/>
          <w:color w:val="000000"/>
          <w:lang w:val="fr-CA"/>
        </w:rPr>
        <w:t>Aucune différence</w:t>
      </w:r>
    </w:p>
    <w:p w14:paraId="308F1AF1" w14:textId="77777777" w:rsidR="00815353" w:rsidRPr="00B660B7" w:rsidRDefault="00815353" w:rsidP="00815353">
      <w:pPr>
        <w:pStyle w:val="ListParagraph"/>
        <w:numPr>
          <w:ilvl w:val="0"/>
          <w:numId w:val="0"/>
        </w:numPr>
        <w:spacing w:after="120"/>
        <w:ind w:left="810"/>
        <w:rPr>
          <w:rFonts w:cstheme="minorHAnsi"/>
          <w:color w:val="000000"/>
          <w:lang w:val="fr-CA"/>
        </w:rPr>
      </w:pPr>
    </w:p>
    <w:p w14:paraId="6164795D" w14:textId="77777777" w:rsidR="004F6425" w:rsidRPr="00B660B7" w:rsidRDefault="004F6425" w:rsidP="00B350ED">
      <w:pPr>
        <w:spacing w:after="0"/>
        <w:rPr>
          <w:rFonts w:cstheme="minorHAnsi"/>
          <w:lang w:val="fr-CA"/>
        </w:rPr>
      </w:pPr>
    </w:p>
    <w:p w14:paraId="6690DACC" w14:textId="77777777" w:rsidR="00731F68" w:rsidRPr="00B660B7" w:rsidRDefault="00731F68">
      <w:pPr>
        <w:spacing w:after="0" w:line="276" w:lineRule="auto"/>
        <w:rPr>
          <w:lang w:val="fr-CA"/>
        </w:rPr>
      </w:pPr>
      <w:r w:rsidRPr="00B660B7">
        <w:rPr>
          <w:lang w:val="fr-CA"/>
        </w:rPr>
        <w:br w:type="page"/>
      </w:r>
    </w:p>
    <w:p w14:paraId="5E26A12B" w14:textId="77777777" w:rsidR="004F6425" w:rsidRPr="004D295C" w:rsidRDefault="00B43E97" w:rsidP="00731F68">
      <w:pPr>
        <w:spacing w:after="120"/>
        <w:ind w:left="540" w:hanging="540"/>
        <w:rPr>
          <w:lang w:val="fr-CA"/>
        </w:rPr>
      </w:pPr>
      <w:r w:rsidRPr="00B660B7">
        <w:rPr>
          <w:lang w:val="fr-CA"/>
        </w:rPr>
        <w:lastRenderedPageBreak/>
        <w:t>4.</w:t>
      </w:r>
      <w:r w:rsidRPr="00B660B7">
        <w:rPr>
          <w:lang w:val="fr-CA"/>
        </w:rPr>
        <w:tab/>
      </w:r>
      <w:r w:rsidR="00390347">
        <w:rPr>
          <w:lang w:val="fr-CA"/>
        </w:rPr>
        <w:t xml:space="preserve">Avec quel degree de confidence </w:t>
      </w:r>
      <w:r w:rsidR="004D295C" w:rsidRPr="004D295C">
        <w:rPr>
          <w:lang w:val="fr-CA"/>
        </w:rPr>
        <w:t>pensez-vous que vous serez capable d’appliquer les idées et stratégies de cette formation dans votre travail?</w:t>
      </w:r>
    </w:p>
    <w:p w14:paraId="0B01DF64" w14:textId="77777777" w:rsidR="004F6425" w:rsidRPr="00B660B7" w:rsidRDefault="00390347" w:rsidP="008D48ED">
      <w:pPr>
        <w:pStyle w:val="ListParagraph"/>
        <w:numPr>
          <w:ilvl w:val="1"/>
          <w:numId w:val="47"/>
        </w:numPr>
        <w:spacing w:after="120"/>
        <w:ind w:left="810" w:hanging="288"/>
        <w:rPr>
          <w:rFonts w:cstheme="minorHAnsi"/>
          <w:color w:val="000000"/>
          <w:lang w:val="fr-CA"/>
        </w:rPr>
      </w:pPr>
      <w:r>
        <w:rPr>
          <w:rFonts w:cstheme="minorHAnsi"/>
          <w:color w:val="000000"/>
          <w:lang w:val="fr-CA"/>
        </w:rPr>
        <w:t xml:space="preserve"> Tres Confident</w:t>
      </w:r>
    </w:p>
    <w:p w14:paraId="61E3C0F7" w14:textId="77777777" w:rsidR="004F6425" w:rsidRPr="00B660B7" w:rsidRDefault="00390347" w:rsidP="008D48ED">
      <w:pPr>
        <w:pStyle w:val="ListParagraph"/>
        <w:numPr>
          <w:ilvl w:val="1"/>
          <w:numId w:val="47"/>
        </w:numPr>
        <w:spacing w:after="120"/>
        <w:ind w:left="810" w:hanging="288"/>
        <w:rPr>
          <w:rFonts w:cstheme="minorHAnsi"/>
          <w:color w:val="000000"/>
          <w:lang w:val="fr-CA"/>
        </w:rPr>
      </w:pPr>
      <w:r>
        <w:rPr>
          <w:rFonts w:cstheme="minorHAnsi"/>
          <w:color w:val="000000"/>
          <w:lang w:val="fr-CA"/>
        </w:rPr>
        <w:t>Un peu confident</w:t>
      </w:r>
      <w:r w:rsidR="0029516D">
        <w:rPr>
          <w:rFonts w:cstheme="minorHAnsi"/>
          <w:color w:val="000000"/>
          <w:lang w:val="fr-CA"/>
        </w:rPr>
        <w:t xml:space="preserve"> </w:t>
      </w:r>
    </w:p>
    <w:p w14:paraId="796EA210" w14:textId="77777777" w:rsidR="004F6425" w:rsidRPr="00B660B7" w:rsidRDefault="00390347" w:rsidP="008D48ED">
      <w:pPr>
        <w:pStyle w:val="ListParagraph"/>
        <w:numPr>
          <w:ilvl w:val="1"/>
          <w:numId w:val="47"/>
        </w:numPr>
        <w:spacing w:after="120"/>
        <w:ind w:left="810" w:hanging="288"/>
        <w:rPr>
          <w:rFonts w:cstheme="minorHAnsi"/>
          <w:color w:val="000000"/>
          <w:lang w:val="fr-CA"/>
        </w:rPr>
      </w:pPr>
      <w:r>
        <w:rPr>
          <w:rFonts w:cstheme="minorHAnsi"/>
          <w:color w:val="000000"/>
          <w:lang w:val="fr-CA"/>
        </w:rPr>
        <w:t xml:space="preserve">Peu confident </w:t>
      </w:r>
    </w:p>
    <w:p w14:paraId="244C33F4" w14:textId="77777777" w:rsidR="00731F68" w:rsidRPr="00B660B7" w:rsidRDefault="00731F68" w:rsidP="00731F68">
      <w:pPr>
        <w:spacing w:after="120"/>
        <w:ind w:left="522"/>
        <w:rPr>
          <w:rFonts w:cstheme="minorHAnsi"/>
          <w:color w:val="000000"/>
          <w:lang w:val="fr-CA"/>
        </w:rPr>
      </w:pPr>
    </w:p>
    <w:p w14:paraId="1A71E019" w14:textId="77777777" w:rsidR="004F6425" w:rsidRPr="004D295C" w:rsidRDefault="00B43E97" w:rsidP="00CC2732">
      <w:pPr>
        <w:ind w:left="540" w:hanging="540"/>
        <w:rPr>
          <w:lang w:val="fr-CA"/>
        </w:rPr>
      </w:pPr>
      <w:r w:rsidRPr="004D295C">
        <w:rPr>
          <w:lang w:val="fr-CA"/>
        </w:rPr>
        <w:t>5.</w:t>
      </w:r>
      <w:r w:rsidRPr="004D295C">
        <w:rPr>
          <w:lang w:val="fr-CA"/>
        </w:rPr>
        <w:tab/>
      </w:r>
      <w:r w:rsidR="004D295C" w:rsidRPr="004D295C">
        <w:rPr>
          <w:lang w:val="fr-CA"/>
        </w:rPr>
        <w:t>Ce que j’ai aimé le plus dans la formation était:</w:t>
      </w:r>
      <w:r w:rsidR="004F6425" w:rsidRPr="004D295C">
        <w:rPr>
          <w:lang w:val="fr-CA"/>
        </w:rPr>
        <w:t xml:space="preserve"> </w:t>
      </w:r>
    </w:p>
    <w:p w14:paraId="1DAEEB5D" w14:textId="77777777" w:rsidR="004F6425" w:rsidRPr="004D295C" w:rsidRDefault="004F6425" w:rsidP="00CC2732">
      <w:pPr>
        <w:rPr>
          <w:rFonts w:cstheme="minorHAnsi"/>
          <w:color w:val="000000"/>
          <w:lang w:val="fr-CA"/>
        </w:rPr>
      </w:pPr>
    </w:p>
    <w:p w14:paraId="5A87FED0" w14:textId="77777777" w:rsidR="004F6425" w:rsidRPr="004D295C" w:rsidRDefault="004F6425" w:rsidP="00CC2732">
      <w:pPr>
        <w:rPr>
          <w:rFonts w:cstheme="minorHAnsi"/>
          <w:color w:val="000000"/>
          <w:lang w:val="fr-CA"/>
        </w:rPr>
      </w:pPr>
    </w:p>
    <w:p w14:paraId="2E475BF6" w14:textId="77777777" w:rsidR="004F6425" w:rsidRPr="004D295C" w:rsidRDefault="004F6425" w:rsidP="00CC2732">
      <w:pPr>
        <w:rPr>
          <w:rFonts w:cstheme="minorHAnsi"/>
          <w:color w:val="000000"/>
          <w:lang w:val="fr-CA"/>
        </w:rPr>
      </w:pPr>
    </w:p>
    <w:p w14:paraId="029FC383" w14:textId="77777777" w:rsidR="004F6425" w:rsidRPr="004D295C" w:rsidRDefault="004F6425" w:rsidP="00CC2732">
      <w:pPr>
        <w:rPr>
          <w:rFonts w:cstheme="minorHAnsi"/>
          <w:color w:val="000000"/>
          <w:lang w:val="fr-CA"/>
        </w:rPr>
      </w:pPr>
    </w:p>
    <w:p w14:paraId="461C3595" w14:textId="77777777" w:rsidR="004F6425" w:rsidRPr="004D295C" w:rsidRDefault="004F6425" w:rsidP="00CC2732">
      <w:pPr>
        <w:rPr>
          <w:rFonts w:cstheme="minorHAnsi"/>
          <w:color w:val="000000"/>
          <w:lang w:val="fr-CA"/>
        </w:rPr>
      </w:pPr>
    </w:p>
    <w:p w14:paraId="4340696D" w14:textId="7D905B50" w:rsidR="004F6425" w:rsidRPr="004D295C" w:rsidRDefault="00B43E97" w:rsidP="00CC2732">
      <w:pPr>
        <w:ind w:left="540" w:hanging="540"/>
        <w:rPr>
          <w:rFonts w:cstheme="minorHAnsi"/>
          <w:color w:val="000000"/>
          <w:lang w:val="fr-CA"/>
        </w:rPr>
      </w:pPr>
      <w:r w:rsidRPr="004D295C">
        <w:rPr>
          <w:rFonts w:cstheme="minorHAnsi"/>
          <w:color w:val="000000"/>
          <w:lang w:val="fr-CA"/>
        </w:rPr>
        <w:t>6.</w:t>
      </w:r>
      <w:r w:rsidRPr="004D295C">
        <w:rPr>
          <w:rFonts w:cstheme="minorHAnsi"/>
          <w:color w:val="000000"/>
          <w:lang w:val="fr-CA"/>
        </w:rPr>
        <w:tab/>
      </w:r>
      <w:r w:rsidR="00390347">
        <w:rPr>
          <w:rFonts w:cstheme="minorHAnsi"/>
          <w:color w:val="000000"/>
          <w:lang w:val="fr-CA"/>
        </w:rPr>
        <w:t xml:space="preserve">Choses </w:t>
      </w:r>
      <w:r w:rsidR="00815353">
        <w:rPr>
          <w:rFonts w:cstheme="minorHAnsi"/>
          <w:color w:val="000000"/>
          <w:lang w:val="fr-CA"/>
        </w:rPr>
        <w:t>à</w:t>
      </w:r>
      <w:r w:rsidR="00390347">
        <w:rPr>
          <w:rFonts w:cstheme="minorHAnsi"/>
          <w:color w:val="000000"/>
          <w:lang w:val="fr-CA"/>
        </w:rPr>
        <w:t xml:space="preserve"> ameliorer…../ </w:t>
      </w:r>
      <w:r w:rsidR="004D295C" w:rsidRPr="004D295C">
        <w:rPr>
          <w:rFonts w:cstheme="minorHAnsi"/>
          <w:color w:val="000000"/>
          <w:lang w:val="fr-CA"/>
        </w:rPr>
        <w:t>Commentaires additionnelles:</w:t>
      </w:r>
    </w:p>
    <w:p w14:paraId="19195257" w14:textId="77777777" w:rsidR="00E470A7" w:rsidRPr="004D295C" w:rsidRDefault="00E470A7" w:rsidP="00CC2732">
      <w:pPr>
        <w:rPr>
          <w:rFonts w:cstheme="minorHAnsi"/>
          <w:color w:val="000000"/>
          <w:lang w:val="fr-CA"/>
        </w:rPr>
      </w:pPr>
      <w:r w:rsidRPr="004D295C">
        <w:rPr>
          <w:rFonts w:cstheme="minorHAnsi"/>
          <w:color w:val="000000"/>
          <w:lang w:val="fr-CA"/>
        </w:rPr>
        <w:br w:type="page"/>
      </w:r>
    </w:p>
    <w:p w14:paraId="7B78A1FA" w14:textId="77777777" w:rsidR="00E470A7" w:rsidRPr="004D295C" w:rsidRDefault="00CD363F" w:rsidP="00CC2732">
      <w:pPr>
        <w:pStyle w:val="Heading2"/>
        <w:rPr>
          <w:lang w:val="fr-CA"/>
        </w:rPr>
      </w:pPr>
      <w:r>
        <w:rPr>
          <w:lang w:val="fr-CA"/>
        </w:rPr>
        <w:lastRenderedPageBreak/>
        <w:t>Leçon</w:t>
      </w:r>
      <w:r w:rsidR="004D295C" w:rsidRPr="004D295C">
        <w:rPr>
          <w:lang w:val="fr-CA"/>
        </w:rPr>
        <w:t xml:space="preserve"> 14, Flipchart 2: Suivre les réponses correctes dans le Pré et Post-Tests</w:t>
      </w:r>
    </w:p>
    <w:tbl>
      <w:tblPr>
        <w:tblW w:w="7560"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2520"/>
        <w:gridCol w:w="2520"/>
        <w:gridCol w:w="2520"/>
      </w:tblGrid>
      <w:tr w:rsidR="0028580E" w:rsidRPr="0059789A" w14:paraId="0B087935" w14:textId="77777777" w:rsidTr="0066314B">
        <w:trPr>
          <w:trHeight w:val="576"/>
          <w:jc w:val="center"/>
        </w:trPr>
        <w:tc>
          <w:tcPr>
            <w:tcW w:w="2520" w:type="dxa"/>
            <w:tcBorders>
              <w:top w:val="nil"/>
              <w:right w:val="single" w:sz="4" w:space="0" w:color="FFFFFF" w:themeColor="background1"/>
            </w:tcBorders>
            <w:shd w:val="clear" w:color="auto" w:fill="1B356F"/>
            <w:vAlign w:val="bottom"/>
          </w:tcPr>
          <w:p w14:paraId="5DEAF3DF" w14:textId="77777777" w:rsidR="0028580E" w:rsidRPr="004D295C" w:rsidRDefault="004D295C" w:rsidP="00CC2732">
            <w:pPr>
              <w:spacing w:before="60" w:after="60"/>
              <w:jc w:val="center"/>
              <w:rPr>
                <w:b/>
                <w:color w:val="FFFFFF" w:themeColor="background1"/>
                <w:lang w:val="fr-CA"/>
              </w:rPr>
            </w:pPr>
            <w:r w:rsidRPr="004D295C">
              <w:rPr>
                <w:b/>
                <w:color w:val="FFFFFF" w:themeColor="background1"/>
                <w:lang w:val="fr-CA"/>
              </w:rPr>
              <w:t>Nombre de réponses correctes</w:t>
            </w:r>
          </w:p>
        </w:tc>
        <w:tc>
          <w:tcPr>
            <w:tcW w:w="2520" w:type="dxa"/>
            <w:tcBorders>
              <w:top w:val="nil"/>
              <w:left w:val="single" w:sz="4" w:space="0" w:color="FFFFFF" w:themeColor="background1"/>
              <w:right w:val="single" w:sz="4" w:space="0" w:color="FFFFFF" w:themeColor="background1"/>
            </w:tcBorders>
            <w:shd w:val="clear" w:color="auto" w:fill="1B356F"/>
            <w:vAlign w:val="bottom"/>
          </w:tcPr>
          <w:p w14:paraId="199A9C30" w14:textId="77777777" w:rsidR="0028580E" w:rsidRPr="004D295C" w:rsidRDefault="004D295C" w:rsidP="00CC2732">
            <w:pPr>
              <w:spacing w:before="60" w:after="60"/>
              <w:jc w:val="center"/>
              <w:rPr>
                <w:b/>
                <w:color w:val="FFFFFF" w:themeColor="background1"/>
                <w:lang w:val="fr-CA"/>
              </w:rPr>
            </w:pPr>
            <w:r w:rsidRPr="004D295C">
              <w:rPr>
                <w:b/>
                <w:color w:val="FFFFFF" w:themeColor="background1"/>
                <w:lang w:val="fr-CA"/>
              </w:rPr>
              <w:t>Résultats du Pré-Test</w:t>
            </w:r>
          </w:p>
        </w:tc>
        <w:tc>
          <w:tcPr>
            <w:tcW w:w="2520" w:type="dxa"/>
            <w:tcBorders>
              <w:top w:val="nil"/>
              <w:left w:val="single" w:sz="4" w:space="0" w:color="FFFFFF" w:themeColor="background1"/>
            </w:tcBorders>
            <w:shd w:val="clear" w:color="auto" w:fill="1B356F"/>
            <w:vAlign w:val="bottom"/>
          </w:tcPr>
          <w:p w14:paraId="5B669FAC" w14:textId="77777777" w:rsidR="0028580E" w:rsidRPr="004D295C" w:rsidRDefault="004D295C" w:rsidP="00CC2732">
            <w:pPr>
              <w:spacing w:before="60" w:after="60"/>
              <w:jc w:val="center"/>
              <w:rPr>
                <w:b/>
                <w:color w:val="FFFFFF" w:themeColor="background1"/>
                <w:lang w:val="fr-CA"/>
              </w:rPr>
            </w:pPr>
            <w:r w:rsidRPr="004D295C">
              <w:rPr>
                <w:b/>
                <w:color w:val="FFFFFF" w:themeColor="background1"/>
                <w:lang w:val="fr-CA"/>
              </w:rPr>
              <w:t>Résultats du Post-Test</w:t>
            </w:r>
          </w:p>
        </w:tc>
      </w:tr>
      <w:tr w:rsidR="0028580E" w:rsidRPr="006E01DB" w14:paraId="6D797234" w14:textId="77777777" w:rsidTr="00F071A9">
        <w:trPr>
          <w:trHeight w:val="576"/>
          <w:jc w:val="center"/>
        </w:trPr>
        <w:tc>
          <w:tcPr>
            <w:tcW w:w="2520" w:type="dxa"/>
            <w:vAlign w:val="center"/>
          </w:tcPr>
          <w:p w14:paraId="5F1E930F" w14:textId="77777777" w:rsidR="0028580E" w:rsidRPr="006E01DB" w:rsidRDefault="0028580E" w:rsidP="00CC2732">
            <w:pPr>
              <w:spacing w:before="60" w:after="60"/>
              <w:jc w:val="center"/>
            </w:pPr>
            <w:r w:rsidRPr="006E01DB">
              <w:t>10</w:t>
            </w:r>
          </w:p>
        </w:tc>
        <w:tc>
          <w:tcPr>
            <w:tcW w:w="2520" w:type="dxa"/>
          </w:tcPr>
          <w:p w14:paraId="32FC981E" w14:textId="77777777" w:rsidR="0028580E" w:rsidRPr="006E01DB" w:rsidRDefault="0028580E" w:rsidP="00CC2732">
            <w:pPr>
              <w:spacing w:before="60" w:after="60"/>
              <w:jc w:val="center"/>
            </w:pPr>
          </w:p>
        </w:tc>
        <w:tc>
          <w:tcPr>
            <w:tcW w:w="2520" w:type="dxa"/>
          </w:tcPr>
          <w:p w14:paraId="1F647F6E" w14:textId="77777777" w:rsidR="0028580E" w:rsidRPr="006E01DB" w:rsidRDefault="0028580E" w:rsidP="00CC2732">
            <w:pPr>
              <w:spacing w:before="60" w:after="60"/>
              <w:jc w:val="center"/>
            </w:pPr>
          </w:p>
        </w:tc>
      </w:tr>
      <w:tr w:rsidR="0028580E" w:rsidRPr="006E01DB" w14:paraId="2D7D345F" w14:textId="77777777" w:rsidTr="00F071A9">
        <w:trPr>
          <w:trHeight w:val="576"/>
          <w:jc w:val="center"/>
        </w:trPr>
        <w:tc>
          <w:tcPr>
            <w:tcW w:w="2520" w:type="dxa"/>
            <w:vAlign w:val="center"/>
          </w:tcPr>
          <w:p w14:paraId="671F2D86" w14:textId="77777777" w:rsidR="0028580E" w:rsidRPr="006E01DB" w:rsidRDefault="0028580E" w:rsidP="00CC2732">
            <w:pPr>
              <w:spacing w:before="60" w:after="60"/>
              <w:jc w:val="center"/>
            </w:pPr>
            <w:r w:rsidRPr="006E01DB">
              <w:t>9</w:t>
            </w:r>
          </w:p>
        </w:tc>
        <w:tc>
          <w:tcPr>
            <w:tcW w:w="2520" w:type="dxa"/>
          </w:tcPr>
          <w:p w14:paraId="3222589B" w14:textId="77777777" w:rsidR="0028580E" w:rsidRPr="006E01DB" w:rsidRDefault="0028580E" w:rsidP="00CC2732">
            <w:pPr>
              <w:spacing w:before="60" w:after="60"/>
              <w:jc w:val="center"/>
            </w:pPr>
          </w:p>
        </w:tc>
        <w:tc>
          <w:tcPr>
            <w:tcW w:w="2520" w:type="dxa"/>
          </w:tcPr>
          <w:p w14:paraId="6AADED80" w14:textId="77777777" w:rsidR="0028580E" w:rsidRPr="006E01DB" w:rsidRDefault="0028580E" w:rsidP="00CC2732">
            <w:pPr>
              <w:spacing w:before="60" w:after="60"/>
              <w:jc w:val="center"/>
            </w:pPr>
          </w:p>
        </w:tc>
      </w:tr>
      <w:tr w:rsidR="0028580E" w:rsidRPr="006E01DB" w14:paraId="2DDC379A" w14:textId="77777777" w:rsidTr="00F071A9">
        <w:trPr>
          <w:trHeight w:val="576"/>
          <w:jc w:val="center"/>
        </w:trPr>
        <w:tc>
          <w:tcPr>
            <w:tcW w:w="2520" w:type="dxa"/>
            <w:vAlign w:val="center"/>
          </w:tcPr>
          <w:p w14:paraId="374EF76E" w14:textId="77777777" w:rsidR="0028580E" w:rsidRPr="006E01DB" w:rsidRDefault="0028580E" w:rsidP="00CC2732">
            <w:pPr>
              <w:spacing w:before="60" w:after="60"/>
              <w:jc w:val="center"/>
            </w:pPr>
            <w:r w:rsidRPr="006E01DB">
              <w:t>8</w:t>
            </w:r>
          </w:p>
        </w:tc>
        <w:tc>
          <w:tcPr>
            <w:tcW w:w="2520" w:type="dxa"/>
          </w:tcPr>
          <w:p w14:paraId="6B770569" w14:textId="77777777" w:rsidR="0028580E" w:rsidRPr="006E01DB" w:rsidRDefault="0028580E" w:rsidP="00CC2732">
            <w:pPr>
              <w:spacing w:before="60" w:after="60"/>
              <w:jc w:val="center"/>
            </w:pPr>
          </w:p>
        </w:tc>
        <w:tc>
          <w:tcPr>
            <w:tcW w:w="2520" w:type="dxa"/>
          </w:tcPr>
          <w:p w14:paraId="50176DCD" w14:textId="77777777" w:rsidR="0028580E" w:rsidRPr="006E01DB" w:rsidRDefault="0028580E" w:rsidP="00CC2732">
            <w:pPr>
              <w:spacing w:before="60" w:after="60"/>
              <w:jc w:val="center"/>
            </w:pPr>
          </w:p>
        </w:tc>
      </w:tr>
      <w:tr w:rsidR="0028580E" w:rsidRPr="006E01DB" w14:paraId="778DB365" w14:textId="77777777" w:rsidTr="00F071A9">
        <w:trPr>
          <w:trHeight w:val="576"/>
          <w:jc w:val="center"/>
        </w:trPr>
        <w:tc>
          <w:tcPr>
            <w:tcW w:w="2520" w:type="dxa"/>
            <w:vAlign w:val="center"/>
          </w:tcPr>
          <w:p w14:paraId="744DD886" w14:textId="77777777" w:rsidR="0028580E" w:rsidRPr="006E01DB" w:rsidRDefault="0028580E" w:rsidP="00CC2732">
            <w:pPr>
              <w:spacing w:before="60" w:after="60"/>
              <w:jc w:val="center"/>
            </w:pPr>
            <w:r w:rsidRPr="006E01DB">
              <w:t>7</w:t>
            </w:r>
          </w:p>
        </w:tc>
        <w:tc>
          <w:tcPr>
            <w:tcW w:w="2520" w:type="dxa"/>
          </w:tcPr>
          <w:p w14:paraId="697874C1" w14:textId="77777777" w:rsidR="0028580E" w:rsidRPr="006E01DB" w:rsidRDefault="0028580E" w:rsidP="00CC2732">
            <w:pPr>
              <w:spacing w:before="60" w:after="60"/>
              <w:jc w:val="center"/>
            </w:pPr>
          </w:p>
        </w:tc>
        <w:tc>
          <w:tcPr>
            <w:tcW w:w="2520" w:type="dxa"/>
          </w:tcPr>
          <w:p w14:paraId="4D23F57E" w14:textId="77777777" w:rsidR="0028580E" w:rsidRPr="006E01DB" w:rsidRDefault="0028580E" w:rsidP="00CC2732">
            <w:pPr>
              <w:spacing w:before="60" w:after="60"/>
              <w:jc w:val="center"/>
            </w:pPr>
          </w:p>
        </w:tc>
      </w:tr>
      <w:tr w:rsidR="0028580E" w:rsidRPr="006E01DB" w14:paraId="1B0D6561" w14:textId="77777777" w:rsidTr="00F071A9">
        <w:trPr>
          <w:trHeight w:val="576"/>
          <w:jc w:val="center"/>
        </w:trPr>
        <w:tc>
          <w:tcPr>
            <w:tcW w:w="2520" w:type="dxa"/>
            <w:vAlign w:val="center"/>
          </w:tcPr>
          <w:p w14:paraId="1228149E" w14:textId="77777777" w:rsidR="0028580E" w:rsidRPr="006E01DB" w:rsidRDefault="0028580E" w:rsidP="00CC2732">
            <w:pPr>
              <w:spacing w:before="60" w:after="60"/>
              <w:jc w:val="center"/>
            </w:pPr>
            <w:r w:rsidRPr="006E01DB">
              <w:t>6</w:t>
            </w:r>
          </w:p>
        </w:tc>
        <w:tc>
          <w:tcPr>
            <w:tcW w:w="2520" w:type="dxa"/>
          </w:tcPr>
          <w:p w14:paraId="26ABACAB" w14:textId="77777777" w:rsidR="0028580E" w:rsidRPr="006E01DB" w:rsidRDefault="0028580E" w:rsidP="00CC2732">
            <w:pPr>
              <w:spacing w:before="60" w:after="60"/>
              <w:jc w:val="center"/>
            </w:pPr>
          </w:p>
        </w:tc>
        <w:tc>
          <w:tcPr>
            <w:tcW w:w="2520" w:type="dxa"/>
          </w:tcPr>
          <w:p w14:paraId="230BE999" w14:textId="77777777" w:rsidR="0028580E" w:rsidRPr="006E01DB" w:rsidRDefault="0028580E" w:rsidP="00CC2732">
            <w:pPr>
              <w:spacing w:before="60" w:after="60"/>
              <w:jc w:val="center"/>
            </w:pPr>
          </w:p>
        </w:tc>
      </w:tr>
      <w:tr w:rsidR="0028580E" w:rsidRPr="006E01DB" w14:paraId="115D1222" w14:textId="77777777" w:rsidTr="00F071A9">
        <w:trPr>
          <w:trHeight w:val="576"/>
          <w:jc w:val="center"/>
        </w:trPr>
        <w:tc>
          <w:tcPr>
            <w:tcW w:w="2520" w:type="dxa"/>
            <w:vAlign w:val="center"/>
          </w:tcPr>
          <w:p w14:paraId="6BF7090F" w14:textId="77777777" w:rsidR="0028580E" w:rsidRPr="006E01DB" w:rsidRDefault="0028580E" w:rsidP="00CC2732">
            <w:pPr>
              <w:spacing w:before="60" w:after="60"/>
              <w:jc w:val="center"/>
            </w:pPr>
            <w:r w:rsidRPr="006E01DB">
              <w:t>5</w:t>
            </w:r>
          </w:p>
        </w:tc>
        <w:tc>
          <w:tcPr>
            <w:tcW w:w="2520" w:type="dxa"/>
          </w:tcPr>
          <w:p w14:paraId="7F2387F2" w14:textId="77777777" w:rsidR="0028580E" w:rsidRPr="006E01DB" w:rsidRDefault="0028580E" w:rsidP="00CC2732">
            <w:pPr>
              <w:spacing w:before="60" w:after="60"/>
              <w:jc w:val="center"/>
            </w:pPr>
          </w:p>
        </w:tc>
        <w:tc>
          <w:tcPr>
            <w:tcW w:w="2520" w:type="dxa"/>
          </w:tcPr>
          <w:p w14:paraId="112346BA" w14:textId="77777777" w:rsidR="0028580E" w:rsidRPr="006E01DB" w:rsidRDefault="0028580E" w:rsidP="00CC2732">
            <w:pPr>
              <w:spacing w:before="60" w:after="60"/>
              <w:jc w:val="center"/>
            </w:pPr>
          </w:p>
        </w:tc>
      </w:tr>
      <w:tr w:rsidR="0028580E" w:rsidRPr="006E01DB" w14:paraId="676DCDA0" w14:textId="77777777" w:rsidTr="00F071A9">
        <w:trPr>
          <w:trHeight w:val="576"/>
          <w:jc w:val="center"/>
        </w:trPr>
        <w:tc>
          <w:tcPr>
            <w:tcW w:w="2520" w:type="dxa"/>
            <w:vAlign w:val="center"/>
          </w:tcPr>
          <w:p w14:paraId="3A8D5D8C" w14:textId="77777777" w:rsidR="0028580E" w:rsidRPr="006E01DB" w:rsidRDefault="0028580E" w:rsidP="00CC2732">
            <w:pPr>
              <w:spacing w:before="60" w:after="60"/>
              <w:jc w:val="center"/>
            </w:pPr>
            <w:r w:rsidRPr="006E01DB">
              <w:t>4</w:t>
            </w:r>
          </w:p>
        </w:tc>
        <w:tc>
          <w:tcPr>
            <w:tcW w:w="2520" w:type="dxa"/>
          </w:tcPr>
          <w:p w14:paraId="5C4A8A5E" w14:textId="77777777" w:rsidR="0028580E" w:rsidRPr="006E01DB" w:rsidRDefault="0028580E" w:rsidP="00CC2732">
            <w:pPr>
              <w:spacing w:before="60" w:after="60"/>
              <w:jc w:val="center"/>
            </w:pPr>
          </w:p>
        </w:tc>
        <w:tc>
          <w:tcPr>
            <w:tcW w:w="2520" w:type="dxa"/>
          </w:tcPr>
          <w:p w14:paraId="32AB0F11" w14:textId="77777777" w:rsidR="0028580E" w:rsidRPr="006E01DB" w:rsidRDefault="0028580E" w:rsidP="00CC2732">
            <w:pPr>
              <w:spacing w:before="60" w:after="60"/>
              <w:jc w:val="center"/>
            </w:pPr>
          </w:p>
        </w:tc>
      </w:tr>
      <w:tr w:rsidR="0028580E" w:rsidRPr="006E01DB" w14:paraId="565616BF" w14:textId="77777777" w:rsidTr="00F071A9">
        <w:trPr>
          <w:trHeight w:val="576"/>
          <w:jc w:val="center"/>
        </w:trPr>
        <w:tc>
          <w:tcPr>
            <w:tcW w:w="2520" w:type="dxa"/>
            <w:vAlign w:val="center"/>
          </w:tcPr>
          <w:p w14:paraId="7A7653C7" w14:textId="77777777" w:rsidR="0028580E" w:rsidRPr="006E01DB" w:rsidRDefault="0028580E" w:rsidP="00CC2732">
            <w:pPr>
              <w:spacing w:before="60" w:after="60"/>
              <w:jc w:val="center"/>
            </w:pPr>
            <w:r w:rsidRPr="006E01DB">
              <w:t>3</w:t>
            </w:r>
          </w:p>
        </w:tc>
        <w:tc>
          <w:tcPr>
            <w:tcW w:w="2520" w:type="dxa"/>
          </w:tcPr>
          <w:p w14:paraId="287905A3" w14:textId="77777777" w:rsidR="0028580E" w:rsidRPr="006E01DB" w:rsidRDefault="0028580E" w:rsidP="00CC2732">
            <w:pPr>
              <w:spacing w:before="60" w:after="60"/>
              <w:jc w:val="center"/>
            </w:pPr>
          </w:p>
        </w:tc>
        <w:tc>
          <w:tcPr>
            <w:tcW w:w="2520" w:type="dxa"/>
          </w:tcPr>
          <w:p w14:paraId="45D9F9EF" w14:textId="77777777" w:rsidR="0028580E" w:rsidRPr="006E01DB" w:rsidRDefault="0028580E" w:rsidP="00CC2732">
            <w:pPr>
              <w:spacing w:before="60" w:after="60"/>
              <w:jc w:val="center"/>
            </w:pPr>
          </w:p>
        </w:tc>
      </w:tr>
      <w:tr w:rsidR="0028580E" w:rsidRPr="006E01DB" w14:paraId="68DD7193" w14:textId="77777777" w:rsidTr="00F071A9">
        <w:trPr>
          <w:trHeight w:val="576"/>
          <w:jc w:val="center"/>
        </w:trPr>
        <w:tc>
          <w:tcPr>
            <w:tcW w:w="2520" w:type="dxa"/>
            <w:vAlign w:val="center"/>
          </w:tcPr>
          <w:p w14:paraId="3FB37DD2" w14:textId="77777777" w:rsidR="0028580E" w:rsidRPr="006E01DB" w:rsidRDefault="0028580E" w:rsidP="00CC2732">
            <w:pPr>
              <w:spacing w:before="60" w:after="60"/>
              <w:jc w:val="center"/>
            </w:pPr>
            <w:r w:rsidRPr="006E01DB">
              <w:t>2</w:t>
            </w:r>
          </w:p>
        </w:tc>
        <w:tc>
          <w:tcPr>
            <w:tcW w:w="2520" w:type="dxa"/>
          </w:tcPr>
          <w:p w14:paraId="63EEB25C" w14:textId="77777777" w:rsidR="0028580E" w:rsidRPr="006E01DB" w:rsidRDefault="0028580E" w:rsidP="00CC2732">
            <w:pPr>
              <w:spacing w:before="60" w:after="60"/>
              <w:jc w:val="center"/>
            </w:pPr>
          </w:p>
        </w:tc>
        <w:tc>
          <w:tcPr>
            <w:tcW w:w="2520" w:type="dxa"/>
          </w:tcPr>
          <w:p w14:paraId="573D61CA" w14:textId="77777777" w:rsidR="0028580E" w:rsidRPr="006E01DB" w:rsidRDefault="0028580E" w:rsidP="00CC2732">
            <w:pPr>
              <w:spacing w:before="60" w:after="60"/>
              <w:jc w:val="center"/>
            </w:pPr>
          </w:p>
        </w:tc>
      </w:tr>
      <w:tr w:rsidR="0028580E" w:rsidRPr="006E01DB" w14:paraId="29D74C66" w14:textId="77777777" w:rsidTr="00F071A9">
        <w:trPr>
          <w:trHeight w:val="576"/>
          <w:jc w:val="center"/>
        </w:trPr>
        <w:tc>
          <w:tcPr>
            <w:tcW w:w="2520" w:type="dxa"/>
            <w:vAlign w:val="center"/>
          </w:tcPr>
          <w:p w14:paraId="125B0386" w14:textId="77777777" w:rsidR="0028580E" w:rsidRPr="006E01DB" w:rsidRDefault="0028580E" w:rsidP="00CC2732">
            <w:pPr>
              <w:spacing w:before="60" w:after="60"/>
              <w:jc w:val="center"/>
            </w:pPr>
            <w:r w:rsidRPr="006E01DB">
              <w:t>1</w:t>
            </w:r>
          </w:p>
        </w:tc>
        <w:tc>
          <w:tcPr>
            <w:tcW w:w="2520" w:type="dxa"/>
          </w:tcPr>
          <w:p w14:paraId="48A2ED77" w14:textId="77777777" w:rsidR="0028580E" w:rsidRPr="006E01DB" w:rsidRDefault="0028580E" w:rsidP="00CC2732">
            <w:pPr>
              <w:spacing w:before="60" w:after="60"/>
              <w:jc w:val="center"/>
            </w:pPr>
          </w:p>
        </w:tc>
        <w:tc>
          <w:tcPr>
            <w:tcW w:w="2520" w:type="dxa"/>
          </w:tcPr>
          <w:p w14:paraId="2D7CDA81" w14:textId="77777777" w:rsidR="0028580E" w:rsidRPr="006E01DB" w:rsidRDefault="0028580E" w:rsidP="00CC2732">
            <w:pPr>
              <w:spacing w:before="60" w:after="60"/>
              <w:jc w:val="center"/>
            </w:pPr>
          </w:p>
        </w:tc>
      </w:tr>
    </w:tbl>
    <w:p w14:paraId="439AAE1C" w14:textId="77777777" w:rsidR="00983DBE" w:rsidRDefault="00983DBE" w:rsidP="00CC2732">
      <w:pPr>
        <w:pStyle w:val="Heading1"/>
        <w:rPr>
          <w:rFonts w:eastAsia="Times New Roman"/>
        </w:rPr>
        <w:sectPr w:rsidR="00983DBE" w:rsidSect="00FC07BF">
          <w:headerReference w:type="default" r:id="rId61"/>
          <w:pgSz w:w="12240" w:h="15840"/>
          <w:pgMar w:top="1440" w:right="1440" w:bottom="1440" w:left="1440" w:header="720" w:footer="720" w:gutter="0"/>
          <w:cols w:space="720"/>
          <w:docGrid w:linePitch="360"/>
        </w:sectPr>
      </w:pPr>
      <w:bookmarkStart w:id="83" w:name="_Toc361009066"/>
    </w:p>
    <w:p w14:paraId="7B319ACE" w14:textId="77777777" w:rsidR="000C3A76" w:rsidRPr="00326B49" w:rsidRDefault="000C3A76" w:rsidP="000C3A76">
      <w:pPr>
        <w:pStyle w:val="Heading1"/>
        <w:pBdr>
          <w:bottom w:val="single" w:sz="4" w:space="1" w:color="auto"/>
        </w:pBdr>
        <w:rPr>
          <w:rFonts w:eastAsia="Times New Roman"/>
          <w:lang w:val="fr-CA"/>
        </w:rPr>
      </w:pPr>
      <w:bookmarkStart w:id="84" w:name="_Toc383555077"/>
      <w:bookmarkStart w:id="85" w:name="_Toc383555076"/>
      <w:bookmarkEnd w:id="83"/>
      <w:r>
        <w:rPr>
          <w:rFonts w:eastAsia="Times New Roman"/>
          <w:lang w:val="fr-CA"/>
        </w:rPr>
        <w:lastRenderedPageBreak/>
        <w:t>Annexe 1</w:t>
      </w:r>
      <w:r w:rsidRPr="00326B49">
        <w:rPr>
          <w:rFonts w:eastAsia="Times New Roman"/>
          <w:lang w:val="fr-CA"/>
        </w:rPr>
        <w:t xml:space="preserve">: Besoins d’Apprentissage et </w:t>
      </w:r>
      <w:r>
        <w:rPr>
          <w:rFonts w:eastAsia="Times New Roman"/>
          <w:lang w:val="fr-CA"/>
        </w:rPr>
        <w:br/>
      </w:r>
      <w:r w:rsidRPr="00326B49">
        <w:rPr>
          <w:rFonts w:eastAsia="Times New Roman"/>
          <w:lang w:val="fr-CA"/>
        </w:rPr>
        <w:t>Evaluation des Ressources</w:t>
      </w:r>
      <w:bookmarkEnd w:id="84"/>
    </w:p>
    <w:tbl>
      <w:tblPr>
        <w:tblW w:w="0" w:type="auto"/>
        <w:jc w:val="center"/>
        <w:shd w:val="clear" w:color="auto" w:fill="95B3D7"/>
        <w:tblLook w:val="04A0" w:firstRow="1" w:lastRow="0" w:firstColumn="1" w:lastColumn="0" w:noHBand="0" w:noVBand="1"/>
      </w:tblPr>
      <w:tblGrid>
        <w:gridCol w:w="9360"/>
      </w:tblGrid>
      <w:tr w:rsidR="000C3A76" w:rsidRPr="006A2383" w14:paraId="0DBAC066" w14:textId="77777777" w:rsidTr="004476B3">
        <w:trPr>
          <w:jc w:val="center"/>
        </w:trPr>
        <w:tc>
          <w:tcPr>
            <w:tcW w:w="9504" w:type="dxa"/>
            <w:tcBorders>
              <w:top w:val="nil"/>
              <w:left w:val="nil"/>
              <w:bottom w:val="nil"/>
              <w:right w:val="nil"/>
            </w:tcBorders>
            <w:shd w:val="clear" w:color="auto" w:fill="95B3D7"/>
          </w:tcPr>
          <w:p w14:paraId="390CDAC8" w14:textId="77777777" w:rsidR="000C3A76" w:rsidRPr="00E33624" w:rsidRDefault="000C3A76" w:rsidP="004476B3">
            <w:pPr>
              <w:spacing w:before="120" w:after="120"/>
              <w:jc w:val="center"/>
              <w:rPr>
                <w:b/>
                <w:lang w:val="fr-CA"/>
              </w:rPr>
            </w:pPr>
            <w:r w:rsidRPr="00326B49">
              <w:rPr>
                <w:b/>
                <w:lang w:val="fr-CA"/>
              </w:rPr>
              <w:t xml:space="preserve">Elaborer, organiser, et mener une Etude de </w:t>
            </w:r>
            <w:r>
              <w:rPr>
                <w:b/>
                <w:lang w:val="fr-CA"/>
              </w:rPr>
              <w:br/>
            </w:r>
            <w:r w:rsidRPr="00326B49">
              <w:rPr>
                <w:b/>
                <w:lang w:val="fr-CA"/>
              </w:rPr>
              <w:t>Prat</w:t>
            </w:r>
            <w:r w:rsidRPr="00E33624">
              <w:rPr>
                <w:b/>
                <w:lang w:val="fr-CA"/>
              </w:rPr>
              <w:t>iquant/</w:t>
            </w:r>
            <w:r>
              <w:rPr>
                <w:b/>
                <w:lang w:val="fr-CA"/>
              </w:rPr>
              <w:t>non-pratiquant</w:t>
            </w:r>
            <w:r w:rsidRPr="00E33624">
              <w:rPr>
                <w:b/>
                <w:lang w:val="fr-CA"/>
              </w:rPr>
              <w:t xml:space="preserve"> ou </w:t>
            </w:r>
            <w:r>
              <w:rPr>
                <w:b/>
                <w:lang w:val="fr-CA"/>
              </w:rPr>
              <w:t>Analyse des Barrières</w:t>
            </w:r>
          </w:p>
          <w:p w14:paraId="3D31ED91" w14:textId="77777777" w:rsidR="000C3A76" w:rsidRPr="00E33624" w:rsidRDefault="000C3A76" w:rsidP="004476B3">
            <w:pPr>
              <w:spacing w:before="120" w:after="120"/>
              <w:rPr>
                <w:rFonts w:eastAsia="Times New Roman" w:cs="Tahoma"/>
                <w:lang w:val="fr-CA"/>
              </w:rPr>
            </w:pPr>
            <w:r w:rsidRPr="00E33624">
              <w:rPr>
                <w:rFonts w:eastAsia="Times New Roman" w:cs="Tahoma"/>
                <w:lang w:val="fr-CA"/>
              </w:rPr>
              <w:t>Nom:</w:t>
            </w:r>
          </w:p>
          <w:p w14:paraId="3F73B562" w14:textId="77777777" w:rsidR="000C3A76" w:rsidRPr="00E33624" w:rsidRDefault="000C3A76" w:rsidP="004476B3">
            <w:pPr>
              <w:spacing w:before="120" w:after="120"/>
              <w:rPr>
                <w:rFonts w:eastAsia="Times New Roman" w:cs="Tahoma"/>
                <w:lang w:val="fr-CA"/>
              </w:rPr>
            </w:pPr>
            <w:r w:rsidRPr="00E33624">
              <w:rPr>
                <w:rFonts w:eastAsia="Times New Roman" w:cs="Tahoma"/>
                <w:lang w:val="fr-CA"/>
              </w:rPr>
              <w:t>Organisation:</w:t>
            </w:r>
          </w:p>
          <w:p w14:paraId="5502450B" w14:textId="77777777" w:rsidR="000C3A76" w:rsidRPr="00E33624" w:rsidRDefault="000C3A76" w:rsidP="004476B3">
            <w:pPr>
              <w:spacing w:before="120" w:after="120"/>
              <w:rPr>
                <w:rFonts w:eastAsia="Times New Roman" w:cs="Tahoma"/>
                <w:lang w:val="fr-CA"/>
              </w:rPr>
            </w:pPr>
            <w:r w:rsidRPr="00E33624">
              <w:rPr>
                <w:rFonts w:eastAsia="Times New Roman" w:cs="Tahoma"/>
                <w:lang w:val="fr-CA"/>
              </w:rPr>
              <w:t>Poste:</w:t>
            </w:r>
          </w:p>
          <w:p w14:paraId="531FAC09" w14:textId="77777777" w:rsidR="000C3A76" w:rsidRPr="00E33624" w:rsidRDefault="000C3A76" w:rsidP="004476B3">
            <w:pPr>
              <w:spacing w:before="120" w:after="120"/>
              <w:rPr>
                <w:rFonts w:eastAsia="Times New Roman" w:cs="Tahoma"/>
                <w:lang w:val="fr-CA"/>
              </w:rPr>
            </w:pPr>
            <w:r w:rsidRPr="00E33624">
              <w:rPr>
                <w:rFonts w:eastAsia="Times New Roman" w:cs="Tahoma"/>
                <w:lang w:val="fr-CA"/>
              </w:rPr>
              <w:t>Langue maternelle:</w:t>
            </w:r>
          </w:p>
          <w:p w14:paraId="0117A479" w14:textId="77777777" w:rsidR="000C3A76" w:rsidRPr="00E33624" w:rsidRDefault="000C3A76" w:rsidP="004476B3">
            <w:pPr>
              <w:spacing w:before="120" w:after="120"/>
              <w:rPr>
                <w:rFonts w:eastAsia="Times New Roman" w:cs="Tahoma"/>
                <w:lang w:val="fr-CA"/>
              </w:rPr>
            </w:pPr>
            <w:r w:rsidRPr="00E33624">
              <w:rPr>
                <w:rFonts w:eastAsia="Times New Roman" w:cs="Tahoma"/>
                <w:lang w:val="fr-CA"/>
              </w:rPr>
              <w:t>Comment évaluerez-vous votre niveau en Anglais?</w:t>
            </w:r>
          </w:p>
          <w:p w14:paraId="030D6936" w14:textId="77777777" w:rsidR="000C3A76" w:rsidRPr="00E33624" w:rsidRDefault="000C3A76" w:rsidP="004476B3">
            <w:pPr>
              <w:spacing w:before="120" w:after="120"/>
              <w:rPr>
                <w:rFonts w:eastAsia="Times New Roman" w:cs="Tahoma"/>
                <w:lang w:val="fr-CA"/>
              </w:rPr>
            </w:pPr>
            <w:r w:rsidRPr="00E33624">
              <w:rPr>
                <w:rFonts w:eastAsia="Times New Roman" w:cs="Tahoma"/>
                <w:lang w:val="fr-CA"/>
              </w:rPr>
              <w:t>Quels sont les comportements que votre organisation/projet est en train de promouvoir?</w:t>
            </w:r>
          </w:p>
          <w:p w14:paraId="3489F963" w14:textId="77777777" w:rsidR="000C3A76" w:rsidRPr="00E33624" w:rsidRDefault="000C3A76" w:rsidP="004476B3">
            <w:pPr>
              <w:spacing w:before="120" w:after="120"/>
              <w:rPr>
                <w:rFonts w:eastAsia="Times New Roman" w:cs="Tahoma"/>
                <w:lang w:val="fr-CA"/>
              </w:rPr>
            </w:pPr>
          </w:p>
          <w:p w14:paraId="2C3115DB" w14:textId="77777777" w:rsidR="000C3A76" w:rsidRPr="00E33624" w:rsidRDefault="000C3A76" w:rsidP="004476B3">
            <w:pPr>
              <w:spacing w:before="120" w:after="120"/>
              <w:rPr>
                <w:rFonts w:eastAsia="Times New Roman" w:cs="Tahoma"/>
                <w:lang w:val="fr-CA"/>
              </w:rPr>
            </w:pPr>
          </w:p>
          <w:p w14:paraId="7220374D" w14:textId="77777777" w:rsidR="000C3A76" w:rsidRPr="00E33624" w:rsidRDefault="000C3A76" w:rsidP="004476B3">
            <w:pPr>
              <w:spacing w:before="120" w:after="120"/>
              <w:rPr>
                <w:rFonts w:eastAsia="Times New Roman" w:cs="Tahoma"/>
                <w:lang w:val="fr-CA"/>
              </w:rPr>
            </w:pPr>
            <w:r w:rsidRPr="00E33624">
              <w:rPr>
                <w:rFonts w:eastAsia="Times New Roman" w:cs="Tahoma"/>
                <w:lang w:val="fr-CA"/>
              </w:rPr>
              <w:t>Pourquoi êtes-vous intéressés à assister au cours sur la conduit</w:t>
            </w:r>
            <w:r>
              <w:rPr>
                <w:rFonts w:eastAsia="Times New Roman" w:cs="Tahoma"/>
                <w:lang w:val="fr-CA"/>
              </w:rPr>
              <w:t>e</w:t>
            </w:r>
            <w:r w:rsidRPr="00E33624">
              <w:rPr>
                <w:rFonts w:eastAsia="Times New Roman" w:cs="Tahoma"/>
                <w:lang w:val="fr-CA"/>
              </w:rPr>
              <w:t xml:space="preserve"> de l’étude de Pratiquant/</w:t>
            </w:r>
            <w:r>
              <w:rPr>
                <w:rFonts w:eastAsia="Times New Roman" w:cs="Tahoma"/>
                <w:lang w:val="fr-CA"/>
              </w:rPr>
              <w:t>non-pratiquant</w:t>
            </w:r>
            <w:r w:rsidRPr="00E33624">
              <w:rPr>
                <w:rFonts w:eastAsia="Times New Roman" w:cs="Tahoma"/>
                <w:lang w:val="fr-CA"/>
              </w:rPr>
              <w:t xml:space="preserve"> ou </w:t>
            </w:r>
            <w:r>
              <w:rPr>
                <w:rFonts w:eastAsia="Times New Roman" w:cs="Tahoma"/>
                <w:lang w:val="fr-CA"/>
              </w:rPr>
              <w:t>Analyse des Barrières</w:t>
            </w:r>
            <w:r w:rsidRPr="00E33624">
              <w:rPr>
                <w:rFonts w:eastAsia="Times New Roman" w:cs="Tahoma"/>
                <w:lang w:val="fr-CA"/>
              </w:rPr>
              <w:t>?</w:t>
            </w:r>
          </w:p>
          <w:p w14:paraId="58F68B21" w14:textId="77777777" w:rsidR="000C3A76" w:rsidRPr="00E33624" w:rsidRDefault="000C3A76" w:rsidP="004476B3">
            <w:pPr>
              <w:spacing w:before="120" w:after="120"/>
              <w:rPr>
                <w:rFonts w:eastAsia="Times New Roman" w:cs="Tahoma"/>
                <w:lang w:val="fr-CA"/>
              </w:rPr>
            </w:pPr>
          </w:p>
          <w:p w14:paraId="054466DB" w14:textId="77777777" w:rsidR="000C3A76" w:rsidRPr="00E33624" w:rsidRDefault="000C3A76" w:rsidP="004476B3">
            <w:pPr>
              <w:spacing w:before="120" w:after="120"/>
              <w:rPr>
                <w:rFonts w:eastAsia="Times New Roman" w:cs="Tahoma"/>
                <w:lang w:val="fr-CA"/>
              </w:rPr>
            </w:pPr>
          </w:p>
          <w:p w14:paraId="2C2A8852" w14:textId="77777777" w:rsidR="000C3A76" w:rsidRPr="00E33624" w:rsidRDefault="000C3A76" w:rsidP="004476B3">
            <w:pPr>
              <w:spacing w:before="120" w:after="120"/>
              <w:rPr>
                <w:rFonts w:eastAsia="Times New Roman" w:cs="Tahoma"/>
                <w:lang w:val="fr-CA"/>
              </w:rPr>
            </w:pPr>
            <w:r w:rsidRPr="00E33624">
              <w:rPr>
                <w:rFonts w:eastAsia="Times New Roman" w:cs="Tahoma"/>
                <w:lang w:val="fr-CA"/>
              </w:rPr>
              <w:t>Quelle expérience antérieure avez-vous dans la conduit</w:t>
            </w:r>
            <w:r>
              <w:rPr>
                <w:rFonts w:eastAsia="Times New Roman" w:cs="Tahoma"/>
                <w:lang w:val="fr-CA"/>
              </w:rPr>
              <w:t>e</w:t>
            </w:r>
            <w:r w:rsidRPr="00E33624">
              <w:rPr>
                <w:rFonts w:eastAsia="Times New Roman" w:cs="Tahoma"/>
                <w:lang w:val="fr-CA"/>
              </w:rPr>
              <w:t xml:space="preserve"> de l’étude de Pratiquant/</w:t>
            </w:r>
            <w:r>
              <w:rPr>
                <w:rFonts w:eastAsia="Times New Roman" w:cs="Tahoma"/>
                <w:lang w:val="fr-CA"/>
              </w:rPr>
              <w:t>non-pratiquant</w:t>
            </w:r>
            <w:r w:rsidRPr="00E33624">
              <w:rPr>
                <w:rFonts w:eastAsia="Times New Roman" w:cs="Tahoma"/>
                <w:lang w:val="fr-CA"/>
              </w:rPr>
              <w:t xml:space="preserve"> ou </w:t>
            </w:r>
            <w:r>
              <w:rPr>
                <w:rFonts w:eastAsia="Times New Roman" w:cs="Tahoma"/>
                <w:lang w:val="fr-CA"/>
              </w:rPr>
              <w:t>Analyse des Barrières</w:t>
            </w:r>
            <w:r w:rsidRPr="00E33624">
              <w:rPr>
                <w:rFonts w:eastAsia="Times New Roman" w:cs="Tahoma"/>
                <w:lang w:val="fr-CA"/>
              </w:rPr>
              <w:t>?</w:t>
            </w:r>
          </w:p>
          <w:p w14:paraId="76BC846F" w14:textId="77777777" w:rsidR="000C3A76" w:rsidRPr="00E33624" w:rsidRDefault="000C3A76" w:rsidP="004476B3">
            <w:pPr>
              <w:spacing w:before="120" w:after="120"/>
              <w:rPr>
                <w:rFonts w:eastAsia="Times New Roman" w:cs="Tahoma"/>
                <w:lang w:val="fr-CA"/>
              </w:rPr>
            </w:pPr>
          </w:p>
          <w:p w14:paraId="39317D93" w14:textId="77777777" w:rsidR="000C3A76" w:rsidRPr="00E33624" w:rsidRDefault="000C3A76" w:rsidP="004476B3">
            <w:pPr>
              <w:spacing w:before="120" w:after="120"/>
              <w:rPr>
                <w:rFonts w:eastAsia="Times New Roman" w:cs="Tahoma"/>
                <w:lang w:val="fr-CA"/>
              </w:rPr>
            </w:pPr>
          </w:p>
          <w:p w14:paraId="3AAB55EE" w14:textId="77777777" w:rsidR="000C3A76" w:rsidRPr="00E33624" w:rsidRDefault="000C3A76" w:rsidP="004476B3">
            <w:pPr>
              <w:spacing w:before="120" w:after="120"/>
              <w:rPr>
                <w:rFonts w:eastAsia="Times New Roman" w:cs="Tahoma"/>
                <w:lang w:val="fr-CA"/>
              </w:rPr>
            </w:pPr>
            <w:r w:rsidRPr="00E33624">
              <w:rPr>
                <w:rFonts w:eastAsia="Times New Roman" w:cs="Tahoma"/>
                <w:lang w:val="fr-CA"/>
              </w:rPr>
              <w:t>Quels sont les défis auxquels vous étiez confrontés?</w:t>
            </w:r>
          </w:p>
          <w:p w14:paraId="5A0C6A05" w14:textId="77777777" w:rsidR="000C3A76" w:rsidRPr="00E33624" w:rsidRDefault="000C3A76" w:rsidP="004476B3">
            <w:pPr>
              <w:spacing w:before="120" w:after="120"/>
              <w:rPr>
                <w:rFonts w:eastAsia="Times New Roman" w:cs="Tahoma"/>
                <w:lang w:val="fr-CA"/>
              </w:rPr>
            </w:pPr>
          </w:p>
          <w:p w14:paraId="294C2480" w14:textId="77777777" w:rsidR="000C3A76" w:rsidRPr="00E33624" w:rsidRDefault="000C3A76" w:rsidP="004476B3">
            <w:pPr>
              <w:spacing w:before="120" w:after="120"/>
              <w:rPr>
                <w:rFonts w:eastAsia="Times New Roman" w:cs="Tahoma"/>
                <w:lang w:val="fr-CA"/>
              </w:rPr>
            </w:pPr>
          </w:p>
          <w:p w14:paraId="6920FE71" w14:textId="77777777" w:rsidR="000C3A76" w:rsidRPr="00E33624" w:rsidRDefault="000C3A76" w:rsidP="004476B3">
            <w:pPr>
              <w:spacing w:before="120" w:after="120"/>
              <w:rPr>
                <w:rFonts w:eastAsia="Times New Roman" w:cs="Tahoma"/>
                <w:lang w:val="fr-CA"/>
              </w:rPr>
            </w:pPr>
            <w:r w:rsidRPr="00E33624">
              <w:rPr>
                <w:rFonts w:eastAsia="Times New Roman" w:cs="Tahoma"/>
                <w:lang w:val="fr-CA"/>
              </w:rPr>
              <w:t>Allez-vous analyser les données manuellement, avec le tableur MS Excel, ou les deux ?</w:t>
            </w:r>
            <w:r w:rsidRPr="006E01DB">
              <w:rPr>
                <w:rStyle w:val="FootnoteReference"/>
                <w:rFonts w:eastAsia="Times New Roman" w:cs="Tahoma"/>
              </w:rPr>
              <w:footnoteReference w:id="21"/>
            </w:r>
            <w:r w:rsidRPr="00E33624">
              <w:rPr>
                <w:rFonts w:eastAsia="Times New Roman" w:cs="Tahoma"/>
                <w:lang w:val="fr-CA"/>
              </w:rPr>
              <w:t xml:space="preserve"> </w:t>
            </w:r>
          </w:p>
          <w:p w14:paraId="31CE1AE1" w14:textId="77777777" w:rsidR="000C3A76" w:rsidRPr="00E33624" w:rsidRDefault="000C3A76" w:rsidP="004476B3">
            <w:pPr>
              <w:spacing w:before="120" w:after="120"/>
              <w:rPr>
                <w:b/>
                <w:lang w:val="fr-CA"/>
              </w:rPr>
            </w:pPr>
          </w:p>
          <w:p w14:paraId="4AE9FDCF" w14:textId="77777777" w:rsidR="000C3A76" w:rsidRPr="00E33624" w:rsidRDefault="000C3A76" w:rsidP="004476B3">
            <w:pPr>
              <w:spacing w:before="120" w:after="120"/>
              <w:rPr>
                <w:b/>
                <w:lang w:val="fr-CA"/>
              </w:rPr>
            </w:pPr>
          </w:p>
        </w:tc>
      </w:tr>
    </w:tbl>
    <w:p w14:paraId="5073C67F" w14:textId="77777777" w:rsidR="000C3A76" w:rsidRPr="00E33624" w:rsidRDefault="000C3A76" w:rsidP="000C3A76">
      <w:pPr>
        <w:pStyle w:val="Heading1"/>
        <w:rPr>
          <w:lang w:val="fr-CA"/>
        </w:rPr>
        <w:sectPr w:rsidR="000C3A76" w:rsidRPr="00E33624" w:rsidSect="00FC07BF">
          <w:pgSz w:w="12240" w:h="15840"/>
          <w:pgMar w:top="1440" w:right="1440" w:bottom="1440" w:left="1440" w:header="720" w:footer="720" w:gutter="0"/>
          <w:cols w:space="720"/>
          <w:docGrid w:linePitch="360"/>
        </w:sectPr>
      </w:pPr>
      <w:bookmarkStart w:id="86" w:name="_Toc361009069"/>
    </w:p>
    <w:bookmarkEnd w:id="86"/>
    <w:p w14:paraId="201645D6" w14:textId="18683CE4" w:rsidR="00445B09" w:rsidRPr="0098311F" w:rsidRDefault="00EA0141" w:rsidP="00F969CD">
      <w:pPr>
        <w:pStyle w:val="Heading1"/>
        <w:pBdr>
          <w:bottom w:val="single" w:sz="4" w:space="1" w:color="auto"/>
        </w:pBdr>
        <w:rPr>
          <w:rFonts w:eastAsia="Times New Roman"/>
          <w:lang w:val="fr-CA"/>
        </w:rPr>
      </w:pPr>
      <w:r>
        <w:rPr>
          <w:rFonts w:eastAsia="Times New Roman"/>
          <w:lang w:val="fr-CA"/>
        </w:rPr>
        <w:lastRenderedPageBreak/>
        <w:t>Annexe 2</w:t>
      </w:r>
      <w:r w:rsidR="000C3A76">
        <w:rPr>
          <w:rFonts w:eastAsia="Times New Roman"/>
          <w:lang w:val="fr-CA"/>
        </w:rPr>
        <w:t>: Cle</w:t>
      </w:r>
      <w:r w:rsidR="001070D2">
        <w:rPr>
          <w:rFonts w:eastAsia="Times New Roman"/>
          <w:lang w:val="fr-CA"/>
        </w:rPr>
        <w:t xml:space="preserve"> des R</w:t>
      </w:r>
      <w:r w:rsidR="0098311F" w:rsidRPr="0098311F">
        <w:rPr>
          <w:rFonts w:eastAsia="Times New Roman"/>
          <w:lang w:val="fr-CA"/>
        </w:rPr>
        <w:t>éponse</w:t>
      </w:r>
      <w:bookmarkEnd w:id="85"/>
      <w:r>
        <w:rPr>
          <w:rFonts w:eastAsia="Times New Roman"/>
          <w:lang w:val="fr-CA"/>
        </w:rPr>
        <w:t xml:space="preserve">s Pre/Post </w:t>
      </w:r>
      <w:r w:rsidR="009E06E6">
        <w:rPr>
          <w:rStyle w:val="FootnoteReference"/>
          <w:rFonts w:eastAsia="Times New Roman"/>
          <w:lang w:val="fr-CA"/>
        </w:rPr>
        <w:footnoteReference w:id="22"/>
      </w:r>
      <w:r>
        <w:rPr>
          <w:rFonts w:eastAsia="Times New Roman"/>
          <w:lang w:val="fr-CA"/>
        </w:rPr>
        <w:t>Test</w:t>
      </w:r>
    </w:p>
    <w:p w14:paraId="1181D82B" w14:textId="0BFA324C" w:rsidR="00445B09" w:rsidRPr="00C7140A" w:rsidRDefault="009E06E6" w:rsidP="009E06E6">
      <w:pPr>
        <w:pStyle w:val="Heading2"/>
        <w:rPr>
          <w:lang w:val="en-US"/>
        </w:rPr>
      </w:pPr>
      <w:bookmarkStart w:id="87" w:name="_Toc361009067"/>
      <w:bookmarkStart w:id="88" w:name="_Toc367548171"/>
      <w:r>
        <w:rPr>
          <w:lang w:val="en-US"/>
        </w:rPr>
        <w:t xml:space="preserve">                           </w:t>
      </w:r>
      <w:r w:rsidR="0098311F" w:rsidRPr="00C7140A">
        <w:rPr>
          <w:lang w:val="en-US"/>
        </w:rPr>
        <w:t>Pré</w:t>
      </w:r>
      <w:r w:rsidR="00A10B78" w:rsidRPr="00C7140A">
        <w:rPr>
          <w:lang w:val="en-US"/>
        </w:rPr>
        <w:t>-/</w:t>
      </w:r>
      <w:r w:rsidR="00445B09" w:rsidRPr="00C7140A">
        <w:rPr>
          <w:lang w:val="en-US"/>
        </w:rPr>
        <w:t>Post</w:t>
      </w:r>
      <w:r w:rsidR="00A10B78" w:rsidRPr="00C7140A">
        <w:rPr>
          <w:lang w:val="en-US"/>
        </w:rPr>
        <w:t>-T</w:t>
      </w:r>
      <w:r w:rsidR="00445B09" w:rsidRPr="00C7140A">
        <w:rPr>
          <w:lang w:val="en-US"/>
        </w:rPr>
        <w:t>est</w:t>
      </w:r>
      <w:bookmarkEnd w:id="87"/>
      <w:bookmarkEnd w:id="88"/>
    </w:p>
    <w:p w14:paraId="3D4EB0A7" w14:textId="77777777" w:rsidR="00EF5E71" w:rsidRPr="00C7140A" w:rsidRDefault="00EF5E71" w:rsidP="009E06E6">
      <w:pPr>
        <w:jc w:val="center"/>
        <w:rPr>
          <w:lang w:val="en-US"/>
        </w:rPr>
        <w:sectPr w:rsidR="00EF5E71" w:rsidRPr="00C7140A" w:rsidSect="00FC07BF">
          <w:headerReference w:type="default" r:id="rId62"/>
          <w:pgSz w:w="12240" w:h="15840"/>
          <w:pgMar w:top="1440" w:right="1440" w:bottom="1440" w:left="1440" w:header="720" w:footer="720" w:gutter="0"/>
          <w:cols w:space="720"/>
          <w:docGrid w:linePitch="360"/>
        </w:sectPr>
      </w:pPr>
    </w:p>
    <w:p w14:paraId="0EDBD801" w14:textId="77777777" w:rsidR="00445B09" w:rsidRPr="00C7140A" w:rsidRDefault="00445B09" w:rsidP="009E06E6">
      <w:pPr>
        <w:jc w:val="right"/>
        <w:rPr>
          <w:lang w:val="en-US"/>
        </w:rPr>
      </w:pPr>
      <w:r w:rsidRPr="00C7140A">
        <w:rPr>
          <w:lang w:val="en-US"/>
        </w:rPr>
        <w:t>1 – c</w:t>
      </w:r>
    </w:p>
    <w:p w14:paraId="22FA4FF8" w14:textId="77777777" w:rsidR="00445B09" w:rsidRPr="00C7140A" w:rsidRDefault="00445B09" w:rsidP="009E06E6">
      <w:pPr>
        <w:jc w:val="right"/>
        <w:rPr>
          <w:lang w:val="en-US"/>
        </w:rPr>
      </w:pPr>
      <w:r w:rsidRPr="00C7140A">
        <w:rPr>
          <w:lang w:val="en-US"/>
        </w:rPr>
        <w:t xml:space="preserve">2 </w:t>
      </w:r>
      <w:r w:rsidR="00AA1BD0" w:rsidRPr="00C7140A">
        <w:rPr>
          <w:lang w:val="en-US"/>
        </w:rPr>
        <w:t>–</w:t>
      </w:r>
      <w:r w:rsidRPr="00C7140A">
        <w:rPr>
          <w:lang w:val="en-US"/>
        </w:rPr>
        <w:t xml:space="preserve"> a</w:t>
      </w:r>
    </w:p>
    <w:p w14:paraId="77DA9A02" w14:textId="77777777" w:rsidR="00445B09" w:rsidRPr="00C7140A" w:rsidRDefault="00445B09" w:rsidP="009E06E6">
      <w:pPr>
        <w:jc w:val="right"/>
        <w:rPr>
          <w:lang w:val="en-US"/>
        </w:rPr>
      </w:pPr>
      <w:r w:rsidRPr="00C7140A">
        <w:rPr>
          <w:lang w:val="en-US"/>
        </w:rPr>
        <w:t>3 – b</w:t>
      </w:r>
    </w:p>
    <w:p w14:paraId="1853326B" w14:textId="77777777" w:rsidR="00445B09" w:rsidRPr="00C7140A" w:rsidRDefault="00445B09" w:rsidP="009E06E6">
      <w:pPr>
        <w:jc w:val="right"/>
        <w:rPr>
          <w:lang w:val="en-US"/>
        </w:rPr>
      </w:pPr>
      <w:r w:rsidRPr="00C7140A">
        <w:rPr>
          <w:lang w:val="en-US"/>
        </w:rPr>
        <w:t>4 – a</w:t>
      </w:r>
    </w:p>
    <w:p w14:paraId="4AC1F7BB" w14:textId="77777777" w:rsidR="00445B09" w:rsidRPr="006E01DB" w:rsidRDefault="00445B09" w:rsidP="009E06E6">
      <w:pPr>
        <w:jc w:val="right"/>
      </w:pPr>
      <w:r w:rsidRPr="006E01DB">
        <w:t>5 – b</w:t>
      </w:r>
    </w:p>
    <w:p w14:paraId="0E499801" w14:textId="77777777" w:rsidR="00517E81" w:rsidRPr="006E01DB" w:rsidRDefault="00EF5E71" w:rsidP="009E06E6">
      <w:pPr>
        <w:jc w:val="right"/>
      </w:pPr>
      <w:r w:rsidRPr="006E01DB">
        <w:br w:type="column"/>
      </w:r>
      <w:r w:rsidR="00517E81" w:rsidRPr="006E01DB">
        <w:t>6 – a</w:t>
      </w:r>
    </w:p>
    <w:p w14:paraId="38591463" w14:textId="77777777" w:rsidR="00445B09" w:rsidRPr="006E01DB" w:rsidRDefault="00445B09" w:rsidP="009E06E6">
      <w:pPr>
        <w:jc w:val="right"/>
      </w:pPr>
      <w:r w:rsidRPr="006E01DB">
        <w:t>7 – c</w:t>
      </w:r>
    </w:p>
    <w:p w14:paraId="4C6FF261" w14:textId="77777777" w:rsidR="00445B09" w:rsidRPr="006E01DB" w:rsidRDefault="00445B09" w:rsidP="009E06E6">
      <w:pPr>
        <w:jc w:val="right"/>
      </w:pPr>
      <w:r w:rsidRPr="006E01DB">
        <w:t>8 – b</w:t>
      </w:r>
    </w:p>
    <w:p w14:paraId="7DB259F6" w14:textId="77777777" w:rsidR="00517E81" w:rsidRPr="006E01DB" w:rsidRDefault="00517E81" w:rsidP="009E06E6">
      <w:pPr>
        <w:jc w:val="right"/>
      </w:pPr>
      <w:r w:rsidRPr="006E01DB">
        <w:t>9 – c</w:t>
      </w:r>
    </w:p>
    <w:p w14:paraId="26F5FAEC" w14:textId="33EC611D" w:rsidR="00EF5E71" w:rsidRPr="00041A3F" w:rsidRDefault="00517E81" w:rsidP="009E06E6">
      <w:pPr>
        <w:jc w:val="right"/>
        <w:sectPr w:rsidR="00EF5E71" w:rsidRPr="00041A3F" w:rsidSect="00FC07BF">
          <w:type w:val="continuous"/>
          <w:pgSz w:w="12240" w:h="15840"/>
          <w:pgMar w:top="1440" w:right="1440" w:bottom="1440" w:left="1440" w:header="720" w:footer="720" w:gutter="0"/>
          <w:cols w:num="4" w:space="720"/>
          <w:docGrid w:linePitch="360"/>
        </w:sectPr>
      </w:pPr>
      <w:r w:rsidRPr="006E01DB">
        <w:t xml:space="preserve">10 </w:t>
      </w:r>
      <w:r w:rsidR="00AA1BD0" w:rsidRPr="006E01DB">
        <w:t>–</w:t>
      </w:r>
      <w:r w:rsidRPr="006E01DB">
        <w:t xml:space="preserve"> a</w:t>
      </w:r>
      <w:bookmarkStart w:id="89" w:name="_Toc361009029"/>
    </w:p>
    <w:p w14:paraId="161BD7E6" w14:textId="77777777" w:rsidR="00041A3F" w:rsidRDefault="00041A3F" w:rsidP="00CC2732">
      <w:pPr>
        <w:sectPr w:rsidR="00041A3F" w:rsidSect="00FC07BF">
          <w:headerReference w:type="default" r:id="rId63"/>
          <w:type w:val="continuous"/>
          <w:pgSz w:w="12240" w:h="15840"/>
          <w:pgMar w:top="1440" w:right="1440" w:bottom="1440" w:left="1440" w:header="720" w:footer="720" w:gutter="0"/>
          <w:cols w:space="720"/>
          <w:docGrid w:linePitch="360"/>
        </w:sectPr>
      </w:pPr>
    </w:p>
    <w:p w14:paraId="45A7FF9C" w14:textId="038EBE01" w:rsidR="0058132A" w:rsidRPr="006E01DB" w:rsidRDefault="0058132A" w:rsidP="00CC2732"/>
    <w:bookmarkEnd w:id="89"/>
    <w:p w14:paraId="0221055A" w14:textId="0CFD0220" w:rsidR="00041A3F" w:rsidRPr="00DB0C06" w:rsidRDefault="00041A3F" w:rsidP="00041A3F">
      <w:pPr>
        <w:pStyle w:val="Heading3"/>
      </w:pPr>
      <w:r w:rsidRPr="00041A3F">
        <w:t xml:space="preserve">Annexe 3 : Clé : </w:t>
      </w:r>
      <w:r>
        <w:t xml:space="preserve">Lecon 4 Document 2 : </w:t>
      </w:r>
      <w:r w:rsidRPr="00041A3F">
        <w:t>Questions sur les Déterminants de Changement de Comportement</w:t>
      </w:r>
    </w:p>
    <w:tbl>
      <w:tblPr>
        <w:tblStyle w:val="TableGrid"/>
        <w:tblW w:w="0" w:type="auto"/>
        <w:tblLook w:val="04A0" w:firstRow="1" w:lastRow="0" w:firstColumn="1" w:lastColumn="0" w:noHBand="0" w:noVBand="1"/>
      </w:tblPr>
      <w:tblGrid>
        <w:gridCol w:w="5842"/>
        <w:gridCol w:w="3508"/>
      </w:tblGrid>
      <w:tr w:rsidR="00041A3F" w:rsidRPr="00DB0C06" w14:paraId="4D21A50B" w14:textId="77777777" w:rsidTr="00041A3F">
        <w:tc>
          <w:tcPr>
            <w:tcW w:w="6745" w:type="dxa"/>
            <w:shd w:val="clear" w:color="auto" w:fill="17365D" w:themeFill="text2" w:themeFillShade="BF"/>
          </w:tcPr>
          <w:p w14:paraId="47D6FA94" w14:textId="77777777" w:rsidR="00041A3F" w:rsidRPr="00DB0C06" w:rsidRDefault="00041A3F" w:rsidP="004476B3">
            <w:pPr>
              <w:jc w:val="center"/>
              <w:rPr>
                <w:b/>
              </w:rPr>
            </w:pPr>
            <w:r w:rsidRPr="00DB0C06">
              <w:rPr>
                <w:b/>
              </w:rPr>
              <w:t>Question</w:t>
            </w:r>
          </w:p>
        </w:tc>
        <w:tc>
          <w:tcPr>
            <w:tcW w:w="3960" w:type="dxa"/>
            <w:shd w:val="clear" w:color="auto" w:fill="17365D" w:themeFill="text2" w:themeFillShade="BF"/>
          </w:tcPr>
          <w:p w14:paraId="1D57D20B" w14:textId="77777777" w:rsidR="00041A3F" w:rsidRPr="00DB0C06" w:rsidRDefault="00041A3F" w:rsidP="004476B3">
            <w:pPr>
              <w:jc w:val="center"/>
              <w:rPr>
                <w:b/>
              </w:rPr>
            </w:pPr>
            <w:r w:rsidRPr="00DB0C06">
              <w:rPr>
                <w:b/>
              </w:rPr>
              <w:t>Réponse</w:t>
            </w:r>
            <w:r>
              <w:rPr>
                <w:b/>
              </w:rPr>
              <w:t>s</w:t>
            </w:r>
          </w:p>
        </w:tc>
      </w:tr>
      <w:tr w:rsidR="00041A3F" w:rsidRPr="00DB0C06" w14:paraId="3F2EA50F" w14:textId="77777777" w:rsidTr="004476B3">
        <w:trPr>
          <w:trHeight w:val="1178"/>
        </w:trPr>
        <w:tc>
          <w:tcPr>
            <w:tcW w:w="6745" w:type="dxa"/>
          </w:tcPr>
          <w:p w14:paraId="1EC587EA" w14:textId="4397AAC2" w:rsidR="00041A3F" w:rsidRPr="00DB0C06" w:rsidRDefault="00041A3F" w:rsidP="008D48ED">
            <w:pPr>
              <w:pStyle w:val="ListParagraph"/>
              <w:numPr>
                <w:ilvl w:val="0"/>
                <w:numId w:val="108"/>
              </w:numPr>
              <w:spacing w:after="0" w:line="240" w:lineRule="auto"/>
              <w:contextualSpacing/>
            </w:pPr>
            <w:r>
              <w:t xml:space="preserve">Quels sont les </w:t>
            </w:r>
            <w:r w:rsidRPr="00DB0C06">
              <w:t>déterminant</w:t>
            </w:r>
            <w:r>
              <w:t>s</w:t>
            </w:r>
            <w:r w:rsidRPr="00DB0C06">
              <w:t xml:space="preserve"> </w:t>
            </w:r>
            <w:r>
              <w:t xml:space="preserve">qui </w:t>
            </w:r>
            <w:r w:rsidRPr="00DB0C06">
              <w:t>d</w:t>
            </w:r>
            <w:r>
              <w:t>evant</w:t>
            </w:r>
            <w:r w:rsidRPr="00DB0C06">
              <w:t xml:space="preserve"> être </w:t>
            </w:r>
            <w:r>
              <w:t>obligatoirement</w:t>
            </w:r>
            <w:r w:rsidRPr="00DB0C06">
              <w:t xml:space="preserve"> </w:t>
            </w:r>
            <w:r>
              <w:t>étudiés</w:t>
            </w:r>
            <w:r w:rsidRPr="00DB0C06">
              <w:t xml:space="preserve">? </w:t>
            </w:r>
          </w:p>
        </w:tc>
        <w:tc>
          <w:tcPr>
            <w:tcW w:w="3960" w:type="dxa"/>
          </w:tcPr>
          <w:p w14:paraId="1AFBEB96" w14:textId="77777777" w:rsidR="00041A3F" w:rsidRDefault="00041A3F" w:rsidP="00041A3F">
            <w:pPr>
              <w:spacing w:after="0" w:line="240" w:lineRule="auto"/>
            </w:pPr>
            <w:r>
              <w:t xml:space="preserve">Normes sociales, </w:t>
            </w:r>
          </w:p>
          <w:p w14:paraId="4D898939" w14:textId="77777777" w:rsidR="00041A3F" w:rsidRDefault="00041A3F" w:rsidP="00041A3F">
            <w:pPr>
              <w:spacing w:after="0" w:line="240" w:lineRule="auto"/>
            </w:pPr>
            <w:r>
              <w:t xml:space="preserve">Conséquences positives Conséquences négatives </w:t>
            </w:r>
          </w:p>
          <w:p w14:paraId="30621E3C" w14:textId="2AC34EC5" w:rsidR="00041A3F" w:rsidRPr="00DB0C06" w:rsidRDefault="00041A3F" w:rsidP="00041A3F">
            <w:pPr>
              <w:spacing w:after="0" w:line="240" w:lineRule="auto"/>
            </w:pPr>
            <w:r>
              <w:t>Auto-efficacité</w:t>
            </w:r>
          </w:p>
        </w:tc>
      </w:tr>
      <w:tr w:rsidR="00041A3F" w:rsidRPr="00DB0C06" w14:paraId="4DD0855A" w14:textId="77777777" w:rsidTr="004476B3">
        <w:tc>
          <w:tcPr>
            <w:tcW w:w="6745" w:type="dxa"/>
          </w:tcPr>
          <w:p w14:paraId="7B7F124D" w14:textId="44239845" w:rsidR="00041A3F" w:rsidRPr="00DB0C06" w:rsidRDefault="00041A3F" w:rsidP="008D48ED">
            <w:pPr>
              <w:pStyle w:val="ListParagraph"/>
              <w:numPr>
                <w:ilvl w:val="0"/>
                <w:numId w:val="108"/>
              </w:numPr>
              <w:spacing w:after="0" w:line="240" w:lineRule="auto"/>
              <w:contextualSpacing/>
            </w:pPr>
            <w:r>
              <w:t xml:space="preserve">Quel </w:t>
            </w:r>
            <w:r w:rsidRPr="00DB0C06">
              <w:t xml:space="preserve"> déterminant </w:t>
            </w:r>
            <w:r>
              <w:t>interroge sur les désavantages de la pratique du</w:t>
            </w:r>
            <w:r w:rsidRPr="00DB0C06">
              <w:t xml:space="preserve"> comportement?  </w:t>
            </w:r>
          </w:p>
        </w:tc>
        <w:tc>
          <w:tcPr>
            <w:tcW w:w="3960" w:type="dxa"/>
          </w:tcPr>
          <w:p w14:paraId="54EE1CB7" w14:textId="77777777" w:rsidR="00041A3F" w:rsidRPr="00DB0C06" w:rsidRDefault="00041A3F" w:rsidP="00041A3F">
            <w:pPr>
              <w:spacing w:line="240" w:lineRule="auto"/>
            </w:pPr>
            <w:r>
              <w:t>Conséquences négatives.</w:t>
            </w:r>
          </w:p>
        </w:tc>
      </w:tr>
      <w:tr w:rsidR="00041A3F" w:rsidRPr="00DB0C06" w14:paraId="0BDD1AB5" w14:textId="77777777" w:rsidTr="004476B3">
        <w:tc>
          <w:tcPr>
            <w:tcW w:w="6745" w:type="dxa"/>
          </w:tcPr>
          <w:p w14:paraId="5398A49C" w14:textId="449C13F5" w:rsidR="00041A3F" w:rsidRPr="00DB0C06" w:rsidRDefault="00041A3F" w:rsidP="008D48ED">
            <w:pPr>
              <w:pStyle w:val="ListParagraph"/>
              <w:numPr>
                <w:ilvl w:val="0"/>
                <w:numId w:val="108"/>
              </w:numPr>
              <w:spacing w:after="0" w:line="240" w:lineRule="auto"/>
              <w:contextualSpacing/>
            </w:pPr>
            <w:r>
              <w:t xml:space="preserve">Quel  déterminant interroge si le groupe prioritaire peut se procurer les choses nécessaires à la pratique du comportement ? </w:t>
            </w:r>
          </w:p>
        </w:tc>
        <w:tc>
          <w:tcPr>
            <w:tcW w:w="3960" w:type="dxa"/>
          </w:tcPr>
          <w:p w14:paraId="21EFE97D" w14:textId="77777777" w:rsidR="00041A3F" w:rsidRPr="00DB0C06" w:rsidRDefault="00041A3F" w:rsidP="00041A3F">
            <w:pPr>
              <w:spacing w:line="240" w:lineRule="auto"/>
            </w:pPr>
            <w:r>
              <w:t>Aces</w:t>
            </w:r>
          </w:p>
        </w:tc>
      </w:tr>
      <w:tr w:rsidR="00041A3F" w:rsidRPr="00DB0C06" w14:paraId="1745DACC" w14:textId="77777777" w:rsidTr="004476B3">
        <w:tc>
          <w:tcPr>
            <w:tcW w:w="6745" w:type="dxa"/>
          </w:tcPr>
          <w:p w14:paraId="3C56515E" w14:textId="26621C51" w:rsidR="00041A3F" w:rsidRPr="00DB0C06" w:rsidRDefault="00041A3F" w:rsidP="00041A3F">
            <w:pPr>
              <w:pStyle w:val="ListParagraph"/>
              <w:numPr>
                <w:ilvl w:val="0"/>
                <w:numId w:val="3"/>
              </w:numPr>
              <w:spacing w:after="0" w:line="240" w:lineRule="auto"/>
              <w:contextualSpacing/>
            </w:pPr>
            <w:r>
              <w:t xml:space="preserve">Quels déterminants n’interrogent  pas sur le comportement lui-même, mais,  sur le problème ? </w:t>
            </w:r>
          </w:p>
        </w:tc>
        <w:tc>
          <w:tcPr>
            <w:tcW w:w="3960" w:type="dxa"/>
          </w:tcPr>
          <w:p w14:paraId="567C6527" w14:textId="77777777" w:rsidR="00041A3F" w:rsidRDefault="00041A3F" w:rsidP="00041A3F">
            <w:pPr>
              <w:spacing w:after="0" w:line="240" w:lineRule="auto"/>
            </w:pPr>
            <w:r>
              <w:t>Susceptibilité (Risque)</w:t>
            </w:r>
          </w:p>
          <w:p w14:paraId="7D41797B" w14:textId="77777777" w:rsidR="00041A3F" w:rsidRDefault="00041A3F" w:rsidP="00041A3F">
            <w:pPr>
              <w:spacing w:after="0" w:line="240" w:lineRule="auto"/>
            </w:pPr>
            <w:r>
              <w:t>Sévérité</w:t>
            </w:r>
          </w:p>
          <w:p w14:paraId="53DE6E9A" w14:textId="77777777" w:rsidR="00041A3F" w:rsidRPr="00DB0C06" w:rsidRDefault="00041A3F" w:rsidP="00041A3F">
            <w:pPr>
              <w:spacing w:after="0" w:line="240" w:lineRule="auto"/>
            </w:pPr>
            <w:r>
              <w:t>Efficacité d’Action</w:t>
            </w:r>
          </w:p>
        </w:tc>
      </w:tr>
      <w:tr w:rsidR="00041A3F" w:rsidRPr="00DB0C06" w14:paraId="59471063" w14:textId="77777777" w:rsidTr="004476B3">
        <w:tc>
          <w:tcPr>
            <w:tcW w:w="6745" w:type="dxa"/>
          </w:tcPr>
          <w:p w14:paraId="6DE77735" w14:textId="1C1CEFEA" w:rsidR="00041A3F" w:rsidRPr="00DB0C06" w:rsidRDefault="00041A3F" w:rsidP="00041A3F">
            <w:pPr>
              <w:pStyle w:val="ListParagraph"/>
              <w:numPr>
                <w:ilvl w:val="0"/>
                <w:numId w:val="3"/>
              </w:numPr>
              <w:spacing w:after="0" w:line="240" w:lineRule="auto"/>
              <w:contextualSpacing/>
            </w:pPr>
            <w:r>
              <w:t xml:space="preserve">Quel est la différence entre « efficacité d’action » et « auto-efficacité »? </w:t>
            </w:r>
          </w:p>
        </w:tc>
        <w:tc>
          <w:tcPr>
            <w:tcW w:w="3960" w:type="dxa"/>
          </w:tcPr>
          <w:p w14:paraId="63D527CF" w14:textId="77777777" w:rsidR="00041A3F" w:rsidRDefault="00041A3F" w:rsidP="00041A3F">
            <w:pPr>
              <w:spacing w:after="0" w:line="240" w:lineRule="auto"/>
            </w:pPr>
            <w:r>
              <w:t xml:space="preserve">Efficacité demande si le comportement résoudra le problème ; </w:t>
            </w:r>
          </w:p>
          <w:p w14:paraId="03651E46" w14:textId="77777777" w:rsidR="00041A3F" w:rsidRPr="00DB0C06" w:rsidRDefault="00041A3F" w:rsidP="00041A3F">
            <w:pPr>
              <w:spacing w:after="0" w:line="240" w:lineRule="auto"/>
            </w:pPr>
            <w:r>
              <w:t>Auto-efficacité demande si je peux faire le comportement</w:t>
            </w:r>
          </w:p>
        </w:tc>
      </w:tr>
      <w:tr w:rsidR="00041A3F" w:rsidRPr="00DB0C06" w14:paraId="40BEAC7E" w14:textId="77777777" w:rsidTr="004476B3">
        <w:tc>
          <w:tcPr>
            <w:tcW w:w="6745" w:type="dxa"/>
          </w:tcPr>
          <w:p w14:paraId="164C7F35" w14:textId="7260C023" w:rsidR="00041A3F" w:rsidRPr="00DB0C06" w:rsidRDefault="00041A3F" w:rsidP="005C22DE">
            <w:pPr>
              <w:pStyle w:val="ListParagraph"/>
              <w:numPr>
                <w:ilvl w:val="0"/>
                <w:numId w:val="3"/>
              </w:numPr>
              <w:spacing w:after="0" w:line="240" w:lineRule="auto"/>
              <w:contextualSpacing/>
            </w:pPr>
            <w:r>
              <w:t xml:space="preserve">Quel  déterminant est celui sur la capacité à se souvenir de la pratique du comportement ? </w:t>
            </w:r>
            <w:r w:rsidRPr="00DB0C06">
              <w:t xml:space="preserve"> </w:t>
            </w:r>
          </w:p>
        </w:tc>
        <w:tc>
          <w:tcPr>
            <w:tcW w:w="3960" w:type="dxa"/>
          </w:tcPr>
          <w:p w14:paraId="0FB8D48C" w14:textId="77777777" w:rsidR="00041A3F" w:rsidRPr="00DB0C06" w:rsidRDefault="00041A3F" w:rsidP="004476B3">
            <w:r>
              <w:t>Signaux d’action</w:t>
            </w:r>
          </w:p>
        </w:tc>
      </w:tr>
      <w:tr w:rsidR="00041A3F" w:rsidRPr="00DB0C06" w14:paraId="18DB778B" w14:textId="77777777" w:rsidTr="004476B3">
        <w:tc>
          <w:tcPr>
            <w:tcW w:w="6745" w:type="dxa"/>
          </w:tcPr>
          <w:p w14:paraId="6DEC2900" w14:textId="494BE455" w:rsidR="00041A3F" w:rsidRPr="00DB0C06" w:rsidRDefault="00041A3F" w:rsidP="00041A3F">
            <w:pPr>
              <w:pStyle w:val="ListParagraph"/>
              <w:numPr>
                <w:ilvl w:val="0"/>
                <w:numId w:val="2"/>
              </w:numPr>
              <w:spacing w:after="0" w:line="240" w:lineRule="auto"/>
              <w:ind w:left="337"/>
              <w:contextualSpacing/>
            </w:pPr>
            <w:r>
              <w:t xml:space="preserve">Quel  déterminant peut être plus important pour les ONG travaillant avec des communautés religieuses ?   </w:t>
            </w:r>
          </w:p>
        </w:tc>
        <w:tc>
          <w:tcPr>
            <w:tcW w:w="3960" w:type="dxa"/>
          </w:tcPr>
          <w:p w14:paraId="17EDCCEE" w14:textId="77777777" w:rsidR="00041A3F" w:rsidRPr="00DB0C06" w:rsidRDefault="00041A3F" w:rsidP="004476B3">
            <w:r>
              <w:t>Volonté divine</w:t>
            </w:r>
          </w:p>
        </w:tc>
      </w:tr>
      <w:tr w:rsidR="00041A3F" w:rsidRPr="00DB0C06" w14:paraId="210016CD" w14:textId="77777777" w:rsidTr="004476B3">
        <w:tc>
          <w:tcPr>
            <w:tcW w:w="6745" w:type="dxa"/>
          </w:tcPr>
          <w:p w14:paraId="3685C200" w14:textId="77777777" w:rsidR="00041A3F" w:rsidRPr="00DB0C06" w:rsidRDefault="00041A3F" w:rsidP="00041A3F">
            <w:pPr>
              <w:pStyle w:val="ListParagraph"/>
              <w:numPr>
                <w:ilvl w:val="0"/>
                <w:numId w:val="2"/>
              </w:numPr>
              <w:spacing w:after="0" w:line="240" w:lineRule="auto"/>
              <w:ind w:left="337"/>
              <w:contextualSpacing/>
            </w:pPr>
            <w:r>
              <w:t xml:space="preserve">Quel déterminant est celui de la croyance que la pratique du comportement puisse résoudre le problème ? </w:t>
            </w:r>
          </w:p>
        </w:tc>
        <w:tc>
          <w:tcPr>
            <w:tcW w:w="3960" w:type="dxa"/>
          </w:tcPr>
          <w:p w14:paraId="44703DCF" w14:textId="77777777" w:rsidR="00041A3F" w:rsidRPr="00DB0C06" w:rsidRDefault="00041A3F" w:rsidP="004476B3">
            <w:r>
              <w:t>Efficacité d’action</w:t>
            </w:r>
          </w:p>
        </w:tc>
      </w:tr>
      <w:tr w:rsidR="00041A3F" w:rsidRPr="00DB0C06" w14:paraId="236CEBBE" w14:textId="77777777" w:rsidTr="004476B3">
        <w:tc>
          <w:tcPr>
            <w:tcW w:w="6745" w:type="dxa"/>
          </w:tcPr>
          <w:p w14:paraId="1B777FD4" w14:textId="77777777" w:rsidR="00041A3F" w:rsidRPr="00DB0C06" w:rsidRDefault="00041A3F" w:rsidP="00041A3F">
            <w:pPr>
              <w:pStyle w:val="ListParagraph"/>
              <w:numPr>
                <w:ilvl w:val="0"/>
                <w:numId w:val="2"/>
              </w:numPr>
              <w:spacing w:after="0" w:line="240" w:lineRule="auto"/>
              <w:ind w:left="337"/>
              <w:contextualSpacing/>
            </w:pPr>
            <w:r w:rsidRPr="00DB0C06">
              <w:t xml:space="preserve"> </w:t>
            </w:r>
            <w:r>
              <w:t xml:space="preserve">Quel déterminant interroge sur les avantages de pratiquer le  comportement ? </w:t>
            </w:r>
          </w:p>
        </w:tc>
        <w:tc>
          <w:tcPr>
            <w:tcW w:w="3960" w:type="dxa"/>
          </w:tcPr>
          <w:p w14:paraId="526FBB2F" w14:textId="77777777" w:rsidR="00041A3F" w:rsidRPr="00DB0C06" w:rsidRDefault="00041A3F" w:rsidP="004476B3">
            <w:r>
              <w:t>Conséquences Positives</w:t>
            </w:r>
          </w:p>
        </w:tc>
      </w:tr>
      <w:tr w:rsidR="00041A3F" w:rsidRPr="00DB0C06" w14:paraId="4785CFA6" w14:textId="77777777" w:rsidTr="004476B3">
        <w:tc>
          <w:tcPr>
            <w:tcW w:w="6745" w:type="dxa"/>
          </w:tcPr>
          <w:p w14:paraId="249CA08E" w14:textId="77777777" w:rsidR="00041A3F" w:rsidRPr="00DB0C06" w:rsidRDefault="00041A3F" w:rsidP="00041A3F">
            <w:pPr>
              <w:pStyle w:val="ListParagraph"/>
              <w:numPr>
                <w:ilvl w:val="0"/>
                <w:numId w:val="2"/>
              </w:numPr>
              <w:spacing w:after="0" w:line="240" w:lineRule="auto"/>
              <w:ind w:left="337"/>
              <w:contextualSpacing/>
            </w:pPr>
            <w:r>
              <w:t xml:space="preserve"> Quel déterminant est celui de la croyance d’être capable de faire  le comportement ? </w:t>
            </w:r>
          </w:p>
        </w:tc>
        <w:tc>
          <w:tcPr>
            <w:tcW w:w="3960" w:type="dxa"/>
          </w:tcPr>
          <w:p w14:paraId="27C83AD5" w14:textId="77777777" w:rsidR="00041A3F" w:rsidRPr="00DB0C06" w:rsidRDefault="00041A3F" w:rsidP="004476B3">
            <w:r>
              <w:t>Auto-efficacité</w:t>
            </w:r>
          </w:p>
        </w:tc>
      </w:tr>
      <w:tr w:rsidR="00041A3F" w:rsidRPr="00DB0C06" w14:paraId="01FA8B38" w14:textId="77777777" w:rsidTr="004476B3">
        <w:tc>
          <w:tcPr>
            <w:tcW w:w="6745" w:type="dxa"/>
          </w:tcPr>
          <w:p w14:paraId="737BFE13" w14:textId="77777777" w:rsidR="00041A3F" w:rsidRPr="00DB0C06" w:rsidRDefault="00041A3F" w:rsidP="00041A3F">
            <w:pPr>
              <w:pStyle w:val="ListParagraph"/>
              <w:numPr>
                <w:ilvl w:val="0"/>
                <w:numId w:val="2"/>
              </w:numPr>
              <w:spacing w:after="0" w:line="240" w:lineRule="auto"/>
              <w:ind w:left="337"/>
              <w:contextualSpacing/>
            </w:pPr>
            <w:r w:rsidRPr="00DB0C06">
              <w:t xml:space="preserve">  </w:t>
            </w:r>
            <w:r>
              <w:t xml:space="preserve">Quel est le déterminant exprimant la croyance que le groupe auquel j’appartiens, approuve que je pratique le comportement? </w:t>
            </w:r>
          </w:p>
        </w:tc>
        <w:tc>
          <w:tcPr>
            <w:tcW w:w="3960" w:type="dxa"/>
          </w:tcPr>
          <w:p w14:paraId="76CF18E2" w14:textId="77777777" w:rsidR="00041A3F" w:rsidRPr="00DB0C06" w:rsidRDefault="00041A3F" w:rsidP="004476B3">
            <w:r>
              <w:t>Culture</w:t>
            </w:r>
          </w:p>
        </w:tc>
      </w:tr>
      <w:tr w:rsidR="00041A3F" w:rsidRPr="00DB0C06" w14:paraId="35F13E00" w14:textId="77777777" w:rsidTr="004476B3">
        <w:tc>
          <w:tcPr>
            <w:tcW w:w="6745" w:type="dxa"/>
          </w:tcPr>
          <w:p w14:paraId="03BB933A" w14:textId="77777777" w:rsidR="00041A3F" w:rsidRPr="00DB0C06" w:rsidRDefault="00041A3F" w:rsidP="00041A3F">
            <w:pPr>
              <w:pStyle w:val="ListParagraph"/>
              <w:numPr>
                <w:ilvl w:val="0"/>
                <w:numId w:val="2"/>
              </w:numPr>
              <w:spacing w:after="0" w:line="240" w:lineRule="auto"/>
              <w:ind w:left="337"/>
              <w:contextualSpacing/>
            </w:pPr>
            <w:r w:rsidRPr="00DB0C06">
              <w:t xml:space="preserve"> </w:t>
            </w:r>
            <w:r>
              <w:t>Quel déterminant est celui de la croyance qu’une personne proche de moi approuve ou non ma pratique du comportement ?</w:t>
            </w:r>
          </w:p>
        </w:tc>
        <w:tc>
          <w:tcPr>
            <w:tcW w:w="3960" w:type="dxa"/>
          </w:tcPr>
          <w:p w14:paraId="4E0BCE2C" w14:textId="77777777" w:rsidR="00041A3F" w:rsidRPr="00DB0C06" w:rsidRDefault="00041A3F" w:rsidP="004476B3">
            <w:r>
              <w:t>Normes Sociales</w:t>
            </w:r>
          </w:p>
        </w:tc>
      </w:tr>
      <w:tr w:rsidR="00041A3F" w:rsidRPr="00DB0C06" w14:paraId="51187E6D" w14:textId="77777777" w:rsidTr="004476B3">
        <w:tc>
          <w:tcPr>
            <w:tcW w:w="6745" w:type="dxa"/>
          </w:tcPr>
          <w:p w14:paraId="02E45042" w14:textId="77777777" w:rsidR="00041A3F" w:rsidRPr="00DB0C06" w:rsidRDefault="00041A3F" w:rsidP="00041A3F">
            <w:pPr>
              <w:pStyle w:val="ListParagraph"/>
              <w:numPr>
                <w:ilvl w:val="0"/>
                <w:numId w:val="2"/>
              </w:numPr>
              <w:spacing w:after="0" w:line="240" w:lineRule="auto"/>
              <w:ind w:left="337"/>
              <w:contextualSpacing/>
            </w:pPr>
            <w:r w:rsidRPr="00DB0C06">
              <w:t xml:space="preserve">  </w:t>
            </w:r>
            <w:r>
              <w:t xml:space="preserve">Quel </w:t>
            </w:r>
            <w:r w:rsidRPr="00DB0C06">
              <w:t>déterminant</w:t>
            </w:r>
            <w:r>
              <w:t xml:space="preserve"> est celui de la croyance en la gravite du problème ? </w:t>
            </w:r>
            <w:r w:rsidRPr="00DB0C06">
              <w:t xml:space="preserve"> </w:t>
            </w:r>
          </w:p>
        </w:tc>
        <w:tc>
          <w:tcPr>
            <w:tcW w:w="3960" w:type="dxa"/>
          </w:tcPr>
          <w:p w14:paraId="0BE7A7AE" w14:textId="77777777" w:rsidR="00041A3F" w:rsidRPr="00DB0C06" w:rsidRDefault="00041A3F" w:rsidP="004476B3">
            <w:r>
              <w:t>Sévérité</w:t>
            </w:r>
          </w:p>
        </w:tc>
      </w:tr>
      <w:tr w:rsidR="00041A3F" w:rsidRPr="00DB0C06" w14:paraId="59DD51C1" w14:textId="77777777" w:rsidTr="004476B3">
        <w:tc>
          <w:tcPr>
            <w:tcW w:w="6745" w:type="dxa"/>
          </w:tcPr>
          <w:p w14:paraId="33B6FF9E" w14:textId="77777777" w:rsidR="00041A3F" w:rsidRPr="00DB0C06" w:rsidRDefault="00041A3F" w:rsidP="00041A3F">
            <w:pPr>
              <w:pStyle w:val="ListParagraph"/>
              <w:numPr>
                <w:ilvl w:val="0"/>
                <w:numId w:val="2"/>
              </w:numPr>
              <w:spacing w:after="0" w:line="240" w:lineRule="auto"/>
              <w:ind w:left="337"/>
              <w:contextualSpacing/>
            </w:pPr>
            <w:r w:rsidRPr="00DB0C06">
              <w:lastRenderedPageBreak/>
              <w:t xml:space="preserve">  </w:t>
            </w:r>
            <w:r>
              <w:t xml:space="preserve">Quel déterminant est celui de la croyance qu’il y ait une loi ou des règlements en faveur ou contre le comportement ?  </w:t>
            </w:r>
          </w:p>
        </w:tc>
        <w:tc>
          <w:tcPr>
            <w:tcW w:w="3960" w:type="dxa"/>
          </w:tcPr>
          <w:p w14:paraId="0E792DC3" w14:textId="77777777" w:rsidR="00041A3F" w:rsidRPr="00DB0C06" w:rsidRDefault="00041A3F" w:rsidP="004476B3">
            <w:r>
              <w:t>politique</w:t>
            </w:r>
          </w:p>
        </w:tc>
      </w:tr>
      <w:tr w:rsidR="00041A3F" w:rsidRPr="00DB0C06" w14:paraId="06E5DFD8" w14:textId="77777777" w:rsidTr="004476B3">
        <w:tc>
          <w:tcPr>
            <w:tcW w:w="6745" w:type="dxa"/>
          </w:tcPr>
          <w:p w14:paraId="1A9630A2" w14:textId="77777777" w:rsidR="00041A3F" w:rsidRPr="001F118E" w:rsidRDefault="00041A3F" w:rsidP="00041A3F">
            <w:pPr>
              <w:pStyle w:val="ListParagraph"/>
              <w:numPr>
                <w:ilvl w:val="0"/>
                <w:numId w:val="2"/>
              </w:numPr>
              <w:spacing w:after="0" w:line="240" w:lineRule="auto"/>
              <w:ind w:left="337"/>
              <w:contextualSpacing/>
            </w:pPr>
            <w:r w:rsidRPr="00DB0C06">
              <w:t xml:space="preserve"> </w:t>
            </w:r>
            <w:r>
              <w:t xml:space="preserve">Quel déterminant est celui de la croyance que vous (ou vos enfants) puissent être vulnérables au problème ? </w:t>
            </w:r>
          </w:p>
        </w:tc>
        <w:tc>
          <w:tcPr>
            <w:tcW w:w="3960" w:type="dxa"/>
          </w:tcPr>
          <w:p w14:paraId="0ED47053" w14:textId="77777777" w:rsidR="00041A3F" w:rsidRPr="00DB0C06" w:rsidRDefault="00041A3F" w:rsidP="004476B3">
            <w:r>
              <w:t>Susceptibilité</w:t>
            </w:r>
          </w:p>
        </w:tc>
      </w:tr>
      <w:tr w:rsidR="00041A3F" w:rsidRPr="00DB0C06" w14:paraId="194A36CC" w14:textId="77777777" w:rsidTr="004476B3">
        <w:tc>
          <w:tcPr>
            <w:tcW w:w="6745" w:type="dxa"/>
          </w:tcPr>
          <w:p w14:paraId="3BC92415" w14:textId="77777777" w:rsidR="00041A3F" w:rsidRPr="00DB0C06" w:rsidRDefault="00041A3F" w:rsidP="00041A3F">
            <w:pPr>
              <w:pStyle w:val="ListParagraph"/>
              <w:numPr>
                <w:ilvl w:val="0"/>
                <w:numId w:val="2"/>
              </w:numPr>
              <w:spacing w:after="0" w:line="240" w:lineRule="auto"/>
              <w:ind w:left="337"/>
              <w:contextualSpacing/>
            </w:pPr>
            <w:r w:rsidRPr="00DB0C06">
              <w:t xml:space="preserve">  </w:t>
            </w:r>
            <w:r>
              <w:t xml:space="preserve">Quel </w:t>
            </w:r>
            <w:r w:rsidRPr="00DB0C06">
              <w:t>déterminant</w:t>
            </w:r>
            <w:r>
              <w:t xml:space="preserve"> est celui de la croyance qu’il est possible de se souvenir comment pratiquer le comportement ? </w:t>
            </w:r>
            <w:r w:rsidRPr="00DB0C06">
              <w:t xml:space="preserve"> </w:t>
            </w:r>
          </w:p>
        </w:tc>
        <w:tc>
          <w:tcPr>
            <w:tcW w:w="3960" w:type="dxa"/>
          </w:tcPr>
          <w:p w14:paraId="2E79FF77" w14:textId="77777777" w:rsidR="00041A3F" w:rsidRPr="00DB0C06" w:rsidRDefault="00041A3F" w:rsidP="004476B3">
            <w:r>
              <w:t>Signaux d’action</w:t>
            </w:r>
          </w:p>
        </w:tc>
      </w:tr>
      <w:tr w:rsidR="00041A3F" w:rsidRPr="00DB0C06" w14:paraId="3112DC25" w14:textId="77777777" w:rsidTr="004476B3">
        <w:tc>
          <w:tcPr>
            <w:tcW w:w="6745" w:type="dxa"/>
          </w:tcPr>
          <w:p w14:paraId="4F24FD49" w14:textId="77777777" w:rsidR="00041A3F" w:rsidRPr="00DB0C06" w:rsidRDefault="00041A3F" w:rsidP="00041A3F">
            <w:pPr>
              <w:pStyle w:val="ListParagraph"/>
              <w:numPr>
                <w:ilvl w:val="0"/>
                <w:numId w:val="2"/>
              </w:numPr>
              <w:spacing w:after="0" w:line="240" w:lineRule="auto"/>
              <w:ind w:left="337"/>
              <w:contextualSpacing/>
            </w:pPr>
            <w:r w:rsidRPr="00DB0C06">
              <w:t xml:space="preserve"> </w:t>
            </w:r>
            <w:r>
              <w:t xml:space="preserve">Quel </w:t>
            </w:r>
            <w:r w:rsidRPr="00DB0C06">
              <w:t xml:space="preserve">déterminant </w:t>
            </w:r>
            <w:r>
              <w:t xml:space="preserve"> comporte plusieurs éléments comme celui du cout, de la géographie, de la distance, du langage, du gendre et de la culture ? </w:t>
            </w:r>
            <w:r w:rsidRPr="00DB0C06">
              <w:t xml:space="preserve"> </w:t>
            </w:r>
          </w:p>
        </w:tc>
        <w:tc>
          <w:tcPr>
            <w:tcW w:w="3960" w:type="dxa"/>
          </w:tcPr>
          <w:p w14:paraId="5915B6CE" w14:textId="77777777" w:rsidR="00041A3F" w:rsidRPr="00DB0C06" w:rsidRDefault="00041A3F" w:rsidP="004476B3">
            <w:r>
              <w:t>Aces</w:t>
            </w:r>
          </w:p>
        </w:tc>
      </w:tr>
    </w:tbl>
    <w:p w14:paraId="3B945314" w14:textId="77777777" w:rsidR="00041A3F" w:rsidRDefault="00041A3F" w:rsidP="00041A3F"/>
    <w:p w14:paraId="264C615D" w14:textId="77777777" w:rsidR="00041A3F" w:rsidRDefault="00041A3F" w:rsidP="00CC2732">
      <w:pPr>
        <w:pStyle w:val="Heading2"/>
        <w:rPr>
          <w:lang w:val="fr-CA"/>
        </w:rPr>
        <w:sectPr w:rsidR="00041A3F" w:rsidSect="00041A3F">
          <w:pgSz w:w="12240" w:h="15840"/>
          <w:pgMar w:top="1440" w:right="1440" w:bottom="1440" w:left="1440" w:header="720" w:footer="720" w:gutter="0"/>
          <w:cols w:space="720"/>
          <w:docGrid w:linePitch="360"/>
        </w:sectPr>
      </w:pPr>
    </w:p>
    <w:p w14:paraId="56A79C2E" w14:textId="186F15BE" w:rsidR="009F35DC" w:rsidRPr="009F35DC" w:rsidRDefault="00041A3F" w:rsidP="009F35DC">
      <w:pPr>
        <w:pStyle w:val="Heading1"/>
        <w:jc w:val="left"/>
      </w:pPr>
      <w:r>
        <w:lastRenderedPageBreak/>
        <w:t>Annexe 4</w:t>
      </w:r>
      <w:r w:rsidRPr="00041A3F">
        <w:t xml:space="preserve"> : Clé : </w:t>
      </w:r>
      <w:r>
        <w:t xml:space="preserve">Lecon 4 Document 3 : Faire Correspondre </w:t>
      </w:r>
      <w:r w:rsidRPr="00041A3F">
        <w:t>les Déterminan</w:t>
      </w:r>
      <w:r>
        <w:t xml:space="preserve">ts </w:t>
      </w:r>
      <w:r w:rsidR="009F35DC">
        <w:t>a la Question</w:t>
      </w:r>
    </w:p>
    <w:tbl>
      <w:tblPr>
        <w:tblW w:w="9432" w:type="dxa"/>
        <w:jc w:val="center"/>
        <w:tblBorders>
          <w:bottom w:val="single" w:sz="4" w:space="0" w:color="1B356F"/>
          <w:insideH w:val="single" w:sz="4" w:space="0" w:color="1B356F"/>
        </w:tblBorders>
        <w:tblLook w:val="04A0" w:firstRow="1" w:lastRow="0" w:firstColumn="1" w:lastColumn="0" w:noHBand="0" w:noVBand="1"/>
      </w:tblPr>
      <w:tblGrid>
        <w:gridCol w:w="4752"/>
        <w:gridCol w:w="2160"/>
        <w:gridCol w:w="2520"/>
      </w:tblGrid>
      <w:tr w:rsidR="009F35DC" w:rsidRPr="006E01DB" w14:paraId="650A83BE" w14:textId="77777777" w:rsidTr="004476B3">
        <w:trPr>
          <w:jc w:val="center"/>
        </w:trPr>
        <w:tc>
          <w:tcPr>
            <w:tcW w:w="4752" w:type="dxa"/>
            <w:shd w:val="clear" w:color="auto" w:fill="1B356F"/>
            <w:vAlign w:val="center"/>
          </w:tcPr>
          <w:p w14:paraId="771F7A95" w14:textId="77777777" w:rsidR="009F35DC" w:rsidRPr="006E01DB" w:rsidRDefault="009F35DC" w:rsidP="004476B3">
            <w:pPr>
              <w:spacing w:before="60" w:after="60"/>
              <w:jc w:val="center"/>
              <w:rPr>
                <w:b/>
                <w:color w:val="FFFFFF" w:themeColor="background1"/>
                <w:sz w:val="22"/>
                <w:szCs w:val="22"/>
              </w:rPr>
            </w:pPr>
            <w:r>
              <w:rPr>
                <w:b/>
                <w:color w:val="FFFFFF" w:themeColor="background1"/>
                <w:sz w:val="22"/>
                <w:szCs w:val="22"/>
              </w:rPr>
              <w:t>Question</w:t>
            </w:r>
          </w:p>
        </w:tc>
        <w:tc>
          <w:tcPr>
            <w:tcW w:w="2160" w:type="dxa"/>
            <w:tcBorders>
              <w:top w:val="nil"/>
              <w:bottom w:val="nil"/>
            </w:tcBorders>
            <w:shd w:val="clear" w:color="auto" w:fill="auto"/>
          </w:tcPr>
          <w:p w14:paraId="0DAE9939" w14:textId="77777777" w:rsidR="009F35DC" w:rsidRPr="006E01DB" w:rsidRDefault="009F35DC" w:rsidP="004476B3">
            <w:pPr>
              <w:spacing w:before="60" w:after="60"/>
              <w:jc w:val="center"/>
              <w:rPr>
                <w:b/>
                <w:color w:val="FFFFFF" w:themeColor="background1"/>
                <w:sz w:val="22"/>
                <w:szCs w:val="22"/>
              </w:rPr>
            </w:pPr>
          </w:p>
        </w:tc>
        <w:tc>
          <w:tcPr>
            <w:tcW w:w="2520" w:type="dxa"/>
            <w:shd w:val="clear" w:color="auto" w:fill="1B356F"/>
            <w:vAlign w:val="center"/>
          </w:tcPr>
          <w:p w14:paraId="7E38D32E" w14:textId="77777777" w:rsidR="009F35DC" w:rsidRPr="006E01DB" w:rsidRDefault="009F35DC" w:rsidP="004476B3">
            <w:pPr>
              <w:spacing w:before="60" w:after="60"/>
              <w:jc w:val="center"/>
              <w:rPr>
                <w:b/>
                <w:color w:val="FFFFFF" w:themeColor="background1"/>
                <w:sz w:val="22"/>
                <w:szCs w:val="22"/>
              </w:rPr>
            </w:pPr>
            <w:r>
              <w:rPr>
                <w:b/>
                <w:color w:val="FFFFFF" w:themeColor="background1"/>
                <w:sz w:val="22"/>
                <w:szCs w:val="22"/>
              </w:rPr>
              <w:t>Dé</w:t>
            </w:r>
            <w:r w:rsidRPr="006E01DB">
              <w:rPr>
                <w:b/>
                <w:color w:val="FFFFFF" w:themeColor="background1"/>
                <w:sz w:val="22"/>
                <w:szCs w:val="22"/>
              </w:rPr>
              <w:t>terminant</w:t>
            </w:r>
          </w:p>
        </w:tc>
      </w:tr>
      <w:tr w:rsidR="009F35DC" w:rsidRPr="006E01DB" w14:paraId="72989BFE" w14:textId="77777777" w:rsidTr="004476B3">
        <w:trPr>
          <w:jc w:val="center"/>
        </w:trPr>
        <w:tc>
          <w:tcPr>
            <w:tcW w:w="4752" w:type="dxa"/>
          </w:tcPr>
          <w:p w14:paraId="5F6D0FED" w14:textId="2FC44247" w:rsidR="009F35DC" w:rsidRPr="009F35DC" w:rsidRDefault="00FD10F7" w:rsidP="008D48ED">
            <w:pPr>
              <w:pStyle w:val="ListParagraph"/>
              <w:numPr>
                <w:ilvl w:val="0"/>
                <w:numId w:val="110"/>
              </w:numPr>
              <w:spacing w:before="60" w:after="60"/>
              <w:rPr>
                <w:sz w:val="22"/>
                <w:lang w:val="fr-CA"/>
              </w:rPr>
            </w:pPr>
            <w:r>
              <w:rPr>
                <w:noProof/>
                <w:sz w:val="22"/>
                <w:lang w:val="en-US"/>
              </w:rPr>
              <mc:AlternateContent>
                <mc:Choice Requires="wps">
                  <w:drawing>
                    <wp:anchor distT="0" distB="0" distL="114300" distR="114300" simplePos="0" relativeHeight="251744768" behindDoc="0" locked="0" layoutInCell="1" allowOverlap="1" wp14:anchorId="172F6F3E" wp14:editId="5CE6E36C">
                      <wp:simplePos x="0" y="0"/>
                      <wp:positionH relativeFrom="column">
                        <wp:posOffset>2858844</wp:posOffset>
                      </wp:positionH>
                      <wp:positionV relativeFrom="paragraph">
                        <wp:posOffset>245446</wp:posOffset>
                      </wp:positionV>
                      <wp:extent cx="1465617" cy="4746812"/>
                      <wp:effectExtent l="0" t="38100" r="58420" b="15875"/>
                      <wp:wrapNone/>
                      <wp:docPr id="27" name="Straight Arrow Connector 27"/>
                      <wp:cNvGraphicFramePr/>
                      <a:graphic xmlns:a="http://schemas.openxmlformats.org/drawingml/2006/main">
                        <a:graphicData uri="http://schemas.microsoft.com/office/word/2010/wordprocessingShape">
                          <wps:wsp>
                            <wps:cNvCnPr/>
                            <wps:spPr>
                              <a:xfrm flipV="1">
                                <a:off x="0" y="0"/>
                                <a:ext cx="1465617" cy="47468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062325" id="_x0000_t32" coordsize="21600,21600" o:spt="32" o:oned="t" path="m,l21600,21600e" filled="f">
                      <v:path arrowok="t" fillok="f" o:connecttype="none"/>
                      <o:lock v:ext="edit" shapetype="t"/>
                    </v:shapetype>
                    <v:shape id="Straight Arrow Connector 27" o:spid="_x0000_s1026" type="#_x0000_t32" style="position:absolute;margin-left:225.1pt;margin-top:19.35pt;width:115.4pt;height:373.75pt;flip:y;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" strokecolor="#4579b8 [3044]">
                      <v:stroke endarrow="block"/>
                    </v:shape>
                  </w:pict>
                </mc:Fallback>
              </mc:AlternateContent>
            </w:r>
            <w:r w:rsidR="009F35DC" w:rsidRPr="009F35DC">
              <w:rPr>
                <w:sz w:val="22"/>
                <w:lang w:val="fr-CA"/>
              </w:rPr>
              <w:t>Y’a t-il des lois ou politiques qui rendent plus probable votre utilization de l’ORS?</w:t>
            </w:r>
          </w:p>
        </w:tc>
        <w:tc>
          <w:tcPr>
            <w:tcW w:w="2160" w:type="dxa"/>
            <w:tcBorders>
              <w:top w:val="nil"/>
              <w:bottom w:val="nil"/>
            </w:tcBorders>
            <w:shd w:val="clear" w:color="auto" w:fill="auto"/>
          </w:tcPr>
          <w:p w14:paraId="7608D342" w14:textId="622EAADC" w:rsidR="009F35DC" w:rsidRPr="000A27EF" w:rsidRDefault="009F35DC" w:rsidP="004476B3">
            <w:pPr>
              <w:spacing w:before="60" w:after="60"/>
              <w:rPr>
                <w:sz w:val="22"/>
                <w:szCs w:val="22"/>
                <w:lang w:val="fr-CA"/>
              </w:rPr>
            </w:pPr>
            <w:r>
              <w:rPr>
                <w:noProof/>
                <w:sz w:val="22"/>
                <w:szCs w:val="22"/>
                <w:lang w:val="en-US"/>
              </w:rPr>
              <mc:AlternateContent>
                <mc:Choice Requires="wps">
                  <w:drawing>
                    <wp:anchor distT="0" distB="0" distL="114300" distR="114300" simplePos="0" relativeHeight="251735552" behindDoc="0" locked="0" layoutInCell="1" allowOverlap="1" wp14:anchorId="335DB375" wp14:editId="4BD142FB">
                      <wp:simplePos x="0" y="0"/>
                      <wp:positionH relativeFrom="column">
                        <wp:posOffset>10160</wp:posOffset>
                      </wp:positionH>
                      <wp:positionV relativeFrom="paragraph">
                        <wp:posOffset>230505</wp:posOffset>
                      </wp:positionV>
                      <wp:extent cx="1308100" cy="5270500"/>
                      <wp:effectExtent l="0" t="0" r="63500" b="63500"/>
                      <wp:wrapNone/>
                      <wp:docPr id="4" name="Straight Arrow Connector 4"/>
                      <wp:cNvGraphicFramePr/>
                      <a:graphic xmlns:a="http://schemas.openxmlformats.org/drawingml/2006/main">
                        <a:graphicData uri="http://schemas.microsoft.com/office/word/2010/wordprocessingShape">
                          <wps:wsp>
                            <wps:cNvCnPr/>
                            <wps:spPr>
                              <a:xfrm>
                                <a:off x="0" y="0"/>
                                <a:ext cx="1308100" cy="527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AD686" id="Straight Arrow Connector 4" o:spid="_x0000_s1026" type="#_x0000_t32" style="position:absolute;margin-left:.8pt;margin-top:18.15pt;width:103pt;height:415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" strokecolor="#4579b8 [3044]">
                      <v:stroke endarrow="block"/>
                    </v:shape>
                  </w:pict>
                </mc:Fallback>
              </mc:AlternateContent>
            </w:r>
          </w:p>
        </w:tc>
        <w:tc>
          <w:tcPr>
            <w:tcW w:w="2520" w:type="dxa"/>
            <w:vAlign w:val="center"/>
          </w:tcPr>
          <w:p w14:paraId="4B9D74DA" w14:textId="2FFAC369" w:rsidR="009F35DC" w:rsidRPr="001C3300" w:rsidRDefault="009F35DC" w:rsidP="001C3300">
            <w:pPr>
              <w:pStyle w:val="ListParagraph"/>
              <w:numPr>
                <w:ilvl w:val="0"/>
                <w:numId w:val="129"/>
              </w:numPr>
              <w:spacing w:before="60" w:after="60"/>
              <w:ind w:left="341"/>
              <w:rPr>
                <w:sz w:val="22"/>
                <w:szCs w:val="22"/>
              </w:rPr>
            </w:pPr>
            <w:r w:rsidRPr="001C3300">
              <w:rPr>
                <w:sz w:val="22"/>
                <w:szCs w:val="22"/>
              </w:rPr>
              <w:t>1.</w:t>
            </w:r>
            <w:r w:rsidR="001C3300" w:rsidRPr="001C3300">
              <w:rPr>
                <w:sz w:val="22"/>
                <w:szCs w:val="22"/>
              </w:rPr>
              <w:t xml:space="preserve"> </w:t>
            </w:r>
            <w:r w:rsidRPr="001C3300">
              <w:rPr>
                <w:sz w:val="22"/>
                <w:szCs w:val="22"/>
              </w:rPr>
              <w:t>Auto-efficacitéperçue</w:t>
            </w:r>
          </w:p>
        </w:tc>
      </w:tr>
      <w:tr w:rsidR="009F35DC" w:rsidRPr="006E01DB" w14:paraId="17468BD8" w14:textId="77777777" w:rsidTr="004476B3">
        <w:trPr>
          <w:jc w:val="center"/>
        </w:trPr>
        <w:tc>
          <w:tcPr>
            <w:tcW w:w="4752" w:type="dxa"/>
          </w:tcPr>
          <w:p w14:paraId="63A56671" w14:textId="44F51948" w:rsidR="009F35DC" w:rsidRPr="009F35DC" w:rsidRDefault="00FD10F7" w:rsidP="008D48ED">
            <w:pPr>
              <w:pStyle w:val="ListParagraph"/>
              <w:numPr>
                <w:ilvl w:val="0"/>
                <w:numId w:val="110"/>
              </w:numPr>
              <w:spacing w:before="60" w:after="60"/>
              <w:rPr>
                <w:sz w:val="22"/>
                <w:lang w:val="fr-CA"/>
              </w:rPr>
            </w:pPr>
            <w:r>
              <w:rPr>
                <w:noProof/>
                <w:sz w:val="22"/>
                <w:lang w:val="en-US"/>
              </w:rPr>
              <mc:AlternateContent>
                <mc:Choice Requires="wps">
                  <w:drawing>
                    <wp:anchor distT="0" distB="0" distL="114300" distR="114300" simplePos="0" relativeHeight="251742720" behindDoc="0" locked="0" layoutInCell="1" allowOverlap="1" wp14:anchorId="09D7C852" wp14:editId="7532FB52">
                      <wp:simplePos x="0" y="0"/>
                      <wp:positionH relativeFrom="column">
                        <wp:posOffset>2939526</wp:posOffset>
                      </wp:positionH>
                      <wp:positionV relativeFrom="paragraph">
                        <wp:posOffset>235062</wp:posOffset>
                      </wp:positionV>
                      <wp:extent cx="1385047" cy="3240741"/>
                      <wp:effectExtent l="0" t="38100" r="62865" b="17145"/>
                      <wp:wrapNone/>
                      <wp:docPr id="23" name="Straight Arrow Connector 23"/>
                      <wp:cNvGraphicFramePr/>
                      <a:graphic xmlns:a="http://schemas.openxmlformats.org/drawingml/2006/main">
                        <a:graphicData uri="http://schemas.microsoft.com/office/word/2010/wordprocessingShape">
                          <wps:wsp>
                            <wps:cNvCnPr/>
                            <wps:spPr>
                              <a:xfrm flipV="1">
                                <a:off x="0" y="0"/>
                                <a:ext cx="1385047" cy="32407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4C42F" id="Straight Arrow Connector 23" o:spid="_x0000_s1026" type="#_x0000_t32" style="position:absolute;margin-left:231.45pt;margin-top:18.5pt;width:109.05pt;height:255.2pt;flip:y;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" strokecolor="#4579b8 [3044]">
                      <v:stroke endarrow="block"/>
                    </v:shape>
                  </w:pict>
                </mc:Fallback>
              </mc:AlternateContent>
            </w:r>
            <w:r w:rsidR="009F35DC">
              <w:rPr>
                <w:noProof/>
                <w:sz w:val="22"/>
                <w:lang w:val="en-US"/>
              </w:rPr>
              <mc:AlternateContent>
                <mc:Choice Requires="wps">
                  <w:drawing>
                    <wp:anchor distT="0" distB="0" distL="114300" distR="114300" simplePos="0" relativeHeight="251736576" behindDoc="0" locked="0" layoutInCell="1" allowOverlap="1" wp14:anchorId="27E7107E" wp14:editId="0282BEAB">
                      <wp:simplePos x="0" y="0"/>
                      <wp:positionH relativeFrom="column">
                        <wp:posOffset>2900680</wp:posOffset>
                      </wp:positionH>
                      <wp:positionV relativeFrom="paragraph">
                        <wp:posOffset>310515</wp:posOffset>
                      </wp:positionV>
                      <wp:extent cx="1447800" cy="2070100"/>
                      <wp:effectExtent l="0" t="0" r="76200" b="63500"/>
                      <wp:wrapNone/>
                      <wp:docPr id="7" name="Straight Arrow Connector 7"/>
                      <wp:cNvGraphicFramePr/>
                      <a:graphic xmlns:a="http://schemas.openxmlformats.org/drawingml/2006/main">
                        <a:graphicData uri="http://schemas.microsoft.com/office/word/2010/wordprocessingShape">
                          <wps:wsp>
                            <wps:cNvCnPr/>
                            <wps:spPr>
                              <a:xfrm>
                                <a:off x="0" y="0"/>
                                <a:ext cx="1447800" cy="207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517DA9" id="Straight Arrow Connector 7" o:spid="_x0000_s1026" type="#_x0000_t32" style="position:absolute;margin-left:228.4pt;margin-top:24.45pt;width:114pt;height:163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" strokecolor="#4579b8 [3044]">
                      <v:stroke endarrow="block"/>
                    </v:shape>
                  </w:pict>
                </mc:Fallback>
              </mc:AlternateContent>
            </w:r>
            <w:r w:rsidR="009F35DC" w:rsidRPr="009F35DC">
              <w:rPr>
                <w:sz w:val="22"/>
                <w:lang w:val="fr-CA"/>
              </w:rPr>
              <w:t>Est-il facile de se rappeler de la manière d’utiliser le filtre à eau?</w:t>
            </w:r>
          </w:p>
        </w:tc>
        <w:tc>
          <w:tcPr>
            <w:tcW w:w="2160" w:type="dxa"/>
            <w:tcBorders>
              <w:top w:val="nil"/>
              <w:bottom w:val="nil"/>
            </w:tcBorders>
            <w:shd w:val="clear" w:color="auto" w:fill="auto"/>
          </w:tcPr>
          <w:p w14:paraId="5B57F0F7" w14:textId="77777777" w:rsidR="009F35DC" w:rsidRPr="000A27EF" w:rsidRDefault="009F35DC" w:rsidP="004476B3">
            <w:pPr>
              <w:spacing w:before="60" w:after="60"/>
              <w:rPr>
                <w:sz w:val="22"/>
                <w:szCs w:val="22"/>
                <w:lang w:val="fr-CA"/>
              </w:rPr>
            </w:pPr>
          </w:p>
        </w:tc>
        <w:tc>
          <w:tcPr>
            <w:tcW w:w="2520" w:type="dxa"/>
            <w:vAlign w:val="center"/>
          </w:tcPr>
          <w:p w14:paraId="57C40D7E" w14:textId="6A6B1AF8" w:rsidR="009F35DC" w:rsidRPr="001C3300" w:rsidRDefault="009F35DC" w:rsidP="001C3300">
            <w:pPr>
              <w:pStyle w:val="ListParagraph"/>
              <w:numPr>
                <w:ilvl w:val="0"/>
                <w:numId w:val="129"/>
              </w:numPr>
              <w:spacing w:before="60" w:after="60"/>
              <w:ind w:left="341"/>
              <w:rPr>
                <w:sz w:val="22"/>
                <w:szCs w:val="22"/>
              </w:rPr>
            </w:pPr>
            <w:r w:rsidRPr="001C3300">
              <w:rPr>
                <w:sz w:val="22"/>
                <w:szCs w:val="22"/>
              </w:rPr>
              <w:t>2.</w:t>
            </w:r>
            <w:r w:rsidR="001C3300" w:rsidRPr="001C3300">
              <w:rPr>
                <w:sz w:val="22"/>
                <w:szCs w:val="22"/>
              </w:rPr>
              <w:t xml:space="preserve"> </w:t>
            </w:r>
            <w:r w:rsidRPr="001C3300">
              <w:rPr>
                <w:sz w:val="22"/>
                <w:szCs w:val="22"/>
              </w:rPr>
              <w:t>Normes sociales perçues</w:t>
            </w:r>
          </w:p>
        </w:tc>
      </w:tr>
      <w:tr w:rsidR="009F35DC" w:rsidRPr="00384BBF" w14:paraId="1AA97A44" w14:textId="77777777" w:rsidTr="004476B3">
        <w:trPr>
          <w:jc w:val="center"/>
        </w:trPr>
        <w:tc>
          <w:tcPr>
            <w:tcW w:w="4752" w:type="dxa"/>
          </w:tcPr>
          <w:p w14:paraId="086F949F" w14:textId="431B7B10" w:rsidR="009F35DC" w:rsidRPr="000A27EF" w:rsidRDefault="00FD10F7" w:rsidP="008D48ED">
            <w:pPr>
              <w:pStyle w:val="ListParagraph"/>
              <w:numPr>
                <w:ilvl w:val="0"/>
                <w:numId w:val="110"/>
              </w:numPr>
              <w:spacing w:before="60" w:after="60"/>
              <w:ind w:left="288" w:hanging="288"/>
              <w:rPr>
                <w:sz w:val="22"/>
                <w:lang w:val="fr-CA"/>
              </w:rPr>
            </w:pPr>
            <w:r>
              <w:rPr>
                <w:noProof/>
                <w:sz w:val="22"/>
                <w:lang w:val="en-US"/>
              </w:rPr>
              <mc:AlternateContent>
                <mc:Choice Requires="wps">
                  <w:drawing>
                    <wp:anchor distT="0" distB="0" distL="114300" distR="114300" simplePos="0" relativeHeight="251743744" behindDoc="0" locked="0" layoutInCell="1" allowOverlap="1" wp14:anchorId="104CEE6E" wp14:editId="13B6748C">
                      <wp:simplePos x="0" y="0"/>
                      <wp:positionH relativeFrom="column">
                        <wp:posOffset>2912632</wp:posOffset>
                      </wp:positionH>
                      <wp:positionV relativeFrom="paragraph">
                        <wp:posOffset>372596</wp:posOffset>
                      </wp:positionV>
                      <wp:extent cx="1506071" cy="3133164"/>
                      <wp:effectExtent l="0" t="38100" r="56515" b="29210"/>
                      <wp:wrapNone/>
                      <wp:docPr id="26" name="Straight Arrow Connector 26"/>
                      <wp:cNvGraphicFramePr/>
                      <a:graphic xmlns:a="http://schemas.openxmlformats.org/drawingml/2006/main">
                        <a:graphicData uri="http://schemas.microsoft.com/office/word/2010/wordprocessingShape">
                          <wps:wsp>
                            <wps:cNvCnPr/>
                            <wps:spPr>
                              <a:xfrm flipV="1">
                                <a:off x="0" y="0"/>
                                <a:ext cx="1506071" cy="31331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8DBF8" id="Straight Arrow Connector 26" o:spid="_x0000_s1026" type="#_x0000_t32" style="position:absolute;margin-left:229.35pt;margin-top:29.35pt;width:118.6pt;height:246.7pt;flip:y;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" strokecolor="#4579b8 [3044]">
                      <v:stroke endarrow="block"/>
                    </v:shape>
                  </w:pict>
                </mc:Fallback>
              </mc:AlternateContent>
            </w:r>
            <w:r w:rsidR="009F35DC" w:rsidRPr="000A27EF">
              <w:rPr>
                <w:sz w:val="22"/>
                <w:lang w:val="fr-CA"/>
              </w:rPr>
              <w:t>Est-ce que le fait de d</w:t>
            </w:r>
            <w:r w:rsidR="009F35DC">
              <w:rPr>
                <w:sz w:val="22"/>
                <w:lang w:val="fr-CA"/>
              </w:rPr>
              <w:t xml:space="preserve">onner seulement du lait maternelle </w:t>
            </w:r>
            <w:r w:rsidR="009F35DC" w:rsidRPr="000A27EF">
              <w:rPr>
                <w:sz w:val="22"/>
                <w:lang w:val="fr-CA"/>
              </w:rPr>
              <w:t xml:space="preserve">votre bébé l’aide à éviter d’avoir la </w:t>
            </w:r>
            <w:r w:rsidR="009F35DC">
              <w:rPr>
                <w:sz w:val="22"/>
                <w:lang w:val="fr-CA"/>
              </w:rPr>
              <w:t>diarrhée?</w:t>
            </w:r>
            <w:r w:rsidR="009F35DC" w:rsidRPr="000A27EF">
              <w:rPr>
                <w:sz w:val="22"/>
                <w:lang w:val="fr-CA"/>
              </w:rPr>
              <w:t xml:space="preserve"> </w:t>
            </w:r>
          </w:p>
        </w:tc>
        <w:tc>
          <w:tcPr>
            <w:tcW w:w="2160" w:type="dxa"/>
            <w:tcBorders>
              <w:top w:val="nil"/>
              <w:bottom w:val="nil"/>
            </w:tcBorders>
            <w:shd w:val="clear" w:color="auto" w:fill="auto"/>
          </w:tcPr>
          <w:p w14:paraId="3BA53F40" w14:textId="675FC797" w:rsidR="009F35DC" w:rsidRPr="000A27EF" w:rsidRDefault="009F35DC" w:rsidP="004476B3">
            <w:pPr>
              <w:spacing w:before="60" w:after="60"/>
              <w:rPr>
                <w:sz w:val="22"/>
                <w:szCs w:val="22"/>
                <w:lang w:val="fr-CA"/>
              </w:rPr>
            </w:pPr>
            <w:r>
              <w:rPr>
                <w:noProof/>
                <w:sz w:val="22"/>
                <w:szCs w:val="22"/>
                <w:lang w:val="en-US"/>
              </w:rPr>
              <mc:AlternateContent>
                <mc:Choice Requires="wps">
                  <w:drawing>
                    <wp:anchor distT="0" distB="0" distL="114300" distR="114300" simplePos="0" relativeHeight="251737600" behindDoc="0" locked="0" layoutInCell="1" allowOverlap="1" wp14:anchorId="6078E324" wp14:editId="7A607970">
                      <wp:simplePos x="0" y="0"/>
                      <wp:positionH relativeFrom="column">
                        <wp:posOffset>10160</wp:posOffset>
                      </wp:positionH>
                      <wp:positionV relativeFrom="paragraph">
                        <wp:posOffset>390525</wp:posOffset>
                      </wp:positionV>
                      <wp:extent cx="1308100" cy="3048000"/>
                      <wp:effectExtent l="0" t="0" r="82550" b="57150"/>
                      <wp:wrapNone/>
                      <wp:docPr id="15" name="Straight Arrow Connector 15"/>
                      <wp:cNvGraphicFramePr/>
                      <a:graphic xmlns:a="http://schemas.openxmlformats.org/drawingml/2006/main">
                        <a:graphicData uri="http://schemas.microsoft.com/office/word/2010/wordprocessingShape">
                          <wps:wsp>
                            <wps:cNvCnPr/>
                            <wps:spPr>
                              <a:xfrm>
                                <a:off x="0" y="0"/>
                                <a:ext cx="1308100" cy="304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7D1C48" id="Straight Arrow Connector 15" o:spid="_x0000_s1026" type="#_x0000_t32" style="position:absolute;margin-left:.8pt;margin-top:30.75pt;width:103pt;height:240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" strokecolor="#4579b8 [3044]">
                      <v:stroke endarrow="block"/>
                    </v:shape>
                  </w:pict>
                </mc:Fallback>
              </mc:AlternateContent>
            </w:r>
          </w:p>
        </w:tc>
        <w:tc>
          <w:tcPr>
            <w:tcW w:w="2520" w:type="dxa"/>
            <w:vAlign w:val="center"/>
          </w:tcPr>
          <w:p w14:paraId="4D784986" w14:textId="0C45D31F" w:rsidR="009F35DC" w:rsidRPr="009F35DC" w:rsidRDefault="001C3300" w:rsidP="001C3300">
            <w:pPr>
              <w:pStyle w:val="ListParagraph"/>
              <w:numPr>
                <w:ilvl w:val="0"/>
                <w:numId w:val="129"/>
              </w:numPr>
              <w:spacing w:before="60" w:after="60"/>
              <w:ind w:left="341"/>
              <w:rPr>
                <w:sz w:val="22"/>
                <w:szCs w:val="22"/>
                <w:lang w:val="fr-CA"/>
              </w:rPr>
            </w:pPr>
            <w:r>
              <w:rPr>
                <w:sz w:val="22"/>
                <w:szCs w:val="22"/>
                <w:lang w:val="fr-CA"/>
              </w:rPr>
              <w:t>C</w:t>
            </w:r>
            <w:r w:rsidR="009F35DC" w:rsidRPr="009F35DC">
              <w:rPr>
                <w:sz w:val="22"/>
                <w:szCs w:val="22"/>
                <w:lang w:val="fr-CA"/>
              </w:rPr>
              <w:t>onséquences positives perçues</w:t>
            </w:r>
          </w:p>
        </w:tc>
      </w:tr>
      <w:tr w:rsidR="009F35DC" w:rsidRPr="00384BBF" w14:paraId="11D4B870" w14:textId="77777777" w:rsidTr="004476B3">
        <w:trPr>
          <w:jc w:val="center"/>
        </w:trPr>
        <w:tc>
          <w:tcPr>
            <w:tcW w:w="4752" w:type="dxa"/>
          </w:tcPr>
          <w:p w14:paraId="72C43B59" w14:textId="65EEB718" w:rsidR="009F35DC" w:rsidRPr="000A27EF" w:rsidRDefault="00FD10F7" w:rsidP="008D48ED">
            <w:pPr>
              <w:pStyle w:val="ListParagraph"/>
              <w:numPr>
                <w:ilvl w:val="0"/>
                <w:numId w:val="110"/>
              </w:numPr>
              <w:spacing w:before="60" w:after="60"/>
              <w:ind w:left="288" w:hanging="288"/>
              <w:rPr>
                <w:sz w:val="22"/>
                <w:lang w:val="fr-CA"/>
              </w:rPr>
            </w:pPr>
            <w:r>
              <w:rPr>
                <w:noProof/>
                <w:sz w:val="22"/>
                <w:lang w:val="en-US"/>
              </w:rPr>
              <mc:AlternateContent>
                <mc:Choice Requires="wps">
                  <w:drawing>
                    <wp:anchor distT="0" distB="0" distL="114300" distR="114300" simplePos="0" relativeHeight="251740672" behindDoc="0" locked="0" layoutInCell="1" allowOverlap="1" wp14:anchorId="11F307B6" wp14:editId="4C260D5D">
                      <wp:simplePos x="0" y="0"/>
                      <wp:positionH relativeFrom="column">
                        <wp:posOffset>2845398</wp:posOffset>
                      </wp:positionH>
                      <wp:positionV relativeFrom="paragraph">
                        <wp:posOffset>425189</wp:posOffset>
                      </wp:positionV>
                      <wp:extent cx="1496358" cy="968188"/>
                      <wp:effectExtent l="0" t="38100" r="46990" b="22860"/>
                      <wp:wrapNone/>
                      <wp:docPr id="20" name="Straight Arrow Connector 20"/>
                      <wp:cNvGraphicFramePr/>
                      <a:graphic xmlns:a="http://schemas.openxmlformats.org/drawingml/2006/main">
                        <a:graphicData uri="http://schemas.microsoft.com/office/word/2010/wordprocessingShape">
                          <wps:wsp>
                            <wps:cNvCnPr/>
                            <wps:spPr>
                              <a:xfrm flipV="1">
                                <a:off x="0" y="0"/>
                                <a:ext cx="1496358" cy="9681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A975B" id="Straight Arrow Connector 20" o:spid="_x0000_s1026" type="#_x0000_t32" style="position:absolute;margin-left:224.05pt;margin-top:33.5pt;width:117.8pt;height:76.25pt;flip:y;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" strokecolor="#4579b8 [3044]">
                      <v:stroke endarrow="block"/>
                    </v:shape>
                  </w:pict>
                </mc:Fallback>
              </mc:AlternateContent>
            </w:r>
            <w:r w:rsidR="009F35DC">
              <w:rPr>
                <w:noProof/>
                <w:sz w:val="22"/>
                <w:lang w:val="en-US"/>
              </w:rPr>
              <mc:AlternateContent>
                <mc:Choice Requires="wps">
                  <w:drawing>
                    <wp:anchor distT="0" distB="0" distL="114300" distR="114300" simplePos="0" relativeHeight="251738624" behindDoc="0" locked="0" layoutInCell="1" allowOverlap="1" wp14:anchorId="281C8E5F" wp14:editId="2009EFBB">
                      <wp:simplePos x="0" y="0"/>
                      <wp:positionH relativeFrom="column">
                        <wp:posOffset>2862580</wp:posOffset>
                      </wp:positionH>
                      <wp:positionV relativeFrom="paragraph">
                        <wp:posOffset>431165</wp:posOffset>
                      </wp:positionV>
                      <wp:extent cx="1498600" cy="406400"/>
                      <wp:effectExtent l="0" t="0" r="63500" b="69850"/>
                      <wp:wrapNone/>
                      <wp:docPr id="18" name="Straight Arrow Connector 18"/>
                      <wp:cNvGraphicFramePr/>
                      <a:graphic xmlns:a="http://schemas.openxmlformats.org/drawingml/2006/main">
                        <a:graphicData uri="http://schemas.microsoft.com/office/word/2010/wordprocessingShape">
                          <wps:wsp>
                            <wps:cNvCnPr/>
                            <wps:spPr>
                              <a:xfrm>
                                <a:off x="0" y="0"/>
                                <a:ext cx="149860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EB84C0" id="Straight Arrow Connector 18" o:spid="_x0000_s1026" type="#_x0000_t32" style="position:absolute;margin-left:225.4pt;margin-top:33.95pt;width:118pt;height:32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" strokecolor="#4579b8 [3044]">
                      <v:stroke endarrow="block"/>
                    </v:shape>
                  </w:pict>
                </mc:Fallback>
              </mc:AlternateContent>
            </w:r>
            <w:r w:rsidR="009F35DC" w:rsidRPr="000A27EF">
              <w:rPr>
                <w:sz w:val="22"/>
                <w:lang w:val="fr-CA"/>
              </w:rPr>
              <w:t>Est-il difficile pour vous d’avoir du savon dont vous avez besoin pour laver vos mains chaque jour?</w:t>
            </w:r>
          </w:p>
        </w:tc>
        <w:tc>
          <w:tcPr>
            <w:tcW w:w="2160" w:type="dxa"/>
            <w:tcBorders>
              <w:top w:val="nil"/>
              <w:bottom w:val="nil"/>
            </w:tcBorders>
            <w:shd w:val="clear" w:color="auto" w:fill="auto"/>
          </w:tcPr>
          <w:p w14:paraId="6D25AB75" w14:textId="77777777" w:rsidR="009F35DC" w:rsidRPr="000A27EF" w:rsidRDefault="009F35DC" w:rsidP="004476B3">
            <w:pPr>
              <w:spacing w:before="60" w:after="60"/>
              <w:rPr>
                <w:sz w:val="22"/>
                <w:szCs w:val="22"/>
                <w:lang w:val="fr-CA"/>
              </w:rPr>
            </w:pPr>
          </w:p>
        </w:tc>
        <w:tc>
          <w:tcPr>
            <w:tcW w:w="2520" w:type="dxa"/>
            <w:vAlign w:val="center"/>
          </w:tcPr>
          <w:p w14:paraId="592F9785" w14:textId="77777777" w:rsidR="009F35DC" w:rsidRPr="007D1A56" w:rsidRDefault="009F35DC" w:rsidP="001C3300">
            <w:pPr>
              <w:pStyle w:val="ListParagraph"/>
              <w:numPr>
                <w:ilvl w:val="0"/>
                <w:numId w:val="129"/>
              </w:numPr>
              <w:spacing w:before="60" w:after="60"/>
              <w:ind w:left="341"/>
              <w:rPr>
                <w:sz w:val="22"/>
                <w:szCs w:val="22"/>
                <w:lang w:val="fr-CA"/>
              </w:rPr>
            </w:pPr>
            <w:r w:rsidRPr="007D1A56">
              <w:rPr>
                <w:sz w:val="22"/>
                <w:szCs w:val="22"/>
                <w:lang w:val="fr-CA"/>
              </w:rPr>
              <w:t>Conséquences négatives perçues</w:t>
            </w:r>
          </w:p>
        </w:tc>
      </w:tr>
      <w:tr w:rsidR="009F35DC" w:rsidRPr="006E01DB" w14:paraId="50018726" w14:textId="77777777" w:rsidTr="004476B3">
        <w:trPr>
          <w:jc w:val="center"/>
        </w:trPr>
        <w:tc>
          <w:tcPr>
            <w:tcW w:w="4752" w:type="dxa"/>
          </w:tcPr>
          <w:p w14:paraId="28B4627A" w14:textId="44581504" w:rsidR="009F35DC" w:rsidRPr="000A27EF" w:rsidRDefault="009F35DC" w:rsidP="008D48ED">
            <w:pPr>
              <w:pStyle w:val="ListParagraph"/>
              <w:numPr>
                <w:ilvl w:val="0"/>
                <w:numId w:val="110"/>
              </w:numPr>
              <w:spacing w:before="60" w:after="60"/>
              <w:ind w:left="288" w:hanging="288"/>
              <w:rPr>
                <w:sz w:val="22"/>
                <w:lang w:val="fr-CA"/>
              </w:rPr>
            </w:pPr>
            <w:r>
              <w:rPr>
                <w:noProof/>
                <w:sz w:val="22"/>
                <w:lang w:val="en-US"/>
              </w:rPr>
              <mc:AlternateContent>
                <mc:Choice Requires="wps">
                  <w:drawing>
                    <wp:anchor distT="0" distB="0" distL="114300" distR="114300" simplePos="0" relativeHeight="251739648" behindDoc="0" locked="0" layoutInCell="1" allowOverlap="1" wp14:anchorId="022B0E27" wp14:editId="65CE608B">
                      <wp:simplePos x="0" y="0"/>
                      <wp:positionH relativeFrom="column">
                        <wp:posOffset>2900680</wp:posOffset>
                      </wp:positionH>
                      <wp:positionV relativeFrom="paragraph">
                        <wp:posOffset>294005</wp:posOffset>
                      </wp:positionV>
                      <wp:extent cx="1498600" cy="990600"/>
                      <wp:effectExtent l="0" t="0" r="63500" b="57150"/>
                      <wp:wrapNone/>
                      <wp:docPr id="19" name="Straight Arrow Connector 19"/>
                      <wp:cNvGraphicFramePr/>
                      <a:graphic xmlns:a="http://schemas.openxmlformats.org/drawingml/2006/main">
                        <a:graphicData uri="http://schemas.microsoft.com/office/word/2010/wordprocessingShape">
                          <wps:wsp>
                            <wps:cNvCnPr/>
                            <wps:spPr>
                              <a:xfrm>
                                <a:off x="0" y="0"/>
                                <a:ext cx="149860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475E6" id="Straight Arrow Connector 19" o:spid="_x0000_s1026" type="#_x0000_t32" style="position:absolute;margin-left:228.4pt;margin-top:23.15pt;width:118pt;height:78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" strokecolor="#4579b8 [3044]">
                      <v:stroke endarrow="block"/>
                    </v:shape>
                  </w:pict>
                </mc:Fallback>
              </mc:AlternateContent>
            </w:r>
            <w:r w:rsidRPr="000A27EF">
              <w:rPr>
                <w:sz w:val="22"/>
                <w:lang w:val="fr-CA"/>
              </w:rPr>
              <w:t>Quelle est la probabilité pour votre enfant de devenir malnutri l’année prochaine?</w:t>
            </w:r>
          </w:p>
        </w:tc>
        <w:tc>
          <w:tcPr>
            <w:tcW w:w="2160" w:type="dxa"/>
            <w:tcBorders>
              <w:top w:val="nil"/>
              <w:bottom w:val="nil"/>
            </w:tcBorders>
            <w:shd w:val="clear" w:color="auto" w:fill="auto"/>
          </w:tcPr>
          <w:p w14:paraId="2B32A83B" w14:textId="77777777" w:rsidR="009F35DC" w:rsidRPr="000A27EF" w:rsidRDefault="009F35DC" w:rsidP="004476B3">
            <w:pPr>
              <w:spacing w:before="60" w:after="60"/>
              <w:rPr>
                <w:sz w:val="22"/>
                <w:szCs w:val="22"/>
                <w:lang w:val="fr-CA"/>
              </w:rPr>
            </w:pPr>
          </w:p>
        </w:tc>
        <w:tc>
          <w:tcPr>
            <w:tcW w:w="2520" w:type="dxa"/>
            <w:vAlign w:val="center"/>
          </w:tcPr>
          <w:p w14:paraId="516CA4F7" w14:textId="77777777" w:rsidR="009F35DC" w:rsidRPr="006E01DB" w:rsidRDefault="009F35DC" w:rsidP="001C3300">
            <w:pPr>
              <w:pStyle w:val="ListParagraph"/>
              <w:numPr>
                <w:ilvl w:val="0"/>
                <w:numId w:val="129"/>
              </w:numPr>
              <w:spacing w:before="60" w:after="60"/>
              <w:ind w:left="341"/>
              <w:rPr>
                <w:sz w:val="22"/>
                <w:szCs w:val="22"/>
              </w:rPr>
            </w:pPr>
            <w:r>
              <w:rPr>
                <w:sz w:val="22"/>
                <w:szCs w:val="22"/>
              </w:rPr>
              <w:t>Accès</w:t>
            </w:r>
          </w:p>
        </w:tc>
      </w:tr>
      <w:tr w:rsidR="009F35DC" w:rsidRPr="00384BBF" w14:paraId="26660F2A" w14:textId="77777777" w:rsidTr="004476B3">
        <w:trPr>
          <w:jc w:val="center"/>
        </w:trPr>
        <w:tc>
          <w:tcPr>
            <w:tcW w:w="4752" w:type="dxa"/>
          </w:tcPr>
          <w:p w14:paraId="65AA9A77" w14:textId="77777777" w:rsidR="009F35DC" w:rsidRPr="000A27EF" w:rsidRDefault="009F35DC" w:rsidP="008D48ED">
            <w:pPr>
              <w:pStyle w:val="ListParagraph"/>
              <w:numPr>
                <w:ilvl w:val="0"/>
                <w:numId w:val="110"/>
              </w:numPr>
              <w:spacing w:before="60" w:after="60"/>
              <w:ind w:left="288" w:hanging="288"/>
              <w:rPr>
                <w:sz w:val="22"/>
                <w:lang w:val="fr-CA"/>
              </w:rPr>
            </w:pPr>
            <w:r w:rsidRPr="000A27EF">
              <w:rPr>
                <w:sz w:val="22"/>
                <w:lang w:val="fr-CA"/>
              </w:rPr>
              <w:t>Quels sont les désavantages de se faire dépister du VIH?</w:t>
            </w:r>
          </w:p>
        </w:tc>
        <w:tc>
          <w:tcPr>
            <w:tcW w:w="2160" w:type="dxa"/>
            <w:tcBorders>
              <w:top w:val="nil"/>
              <w:bottom w:val="nil"/>
            </w:tcBorders>
            <w:shd w:val="clear" w:color="auto" w:fill="auto"/>
          </w:tcPr>
          <w:p w14:paraId="5CF4A304" w14:textId="77777777" w:rsidR="009F35DC" w:rsidRPr="000A27EF" w:rsidRDefault="009F35DC" w:rsidP="004476B3">
            <w:pPr>
              <w:spacing w:before="60" w:after="60"/>
              <w:rPr>
                <w:sz w:val="22"/>
                <w:szCs w:val="22"/>
                <w:lang w:val="fr-CA"/>
              </w:rPr>
            </w:pPr>
          </w:p>
        </w:tc>
        <w:tc>
          <w:tcPr>
            <w:tcW w:w="2520" w:type="dxa"/>
            <w:vAlign w:val="center"/>
          </w:tcPr>
          <w:p w14:paraId="301EBDDA" w14:textId="77777777" w:rsidR="009F35DC" w:rsidRPr="007D1A56" w:rsidRDefault="009F35DC" w:rsidP="001C3300">
            <w:pPr>
              <w:pStyle w:val="ListParagraph"/>
              <w:numPr>
                <w:ilvl w:val="0"/>
                <w:numId w:val="129"/>
              </w:numPr>
              <w:spacing w:before="60" w:after="60"/>
              <w:ind w:left="341"/>
              <w:rPr>
                <w:sz w:val="22"/>
                <w:szCs w:val="22"/>
                <w:lang w:val="fr-CA"/>
              </w:rPr>
            </w:pPr>
            <w:r>
              <w:rPr>
                <w:sz w:val="22"/>
                <w:szCs w:val="22"/>
                <w:lang w:val="fr-CA"/>
              </w:rPr>
              <w:t>Signaux d’</w:t>
            </w:r>
            <w:r w:rsidRPr="007D1A56">
              <w:rPr>
                <w:sz w:val="22"/>
                <w:szCs w:val="22"/>
                <w:lang w:val="fr-CA"/>
              </w:rPr>
              <w:t>action/rappels</w:t>
            </w:r>
          </w:p>
        </w:tc>
      </w:tr>
      <w:tr w:rsidR="009F35DC" w:rsidRPr="006E01DB" w14:paraId="090AE706" w14:textId="77777777" w:rsidTr="004476B3">
        <w:trPr>
          <w:jc w:val="center"/>
        </w:trPr>
        <w:tc>
          <w:tcPr>
            <w:tcW w:w="4752" w:type="dxa"/>
          </w:tcPr>
          <w:p w14:paraId="3460963A" w14:textId="78256130" w:rsidR="009F35DC" w:rsidRPr="000A27EF" w:rsidRDefault="00FD10F7" w:rsidP="008D48ED">
            <w:pPr>
              <w:pStyle w:val="ListParagraph"/>
              <w:numPr>
                <w:ilvl w:val="0"/>
                <w:numId w:val="110"/>
              </w:numPr>
              <w:spacing w:before="60" w:after="60"/>
              <w:ind w:left="288" w:hanging="288"/>
              <w:rPr>
                <w:sz w:val="22"/>
                <w:lang w:val="fr-CA"/>
              </w:rPr>
            </w:pPr>
            <w:r>
              <w:rPr>
                <w:noProof/>
                <w:sz w:val="22"/>
                <w:lang w:val="en-US"/>
              </w:rPr>
              <mc:AlternateContent>
                <mc:Choice Requires="wps">
                  <w:drawing>
                    <wp:anchor distT="0" distB="0" distL="114300" distR="114300" simplePos="0" relativeHeight="251741696" behindDoc="0" locked="0" layoutInCell="1" allowOverlap="1" wp14:anchorId="4D0E692B" wp14:editId="0C896D67">
                      <wp:simplePos x="0" y="0"/>
                      <wp:positionH relativeFrom="column">
                        <wp:posOffset>2939527</wp:posOffset>
                      </wp:positionH>
                      <wp:positionV relativeFrom="paragraph">
                        <wp:posOffset>349437</wp:posOffset>
                      </wp:positionV>
                      <wp:extent cx="1417918" cy="2595282"/>
                      <wp:effectExtent l="0" t="0" r="49530" b="52705"/>
                      <wp:wrapNone/>
                      <wp:docPr id="21" name="Straight Arrow Connector 21"/>
                      <wp:cNvGraphicFramePr/>
                      <a:graphic xmlns:a="http://schemas.openxmlformats.org/drawingml/2006/main">
                        <a:graphicData uri="http://schemas.microsoft.com/office/word/2010/wordprocessingShape">
                          <wps:wsp>
                            <wps:cNvCnPr/>
                            <wps:spPr>
                              <a:xfrm>
                                <a:off x="0" y="0"/>
                                <a:ext cx="1417918" cy="25952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859A5B" id="Straight Arrow Connector 21" o:spid="_x0000_s1026" type="#_x0000_t32" style="position:absolute;margin-left:231.45pt;margin-top:27.5pt;width:111.65pt;height:204.3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" strokecolor="#4579b8 [3044]">
                      <v:stroke endarrow="block"/>
                    </v:shape>
                  </w:pict>
                </mc:Fallback>
              </mc:AlternateContent>
            </w:r>
            <w:r w:rsidR="009F35DC" w:rsidRPr="000A27EF">
              <w:rPr>
                <w:sz w:val="22"/>
                <w:lang w:val="fr-CA"/>
              </w:rPr>
              <w:t>Y’a t-il des tabous ou normes locales contre la discussion sur comment utiliser le revenu de la famille avec votre épouse?</w:t>
            </w:r>
          </w:p>
        </w:tc>
        <w:tc>
          <w:tcPr>
            <w:tcW w:w="2160" w:type="dxa"/>
            <w:tcBorders>
              <w:top w:val="nil"/>
              <w:bottom w:val="nil"/>
            </w:tcBorders>
            <w:shd w:val="clear" w:color="auto" w:fill="auto"/>
          </w:tcPr>
          <w:p w14:paraId="786FEBFC" w14:textId="77777777" w:rsidR="009F35DC" w:rsidRPr="000A27EF" w:rsidRDefault="009F35DC" w:rsidP="004476B3">
            <w:pPr>
              <w:spacing w:before="60" w:after="60"/>
              <w:rPr>
                <w:sz w:val="22"/>
                <w:szCs w:val="22"/>
                <w:lang w:val="fr-CA"/>
              </w:rPr>
            </w:pPr>
          </w:p>
        </w:tc>
        <w:tc>
          <w:tcPr>
            <w:tcW w:w="2520" w:type="dxa"/>
            <w:vAlign w:val="center"/>
          </w:tcPr>
          <w:p w14:paraId="78BD163C" w14:textId="77777777" w:rsidR="009F35DC" w:rsidRPr="006E01DB" w:rsidRDefault="009F35DC" w:rsidP="001C3300">
            <w:pPr>
              <w:pStyle w:val="ListParagraph"/>
              <w:numPr>
                <w:ilvl w:val="0"/>
                <w:numId w:val="129"/>
              </w:numPr>
              <w:spacing w:before="60" w:after="60"/>
              <w:ind w:left="341"/>
              <w:rPr>
                <w:sz w:val="22"/>
                <w:szCs w:val="22"/>
              </w:rPr>
            </w:pPr>
            <w:r>
              <w:rPr>
                <w:sz w:val="22"/>
                <w:szCs w:val="22"/>
              </w:rPr>
              <w:t>Susceptibilité/risque perçu</w:t>
            </w:r>
          </w:p>
        </w:tc>
      </w:tr>
      <w:tr w:rsidR="009F35DC" w:rsidRPr="006E01DB" w14:paraId="3110E296" w14:textId="77777777" w:rsidTr="004476B3">
        <w:trPr>
          <w:jc w:val="center"/>
        </w:trPr>
        <w:tc>
          <w:tcPr>
            <w:tcW w:w="4752" w:type="dxa"/>
          </w:tcPr>
          <w:p w14:paraId="024D81F6" w14:textId="5876DCB2" w:rsidR="009F35DC" w:rsidRPr="000A27EF" w:rsidRDefault="00FD10F7" w:rsidP="008D48ED">
            <w:pPr>
              <w:pStyle w:val="ListParagraph"/>
              <w:numPr>
                <w:ilvl w:val="0"/>
                <w:numId w:val="110"/>
              </w:numPr>
              <w:spacing w:before="60" w:after="60"/>
              <w:ind w:left="288" w:hanging="288"/>
              <w:rPr>
                <w:sz w:val="22"/>
                <w:lang w:val="fr-CA"/>
              </w:rPr>
            </w:pPr>
            <w:r>
              <w:rPr>
                <w:noProof/>
                <w:sz w:val="22"/>
                <w:lang w:val="en-US"/>
              </w:rPr>
              <mc:AlternateContent>
                <mc:Choice Requires="wps">
                  <w:drawing>
                    <wp:anchor distT="0" distB="0" distL="114300" distR="114300" simplePos="0" relativeHeight="251746816" behindDoc="0" locked="0" layoutInCell="1" allowOverlap="1" wp14:anchorId="62FD7D71" wp14:editId="5AAB84E3">
                      <wp:simplePos x="0" y="0"/>
                      <wp:positionH relativeFrom="column">
                        <wp:posOffset>2912632</wp:posOffset>
                      </wp:positionH>
                      <wp:positionV relativeFrom="paragraph">
                        <wp:posOffset>294117</wp:posOffset>
                      </wp:positionV>
                      <wp:extent cx="1485153" cy="2057736"/>
                      <wp:effectExtent l="0" t="38100" r="58420" b="19050"/>
                      <wp:wrapNone/>
                      <wp:docPr id="29" name="Straight Arrow Connector 29"/>
                      <wp:cNvGraphicFramePr/>
                      <a:graphic xmlns:a="http://schemas.openxmlformats.org/drawingml/2006/main">
                        <a:graphicData uri="http://schemas.microsoft.com/office/word/2010/wordprocessingShape">
                          <wps:wsp>
                            <wps:cNvCnPr/>
                            <wps:spPr>
                              <a:xfrm flipV="1">
                                <a:off x="0" y="0"/>
                                <a:ext cx="1485153" cy="20577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7DFA8F" id="Straight Arrow Connector 29" o:spid="_x0000_s1026" type="#_x0000_t32" style="position:absolute;margin-left:229.35pt;margin-top:23.15pt;width:116.95pt;height:162.05pt;flip:y;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" strokecolor="#4579b8 [3044]">
                      <v:stroke endarrow="block"/>
                    </v:shape>
                  </w:pict>
                </mc:Fallback>
              </mc:AlternateContent>
            </w:r>
            <w:r w:rsidR="009F35DC">
              <w:rPr>
                <w:sz w:val="22"/>
                <w:lang w:val="fr-CA"/>
              </w:rPr>
              <w:t>Qui ne serai pas d’accorde si vous voulez accoucher</w:t>
            </w:r>
            <w:r w:rsidR="009F35DC" w:rsidRPr="000A27EF">
              <w:rPr>
                <w:sz w:val="22"/>
                <w:lang w:val="fr-CA"/>
              </w:rPr>
              <w:t xml:space="preserve"> dans une structure sanitaire? </w:t>
            </w:r>
          </w:p>
        </w:tc>
        <w:tc>
          <w:tcPr>
            <w:tcW w:w="2160" w:type="dxa"/>
            <w:tcBorders>
              <w:top w:val="nil"/>
              <w:bottom w:val="nil"/>
            </w:tcBorders>
            <w:shd w:val="clear" w:color="auto" w:fill="auto"/>
          </w:tcPr>
          <w:p w14:paraId="727F775B" w14:textId="77777777" w:rsidR="009F35DC" w:rsidRPr="000A27EF" w:rsidRDefault="009F35DC" w:rsidP="004476B3">
            <w:pPr>
              <w:spacing w:before="60" w:after="60"/>
              <w:rPr>
                <w:sz w:val="22"/>
                <w:szCs w:val="22"/>
                <w:lang w:val="fr-CA"/>
              </w:rPr>
            </w:pPr>
          </w:p>
        </w:tc>
        <w:tc>
          <w:tcPr>
            <w:tcW w:w="2520" w:type="dxa"/>
            <w:vAlign w:val="center"/>
          </w:tcPr>
          <w:p w14:paraId="1F12D8B9" w14:textId="77777777" w:rsidR="009F35DC" w:rsidRPr="006E01DB" w:rsidRDefault="009F35DC" w:rsidP="001C3300">
            <w:pPr>
              <w:pStyle w:val="ListParagraph"/>
              <w:numPr>
                <w:ilvl w:val="0"/>
                <w:numId w:val="129"/>
              </w:numPr>
              <w:spacing w:before="60" w:after="60"/>
              <w:ind w:left="341"/>
              <w:rPr>
                <w:sz w:val="22"/>
                <w:szCs w:val="22"/>
              </w:rPr>
            </w:pPr>
            <w:r>
              <w:rPr>
                <w:sz w:val="22"/>
                <w:szCs w:val="22"/>
              </w:rPr>
              <w:t xml:space="preserve">Sévérité perçue </w:t>
            </w:r>
          </w:p>
        </w:tc>
      </w:tr>
      <w:tr w:rsidR="009F35DC" w:rsidRPr="006E01DB" w14:paraId="16ECBC1C" w14:textId="77777777" w:rsidTr="004476B3">
        <w:trPr>
          <w:jc w:val="center"/>
        </w:trPr>
        <w:tc>
          <w:tcPr>
            <w:tcW w:w="4752" w:type="dxa"/>
          </w:tcPr>
          <w:p w14:paraId="6FD162DD" w14:textId="77777777" w:rsidR="009F35DC" w:rsidRPr="000A27EF" w:rsidRDefault="009F35DC" w:rsidP="008D48ED">
            <w:pPr>
              <w:pStyle w:val="ListParagraph"/>
              <w:numPr>
                <w:ilvl w:val="0"/>
                <w:numId w:val="110"/>
              </w:numPr>
              <w:spacing w:before="60" w:after="60"/>
              <w:ind w:left="288" w:hanging="288"/>
              <w:rPr>
                <w:sz w:val="22"/>
                <w:lang w:val="fr-CA"/>
              </w:rPr>
            </w:pPr>
            <w:r w:rsidRPr="000A27EF">
              <w:rPr>
                <w:sz w:val="22"/>
                <w:lang w:val="fr-CA"/>
              </w:rPr>
              <w:t>Quels sont les avantages de garder les animaux enfermés à tout moment?</w:t>
            </w:r>
          </w:p>
        </w:tc>
        <w:tc>
          <w:tcPr>
            <w:tcW w:w="2160" w:type="dxa"/>
            <w:tcBorders>
              <w:top w:val="nil"/>
              <w:bottom w:val="nil"/>
            </w:tcBorders>
            <w:shd w:val="clear" w:color="auto" w:fill="auto"/>
          </w:tcPr>
          <w:p w14:paraId="4ECAB856" w14:textId="77777777" w:rsidR="009F35DC" w:rsidRPr="000A27EF" w:rsidRDefault="009F35DC" w:rsidP="004476B3">
            <w:pPr>
              <w:spacing w:before="60" w:after="60"/>
              <w:rPr>
                <w:sz w:val="22"/>
                <w:szCs w:val="22"/>
                <w:lang w:val="fr-CA"/>
              </w:rPr>
            </w:pPr>
          </w:p>
        </w:tc>
        <w:tc>
          <w:tcPr>
            <w:tcW w:w="2520" w:type="dxa"/>
            <w:vAlign w:val="center"/>
          </w:tcPr>
          <w:p w14:paraId="520EA56A" w14:textId="77777777" w:rsidR="009F35DC" w:rsidRPr="006E01DB" w:rsidRDefault="009F35DC" w:rsidP="001C3300">
            <w:pPr>
              <w:pStyle w:val="ListParagraph"/>
              <w:numPr>
                <w:ilvl w:val="0"/>
                <w:numId w:val="129"/>
              </w:numPr>
              <w:spacing w:before="60" w:after="60"/>
              <w:ind w:left="341"/>
              <w:rPr>
                <w:sz w:val="22"/>
                <w:szCs w:val="22"/>
              </w:rPr>
            </w:pPr>
            <w:r>
              <w:rPr>
                <w:sz w:val="22"/>
                <w:szCs w:val="22"/>
              </w:rPr>
              <w:t>Efficacité d’action perçue</w:t>
            </w:r>
          </w:p>
        </w:tc>
      </w:tr>
      <w:tr w:rsidR="009F35DC" w:rsidRPr="002F130C" w14:paraId="5AB25F0D" w14:textId="77777777" w:rsidTr="004476B3">
        <w:trPr>
          <w:jc w:val="center"/>
        </w:trPr>
        <w:tc>
          <w:tcPr>
            <w:tcW w:w="4752" w:type="dxa"/>
          </w:tcPr>
          <w:p w14:paraId="12F94788" w14:textId="66BF45C4" w:rsidR="009F35DC" w:rsidRPr="000A27EF" w:rsidRDefault="00FD10F7" w:rsidP="008D48ED">
            <w:pPr>
              <w:pStyle w:val="ListParagraph"/>
              <w:numPr>
                <w:ilvl w:val="0"/>
                <w:numId w:val="110"/>
              </w:numPr>
              <w:spacing w:before="60" w:after="60"/>
              <w:ind w:left="288" w:hanging="288"/>
              <w:rPr>
                <w:sz w:val="22"/>
                <w:lang w:val="fr-CA"/>
              </w:rPr>
            </w:pPr>
            <w:r>
              <w:rPr>
                <w:noProof/>
                <w:sz w:val="22"/>
                <w:lang w:val="en-US"/>
              </w:rPr>
              <mc:AlternateContent>
                <mc:Choice Requires="wps">
                  <w:drawing>
                    <wp:anchor distT="0" distB="0" distL="114300" distR="114300" simplePos="0" relativeHeight="251745792" behindDoc="0" locked="0" layoutInCell="1" allowOverlap="1" wp14:anchorId="52E45462" wp14:editId="66AEA646">
                      <wp:simplePos x="0" y="0"/>
                      <wp:positionH relativeFrom="column">
                        <wp:posOffset>2899186</wp:posOffset>
                      </wp:positionH>
                      <wp:positionV relativeFrom="paragraph">
                        <wp:posOffset>542626</wp:posOffset>
                      </wp:positionV>
                      <wp:extent cx="1546412" cy="537883"/>
                      <wp:effectExtent l="0" t="38100" r="53975" b="33655"/>
                      <wp:wrapNone/>
                      <wp:docPr id="28" name="Straight Arrow Connector 28"/>
                      <wp:cNvGraphicFramePr/>
                      <a:graphic xmlns:a="http://schemas.openxmlformats.org/drawingml/2006/main">
                        <a:graphicData uri="http://schemas.microsoft.com/office/word/2010/wordprocessingShape">
                          <wps:wsp>
                            <wps:cNvCnPr/>
                            <wps:spPr>
                              <a:xfrm flipV="1">
                                <a:off x="0" y="0"/>
                                <a:ext cx="1546412" cy="5378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C1860" id="Straight Arrow Connector 28" o:spid="_x0000_s1026" type="#_x0000_t32" style="position:absolute;margin-left:228.3pt;margin-top:42.75pt;width:121.75pt;height:42.35pt;flip:y;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" strokecolor="#4579b8 [3044]">
                      <v:stroke endarrow="block"/>
                    </v:shape>
                  </w:pict>
                </mc:Fallback>
              </mc:AlternateContent>
            </w:r>
            <w:r w:rsidR="009F35DC" w:rsidRPr="000A27EF">
              <w:rPr>
                <w:sz w:val="22"/>
                <w:lang w:val="fr-CA"/>
              </w:rPr>
              <w:t xml:space="preserve">Qu’est-ce qui rend difficile pour vous d’utiliser un condom chaque fois que vous </w:t>
            </w:r>
            <w:r w:rsidR="009F35DC">
              <w:rPr>
                <w:sz w:val="22"/>
                <w:lang w:val="fr-CA"/>
              </w:rPr>
              <w:t xml:space="preserve">avez des relations sexuelles </w:t>
            </w:r>
            <w:r w:rsidR="009F35DC" w:rsidRPr="000A27EF">
              <w:rPr>
                <w:sz w:val="22"/>
                <w:lang w:val="fr-CA"/>
              </w:rPr>
              <w:t>avec un partenaire</w:t>
            </w:r>
            <w:r w:rsidR="009F35DC">
              <w:rPr>
                <w:sz w:val="22"/>
                <w:lang w:val="fr-CA"/>
              </w:rPr>
              <w:t>/une partenaire non-</w:t>
            </w:r>
            <w:r w:rsidR="009F35DC" w:rsidRPr="000A27EF">
              <w:rPr>
                <w:sz w:val="22"/>
                <w:lang w:val="fr-CA"/>
              </w:rPr>
              <w:t xml:space="preserve"> régulier</w:t>
            </w:r>
            <w:r w:rsidR="009F35DC">
              <w:rPr>
                <w:sz w:val="22"/>
                <w:lang w:val="fr-CA"/>
              </w:rPr>
              <w:t>?</w:t>
            </w:r>
            <w:r w:rsidR="009F35DC" w:rsidRPr="000A27EF">
              <w:rPr>
                <w:sz w:val="22"/>
                <w:lang w:val="fr-CA"/>
              </w:rPr>
              <w:t xml:space="preserve"> </w:t>
            </w:r>
          </w:p>
        </w:tc>
        <w:tc>
          <w:tcPr>
            <w:tcW w:w="2160" w:type="dxa"/>
            <w:tcBorders>
              <w:top w:val="nil"/>
              <w:bottom w:val="nil"/>
            </w:tcBorders>
            <w:shd w:val="clear" w:color="auto" w:fill="auto"/>
          </w:tcPr>
          <w:p w14:paraId="0039D938" w14:textId="77777777" w:rsidR="009F35DC" w:rsidRPr="000A27EF" w:rsidRDefault="009F35DC" w:rsidP="004476B3">
            <w:pPr>
              <w:spacing w:before="60" w:after="60"/>
              <w:rPr>
                <w:sz w:val="22"/>
                <w:szCs w:val="22"/>
                <w:lang w:val="fr-CA"/>
              </w:rPr>
            </w:pPr>
          </w:p>
        </w:tc>
        <w:tc>
          <w:tcPr>
            <w:tcW w:w="2520" w:type="dxa"/>
            <w:vAlign w:val="center"/>
          </w:tcPr>
          <w:p w14:paraId="464EDE49" w14:textId="77777777" w:rsidR="009F35DC" w:rsidRPr="002F130C" w:rsidRDefault="009F35DC" w:rsidP="001C3300">
            <w:pPr>
              <w:pStyle w:val="ListParagraph"/>
              <w:numPr>
                <w:ilvl w:val="0"/>
                <w:numId w:val="129"/>
              </w:numPr>
              <w:spacing w:before="60" w:after="60"/>
              <w:ind w:left="341"/>
              <w:rPr>
                <w:sz w:val="22"/>
                <w:szCs w:val="22"/>
                <w:lang w:val="fr-CA"/>
              </w:rPr>
            </w:pPr>
            <w:r w:rsidRPr="002F130C">
              <w:rPr>
                <w:sz w:val="22"/>
                <w:szCs w:val="22"/>
                <w:lang w:val="fr-CA"/>
              </w:rPr>
              <w:t>Volonté divine perçue</w:t>
            </w:r>
          </w:p>
        </w:tc>
      </w:tr>
      <w:tr w:rsidR="009F35DC" w:rsidRPr="006E01DB" w14:paraId="4ED0DE80" w14:textId="77777777" w:rsidTr="004476B3">
        <w:trPr>
          <w:jc w:val="center"/>
        </w:trPr>
        <w:tc>
          <w:tcPr>
            <w:tcW w:w="4752" w:type="dxa"/>
          </w:tcPr>
          <w:p w14:paraId="07F5575C" w14:textId="77777777" w:rsidR="009F35DC" w:rsidRPr="007D1A56" w:rsidRDefault="009F35DC" w:rsidP="008D48ED">
            <w:pPr>
              <w:pStyle w:val="ListParagraph"/>
              <w:numPr>
                <w:ilvl w:val="0"/>
                <w:numId w:val="110"/>
              </w:numPr>
              <w:spacing w:before="60" w:after="60"/>
              <w:ind w:left="288" w:hanging="288"/>
              <w:rPr>
                <w:sz w:val="22"/>
                <w:lang w:val="fr-CA"/>
              </w:rPr>
            </w:pPr>
            <w:r>
              <w:rPr>
                <w:sz w:val="22"/>
                <w:lang w:val="fr-CA"/>
              </w:rPr>
              <w:t>Pensez-vous que ce sont les mauvaise sort qui causent</w:t>
            </w:r>
            <w:r w:rsidRPr="007D1A56">
              <w:rPr>
                <w:sz w:val="22"/>
                <w:lang w:val="fr-CA"/>
              </w:rPr>
              <w:t xml:space="preserve"> les gens </w:t>
            </w:r>
            <w:r>
              <w:rPr>
                <w:sz w:val="22"/>
                <w:lang w:val="fr-CA"/>
              </w:rPr>
              <w:t>d’attraper</w:t>
            </w:r>
            <w:r w:rsidRPr="007D1A56">
              <w:rPr>
                <w:sz w:val="22"/>
                <w:lang w:val="fr-CA"/>
              </w:rPr>
              <w:t xml:space="preserve"> le choléra?</w:t>
            </w:r>
          </w:p>
        </w:tc>
        <w:tc>
          <w:tcPr>
            <w:tcW w:w="2160" w:type="dxa"/>
            <w:tcBorders>
              <w:top w:val="nil"/>
              <w:bottom w:val="nil"/>
            </w:tcBorders>
            <w:shd w:val="clear" w:color="auto" w:fill="auto"/>
          </w:tcPr>
          <w:p w14:paraId="6A250B88" w14:textId="77777777" w:rsidR="009F35DC" w:rsidRPr="007D1A56" w:rsidRDefault="009F35DC" w:rsidP="004476B3">
            <w:pPr>
              <w:spacing w:before="60" w:after="60"/>
              <w:rPr>
                <w:sz w:val="22"/>
                <w:szCs w:val="22"/>
                <w:lang w:val="fr-CA"/>
              </w:rPr>
            </w:pPr>
          </w:p>
        </w:tc>
        <w:tc>
          <w:tcPr>
            <w:tcW w:w="2520" w:type="dxa"/>
            <w:vAlign w:val="center"/>
          </w:tcPr>
          <w:p w14:paraId="2A385991" w14:textId="77777777" w:rsidR="009F35DC" w:rsidRPr="006E01DB" w:rsidRDefault="009F35DC" w:rsidP="001C3300">
            <w:pPr>
              <w:pStyle w:val="ListParagraph"/>
              <w:numPr>
                <w:ilvl w:val="0"/>
                <w:numId w:val="129"/>
              </w:numPr>
              <w:spacing w:before="60" w:after="60"/>
              <w:ind w:left="341"/>
              <w:rPr>
                <w:sz w:val="22"/>
                <w:szCs w:val="22"/>
              </w:rPr>
            </w:pPr>
            <w:r>
              <w:rPr>
                <w:sz w:val="22"/>
                <w:szCs w:val="22"/>
              </w:rPr>
              <w:t>Politique</w:t>
            </w:r>
          </w:p>
        </w:tc>
      </w:tr>
      <w:tr w:rsidR="009F35DC" w:rsidRPr="006E01DB" w14:paraId="0AFB644D" w14:textId="77777777" w:rsidTr="004476B3">
        <w:trPr>
          <w:jc w:val="center"/>
        </w:trPr>
        <w:tc>
          <w:tcPr>
            <w:tcW w:w="4752" w:type="dxa"/>
          </w:tcPr>
          <w:p w14:paraId="3DF4B1A3" w14:textId="77777777" w:rsidR="009F35DC" w:rsidRPr="007D1A56" w:rsidRDefault="009F35DC" w:rsidP="008D48ED">
            <w:pPr>
              <w:pStyle w:val="ListParagraph"/>
              <w:numPr>
                <w:ilvl w:val="0"/>
                <w:numId w:val="110"/>
              </w:numPr>
              <w:spacing w:before="60" w:after="60"/>
              <w:ind w:left="288" w:hanging="288"/>
              <w:rPr>
                <w:sz w:val="22"/>
                <w:lang w:val="fr-CA"/>
              </w:rPr>
            </w:pPr>
            <w:r w:rsidRPr="007D1A56">
              <w:rPr>
                <w:sz w:val="22"/>
                <w:lang w:val="fr-CA"/>
              </w:rPr>
              <w:t xml:space="preserve">Serait-il </w:t>
            </w:r>
            <w:r>
              <w:rPr>
                <w:sz w:val="22"/>
                <w:lang w:val="fr-CA"/>
              </w:rPr>
              <w:t>u</w:t>
            </w:r>
            <w:r w:rsidRPr="007D1A56">
              <w:rPr>
                <w:sz w:val="22"/>
                <w:lang w:val="fr-CA"/>
              </w:rPr>
              <w:t xml:space="preserve">n grand problème pour vous si vous contractiez le VIH? </w:t>
            </w:r>
          </w:p>
        </w:tc>
        <w:tc>
          <w:tcPr>
            <w:tcW w:w="2160" w:type="dxa"/>
            <w:tcBorders>
              <w:top w:val="nil"/>
              <w:bottom w:val="nil"/>
            </w:tcBorders>
            <w:shd w:val="clear" w:color="auto" w:fill="auto"/>
          </w:tcPr>
          <w:p w14:paraId="6F4F8B96" w14:textId="77777777" w:rsidR="009F35DC" w:rsidRPr="007D1A56" w:rsidRDefault="009F35DC" w:rsidP="004476B3">
            <w:pPr>
              <w:spacing w:before="60" w:after="60"/>
              <w:rPr>
                <w:sz w:val="22"/>
                <w:szCs w:val="22"/>
                <w:lang w:val="fr-CA"/>
              </w:rPr>
            </w:pPr>
          </w:p>
        </w:tc>
        <w:tc>
          <w:tcPr>
            <w:tcW w:w="2520" w:type="dxa"/>
            <w:vAlign w:val="center"/>
          </w:tcPr>
          <w:p w14:paraId="59AADD5F" w14:textId="77777777" w:rsidR="009F35DC" w:rsidRPr="006E01DB" w:rsidRDefault="009F35DC" w:rsidP="001C3300">
            <w:pPr>
              <w:pStyle w:val="ListParagraph"/>
              <w:numPr>
                <w:ilvl w:val="0"/>
                <w:numId w:val="129"/>
              </w:numPr>
              <w:spacing w:before="60" w:after="60"/>
              <w:ind w:left="341"/>
              <w:rPr>
                <w:sz w:val="22"/>
                <w:szCs w:val="22"/>
              </w:rPr>
            </w:pPr>
            <w:r>
              <w:rPr>
                <w:sz w:val="22"/>
                <w:szCs w:val="22"/>
              </w:rPr>
              <w:t>Culture</w:t>
            </w:r>
          </w:p>
        </w:tc>
      </w:tr>
    </w:tbl>
    <w:p w14:paraId="073D479B" w14:textId="77777777" w:rsidR="00E03516" w:rsidRPr="00E03516" w:rsidRDefault="00E03516" w:rsidP="00E03516">
      <w:pPr>
        <w:rPr>
          <w:lang w:val="fr-CA"/>
        </w:rPr>
        <w:sectPr w:rsidR="00E03516" w:rsidRPr="00E03516" w:rsidSect="00041A3F">
          <w:pgSz w:w="12240" w:h="15840"/>
          <w:pgMar w:top="1440" w:right="1440" w:bottom="1440" w:left="1440" w:header="720" w:footer="720" w:gutter="0"/>
          <w:cols w:space="720"/>
          <w:docGrid w:linePitch="360"/>
        </w:sectPr>
      </w:pPr>
    </w:p>
    <w:p w14:paraId="57DA5B81" w14:textId="2757A1BC" w:rsidR="004476B3" w:rsidRPr="004476B3" w:rsidRDefault="00041A3F" w:rsidP="004476B3">
      <w:pPr>
        <w:pStyle w:val="Heading1"/>
      </w:pPr>
      <w:r w:rsidRPr="00BC37ED">
        <w:lastRenderedPageBreak/>
        <w:t xml:space="preserve">Annexe 5 : Clé : Lecon 5 Document 4 : Reponses au Jeux Analyse des Barrieres </w:t>
      </w:r>
    </w:p>
    <w:tbl>
      <w:tblPr>
        <w:tblW w:w="9504"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4752"/>
      </w:tblGrid>
      <w:tr w:rsidR="004476B3" w:rsidRPr="006E01DB" w14:paraId="6C4C428E" w14:textId="77777777" w:rsidTr="004476B3">
        <w:trPr>
          <w:jc w:val="center"/>
        </w:trPr>
        <w:tc>
          <w:tcPr>
            <w:tcW w:w="4752" w:type="dxa"/>
            <w:tcBorders>
              <w:top w:val="nil"/>
              <w:right w:val="single" w:sz="4" w:space="0" w:color="FFFFFF" w:themeColor="background1"/>
            </w:tcBorders>
            <w:shd w:val="clear" w:color="auto" w:fill="1B356F"/>
          </w:tcPr>
          <w:p w14:paraId="6EF55155" w14:textId="77777777" w:rsidR="004476B3" w:rsidRPr="006E01DB" w:rsidRDefault="004476B3" w:rsidP="004476B3">
            <w:pPr>
              <w:spacing w:before="40" w:after="40"/>
              <w:rPr>
                <w:b/>
                <w:color w:val="FFFFFF" w:themeColor="background1"/>
                <w:sz w:val="22"/>
                <w:szCs w:val="22"/>
              </w:rPr>
            </w:pPr>
            <w:r w:rsidRPr="006E01DB">
              <w:rPr>
                <w:b/>
                <w:color w:val="FFFFFF" w:themeColor="background1"/>
                <w:sz w:val="22"/>
                <w:szCs w:val="22"/>
              </w:rPr>
              <w:t>Questions</w:t>
            </w:r>
          </w:p>
        </w:tc>
        <w:tc>
          <w:tcPr>
            <w:tcW w:w="4752" w:type="dxa"/>
            <w:tcBorders>
              <w:top w:val="nil"/>
              <w:left w:val="single" w:sz="4" w:space="0" w:color="FFFFFF" w:themeColor="background1"/>
            </w:tcBorders>
            <w:shd w:val="clear" w:color="auto" w:fill="1B356F"/>
          </w:tcPr>
          <w:p w14:paraId="543E122E" w14:textId="77777777" w:rsidR="004476B3" w:rsidRPr="006E01DB" w:rsidRDefault="004476B3" w:rsidP="004476B3">
            <w:pPr>
              <w:spacing w:before="40" w:after="40"/>
              <w:rPr>
                <w:b/>
                <w:color w:val="FFFFFF" w:themeColor="background1"/>
                <w:sz w:val="22"/>
                <w:szCs w:val="22"/>
              </w:rPr>
            </w:pPr>
            <w:r>
              <w:rPr>
                <w:b/>
                <w:color w:val="FFFFFF" w:themeColor="background1"/>
                <w:sz w:val="22"/>
                <w:szCs w:val="22"/>
              </w:rPr>
              <w:t>Réponses</w:t>
            </w:r>
          </w:p>
        </w:tc>
      </w:tr>
      <w:tr w:rsidR="004476B3" w:rsidRPr="006E01DB" w14:paraId="5E423044" w14:textId="77777777" w:rsidTr="004476B3">
        <w:trPr>
          <w:jc w:val="center"/>
        </w:trPr>
        <w:tc>
          <w:tcPr>
            <w:tcW w:w="4752" w:type="dxa"/>
          </w:tcPr>
          <w:p w14:paraId="1635CB13" w14:textId="77777777" w:rsidR="004476B3" w:rsidRPr="00F11775" w:rsidRDefault="004476B3" w:rsidP="004476B3">
            <w:pPr>
              <w:spacing w:before="40" w:after="40"/>
              <w:rPr>
                <w:sz w:val="22"/>
                <w:szCs w:val="22"/>
                <w:lang w:val="fr-CA"/>
              </w:rPr>
            </w:pPr>
            <w:r w:rsidRPr="00F11775">
              <w:rPr>
                <w:sz w:val="22"/>
                <w:szCs w:val="22"/>
                <w:lang w:val="fr-CA"/>
              </w:rPr>
              <w:t xml:space="preserve">Combien </w:t>
            </w:r>
            <w:r>
              <w:rPr>
                <w:sz w:val="22"/>
                <w:szCs w:val="22"/>
                <w:lang w:val="fr-CA"/>
              </w:rPr>
              <w:t>de déterminants sont-ils exploré</w:t>
            </w:r>
            <w:r w:rsidRPr="00F11775">
              <w:rPr>
                <w:sz w:val="22"/>
                <w:szCs w:val="22"/>
                <w:lang w:val="fr-CA"/>
              </w:rPr>
              <w:t xml:space="preserve">s dans une </w:t>
            </w:r>
            <w:r>
              <w:rPr>
                <w:sz w:val="22"/>
                <w:szCs w:val="22"/>
                <w:lang w:val="fr-CA"/>
              </w:rPr>
              <w:t>Analyse des Barrières</w:t>
            </w:r>
            <w:r w:rsidRPr="00F11775">
              <w:rPr>
                <w:sz w:val="22"/>
                <w:szCs w:val="22"/>
                <w:lang w:val="fr-CA"/>
              </w:rPr>
              <w:t>?</w:t>
            </w:r>
          </w:p>
        </w:tc>
        <w:tc>
          <w:tcPr>
            <w:tcW w:w="4752" w:type="dxa"/>
          </w:tcPr>
          <w:p w14:paraId="28BC6382" w14:textId="77777777" w:rsidR="004476B3" w:rsidRPr="006E01DB" w:rsidRDefault="004476B3" w:rsidP="004476B3">
            <w:pPr>
              <w:spacing w:before="40" w:after="40"/>
              <w:rPr>
                <w:sz w:val="22"/>
                <w:szCs w:val="22"/>
              </w:rPr>
            </w:pPr>
            <w:r>
              <w:rPr>
                <w:sz w:val="22"/>
                <w:szCs w:val="22"/>
              </w:rPr>
              <w:t>Jusqu’à 12</w:t>
            </w:r>
          </w:p>
        </w:tc>
      </w:tr>
      <w:tr w:rsidR="004476B3" w:rsidRPr="006A2383" w14:paraId="2F50C4B5" w14:textId="77777777" w:rsidTr="004476B3">
        <w:trPr>
          <w:jc w:val="center"/>
        </w:trPr>
        <w:tc>
          <w:tcPr>
            <w:tcW w:w="4752" w:type="dxa"/>
          </w:tcPr>
          <w:p w14:paraId="2C4289D4" w14:textId="77777777" w:rsidR="004476B3" w:rsidRPr="00F11775" w:rsidRDefault="004476B3" w:rsidP="004476B3">
            <w:pPr>
              <w:spacing w:before="40" w:after="40"/>
              <w:rPr>
                <w:sz w:val="22"/>
                <w:szCs w:val="22"/>
                <w:lang w:val="fr-CA"/>
              </w:rPr>
            </w:pPr>
            <w:r w:rsidRPr="00F11775">
              <w:rPr>
                <w:sz w:val="22"/>
                <w:szCs w:val="22"/>
                <w:lang w:val="fr-CA"/>
              </w:rPr>
              <w:t xml:space="preserve">Quels sont les déterminants qui sont </w:t>
            </w:r>
            <w:r>
              <w:rPr>
                <w:sz w:val="22"/>
                <w:szCs w:val="22"/>
                <w:lang w:val="fr-CA"/>
              </w:rPr>
              <w:t>exploré</w:t>
            </w:r>
            <w:r w:rsidRPr="00F11775">
              <w:rPr>
                <w:sz w:val="22"/>
                <w:szCs w:val="22"/>
                <w:lang w:val="fr-CA"/>
              </w:rPr>
              <w:t>s à la fois par les études de Pratiquants/</w:t>
            </w:r>
            <w:r>
              <w:rPr>
                <w:sz w:val="22"/>
                <w:szCs w:val="22"/>
                <w:lang w:val="fr-CA"/>
              </w:rPr>
              <w:t>non-pratiquant</w:t>
            </w:r>
            <w:r w:rsidRPr="00F11775">
              <w:rPr>
                <w:sz w:val="22"/>
                <w:szCs w:val="22"/>
                <w:lang w:val="fr-CA"/>
              </w:rPr>
              <w:t>s</w:t>
            </w:r>
            <w:r>
              <w:rPr>
                <w:sz w:val="22"/>
                <w:szCs w:val="22"/>
                <w:lang w:val="fr-CA"/>
              </w:rPr>
              <w:t xml:space="preserve"> et les études d’Analyse des Barrières?</w:t>
            </w:r>
            <w:r w:rsidRPr="00F11775">
              <w:rPr>
                <w:sz w:val="22"/>
                <w:szCs w:val="22"/>
                <w:lang w:val="fr-CA"/>
              </w:rPr>
              <w:t xml:space="preserve"> </w:t>
            </w:r>
          </w:p>
        </w:tc>
        <w:tc>
          <w:tcPr>
            <w:tcW w:w="4752" w:type="dxa"/>
          </w:tcPr>
          <w:p w14:paraId="0FAE5DCA" w14:textId="77777777" w:rsidR="004476B3" w:rsidRPr="006E67F7" w:rsidRDefault="004476B3" w:rsidP="004476B3">
            <w:pPr>
              <w:spacing w:before="40" w:after="40"/>
              <w:rPr>
                <w:sz w:val="22"/>
                <w:szCs w:val="22"/>
                <w:lang w:val="fr-CA"/>
              </w:rPr>
            </w:pPr>
            <w:r>
              <w:rPr>
                <w:sz w:val="22"/>
                <w:szCs w:val="22"/>
                <w:lang w:val="fr-CA"/>
              </w:rPr>
              <w:t>Auto-</w:t>
            </w:r>
            <w:r w:rsidRPr="006E67F7">
              <w:rPr>
                <w:sz w:val="22"/>
                <w:szCs w:val="22"/>
                <w:lang w:val="fr-CA"/>
              </w:rPr>
              <w:t>effiacité perçue, normes sociales perçues, conséquences positives perçues, et conséquences négatives perçues</w:t>
            </w:r>
          </w:p>
        </w:tc>
      </w:tr>
      <w:tr w:rsidR="004476B3" w:rsidRPr="006E01DB" w14:paraId="6FDCCC99" w14:textId="77777777" w:rsidTr="004476B3">
        <w:trPr>
          <w:jc w:val="center"/>
        </w:trPr>
        <w:tc>
          <w:tcPr>
            <w:tcW w:w="4752" w:type="dxa"/>
          </w:tcPr>
          <w:p w14:paraId="489721AE" w14:textId="77777777" w:rsidR="004476B3" w:rsidRPr="00F11775" w:rsidRDefault="004476B3" w:rsidP="004476B3">
            <w:pPr>
              <w:spacing w:before="40" w:after="40"/>
              <w:rPr>
                <w:sz w:val="22"/>
                <w:szCs w:val="22"/>
                <w:lang w:val="fr-CA"/>
              </w:rPr>
            </w:pPr>
            <w:r w:rsidRPr="00F11775">
              <w:rPr>
                <w:sz w:val="22"/>
                <w:szCs w:val="22"/>
                <w:lang w:val="fr-CA"/>
              </w:rPr>
              <w:t>Quelle est la méthode de collecte de donnée</w:t>
            </w:r>
            <w:r>
              <w:rPr>
                <w:sz w:val="22"/>
                <w:szCs w:val="22"/>
                <w:lang w:val="fr-CA"/>
              </w:rPr>
              <w:t>s</w:t>
            </w:r>
            <w:r w:rsidRPr="00F11775">
              <w:rPr>
                <w:sz w:val="22"/>
                <w:szCs w:val="22"/>
                <w:lang w:val="fr-CA"/>
              </w:rPr>
              <w:t xml:space="preserve"> qui est recommandée?</w:t>
            </w:r>
          </w:p>
        </w:tc>
        <w:tc>
          <w:tcPr>
            <w:tcW w:w="4752" w:type="dxa"/>
          </w:tcPr>
          <w:p w14:paraId="68F3E674" w14:textId="77777777" w:rsidR="004476B3" w:rsidRPr="006E01DB" w:rsidRDefault="004476B3" w:rsidP="004476B3">
            <w:pPr>
              <w:spacing w:before="40" w:after="40"/>
              <w:rPr>
                <w:sz w:val="22"/>
                <w:szCs w:val="22"/>
              </w:rPr>
            </w:pPr>
            <w:r>
              <w:rPr>
                <w:sz w:val="22"/>
                <w:szCs w:val="22"/>
              </w:rPr>
              <w:t>Interviews individuelles</w:t>
            </w:r>
          </w:p>
        </w:tc>
      </w:tr>
      <w:tr w:rsidR="004476B3" w:rsidRPr="006A2383" w14:paraId="349C1C79" w14:textId="77777777" w:rsidTr="004476B3">
        <w:trPr>
          <w:jc w:val="center"/>
        </w:trPr>
        <w:tc>
          <w:tcPr>
            <w:tcW w:w="4752" w:type="dxa"/>
          </w:tcPr>
          <w:p w14:paraId="04A20F55" w14:textId="77777777" w:rsidR="004476B3" w:rsidRPr="00F11775" w:rsidRDefault="004476B3" w:rsidP="004476B3">
            <w:pPr>
              <w:spacing w:before="40" w:after="40"/>
              <w:rPr>
                <w:sz w:val="22"/>
                <w:szCs w:val="22"/>
                <w:lang w:val="fr-CA"/>
              </w:rPr>
            </w:pPr>
            <w:r w:rsidRPr="00F11775">
              <w:rPr>
                <w:sz w:val="22"/>
                <w:szCs w:val="22"/>
                <w:lang w:val="fr-CA"/>
              </w:rPr>
              <w:t xml:space="preserve">Qui est généralement </w:t>
            </w:r>
            <w:r>
              <w:rPr>
                <w:sz w:val="22"/>
                <w:szCs w:val="22"/>
                <w:lang w:val="fr-CA"/>
              </w:rPr>
              <w:t xml:space="preserve"> interviewé</w:t>
            </w:r>
            <w:r w:rsidRPr="00F11775">
              <w:rPr>
                <w:sz w:val="22"/>
                <w:szCs w:val="22"/>
                <w:lang w:val="fr-CA"/>
              </w:rPr>
              <w:t xml:space="preserve"> dans une </w:t>
            </w:r>
            <w:r>
              <w:rPr>
                <w:sz w:val="22"/>
                <w:szCs w:val="22"/>
                <w:lang w:val="fr-CA"/>
              </w:rPr>
              <w:t>Analyse des Barrières</w:t>
            </w:r>
            <w:r w:rsidRPr="00F11775">
              <w:rPr>
                <w:sz w:val="22"/>
                <w:szCs w:val="22"/>
                <w:lang w:val="fr-CA"/>
              </w:rPr>
              <w:t xml:space="preserve">? </w:t>
            </w:r>
          </w:p>
        </w:tc>
        <w:tc>
          <w:tcPr>
            <w:tcW w:w="4752" w:type="dxa"/>
          </w:tcPr>
          <w:p w14:paraId="5832EC32" w14:textId="77777777" w:rsidR="004476B3" w:rsidRPr="00F11775" w:rsidRDefault="004476B3" w:rsidP="004476B3">
            <w:pPr>
              <w:spacing w:before="40" w:after="40"/>
              <w:rPr>
                <w:sz w:val="22"/>
                <w:szCs w:val="22"/>
                <w:lang w:val="fr-CA"/>
              </w:rPr>
            </w:pPr>
            <w:r>
              <w:rPr>
                <w:sz w:val="22"/>
                <w:szCs w:val="22"/>
                <w:lang w:val="fr-CA"/>
              </w:rPr>
              <w:t xml:space="preserve">Les membres du Groupe Prioritaire </w:t>
            </w:r>
          </w:p>
        </w:tc>
      </w:tr>
      <w:tr w:rsidR="004476B3" w:rsidRPr="006A2383" w14:paraId="4A5CCE88" w14:textId="77777777" w:rsidTr="004476B3">
        <w:trPr>
          <w:jc w:val="center"/>
        </w:trPr>
        <w:tc>
          <w:tcPr>
            <w:tcW w:w="4752" w:type="dxa"/>
          </w:tcPr>
          <w:p w14:paraId="63FD0D6B" w14:textId="77777777" w:rsidR="004476B3" w:rsidRPr="00F11775" w:rsidRDefault="004476B3" w:rsidP="004476B3">
            <w:pPr>
              <w:spacing w:before="40" w:after="40"/>
              <w:rPr>
                <w:sz w:val="22"/>
                <w:szCs w:val="22"/>
                <w:lang w:val="fr-CA"/>
              </w:rPr>
            </w:pPr>
            <w:r>
              <w:rPr>
                <w:sz w:val="22"/>
                <w:szCs w:val="22"/>
                <w:lang w:val="fr-CA"/>
              </w:rPr>
              <w:t>Qu</w:t>
            </w:r>
            <w:r w:rsidRPr="00F11775">
              <w:rPr>
                <w:sz w:val="22"/>
                <w:szCs w:val="22"/>
                <w:lang w:val="fr-CA"/>
              </w:rPr>
              <w:t>i fait l’interview des Pratiquants/</w:t>
            </w:r>
            <w:r>
              <w:rPr>
                <w:sz w:val="22"/>
                <w:szCs w:val="22"/>
                <w:lang w:val="fr-CA"/>
              </w:rPr>
              <w:t>non-pratiquant</w:t>
            </w:r>
            <w:r w:rsidRPr="00F11775">
              <w:rPr>
                <w:sz w:val="22"/>
                <w:szCs w:val="22"/>
                <w:lang w:val="fr-CA"/>
              </w:rPr>
              <w:t>s (à la fois dans les études des Pratiquants/</w:t>
            </w:r>
            <w:r>
              <w:rPr>
                <w:sz w:val="22"/>
                <w:szCs w:val="22"/>
                <w:lang w:val="fr-CA"/>
              </w:rPr>
              <w:t>non-pratiquant</w:t>
            </w:r>
            <w:r w:rsidRPr="00F11775">
              <w:rPr>
                <w:sz w:val="22"/>
                <w:szCs w:val="22"/>
                <w:lang w:val="fr-CA"/>
              </w:rPr>
              <w:t>s et les Analyses de</w:t>
            </w:r>
            <w:r>
              <w:rPr>
                <w:sz w:val="22"/>
                <w:szCs w:val="22"/>
                <w:lang w:val="fr-CA"/>
              </w:rPr>
              <w:t>s</w:t>
            </w:r>
            <w:r w:rsidRPr="00F11775">
              <w:rPr>
                <w:sz w:val="22"/>
                <w:szCs w:val="22"/>
                <w:lang w:val="fr-CA"/>
              </w:rPr>
              <w:t xml:space="preserve"> Barrières? </w:t>
            </w:r>
          </w:p>
        </w:tc>
        <w:tc>
          <w:tcPr>
            <w:tcW w:w="4752" w:type="dxa"/>
          </w:tcPr>
          <w:p w14:paraId="7DF8BC4D" w14:textId="77777777" w:rsidR="004476B3" w:rsidRPr="001D5647" w:rsidRDefault="004476B3" w:rsidP="004476B3">
            <w:pPr>
              <w:spacing w:before="40" w:after="40"/>
              <w:rPr>
                <w:sz w:val="22"/>
                <w:szCs w:val="22"/>
                <w:lang w:val="fr-CA"/>
              </w:rPr>
            </w:pPr>
            <w:r w:rsidRPr="001D5647">
              <w:rPr>
                <w:sz w:val="22"/>
                <w:szCs w:val="22"/>
                <w:lang w:val="fr-CA"/>
              </w:rPr>
              <w:t>Une personne qui a été formée dans cette technique d’interview</w:t>
            </w:r>
          </w:p>
        </w:tc>
      </w:tr>
      <w:tr w:rsidR="004476B3" w:rsidRPr="006E01DB" w14:paraId="124607B1" w14:textId="77777777" w:rsidTr="004476B3">
        <w:trPr>
          <w:jc w:val="center"/>
        </w:trPr>
        <w:tc>
          <w:tcPr>
            <w:tcW w:w="4752" w:type="dxa"/>
          </w:tcPr>
          <w:p w14:paraId="656C1B49" w14:textId="77777777" w:rsidR="004476B3" w:rsidRPr="00274B9E" w:rsidRDefault="004476B3" w:rsidP="004476B3">
            <w:pPr>
              <w:spacing w:before="40" w:after="40"/>
              <w:rPr>
                <w:sz w:val="22"/>
                <w:szCs w:val="22"/>
                <w:lang w:val="fr-CA"/>
              </w:rPr>
            </w:pPr>
            <w:r w:rsidRPr="00274B9E">
              <w:rPr>
                <w:sz w:val="22"/>
                <w:szCs w:val="22"/>
                <w:lang w:val="fr-CA"/>
              </w:rPr>
              <w:t xml:space="preserve">La même personne peut-elle être </w:t>
            </w:r>
            <w:r>
              <w:rPr>
                <w:sz w:val="22"/>
                <w:szCs w:val="22"/>
                <w:lang w:val="fr-CA"/>
              </w:rPr>
              <w:t xml:space="preserve"> interviewé</w:t>
            </w:r>
            <w:r w:rsidRPr="00274B9E">
              <w:rPr>
                <w:sz w:val="22"/>
                <w:szCs w:val="22"/>
                <w:lang w:val="fr-CA"/>
              </w:rPr>
              <w:t xml:space="preserve">e sur plus d’un seul comportement? </w:t>
            </w:r>
          </w:p>
        </w:tc>
        <w:tc>
          <w:tcPr>
            <w:tcW w:w="4752" w:type="dxa"/>
          </w:tcPr>
          <w:p w14:paraId="7F5F9E3A" w14:textId="77777777" w:rsidR="004476B3" w:rsidRPr="006E01DB" w:rsidRDefault="004476B3" w:rsidP="004476B3">
            <w:pPr>
              <w:spacing w:before="40" w:after="40"/>
              <w:rPr>
                <w:sz w:val="22"/>
                <w:szCs w:val="22"/>
              </w:rPr>
            </w:pPr>
            <w:r>
              <w:rPr>
                <w:sz w:val="22"/>
                <w:szCs w:val="22"/>
              </w:rPr>
              <w:t>N’est pas recommandé</w:t>
            </w:r>
          </w:p>
        </w:tc>
      </w:tr>
      <w:tr w:rsidR="004476B3" w:rsidRPr="006E01DB" w14:paraId="2AB19FAF" w14:textId="77777777" w:rsidTr="004476B3">
        <w:trPr>
          <w:jc w:val="center"/>
        </w:trPr>
        <w:tc>
          <w:tcPr>
            <w:tcW w:w="4752" w:type="dxa"/>
          </w:tcPr>
          <w:p w14:paraId="23A1C514" w14:textId="77777777" w:rsidR="004476B3" w:rsidRPr="00F11775" w:rsidRDefault="004476B3" w:rsidP="004476B3">
            <w:pPr>
              <w:spacing w:before="40" w:after="40"/>
              <w:rPr>
                <w:sz w:val="22"/>
                <w:szCs w:val="22"/>
                <w:lang w:val="fr-CA"/>
              </w:rPr>
            </w:pPr>
            <w:r w:rsidRPr="00F11775">
              <w:rPr>
                <w:sz w:val="22"/>
                <w:szCs w:val="22"/>
                <w:lang w:val="fr-CA"/>
              </w:rPr>
              <w:t xml:space="preserve">Quel est le nombre minimum recommandé de personnes faisant l’interview? </w:t>
            </w:r>
          </w:p>
        </w:tc>
        <w:tc>
          <w:tcPr>
            <w:tcW w:w="4752" w:type="dxa"/>
          </w:tcPr>
          <w:p w14:paraId="10125773" w14:textId="77777777" w:rsidR="004476B3" w:rsidRPr="006E01DB" w:rsidRDefault="004476B3" w:rsidP="004476B3">
            <w:pPr>
              <w:spacing w:before="40" w:after="40"/>
              <w:rPr>
                <w:sz w:val="22"/>
                <w:szCs w:val="22"/>
              </w:rPr>
            </w:pPr>
            <w:r w:rsidRPr="006E01DB">
              <w:rPr>
                <w:sz w:val="22"/>
                <w:szCs w:val="22"/>
              </w:rPr>
              <w:t>90</w:t>
            </w:r>
            <w:r>
              <w:rPr>
                <w:sz w:val="22"/>
                <w:szCs w:val="22"/>
              </w:rPr>
              <w:t xml:space="preserve"> </w:t>
            </w:r>
          </w:p>
        </w:tc>
      </w:tr>
      <w:tr w:rsidR="004476B3" w:rsidRPr="006E01DB" w14:paraId="0E7C50F0" w14:textId="77777777" w:rsidTr="004476B3">
        <w:trPr>
          <w:jc w:val="center"/>
        </w:trPr>
        <w:tc>
          <w:tcPr>
            <w:tcW w:w="4752" w:type="dxa"/>
          </w:tcPr>
          <w:p w14:paraId="7B47CC4B" w14:textId="77777777" w:rsidR="004476B3" w:rsidRPr="00F11775" w:rsidRDefault="004476B3" w:rsidP="004476B3">
            <w:pPr>
              <w:spacing w:before="40" w:after="40"/>
              <w:rPr>
                <w:sz w:val="22"/>
                <w:szCs w:val="22"/>
                <w:lang w:val="fr-CA"/>
              </w:rPr>
            </w:pPr>
            <w:r w:rsidRPr="00F11775">
              <w:rPr>
                <w:sz w:val="22"/>
                <w:szCs w:val="22"/>
                <w:lang w:val="fr-CA"/>
              </w:rPr>
              <w:t xml:space="preserve">Combien de Pratiquants doit-on </w:t>
            </w:r>
            <w:r>
              <w:rPr>
                <w:sz w:val="22"/>
                <w:szCs w:val="22"/>
                <w:lang w:val="fr-CA"/>
              </w:rPr>
              <w:t>interviewer</w:t>
            </w:r>
            <w:r w:rsidRPr="00F11775">
              <w:rPr>
                <w:sz w:val="22"/>
                <w:szCs w:val="22"/>
                <w:lang w:val="fr-CA"/>
              </w:rPr>
              <w:t>?</w:t>
            </w:r>
          </w:p>
        </w:tc>
        <w:tc>
          <w:tcPr>
            <w:tcW w:w="4752" w:type="dxa"/>
          </w:tcPr>
          <w:p w14:paraId="0C7563A4" w14:textId="77777777" w:rsidR="004476B3" w:rsidRPr="006E01DB" w:rsidRDefault="004476B3" w:rsidP="004476B3">
            <w:pPr>
              <w:spacing w:before="40" w:after="40"/>
              <w:rPr>
                <w:sz w:val="22"/>
                <w:szCs w:val="22"/>
              </w:rPr>
            </w:pPr>
            <w:r w:rsidRPr="006E01DB">
              <w:rPr>
                <w:sz w:val="22"/>
                <w:szCs w:val="22"/>
              </w:rPr>
              <w:t>45</w:t>
            </w:r>
          </w:p>
        </w:tc>
      </w:tr>
      <w:tr w:rsidR="004476B3" w:rsidRPr="006E01DB" w14:paraId="3BBE54F9" w14:textId="77777777" w:rsidTr="004476B3">
        <w:trPr>
          <w:jc w:val="center"/>
        </w:trPr>
        <w:tc>
          <w:tcPr>
            <w:tcW w:w="4752" w:type="dxa"/>
          </w:tcPr>
          <w:p w14:paraId="5239D02B" w14:textId="77777777" w:rsidR="004476B3" w:rsidRPr="00F11775" w:rsidRDefault="004476B3" w:rsidP="004476B3">
            <w:pPr>
              <w:spacing w:before="40" w:after="40"/>
              <w:rPr>
                <w:sz w:val="22"/>
                <w:szCs w:val="22"/>
                <w:lang w:val="fr-CA"/>
              </w:rPr>
            </w:pPr>
            <w:r w:rsidRPr="00F11775">
              <w:rPr>
                <w:sz w:val="22"/>
                <w:szCs w:val="22"/>
                <w:lang w:val="fr-CA"/>
              </w:rPr>
              <w:t>Est-il acceptable de prendre toute votre échantillon d’</w:t>
            </w:r>
            <w:r>
              <w:rPr>
                <w:sz w:val="22"/>
                <w:szCs w:val="22"/>
                <w:lang w:val="fr-CA"/>
              </w:rPr>
              <w:t>une même communauté?</w:t>
            </w:r>
          </w:p>
        </w:tc>
        <w:tc>
          <w:tcPr>
            <w:tcW w:w="4752" w:type="dxa"/>
          </w:tcPr>
          <w:p w14:paraId="0EF3D851" w14:textId="77777777" w:rsidR="004476B3" w:rsidRPr="006E01DB" w:rsidRDefault="004476B3" w:rsidP="004476B3">
            <w:pPr>
              <w:spacing w:before="40" w:after="40"/>
              <w:rPr>
                <w:sz w:val="22"/>
                <w:szCs w:val="22"/>
              </w:rPr>
            </w:pPr>
            <w:r>
              <w:rPr>
                <w:sz w:val="22"/>
                <w:szCs w:val="22"/>
              </w:rPr>
              <w:t>N’est pas recommandé</w:t>
            </w:r>
          </w:p>
        </w:tc>
      </w:tr>
      <w:tr w:rsidR="004476B3" w:rsidRPr="006A2383" w14:paraId="16139E8A" w14:textId="77777777" w:rsidTr="004476B3">
        <w:trPr>
          <w:jc w:val="center"/>
        </w:trPr>
        <w:tc>
          <w:tcPr>
            <w:tcW w:w="4752" w:type="dxa"/>
          </w:tcPr>
          <w:p w14:paraId="0FCE9B1E" w14:textId="77777777" w:rsidR="004476B3" w:rsidRPr="00F11775" w:rsidRDefault="004476B3" w:rsidP="004476B3">
            <w:pPr>
              <w:spacing w:before="40" w:after="40"/>
              <w:rPr>
                <w:sz w:val="22"/>
                <w:szCs w:val="22"/>
                <w:lang w:val="fr-CA"/>
              </w:rPr>
            </w:pPr>
            <w:r w:rsidRPr="00F11775">
              <w:rPr>
                <w:sz w:val="22"/>
                <w:szCs w:val="22"/>
                <w:lang w:val="fr-CA"/>
              </w:rPr>
              <w:t xml:space="preserve">A quel moment dans la vie d’un projet une Analyse de Barrières peut-elle </w:t>
            </w:r>
            <w:r>
              <w:rPr>
                <w:sz w:val="22"/>
                <w:szCs w:val="22"/>
                <w:lang w:val="fr-CA"/>
              </w:rPr>
              <w:t xml:space="preserve">être utilisée? </w:t>
            </w:r>
            <w:r w:rsidRPr="00F11775">
              <w:rPr>
                <w:sz w:val="22"/>
                <w:szCs w:val="22"/>
                <w:lang w:val="fr-CA"/>
              </w:rPr>
              <w:t xml:space="preserve"> </w:t>
            </w:r>
          </w:p>
        </w:tc>
        <w:tc>
          <w:tcPr>
            <w:tcW w:w="4752" w:type="dxa"/>
          </w:tcPr>
          <w:p w14:paraId="04218C65" w14:textId="77777777" w:rsidR="004476B3" w:rsidRPr="006E67F7" w:rsidRDefault="004476B3" w:rsidP="004476B3">
            <w:pPr>
              <w:spacing w:before="40" w:after="40"/>
              <w:rPr>
                <w:sz w:val="22"/>
                <w:szCs w:val="22"/>
                <w:lang w:val="fr-CA"/>
              </w:rPr>
            </w:pPr>
            <w:r w:rsidRPr="006E67F7">
              <w:rPr>
                <w:sz w:val="22"/>
                <w:szCs w:val="22"/>
                <w:lang w:val="fr-CA"/>
              </w:rPr>
              <w:t>Elaboration de la Proposit</w:t>
            </w:r>
            <w:r>
              <w:rPr>
                <w:sz w:val="22"/>
                <w:szCs w:val="22"/>
                <w:lang w:val="fr-CA"/>
              </w:rPr>
              <w:t>ion, premier ou second trimestre</w:t>
            </w:r>
            <w:r w:rsidRPr="006E67F7">
              <w:rPr>
                <w:sz w:val="22"/>
                <w:szCs w:val="22"/>
                <w:lang w:val="fr-CA"/>
              </w:rPr>
              <w:t xml:space="preserve">, après le mi-parcours, à n’importe quel moment </w:t>
            </w:r>
            <w:r>
              <w:rPr>
                <w:sz w:val="22"/>
                <w:szCs w:val="22"/>
                <w:lang w:val="fr-CA"/>
              </w:rPr>
              <w:t>quand un comportement ne change pas</w:t>
            </w:r>
          </w:p>
        </w:tc>
      </w:tr>
      <w:tr w:rsidR="004476B3" w:rsidRPr="006E01DB" w14:paraId="25183951" w14:textId="77777777" w:rsidTr="004476B3">
        <w:trPr>
          <w:jc w:val="center"/>
        </w:trPr>
        <w:tc>
          <w:tcPr>
            <w:tcW w:w="4752" w:type="dxa"/>
          </w:tcPr>
          <w:p w14:paraId="09B5CF2E" w14:textId="77777777" w:rsidR="004476B3" w:rsidRPr="00F11775" w:rsidRDefault="004476B3" w:rsidP="004476B3">
            <w:pPr>
              <w:spacing w:before="40" w:after="40"/>
              <w:rPr>
                <w:sz w:val="22"/>
                <w:szCs w:val="22"/>
                <w:lang w:val="fr-CA"/>
              </w:rPr>
            </w:pPr>
            <w:r w:rsidRPr="00F11775">
              <w:rPr>
                <w:sz w:val="22"/>
                <w:szCs w:val="22"/>
                <w:lang w:val="fr-CA"/>
              </w:rPr>
              <w:t>Quel</w:t>
            </w:r>
            <w:r>
              <w:rPr>
                <w:sz w:val="22"/>
                <w:szCs w:val="22"/>
                <w:lang w:val="fr-CA"/>
              </w:rPr>
              <w:t>le est la fiabilité des résultats</w:t>
            </w:r>
            <w:r w:rsidRPr="00F11775">
              <w:rPr>
                <w:sz w:val="22"/>
                <w:szCs w:val="22"/>
                <w:lang w:val="fr-CA"/>
              </w:rPr>
              <w:t>?</w:t>
            </w:r>
          </w:p>
        </w:tc>
        <w:tc>
          <w:tcPr>
            <w:tcW w:w="4752" w:type="dxa"/>
          </w:tcPr>
          <w:p w14:paraId="1ED9D049" w14:textId="77777777" w:rsidR="004476B3" w:rsidRPr="006E01DB" w:rsidRDefault="004476B3" w:rsidP="004476B3">
            <w:pPr>
              <w:spacing w:before="40" w:after="40"/>
              <w:rPr>
                <w:sz w:val="22"/>
                <w:szCs w:val="22"/>
              </w:rPr>
            </w:pPr>
            <w:r w:rsidRPr="006E01DB">
              <w:rPr>
                <w:sz w:val="22"/>
                <w:szCs w:val="22"/>
              </w:rPr>
              <w:t>95%</w:t>
            </w:r>
          </w:p>
        </w:tc>
      </w:tr>
      <w:tr w:rsidR="004476B3" w:rsidRPr="006E01DB" w14:paraId="319CB5FA" w14:textId="77777777" w:rsidTr="004476B3">
        <w:trPr>
          <w:jc w:val="center"/>
        </w:trPr>
        <w:tc>
          <w:tcPr>
            <w:tcW w:w="4752" w:type="dxa"/>
          </w:tcPr>
          <w:p w14:paraId="2D5BA621" w14:textId="77777777" w:rsidR="004476B3" w:rsidRPr="00F11775" w:rsidRDefault="004476B3" w:rsidP="004476B3">
            <w:pPr>
              <w:spacing w:before="40" w:after="40"/>
              <w:rPr>
                <w:sz w:val="22"/>
                <w:szCs w:val="22"/>
                <w:lang w:val="fr-CA"/>
              </w:rPr>
            </w:pPr>
            <w:r w:rsidRPr="00F11775">
              <w:rPr>
                <w:sz w:val="22"/>
                <w:szCs w:val="22"/>
                <w:lang w:val="fr-CA"/>
              </w:rPr>
              <w:t xml:space="preserve">Pour être considéré comme significatif, quel doit être le point minimum de différence entre les Pratiquants et </w:t>
            </w:r>
            <w:r>
              <w:rPr>
                <w:sz w:val="22"/>
                <w:szCs w:val="22"/>
                <w:lang w:val="fr-CA"/>
              </w:rPr>
              <w:t>non-pratiquant</w:t>
            </w:r>
            <w:r w:rsidRPr="00F11775">
              <w:rPr>
                <w:sz w:val="22"/>
                <w:szCs w:val="22"/>
                <w:lang w:val="fr-CA"/>
              </w:rPr>
              <w:t>s?</w:t>
            </w:r>
          </w:p>
        </w:tc>
        <w:tc>
          <w:tcPr>
            <w:tcW w:w="4752" w:type="dxa"/>
          </w:tcPr>
          <w:p w14:paraId="30010154" w14:textId="77777777" w:rsidR="004476B3" w:rsidRPr="006E01DB" w:rsidRDefault="004476B3" w:rsidP="004476B3">
            <w:pPr>
              <w:spacing w:before="40" w:after="40"/>
              <w:rPr>
                <w:sz w:val="22"/>
                <w:szCs w:val="22"/>
              </w:rPr>
            </w:pPr>
            <w:r w:rsidRPr="006E01DB">
              <w:rPr>
                <w:sz w:val="22"/>
                <w:szCs w:val="22"/>
              </w:rPr>
              <w:t>15%</w:t>
            </w:r>
          </w:p>
        </w:tc>
      </w:tr>
      <w:tr w:rsidR="004476B3" w:rsidRPr="006E01DB" w14:paraId="4FAB971D" w14:textId="77777777" w:rsidTr="004476B3">
        <w:trPr>
          <w:jc w:val="center"/>
        </w:trPr>
        <w:tc>
          <w:tcPr>
            <w:tcW w:w="4752" w:type="dxa"/>
          </w:tcPr>
          <w:p w14:paraId="63FE1614" w14:textId="77777777" w:rsidR="004476B3" w:rsidRPr="00F11775" w:rsidRDefault="004476B3" w:rsidP="004476B3">
            <w:pPr>
              <w:spacing w:before="40" w:after="40"/>
              <w:rPr>
                <w:sz w:val="22"/>
                <w:szCs w:val="22"/>
                <w:lang w:val="fr-CA"/>
              </w:rPr>
            </w:pPr>
            <w:r w:rsidRPr="00F11775">
              <w:rPr>
                <w:sz w:val="22"/>
                <w:szCs w:val="22"/>
                <w:lang w:val="fr-CA"/>
              </w:rPr>
              <w:t>Les résultats peuvent-ils être</w:t>
            </w:r>
            <w:r>
              <w:rPr>
                <w:sz w:val="22"/>
                <w:szCs w:val="22"/>
                <w:lang w:val="fr-CA"/>
              </w:rPr>
              <w:t xml:space="preserve"> seulement </w:t>
            </w:r>
            <w:r w:rsidRPr="00F11775">
              <w:rPr>
                <w:sz w:val="22"/>
                <w:szCs w:val="22"/>
                <w:lang w:val="fr-CA"/>
              </w:rPr>
              <w:t xml:space="preserve"> codés manuellement?</w:t>
            </w:r>
          </w:p>
        </w:tc>
        <w:tc>
          <w:tcPr>
            <w:tcW w:w="4752" w:type="dxa"/>
          </w:tcPr>
          <w:p w14:paraId="25A1EA70" w14:textId="77777777" w:rsidR="004476B3" w:rsidRPr="006E01DB" w:rsidRDefault="004476B3" w:rsidP="004476B3">
            <w:pPr>
              <w:spacing w:before="40" w:after="40"/>
              <w:rPr>
                <w:sz w:val="22"/>
                <w:szCs w:val="22"/>
              </w:rPr>
            </w:pPr>
            <w:r>
              <w:rPr>
                <w:sz w:val="22"/>
                <w:szCs w:val="22"/>
              </w:rPr>
              <w:t>Oui</w:t>
            </w:r>
          </w:p>
        </w:tc>
      </w:tr>
      <w:tr w:rsidR="004476B3" w:rsidRPr="006E01DB" w14:paraId="1DF9D5F2" w14:textId="77777777" w:rsidTr="004476B3">
        <w:trPr>
          <w:jc w:val="center"/>
        </w:trPr>
        <w:tc>
          <w:tcPr>
            <w:tcW w:w="4752" w:type="dxa"/>
          </w:tcPr>
          <w:p w14:paraId="04D117DE" w14:textId="77777777" w:rsidR="004476B3" w:rsidRPr="00F11775" w:rsidRDefault="004476B3" w:rsidP="004476B3">
            <w:pPr>
              <w:spacing w:before="40" w:after="40"/>
              <w:rPr>
                <w:sz w:val="22"/>
                <w:szCs w:val="22"/>
                <w:lang w:val="fr-CA"/>
              </w:rPr>
            </w:pPr>
            <w:r w:rsidRPr="00F11775">
              <w:rPr>
                <w:sz w:val="22"/>
                <w:szCs w:val="22"/>
                <w:lang w:val="fr-CA"/>
              </w:rPr>
              <w:t xml:space="preserve">Y’a t-il d’autres méthodes qualitatives qui sont parfois utilisées après une </w:t>
            </w:r>
            <w:r>
              <w:rPr>
                <w:sz w:val="22"/>
                <w:szCs w:val="22"/>
                <w:lang w:val="fr-CA"/>
              </w:rPr>
              <w:t>Analyse des Barrières</w:t>
            </w:r>
            <w:r w:rsidRPr="00F11775">
              <w:rPr>
                <w:sz w:val="22"/>
                <w:szCs w:val="22"/>
                <w:lang w:val="fr-CA"/>
              </w:rPr>
              <w:t>?</w:t>
            </w:r>
          </w:p>
        </w:tc>
        <w:tc>
          <w:tcPr>
            <w:tcW w:w="4752" w:type="dxa"/>
          </w:tcPr>
          <w:p w14:paraId="648D5B70" w14:textId="77777777" w:rsidR="004476B3" w:rsidRPr="006E01DB" w:rsidRDefault="004476B3" w:rsidP="004476B3">
            <w:pPr>
              <w:spacing w:before="40" w:after="40"/>
              <w:rPr>
                <w:sz w:val="22"/>
                <w:szCs w:val="22"/>
              </w:rPr>
            </w:pPr>
            <w:r>
              <w:rPr>
                <w:sz w:val="22"/>
                <w:szCs w:val="22"/>
              </w:rPr>
              <w:t>Oui</w:t>
            </w:r>
          </w:p>
        </w:tc>
      </w:tr>
    </w:tbl>
    <w:p w14:paraId="7C941443" w14:textId="77777777" w:rsidR="004476B3" w:rsidRPr="004476B3" w:rsidRDefault="004476B3" w:rsidP="004476B3"/>
    <w:p w14:paraId="2D2AC559" w14:textId="77777777" w:rsidR="00041A3F" w:rsidRDefault="00041A3F" w:rsidP="00041A3F">
      <w:pPr>
        <w:pStyle w:val="Heading2"/>
        <w:sectPr w:rsidR="00041A3F" w:rsidSect="00041A3F">
          <w:pgSz w:w="12240" w:h="15840"/>
          <w:pgMar w:top="1440" w:right="1440" w:bottom="1440" w:left="1440" w:header="720" w:footer="720" w:gutter="0"/>
          <w:cols w:space="720"/>
          <w:docGrid w:linePitch="360"/>
        </w:sectPr>
      </w:pPr>
    </w:p>
    <w:p w14:paraId="16E1956A" w14:textId="742DC5C4" w:rsidR="00E03516" w:rsidRPr="00193CD0" w:rsidRDefault="00BC37ED" w:rsidP="00E03516">
      <w:pPr>
        <w:pStyle w:val="Heading1"/>
        <w:pBdr>
          <w:bottom w:val="single" w:sz="4" w:space="1" w:color="auto"/>
        </w:pBdr>
        <w:jc w:val="left"/>
        <w:rPr>
          <w:rFonts w:eastAsia="Times New Roman"/>
          <w:lang w:val="fr-CA"/>
        </w:rPr>
      </w:pPr>
      <w:r>
        <w:rPr>
          <w:rFonts w:eastAsia="Times New Roman"/>
          <w:lang w:val="fr-CA"/>
        </w:rPr>
        <w:lastRenderedPageBreak/>
        <w:t>Annexe 6</w:t>
      </w:r>
      <w:r w:rsidR="00E03516" w:rsidRPr="00B356C9">
        <w:rPr>
          <w:rFonts w:eastAsia="Times New Roman"/>
          <w:lang w:val="fr-CA"/>
        </w:rPr>
        <w:t>:</w:t>
      </w:r>
      <w:r w:rsidR="00E03516" w:rsidRPr="00193CD0">
        <w:rPr>
          <w:lang w:val="fr-CA"/>
        </w:rPr>
        <w:t xml:space="preserve"> </w:t>
      </w:r>
      <w:r w:rsidR="00E03516">
        <w:rPr>
          <w:rFonts w:eastAsia="Times New Roman"/>
          <w:lang w:val="fr-CA"/>
        </w:rPr>
        <w:t xml:space="preserve">Cle : Lecon 6 Document 2, </w:t>
      </w:r>
      <w:r w:rsidR="00E03516" w:rsidRPr="00193CD0">
        <w:rPr>
          <w:rFonts w:eastAsia="Times New Roman"/>
        </w:rPr>
        <w:t xml:space="preserve">Examiner la Questionnaire </w:t>
      </w:r>
    </w:p>
    <w:tbl>
      <w:tblPr>
        <w:tblStyle w:val="TableGrid"/>
        <w:tblW w:w="0" w:type="auto"/>
        <w:tblLook w:val="04A0" w:firstRow="1" w:lastRow="0" w:firstColumn="1" w:lastColumn="0" w:noHBand="0" w:noVBand="1"/>
      </w:tblPr>
      <w:tblGrid>
        <w:gridCol w:w="6252"/>
        <w:gridCol w:w="3098"/>
      </w:tblGrid>
      <w:tr w:rsidR="00E03516" w:rsidRPr="008046A9" w14:paraId="5D05D872" w14:textId="77777777" w:rsidTr="009B1BCD">
        <w:tc>
          <w:tcPr>
            <w:tcW w:w="6252" w:type="dxa"/>
          </w:tcPr>
          <w:p w14:paraId="672DCBBD" w14:textId="77777777" w:rsidR="00E03516" w:rsidRPr="008046A9" w:rsidRDefault="00E03516" w:rsidP="004476B3">
            <w:pPr>
              <w:jc w:val="center"/>
              <w:rPr>
                <w:b/>
              </w:rPr>
            </w:pPr>
            <w:r w:rsidRPr="008046A9">
              <w:rPr>
                <w:b/>
              </w:rPr>
              <w:t>Question</w:t>
            </w:r>
          </w:p>
        </w:tc>
        <w:tc>
          <w:tcPr>
            <w:tcW w:w="3098" w:type="dxa"/>
          </w:tcPr>
          <w:p w14:paraId="62EDEF65" w14:textId="77777777" w:rsidR="00E03516" w:rsidRPr="008046A9" w:rsidRDefault="00E03516" w:rsidP="004476B3">
            <w:pPr>
              <w:jc w:val="center"/>
              <w:rPr>
                <w:b/>
              </w:rPr>
            </w:pPr>
            <w:r w:rsidRPr="008046A9">
              <w:rPr>
                <w:b/>
              </w:rPr>
              <w:t>Réponse</w:t>
            </w:r>
          </w:p>
        </w:tc>
      </w:tr>
      <w:tr w:rsidR="00E03516" w:rsidRPr="008046A9" w14:paraId="3A109D6E" w14:textId="77777777" w:rsidTr="009B1BCD">
        <w:tc>
          <w:tcPr>
            <w:tcW w:w="6252" w:type="dxa"/>
          </w:tcPr>
          <w:p w14:paraId="7E20EFA5" w14:textId="2BE3F1EC" w:rsidR="00E03516" w:rsidRPr="008046A9" w:rsidRDefault="009B1BCD" w:rsidP="009B1BCD">
            <w:pPr>
              <w:spacing w:after="0" w:line="240" w:lineRule="auto"/>
              <w:ind w:left="360" w:hanging="360"/>
              <w:contextualSpacing/>
            </w:pPr>
            <w:r>
              <w:t>1</w:t>
            </w:r>
            <w:r w:rsidR="00E03516">
              <w:t>. Quel est</w:t>
            </w:r>
            <w:r w:rsidR="00E03516" w:rsidRPr="008046A9">
              <w:t xml:space="preserve"> l’information le plus important dan</w:t>
            </w:r>
            <w:r w:rsidR="00E03516">
              <w:t>s la</w:t>
            </w:r>
            <w:r w:rsidR="00E03516" w:rsidRPr="008046A9">
              <w:t xml:space="preserve"> partie de questionnaire ‘</w:t>
            </w:r>
            <w:r w:rsidR="00E03516">
              <w:t>D</w:t>
            </w:r>
            <w:r w:rsidR="00E03516" w:rsidRPr="008046A9">
              <w:t xml:space="preserve">émographique’.  </w:t>
            </w:r>
            <w:r w:rsidR="00E03516">
              <w:t xml:space="preserve">(une question piégée) </w:t>
            </w:r>
          </w:p>
        </w:tc>
        <w:tc>
          <w:tcPr>
            <w:tcW w:w="3098" w:type="dxa"/>
          </w:tcPr>
          <w:p w14:paraId="509688F2" w14:textId="77777777" w:rsidR="00E03516" w:rsidRPr="008046A9" w:rsidRDefault="00E03516" w:rsidP="004476B3">
            <w:r>
              <w:t>Le nom de l’enquêteur</w:t>
            </w:r>
          </w:p>
        </w:tc>
      </w:tr>
      <w:tr w:rsidR="00E03516" w:rsidRPr="008046A9" w14:paraId="3D44A072" w14:textId="77777777" w:rsidTr="009B1BCD">
        <w:tc>
          <w:tcPr>
            <w:tcW w:w="6252" w:type="dxa"/>
          </w:tcPr>
          <w:p w14:paraId="2A7465EB" w14:textId="2D1E61F8" w:rsidR="00E03516" w:rsidRPr="008046A9" w:rsidRDefault="009B1BCD" w:rsidP="009B1BCD">
            <w:pPr>
              <w:spacing w:after="0" w:line="240" w:lineRule="auto"/>
              <w:ind w:left="360" w:hanging="360"/>
              <w:contextualSpacing/>
            </w:pPr>
            <w:r>
              <w:t>2</w:t>
            </w:r>
            <w:r w:rsidR="00E03516">
              <w:t xml:space="preserve">. </w:t>
            </w:r>
            <w:r w:rsidR="00E03516" w:rsidRPr="008046A9">
              <w:t>Sur le questionnaire</w:t>
            </w:r>
            <w:r w:rsidR="00E03516">
              <w:t>,</w:t>
            </w:r>
            <w:r w:rsidR="00E03516" w:rsidRPr="008046A9">
              <w:t xml:space="preserve"> il y a combien d’endroits pour classifier le répondent comme</w:t>
            </w:r>
            <w:r w:rsidR="00E03516">
              <w:t xml:space="preserve"> « </w:t>
            </w:r>
            <w:r w:rsidR="00E03516" w:rsidRPr="009B1BCD">
              <w:rPr>
                <w:u w:val="single"/>
              </w:rPr>
              <w:t>Pratiquant ou Non-Pratiquant</w:t>
            </w:r>
            <w:r w:rsidR="00E03516">
              <w:t> » en utilisant les petits boites</w:t>
            </w:r>
            <w:r w:rsidR="00E03516" w:rsidRPr="008046A9">
              <w:t xml:space="preserve">? </w:t>
            </w:r>
          </w:p>
        </w:tc>
        <w:tc>
          <w:tcPr>
            <w:tcW w:w="3098" w:type="dxa"/>
          </w:tcPr>
          <w:p w14:paraId="4E76C3DC" w14:textId="77777777" w:rsidR="00E03516" w:rsidRPr="008046A9" w:rsidRDefault="00E03516" w:rsidP="004476B3">
            <w:r>
              <w:t>2 =  en haut de la première page ; et en bas de la Table de Classification</w:t>
            </w:r>
          </w:p>
        </w:tc>
      </w:tr>
      <w:tr w:rsidR="00E03516" w:rsidRPr="008046A9" w14:paraId="276B28F1" w14:textId="77777777" w:rsidTr="009B1BCD">
        <w:tc>
          <w:tcPr>
            <w:tcW w:w="6252" w:type="dxa"/>
          </w:tcPr>
          <w:p w14:paraId="0CCC00DF" w14:textId="156711C4" w:rsidR="00E03516" w:rsidRDefault="009B1BCD" w:rsidP="009B1BCD">
            <w:pPr>
              <w:spacing w:after="0" w:line="240" w:lineRule="auto"/>
              <w:ind w:left="360" w:hanging="360"/>
              <w:contextualSpacing/>
            </w:pPr>
            <w:r>
              <w:t>3.</w:t>
            </w:r>
            <w:r w:rsidR="00E03516" w:rsidRPr="008046A9">
              <w:t>Que semble être</w:t>
            </w:r>
            <w:r w:rsidR="00E03516">
              <w:t xml:space="preserve"> le but de Section </w:t>
            </w:r>
            <w:r w:rsidR="00E03516" w:rsidRPr="008046A9">
              <w:t xml:space="preserve"> A de questionnaire? </w:t>
            </w:r>
          </w:p>
          <w:p w14:paraId="094A1B1F" w14:textId="77777777" w:rsidR="00E03516" w:rsidRPr="008046A9" w:rsidRDefault="00E03516" w:rsidP="004476B3"/>
        </w:tc>
        <w:tc>
          <w:tcPr>
            <w:tcW w:w="3098" w:type="dxa"/>
          </w:tcPr>
          <w:p w14:paraId="7AFF18E6" w14:textId="77777777" w:rsidR="00E03516" w:rsidRPr="008046A9" w:rsidRDefault="00E03516" w:rsidP="004476B3">
            <w:r>
              <w:t>Pour distinguer les Pratiquants des Non-Pratiquants</w:t>
            </w:r>
          </w:p>
        </w:tc>
      </w:tr>
      <w:tr w:rsidR="00E03516" w:rsidRPr="008046A9" w14:paraId="215A37F1" w14:textId="77777777" w:rsidTr="009B1BCD">
        <w:tc>
          <w:tcPr>
            <w:tcW w:w="6252" w:type="dxa"/>
          </w:tcPr>
          <w:p w14:paraId="550E62EB" w14:textId="116B0BDD" w:rsidR="00E03516" w:rsidRPr="008046A9" w:rsidRDefault="009B1BCD" w:rsidP="009B1BCD">
            <w:pPr>
              <w:spacing w:after="0" w:line="240" w:lineRule="auto"/>
              <w:ind w:left="360" w:hanging="360"/>
              <w:contextualSpacing/>
            </w:pPr>
            <w:r>
              <w:t>4</w:t>
            </w:r>
            <w:r w:rsidR="00E03516">
              <w:t>.</w:t>
            </w:r>
            <w:r w:rsidR="00985001">
              <w:t xml:space="preserve"> </w:t>
            </w:r>
            <w:r w:rsidR="00E03516" w:rsidRPr="008046A9">
              <w:t xml:space="preserve">Combien de </w:t>
            </w:r>
            <w:r w:rsidR="00E03516" w:rsidRPr="009B1BCD">
              <w:rPr>
                <w:u w:val="single"/>
              </w:rPr>
              <w:t>déterminants</w:t>
            </w:r>
            <w:r w:rsidR="00E03516" w:rsidRPr="008046A9">
              <w:t xml:space="preserve"> </w:t>
            </w:r>
            <w:r w:rsidR="00E03516">
              <w:t xml:space="preserve">sont étudiés par </w:t>
            </w:r>
            <w:r w:rsidR="00E03516" w:rsidRPr="008046A9">
              <w:t xml:space="preserve">ce questionnaire?  </w:t>
            </w:r>
          </w:p>
        </w:tc>
        <w:tc>
          <w:tcPr>
            <w:tcW w:w="3098" w:type="dxa"/>
          </w:tcPr>
          <w:p w14:paraId="23F5A225" w14:textId="77777777" w:rsidR="00E03516" w:rsidRPr="008046A9" w:rsidRDefault="00E03516" w:rsidP="004476B3">
            <w:r>
              <w:t>12 (13 si on inclue les Motivateurs Universels)</w:t>
            </w:r>
          </w:p>
        </w:tc>
      </w:tr>
      <w:tr w:rsidR="00E03516" w:rsidRPr="008046A9" w14:paraId="43820423" w14:textId="77777777" w:rsidTr="009B1BCD">
        <w:tc>
          <w:tcPr>
            <w:tcW w:w="6252" w:type="dxa"/>
          </w:tcPr>
          <w:p w14:paraId="1D20CB81" w14:textId="0D748F9A" w:rsidR="00E03516" w:rsidRPr="008046A9" w:rsidRDefault="009B1BCD" w:rsidP="009B1BCD">
            <w:pPr>
              <w:spacing w:after="0" w:line="240" w:lineRule="auto"/>
              <w:ind w:left="360" w:hanging="360"/>
              <w:contextualSpacing/>
            </w:pPr>
            <w:r>
              <w:t>5.</w:t>
            </w:r>
            <w:r w:rsidR="00B0335B">
              <w:t xml:space="preserve"> </w:t>
            </w:r>
            <w:r w:rsidR="00E03516">
              <w:t>Dans la Section B de questionnaire,  i</w:t>
            </w:r>
            <w:r w:rsidR="00E03516" w:rsidRPr="008046A9">
              <w:t>l y a combien de questions ‘ouverts’</w:t>
            </w:r>
            <w:r w:rsidR="00E03516">
              <w:t xml:space="preserve"> </w:t>
            </w:r>
            <w:r w:rsidR="00E03516" w:rsidRPr="008046A9">
              <w:t xml:space="preserve">?   </w:t>
            </w:r>
          </w:p>
        </w:tc>
        <w:tc>
          <w:tcPr>
            <w:tcW w:w="3098" w:type="dxa"/>
          </w:tcPr>
          <w:p w14:paraId="0E2BDB20" w14:textId="1EE94288" w:rsidR="00E03516" w:rsidRPr="008046A9" w:rsidRDefault="00E03516" w:rsidP="004476B3">
            <w:r>
              <w:t>6</w:t>
            </w:r>
            <w:r w:rsidR="00985001">
              <w:t xml:space="preserve"> (7 si on inclue la question #15</w:t>
            </w:r>
            <w:r>
              <w:t>)</w:t>
            </w:r>
          </w:p>
        </w:tc>
      </w:tr>
      <w:tr w:rsidR="00E03516" w:rsidRPr="008046A9" w14:paraId="63842723" w14:textId="77777777" w:rsidTr="009B1BCD">
        <w:tc>
          <w:tcPr>
            <w:tcW w:w="6252" w:type="dxa"/>
          </w:tcPr>
          <w:p w14:paraId="6DE57E51" w14:textId="113A28A8" w:rsidR="00E03516" w:rsidRPr="008046A9" w:rsidRDefault="009B1BCD" w:rsidP="009B1BCD">
            <w:pPr>
              <w:spacing w:after="0" w:line="240" w:lineRule="auto"/>
              <w:ind w:left="360" w:hanging="360"/>
              <w:contextualSpacing/>
            </w:pPr>
            <w:r>
              <w:t xml:space="preserve">6. </w:t>
            </w:r>
            <w:r w:rsidR="00E03516" w:rsidRPr="008046A9">
              <w:t>Le</w:t>
            </w:r>
            <w:r w:rsidR="00E03516">
              <w:t xml:space="preserve">squels des questions en Section </w:t>
            </w:r>
            <w:r w:rsidR="00E03516" w:rsidRPr="008046A9">
              <w:t xml:space="preserve"> B ne demandent pas sur le comportement? </w:t>
            </w:r>
          </w:p>
        </w:tc>
        <w:tc>
          <w:tcPr>
            <w:tcW w:w="3098" w:type="dxa"/>
          </w:tcPr>
          <w:p w14:paraId="182BCDD5" w14:textId="7A8A6117" w:rsidR="00E03516" w:rsidRPr="008046A9" w:rsidRDefault="00E03516" w:rsidP="004476B3">
            <w:r>
              <w:t>#</w:t>
            </w:r>
            <w:r w:rsidR="00985001">
              <w:t>9 et #10</w:t>
            </w:r>
            <w:r>
              <w:t xml:space="preserve"> </w:t>
            </w:r>
          </w:p>
        </w:tc>
      </w:tr>
      <w:tr w:rsidR="00E03516" w:rsidRPr="008046A9" w14:paraId="08B5B43F" w14:textId="77777777" w:rsidTr="009B1BCD">
        <w:tc>
          <w:tcPr>
            <w:tcW w:w="6252" w:type="dxa"/>
          </w:tcPr>
          <w:p w14:paraId="5FDE63D9" w14:textId="12AD4C3A" w:rsidR="00E03516" w:rsidRPr="008046A9" w:rsidRDefault="00E03516" w:rsidP="00B0335B">
            <w:pPr>
              <w:pStyle w:val="ListParagraph"/>
              <w:numPr>
                <w:ilvl w:val="0"/>
                <w:numId w:val="3"/>
              </w:numPr>
              <w:spacing w:after="0" w:line="240" w:lineRule="auto"/>
              <w:contextualSpacing/>
            </w:pPr>
            <w:r w:rsidRPr="008046A9">
              <w:t>Quel</w:t>
            </w:r>
            <w:r>
              <w:t xml:space="preserve"> est la</w:t>
            </w:r>
            <w:r w:rsidRPr="008046A9">
              <w:t xml:space="preserve"> différence entre comment les questions pour les Pratiquants sont posé</w:t>
            </w:r>
            <w:r>
              <w:t>s</w:t>
            </w:r>
            <w:r w:rsidRPr="008046A9">
              <w:t xml:space="preserve"> et comment les questions pour le</w:t>
            </w:r>
            <w:r>
              <w:t>s</w:t>
            </w:r>
            <w:r w:rsidRPr="008046A9">
              <w:t xml:space="preserve"> Non-Pratiquant</w:t>
            </w:r>
            <w:r>
              <w:t>s</w:t>
            </w:r>
            <w:r w:rsidRPr="008046A9">
              <w:t xml:space="preserve"> sont posé</w:t>
            </w:r>
            <w:r>
              <w:t>s</w:t>
            </w:r>
            <w:r w:rsidRPr="008046A9">
              <w:t xml:space="preserve">? </w:t>
            </w:r>
          </w:p>
        </w:tc>
        <w:tc>
          <w:tcPr>
            <w:tcW w:w="3098" w:type="dxa"/>
          </w:tcPr>
          <w:p w14:paraId="71A95884" w14:textId="575E7F63" w:rsidR="00E03516" w:rsidRPr="008046A9" w:rsidRDefault="00E03516" w:rsidP="004476B3">
            <w:r>
              <w:t>Les questions Pratiquant sont posé dans le sens présent, tandis que les questions Non-pratiquants sont pos</w:t>
            </w:r>
            <w:r w:rsidR="00D340B8">
              <w:t>é</w:t>
            </w:r>
            <w:r>
              <w:t>e</w:t>
            </w:r>
            <w:r w:rsidR="00D340B8">
              <w:t>s</w:t>
            </w:r>
            <w:r>
              <w:t xml:space="preserve"> dans le conditionnel</w:t>
            </w:r>
            <w:r w:rsidR="00D340B8">
              <w:t>le</w:t>
            </w:r>
          </w:p>
        </w:tc>
      </w:tr>
      <w:tr w:rsidR="00E03516" w:rsidRPr="008046A9" w14:paraId="346B6C24" w14:textId="77777777" w:rsidTr="009B1BCD">
        <w:tc>
          <w:tcPr>
            <w:tcW w:w="6252" w:type="dxa"/>
          </w:tcPr>
          <w:p w14:paraId="3DD084C4" w14:textId="418E2222" w:rsidR="00E03516" w:rsidRPr="008046A9" w:rsidRDefault="00E03516" w:rsidP="009B1BCD">
            <w:pPr>
              <w:pStyle w:val="ListParagraph"/>
              <w:numPr>
                <w:ilvl w:val="0"/>
                <w:numId w:val="3"/>
              </w:numPr>
              <w:spacing w:after="0" w:line="240" w:lineRule="auto"/>
              <w:contextualSpacing/>
            </w:pPr>
            <w:r>
              <w:t>Combien de questions sont formul</w:t>
            </w:r>
            <w:r w:rsidRPr="008046A9">
              <w:t>é</w:t>
            </w:r>
            <w:r>
              <w:t>s</w:t>
            </w:r>
            <w:r w:rsidRPr="008046A9">
              <w:t xml:space="preserve"> au Pratiquants et Non-Pratiquant </w:t>
            </w:r>
            <w:r w:rsidRPr="009B1BCD">
              <w:rPr>
                <w:b/>
              </w:rPr>
              <w:t>dans la même manière</w:t>
            </w:r>
            <w:r w:rsidRPr="008046A9">
              <w:t xml:space="preserve">?  </w:t>
            </w:r>
          </w:p>
        </w:tc>
        <w:tc>
          <w:tcPr>
            <w:tcW w:w="3098" w:type="dxa"/>
          </w:tcPr>
          <w:p w14:paraId="03822FAB" w14:textId="77777777" w:rsidR="00E03516" w:rsidRPr="008046A9" w:rsidRDefault="00E03516" w:rsidP="004476B3">
            <w:r>
              <w:t>6</w:t>
            </w:r>
          </w:p>
        </w:tc>
      </w:tr>
      <w:tr w:rsidR="00E03516" w:rsidRPr="008046A9" w14:paraId="7497F397" w14:textId="77777777" w:rsidTr="009B1BCD">
        <w:tc>
          <w:tcPr>
            <w:tcW w:w="6252" w:type="dxa"/>
          </w:tcPr>
          <w:p w14:paraId="182083B0" w14:textId="6E04F787" w:rsidR="00E03516" w:rsidRPr="008046A9" w:rsidRDefault="00E03516" w:rsidP="009B1BCD">
            <w:pPr>
              <w:pStyle w:val="ListParagraph"/>
              <w:numPr>
                <w:ilvl w:val="0"/>
                <w:numId w:val="3"/>
              </w:numPr>
              <w:spacing w:after="0" w:line="240" w:lineRule="auto"/>
              <w:contextualSpacing/>
            </w:pPr>
            <w:r w:rsidRPr="008046A9">
              <w:t xml:space="preserve">Quel est le but de Tableau de Classification?  </w:t>
            </w:r>
          </w:p>
        </w:tc>
        <w:tc>
          <w:tcPr>
            <w:tcW w:w="3098" w:type="dxa"/>
          </w:tcPr>
          <w:p w14:paraId="3268ABEA" w14:textId="77777777" w:rsidR="00E03516" w:rsidRPr="008046A9" w:rsidRDefault="00E03516" w:rsidP="004476B3">
            <w:r>
              <w:t>De vous aider à classifier les Pratiquant des Non-pratiquants.</w:t>
            </w:r>
          </w:p>
        </w:tc>
      </w:tr>
      <w:tr w:rsidR="00E03516" w:rsidRPr="008046A9" w14:paraId="5B2BC87C" w14:textId="77777777" w:rsidTr="009B1BCD">
        <w:tc>
          <w:tcPr>
            <w:tcW w:w="6252" w:type="dxa"/>
          </w:tcPr>
          <w:p w14:paraId="0468E1EB" w14:textId="32086708" w:rsidR="00E03516" w:rsidRPr="008046A9" w:rsidRDefault="00E03516" w:rsidP="009B1BCD">
            <w:pPr>
              <w:pStyle w:val="ListParagraph"/>
              <w:numPr>
                <w:ilvl w:val="0"/>
                <w:numId w:val="3"/>
              </w:numPr>
              <w:spacing w:after="0" w:line="240" w:lineRule="auto"/>
              <w:contextualSpacing/>
            </w:pPr>
            <w:r w:rsidRPr="008046A9">
              <w:t>Po</w:t>
            </w:r>
            <w:r>
              <w:t>ur les questions ouverts (Section</w:t>
            </w:r>
            <w:r w:rsidRPr="008046A9">
              <w:t xml:space="preserve"> B), quel directive important trouvez-vous.   </w:t>
            </w:r>
          </w:p>
        </w:tc>
        <w:tc>
          <w:tcPr>
            <w:tcW w:w="3098" w:type="dxa"/>
          </w:tcPr>
          <w:p w14:paraId="46AFA3CD" w14:textId="77777777" w:rsidR="00E03516" w:rsidRPr="008046A9" w:rsidRDefault="00E03516" w:rsidP="004476B3">
            <w:r>
              <w:t>Sondez avec « Quoi d’autre ? »</w:t>
            </w:r>
          </w:p>
        </w:tc>
      </w:tr>
      <w:tr w:rsidR="00E03516" w:rsidRPr="008046A9" w14:paraId="362997F4" w14:textId="77777777" w:rsidTr="009B1BCD">
        <w:tc>
          <w:tcPr>
            <w:tcW w:w="6252" w:type="dxa"/>
          </w:tcPr>
          <w:p w14:paraId="39B73528" w14:textId="0423BEE1" w:rsidR="00E03516" w:rsidRDefault="00E03516" w:rsidP="009B1BCD">
            <w:pPr>
              <w:pStyle w:val="ListParagraph"/>
              <w:numPr>
                <w:ilvl w:val="0"/>
                <w:numId w:val="3"/>
              </w:numPr>
              <w:spacing w:after="0" w:line="240" w:lineRule="auto"/>
              <w:contextualSpacing/>
            </w:pPr>
            <w:r w:rsidRPr="008046A9">
              <w:t xml:space="preserve">Lesquels des </w:t>
            </w:r>
            <w:r w:rsidRPr="009B1BCD">
              <w:t>déterminants</w:t>
            </w:r>
            <w:r w:rsidRPr="008046A9">
              <w:t xml:space="preserve"> ont plus </w:t>
            </w:r>
            <w:r>
              <w:t>d</w:t>
            </w:r>
            <w:r w:rsidRPr="008046A9">
              <w:t>’une seule que</w:t>
            </w:r>
            <w:r>
              <w:t>stion</w:t>
            </w:r>
            <w:r w:rsidRPr="008046A9">
              <w:t>?</w:t>
            </w:r>
            <w:r w:rsidRPr="009B1BCD">
              <w:t xml:space="preserve"> </w:t>
            </w:r>
            <w:r w:rsidRPr="008046A9">
              <w:t xml:space="preserve"> </w:t>
            </w:r>
          </w:p>
          <w:p w14:paraId="447F1FE4" w14:textId="77777777" w:rsidR="00E03516" w:rsidRPr="008046A9" w:rsidRDefault="00E03516" w:rsidP="009B1BCD"/>
        </w:tc>
        <w:tc>
          <w:tcPr>
            <w:tcW w:w="3098" w:type="dxa"/>
          </w:tcPr>
          <w:p w14:paraId="5BF737EE" w14:textId="77777777" w:rsidR="00E03516" w:rsidRPr="008046A9" w:rsidRDefault="00E03516" w:rsidP="004476B3">
            <w:r>
              <w:t>Auto efficacité, normes sociales</w:t>
            </w:r>
          </w:p>
        </w:tc>
      </w:tr>
      <w:tr w:rsidR="00E03516" w:rsidRPr="008046A9" w14:paraId="15FAF2F8" w14:textId="77777777" w:rsidTr="009B1BCD">
        <w:trPr>
          <w:trHeight w:val="665"/>
        </w:trPr>
        <w:tc>
          <w:tcPr>
            <w:tcW w:w="6252" w:type="dxa"/>
          </w:tcPr>
          <w:p w14:paraId="74B73418" w14:textId="1C5366B5" w:rsidR="00E03516" w:rsidRPr="008046A9" w:rsidRDefault="00B0335B" w:rsidP="009B1BCD">
            <w:pPr>
              <w:pStyle w:val="ListParagraph"/>
              <w:numPr>
                <w:ilvl w:val="0"/>
                <w:numId w:val="3"/>
              </w:numPr>
              <w:spacing w:after="0" w:line="240" w:lineRule="auto"/>
              <w:contextualSpacing/>
            </w:pPr>
            <w:r>
              <w:lastRenderedPageBreak/>
              <w:t>En Section B, q</w:t>
            </w:r>
            <w:r w:rsidR="00E03516" w:rsidRPr="008046A9">
              <w:t xml:space="preserve">uels sont les questions pour lesquels il faut lire les réponses? </w:t>
            </w:r>
          </w:p>
        </w:tc>
        <w:tc>
          <w:tcPr>
            <w:tcW w:w="3098" w:type="dxa"/>
          </w:tcPr>
          <w:p w14:paraId="33566F5C" w14:textId="4CC13F44" w:rsidR="00E03516" w:rsidRPr="008046A9" w:rsidRDefault="00D340B8" w:rsidP="004476B3">
            <w:r>
              <w:t>#7, #8, #9, #10, #11</w:t>
            </w:r>
          </w:p>
        </w:tc>
      </w:tr>
      <w:tr w:rsidR="00E03516" w:rsidRPr="008046A9" w14:paraId="609399FC" w14:textId="77777777" w:rsidTr="009B1BCD">
        <w:tc>
          <w:tcPr>
            <w:tcW w:w="6252" w:type="dxa"/>
          </w:tcPr>
          <w:p w14:paraId="5747BFB3" w14:textId="4F9AB7DE" w:rsidR="00E03516" w:rsidRPr="008046A9" w:rsidRDefault="00B0335B" w:rsidP="009B1BCD">
            <w:pPr>
              <w:pStyle w:val="ListParagraph"/>
              <w:numPr>
                <w:ilvl w:val="0"/>
                <w:numId w:val="3"/>
              </w:numPr>
              <w:spacing w:after="0" w:line="240" w:lineRule="auto"/>
              <w:contextualSpacing/>
            </w:pPr>
            <w:r>
              <w:t>En Section B, q</w:t>
            </w:r>
            <w:r w:rsidR="00E03516" w:rsidRPr="008046A9">
              <w:t xml:space="preserve">uels sont les 2 questions qui nous permettent d’identifier le groupe d’influence? </w:t>
            </w:r>
          </w:p>
        </w:tc>
        <w:tc>
          <w:tcPr>
            <w:tcW w:w="3098" w:type="dxa"/>
          </w:tcPr>
          <w:p w14:paraId="76922B4A" w14:textId="4A036B3D" w:rsidR="00E03516" w:rsidRPr="008046A9" w:rsidRDefault="00D340B8" w:rsidP="004476B3">
            <w:r>
              <w:t>#5 et #6</w:t>
            </w:r>
          </w:p>
        </w:tc>
      </w:tr>
      <w:tr w:rsidR="00E03516" w:rsidRPr="008046A9" w14:paraId="0F53555D" w14:textId="77777777" w:rsidTr="009B1BCD">
        <w:tc>
          <w:tcPr>
            <w:tcW w:w="6252" w:type="dxa"/>
          </w:tcPr>
          <w:p w14:paraId="19874C2A" w14:textId="77777777" w:rsidR="00E03516" w:rsidRPr="008046A9" w:rsidRDefault="00E03516" w:rsidP="009B1BCD">
            <w:pPr>
              <w:pStyle w:val="ListParagraph"/>
              <w:numPr>
                <w:ilvl w:val="0"/>
                <w:numId w:val="3"/>
              </w:numPr>
              <w:spacing w:after="0" w:line="240" w:lineRule="auto"/>
              <w:contextualSpacing/>
            </w:pPr>
            <w:r w:rsidRPr="008046A9">
              <w:t>Ou faut-il écrire les réponses</w:t>
            </w:r>
            <w:r>
              <w:t xml:space="preserve"> aux questions</w:t>
            </w:r>
            <w:r w:rsidRPr="008046A9">
              <w:t xml:space="preserve">?  </w:t>
            </w:r>
          </w:p>
          <w:p w14:paraId="7681A525" w14:textId="77777777" w:rsidR="00E03516" w:rsidRPr="008046A9" w:rsidRDefault="00E03516" w:rsidP="004476B3">
            <w:pPr>
              <w:ind w:left="360" w:hanging="360"/>
            </w:pPr>
          </w:p>
        </w:tc>
        <w:tc>
          <w:tcPr>
            <w:tcW w:w="3098" w:type="dxa"/>
          </w:tcPr>
          <w:p w14:paraId="66A97DFE" w14:textId="77777777" w:rsidR="00E03516" w:rsidRPr="008046A9" w:rsidRDefault="00E03516" w:rsidP="004476B3">
            <w:r>
              <w:t>Là où on vous a fourni de l’espace ; après les questions « b »</w:t>
            </w:r>
          </w:p>
        </w:tc>
      </w:tr>
    </w:tbl>
    <w:p w14:paraId="0AFE8D55" w14:textId="77777777" w:rsidR="00E03516" w:rsidRPr="008046A9" w:rsidRDefault="00E03516" w:rsidP="00E03516"/>
    <w:p w14:paraId="6280A05D" w14:textId="77777777" w:rsidR="00E03516" w:rsidRDefault="00E03516" w:rsidP="00E03516">
      <w:pPr>
        <w:rPr>
          <w:lang w:val="fr-CA"/>
        </w:rPr>
        <w:sectPr w:rsidR="00E03516" w:rsidSect="00FC07BF">
          <w:pgSz w:w="12240" w:h="15840"/>
          <w:pgMar w:top="1440" w:right="1440" w:bottom="1440" w:left="1440" w:header="720" w:footer="720" w:gutter="0"/>
          <w:cols w:space="720"/>
          <w:docGrid w:linePitch="360"/>
        </w:sectPr>
      </w:pPr>
    </w:p>
    <w:p w14:paraId="12375C5A" w14:textId="77777777" w:rsidR="000C3A76" w:rsidRPr="006C5AD2" w:rsidRDefault="000C3A76" w:rsidP="000C3A76">
      <w:pPr>
        <w:pStyle w:val="Heading1"/>
        <w:pBdr>
          <w:bottom w:val="single" w:sz="4" w:space="1" w:color="auto"/>
        </w:pBdr>
        <w:rPr>
          <w:lang w:val="fr-CA"/>
        </w:rPr>
      </w:pPr>
      <w:bookmarkStart w:id="90" w:name="_Toc383555078"/>
      <w:r>
        <w:rPr>
          <w:lang w:val="fr-CA"/>
        </w:rPr>
        <w:lastRenderedPageBreak/>
        <w:t>Annexe 7: Format Alternatif du Questionnaire d’Analyse des Barrières</w:t>
      </w:r>
      <w:bookmarkEnd w:id="90"/>
    </w:p>
    <w:tbl>
      <w:tblPr>
        <w:tblStyle w:val="TableGrid"/>
        <w:tblW w:w="9524" w:type="dxa"/>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405"/>
        <w:gridCol w:w="5119"/>
      </w:tblGrid>
      <w:tr w:rsidR="000C3A76" w:rsidRPr="006A2383" w14:paraId="28114A89" w14:textId="77777777" w:rsidTr="008C0FBD">
        <w:trPr>
          <w:jc w:val="center"/>
        </w:trPr>
        <w:tc>
          <w:tcPr>
            <w:tcW w:w="9524" w:type="dxa"/>
            <w:gridSpan w:val="2"/>
            <w:shd w:val="clear" w:color="auto" w:fill="1B356F"/>
          </w:tcPr>
          <w:p w14:paraId="30BF7330" w14:textId="77777777" w:rsidR="000C3A76" w:rsidRDefault="000C3A76" w:rsidP="000C3A76">
            <w:pPr>
              <w:spacing w:before="60" w:after="60"/>
              <w:jc w:val="center"/>
              <w:rPr>
                <w:b/>
                <w:sz w:val="28"/>
                <w:lang w:val="fr-CA"/>
              </w:rPr>
            </w:pPr>
            <w:r w:rsidRPr="00F54790">
              <w:rPr>
                <w:b/>
                <w:sz w:val="28"/>
                <w:lang w:val="fr-CA"/>
              </w:rPr>
              <w:t>Questionnaire d’</w:t>
            </w:r>
            <w:r>
              <w:rPr>
                <w:b/>
                <w:sz w:val="28"/>
                <w:lang w:val="fr-CA"/>
              </w:rPr>
              <w:t>Analyse des Barrières :</w:t>
            </w:r>
          </w:p>
          <w:p w14:paraId="70DEA29D" w14:textId="07CD9AE2" w:rsidR="000C3A76" w:rsidRPr="00F54790" w:rsidRDefault="000C3A76" w:rsidP="000C3A76">
            <w:pPr>
              <w:spacing w:before="60" w:after="60"/>
              <w:jc w:val="center"/>
              <w:rPr>
                <w:b/>
                <w:lang w:val="fr-CA"/>
              </w:rPr>
            </w:pPr>
            <w:r>
              <w:rPr>
                <w:b/>
                <w:sz w:val="28"/>
                <w:lang w:val="fr-CA"/>
              </w:rPr>
              <w:t>L</w:t>
            </w:r>
            <w:r w:rsidRPr="00F54790">
              <w:rPr>
                <w:b/>
                <w:sz w:val="28"/>
                <w:lang w:val="fr-CA"/>
              </w:rPr>
              <w:t>’utilisation de C</w:t>
            </w:r>
            <w:r>
              <w:rPr>
                <w:b/>
                <w:sz w:val="28"/>
                <w:lang w:val="fr-CA"/>
              </w:rPr>
              <w:t>ondom parmi les Jeunes non mariés</w:t>
            </w:r>
          </w:p>
        </w:tc>
      </w:tr>
      <w:tr w:rsidR="008C0FBD" w:rsidRPr="006A2383" w14:paraId="1C12D602" w14:textId="77777777" w:rsidTr="008C0FBD">
        <w:trPr>
          <w:jc w:val="center"/>
        </w:trPr>
        <w:tc>
          <w:tcPr>
            <w:tcW w:w="9524" w:type="dxa"/>
            <w:gridSpan w:val="2"/>
          </w:tcPr>
          <w:p w14:paraId="19A8D2BD" w14:textId="7CA94CC3" w:rsidR="008C0FBD" w:rsidRPr="008C0FBD" w:rsidRDefault="008C0FBD" w:rsidP="004476B3">
            <w:pPr>
              <w:spacing w:before="60" w:after="60"/>
              <w:rPr>
                <w:rFonts w:eastAsia="Times New Roman" w:cs="Arial"/>
                <w:b/>
                <w:lang w:val="fr-CA"/>
              </w:rPr>
            </w:pPr>
            <w:r w:rsidRPr="008C0FBD">
              <w:rPr>
                <w:rFonts w:eastAsia="Times New Roman" w:cs="Arial"/>
                <w:b/>
                <w:lang w:val="fr-CA"/>
              </w:rPr>
              <w:t>Declaration de Comportement</w:t>
            </w:r>
          </w:p>
          <w:p w14:paraId="6891E3B3" w14:textId="249065ED" w:rsidR="008C0FBD" w:rsidRDefault="008C0FBD" w:rsidP="008C0FBD">
            <w:pPr>
              <w:spacing w:before="60" w:after="60"/>
              <w:jc w:val="center"/>
              <w:rPr>
                <w:rFonts w:eastAsia="Times New Roman" w:cs="Arial"/>
                <w:lang w:val="fr-CA"/>
              </w:rPr>
            </w:pPr>
            <w:r>
              <w:rPr>
                <w:rFonts w:eastAsia="Times New Roman" w:cs="Arial"/>
                <w:lang w:val="fr-CA"/>
              </w:rPr>
              <w:t xml:space="preserve">Les jeunes filles et garcons celibataires  de l’age 15 - 21 ans qui sont sexuellement actives, </w:t>
            </w:r>
          </w:p>
          <w:p w14:paraId="00140BBC" w14:textId="3FD92F1B" w:rsidR="008C0FBD" w:rsidRPr="00F54790" w:rsidRDefault="008C0FBD" w:rsidP="008C0FBD">
            <w:pPr>
              <w:spacing w:before="60" w:after="60"/>
              <w:jc w:val="center"/>
              <w:rPr>
                <w:rFonts w:eastAsia="Times New Roman" w:cs="Arial"/>
                <w:lang w:val="fr-CA"/>
              </w:rPr>
            </w:pPr>
            <w:r>
              <w:rPr>
                <w:rFonts w:eastAsia="Times New Roman" w:cs="Arial"/>
                <w:lang w:val="fr-CA"/>
              </w:rPr>
              <w:t>utilisent un condom a chaque contact sexuelle.</w:t>
            </w:r>
          </w:p>
        </w:tc>
      </w:tr>
      <w:tr w:rsidR="000C3A76" w:rsidRPr="006A2383" w14:paraId="1C4895D4" w14:textId="77777777" w:rsidTr="008C0FBD">
        <w:trPr>
          <w:jc w:val="center"/>
        </w:trPr>
        <w:tc>
          <w:tcPr>
            <w:tcW w:w="9524" w:type="dxa"/>
            <w:gridSpan w:val="2"/>
          </w:tcPr>
          <w:p w14:paraId="3A653A05" w14:textId="77777777" w:rsidR="000C3A76" w:rsidRPr="00F54790" w:rsidRDefault="000C3A76" w:rsidP="004476B3">
            <w:pPr>
              <w:spacing w:before="60" w:after="60"/>
              <w:rPr>
                <w:rFonts w:eastAsia="Times New Roman" w:cs="Arial"/>
                <w:lang w:val="fr-CA"/>
              </w:rPr>
            </w:pPr>
            <w:r w:rsidRPr="00F54790">
              <w:rPr>
                <w:rFonts w:eastAsia="Times New Roman" w:cs="Arial"/>
                <w:lang w:val="fr-CA"/>
              </w:rPr>
              <w:t xml:space="preserve">Nom de la </w:t>
            </w:r>
            <w:r>
              <w:rPr>
                <w:rFonts w:eastAsia="Times New Roman" w:cs="Arial"/>
                <w:lang w:val="fr-CA"/>
              </w:rPr>
              <w:t xml:space="preserve">Enquêteur: </w:t>
            </w:r>
            <w:r w:rsidRPr="00F54790">
              <w:rPr>
                <w:rFonts w:eastAsia="Times New Roman" w:cs="Arial"/>
                <w:lang w:val="fr-CA"/>
              </w:rPr>
              <w:t xml:space="preserve"> ____________________________</w:t>
            </w:r>
          </w:p>
          <w:p w14:paraId="586F99E5" w14:textId="77777777" w:rsidR="000C3A76" w:rsidRPr="00B356C9" w:rsidRDefault="000C3A76" w:rsidP="004476B3">
            <w:pPr>
              <w:spacing w:before="60" w:after="60"/>
              <w:rPr>
                <w:rFonts w:eastAsia="Times New Roman" w:cs="Arial"/>
                <w:lang w:val="fr-CA"/>
              </w:rPr>
            </w:pPr>
            <w:r w:rsidRPr="00B356C9">
              <w:rPr>
                <w:rFonts w:eastAsia="Times New Roman" w:cs="Arial"/>
                <w:lang w:val="fr-CA"/>
              </w:rPr>
              <w:t>Numéro du Questionnaire: _____________________________</w:t>
            </w:r>
          </w:p>
          <w:p w14:paraId="4C6FDC5A" w14:textId="77777777" w:rsidR="000C3A76" w:rsidRPr="00B356C9" w:rsidRDefault="000C3A76" w:rsidP="004476B3">
            <w:pPr>
              <w:spacing w:before="60" w:after="60"/>
              <w:rPr>
                <w:rFonts w:eastAsia="Times New Roman" w:cs="Arial"/>
                <w:lang w:val="fr-CA"/>
              </w:rPr>
            </w:pPr>
            <w:r w:rsidRPr="00B356C9">
              <w:rPr>
                <w:rFonts w:eastAsia="Times New Roman" w:cs="Arial"/>
                <w:lang w:val="fr-CA"/>
              </w:rPr>
              <w:t>Site: _____________________________________________</w:t>
            </w:r>
          </w:p>
          <w:p w14:paraId="7A6553B1" w14:textId="77777777" w:rsidR="000C3A76" w:rsidRPr="00F54790" w:rsidRDefault="000C3A76" w:rsidP="004476B3">
            <w:pPr>
              <w:spacing w:before="60" w:after="60"/>
              <w:rPr>
                <w:rFonts w:eastAsia="Times New Roman" w:cs="Arial"/>
                <w:lang w:val="fr-CA"/>
              </w:rPr>
            </w:pPr>
            <w:r w:rsidRPr="00F54790">
              <w:rPr>
                <w:rFonts w:eastAsia="Times New Roman" w:cs="Arial"/>
                <w:lang w:val="fr-CA"/>
              </w:rPr>
              <w:t xml:space="preserve">Genre du Répondant: </w:t>
            </w:r>
            <w:r w:rsidRPr="006E01DB">
              <w:rPr>
                <w:rFonts w:eastAsia="Times New Roman" w:cs="Arial"/>
              </w:rPr>
              <w:sym w:font="Wingdings" w:char="F071"/>
            </w:r>
            <w:r w:rsidRPr="00F54790">
              <w:rPr>
                <w:rFonts w:eastAsia="Times New Roman" w:cs="Arial"/>
                <w:lang w:val="fr-CA"/>
              </w:rPr>
              <w:t xml:space="preserve"> Homme </w:t>
            </w:r>
            <w:r w:rsidRPr="006E01DB">
              <w:rPr>
                <w:rFonts w:eastAsia="Times New Roman" w:cs="Arial"/>
              </w:rPr>
              <w:sym w:font="Wingdings" w:char="F071"/>
            </w:r>
            <w:r w:rsidRPr="00F54790">
              <w:rPr>
                <w:rFonts w:eastAsia="Times New Roman" w:cs="Arial"/>
                <w:lang w:val="fr-CA"/>
              </w:rPr>
              <w:t xml:space="preserve"> Femme</w:t>
            </w:r>
          </w:p>
        </w:tc>
      </w:tr>
      <w:tr w:rsidR="000C3A76" w:rsidRPr="006A2383" w14:paraId="0C542E95" w14:textId="77777777" w:rsidTr="008C0FBD">
        <w:trPr>
          <w:jc w:val="center"/>
        </w:trPr>
        <w:tc>
          <w:tcPr>
            <w:tcW w:w="9524" w:type="dxa"/>
            <w:gridSpan w:val="2"/>
          </w:tcPr>
          <w:p w14:paraId="27A8A87B" w14:textId="77777777" w:rsidR="000C3A76" w:rsidRPr="00541851" w:rsidRDefault="000C3A76" w:rsidP="004476B3">
            <w:pPr>
              <w:spacing w:before="60" w:after="60"/>
              <w:rPr>
                <w:lang w:val="fr-CA"/>
              </w:rPr>
            </w:pPr>
            <w:r w:rsidRPr="00FE4698">
              <w:rPr>
                <w:rFonts w:eastAsia="Times New Roman" w:cs="Arial"/>
                <w:b/>
                <w:noProof/>
                <w:lang w:val="fr-CA"/>
              </w:rPr>
              <w:t xml:space="preserve">Introduction Scriptée: </w:t>
            </w:r>
            <w:r w:rsidRPr="00FE4698">
              <w:rPr>
                <w:rFonts w:eastAsia="Times New Roman" w:cs="Arial"/>
                <w:lang w:val="fr-CA"/>
              </w:rPr>
              <w:t xml:space="preserve">Salut/ Je m’appelle ____________ Je fais partie d’une équipe d’étude qui cherche à savoir ce que vous pensez de la protection contre le VIH/SIDA. </w:t>
            </w:r>
            <w:r>
              <w:rPr>
                <w:rFonts w:eastAsia="Times New Roman" w:cs="Arial"/>
                <w:lang w:val="fr-CA"/>
              </w:rPr>
              <w:t xml:space="preserve">Nous voudrions entendre vos points de vue sur ce sujet. Vous n’êtes pas obligés de participer, mais si vous le faites, l’interview ne prendra qu’environ 15 minutes et toutes vos réponses seront tenues entièrement confidentielles et ne seront pas partagées avec une autre personne. En outre, vous devez savoir que vous ne recevrez pas de présents ou de services pour votre participation, et rien ne vous sera retenu si vous décidez de ne pas participer. </w:t>
            </w:r>
            <w:r w:rsidRPr="00541851">
              <w:rPr>
                <w:rFonts w:eastAsia="Times New Roman" w:cs="Arial"/>
                <w:lang w:val="fr-CA"/>
              </w:rPr>
              <w:t xml:space="preserve">Voulez-vous participer à l’étude?  </w:t>
            </w:r>
            <w:r w:rsidRPr="00541851">
              <w:rPr>
                <w:rFonts w:eastAsia="Times New Roman" w:cs="Arial"/>
                <w:i/>
                <w:lang w:val="fr-CA"/>
              </w:rPr>
              <w:t>[Si non, remerciez la personne pour son temps.]</w:t>
            </w:r>
          </w:p>
        </w:tc>
      </w:tr>
      <w:tr w:rsidR="000C3A76" w:rsidRPr="006A2383" w14:paraId="52DB539D" w14:textId="77777777" w:rsidTr="008C0FBD">
        <w:trPr>
          <w:jc w:val="center"/>
        </w:trPr>
        <w:tc>
          <w:tcPr>
            <w:tcW w:w="9524" w:type="dxa"/>
            <w:gridSpan w:val="2"/>
            <w:tcBorders>
              <w:bottom w:val="single" w:sz="4" w:space="0" w:color="1B356F"/>
            </w:tcBorders>
            <w:shd w:val="clear" w:color="auto" w:fill="3C58A6"/>
          </w:tcPr>
          <w:p w14:paraId="148BD0F0" w14:textId="77777777" w:rsidR="000C3A76" w:rsidRPr="00541851" w:rsidRDefault="000C3A76" w:rsidP="004476B3">
            <w:pPr>
              <w:spacing w:before="60" w:after="60"/>
              <w:rPr>
                <w:b/>
                <w:lang w:val="fr-CA"/>
              </w:rPr>
            </w:pPr>
            <w:r w:rsidRPr="00541851">
              <w:rPr>
                <w:b/>
                <w:color w:val="FFFFFF" w:themeColor="background1"/>
                <w:lang w:val="fr-CA"/>
              </w:rPr>
              <w:t>Section A:</w:t>
            </w:r>
            <w:r>
              <w:rPr>
                <w:b/>
                <w:color w:val="FFFFFF" w:themeColor="background1"/>
                <w:lang w:val="fr-CA"/>
              </w:rPr>
              <w:t xml:space="preserve"> </w:t>
            </w:r>
            <w:r w:rsidRPr="00541851">
              <w:rPr>
                <w:b/>
                <w:color w:val="FFFFFF" w:themeColor="background1"/>
                <w:lang w:val="fr-CA"/>
              </w:rPr>
              <w:t>Questions de classification de Pratiquant/</w:t>
            </w:r>
            <w:r>
              <w:rPr>
                <w:b/>
                <w:color w:val="FFFFFF" w:themeColor="background1"/>
                <w:lang w:val="fr-CA"/>
              </w:rPr>
              <w:t>non-pratiquant</w:t>
            </w:r>
          </w:p>
        </w:tc>
      </w:tr>
      <w:tr w:rsidR="000C3A76" w:rsidRPr="006E01DB" w14:paraId="56AC8471" w14:textId="77777777" w:rsidTr="008C0FBD">
        <w:trPr>
          <w:jc w:val="center"/>
        </w:trPr>
        <w:tc>
          <w:tcPr>
            <w:tcW w:w="4405" w:type="dxa"/>
            <w:vAlign w:val="center"/>
          </w:tcPr>
          <w:p w14:paraId="4323925D" w14:textId="77777777" w:rsidR="000C3A76" w:rsidRPr="006E01DB" w:rsidRDefault="000C3A76" w:rsidP="004476B3">
            <w:pPr>
              <w:numPr>
                <w:ilvl w:val="0"/>
                <w:numId w:val="4"/>
              </w:numPr>
              <w:autoSpaceDE w:val="0"/>
              <w:autoSpaceDN w:val="0"/>
              <w:adjustRightInd w:val="0"/>
              <w:spacing w:before="60" w:after="60"/>
              <w:ind w:left="288" w:hanging="288"/>
              <w:contextualSpacing/>
              <w:rPr>
                <w:rFonts w:eastAsia="Times New Roman" w:cs="Arial"/>
                <w:noProof/>
              </w:rPr>
            </w:pPr>
            <w:r>
              <w:rPr>
                <w:rFonts w:eastAsia="Times New Roman" w:cs="Arial"/>
                <w:noProof/>
              </w:rPr>
              <w:t>Quel âge avez-vous?</w:t>
            </w:r>
          </w:p>
        </w:tc>
        <w:tc>
          <w:tcPr>
            <w:tcW w:w="5119" w:type="dxa"/>
            <w:vAlign w:val="center"/>
          </w:tcPr>
          <w:p w14:paraId="10B64640" w14:textId="52A2F310" w:rsidR="008C0FBD" w:rsidRPr="006E01DB" w:rsidRDefault="008C0FBD" w:rsidP="008C0FBD">
            <w:pPr>
              <w:pStyle w:val="ListParagraph"/>
              <w:numPr>
                <w:ilvl w:val="0"/>
                <w:numId w:val="48"/>
              </w:numPr>
              <w:spacing w:before="60" w:after="60"/>
              <w:ind w:left="288" w:hanging="288"/>
              <w:rPr>
                <w:rFonts w:eastAsia="Times New Roman" w:cs="Arial"/>
              </w:rPr>
            </w:pPr>
            <w:r>
              <w:rPr>
                <w:rFonts w:eastAsia="Times New Roman" w:cs="Arial"/>
              </w:rPr>
              <w:t xml:space="preserve"> A.  15 a 21 ans</w:t>
            </w:r>
          </w:p>
          <w:p w14:paraId="3BB1B3DB" w14:textId="30A097FC" w:rsidR="008C0FBD" w:rsidRPr="00FE4698" w:rsidRDefault="008C0FBD" w:rsidP="008C0FBD">
            <w:pPr>
              <w:pStyle w:val="ListParagraph"/>
              <w:numPr>
                <w:ilvl w:val="0"/>
                <w:numId w:val="48"/>
              </w:numPr>
              <w:spacing w:before="60" w:after="60"/>
              <w:ind w:left="288" w:hanging="288"/>
              <w:rPr>
                <w:rFonts w:eastAsia="Times New Roman" w:cs="Arial"/>
                <w:lang w:val="fr-CA"/>
              </w:rPr>
            </w:pPr>
            <w:r>
              <w:rPr>
                <w:rFonts w:eastAsia="Times New Roman" w:cs="Arial"/>
                <w:lang w:val="fr-CA"/>
              </w:rPr>
              <w:t>B. &lt; 15 ans &gt; 21 ans</w:t>
            </w:r>
            <w:r w:rsidRPr="00FE4698">
              <w:rPr>
                <w:rFonts w:eastAsia="Times New Roman" w:cs="Arial"/>
                <w:lang w:val="fr-CA"/>
              </w:rPr>
              <w:t xml:space="preserve"> </w:t>
            </w:r>
            <w:r w:rsidRPr="006E01DB">
              <w:sym w:font="Wingdings" w:char="F0E0"/>
            </w:r>
            <w:r w:rsidRPr="00FE4698">
              <w:rPr>
                <w:rFonts w:eastAsia="Times New Roman" w:cs="Arial"/>
                <w:bCs/>
                <w:lang w:val="fr-CA"/>
              </w:rPr>
              <w:t xml:space="preserve"> </w:t>
            </w:r>
            <w:r w:rsidRPr="00FE4698">
              <w:rPr>
                <w:rFonts w:eastAsia="Times New Roman" w:cs="Arial"/>
                <w:bCs/>
                <w:i/>
                <w:lang w:val="fr-CA"/>
              </w:rPr>
              <w:t>[Mettez fin  à l’interview]</w:t>
            </w:r>
          </w:p>
          <w:p w14:paraId="46B2DBF1" w14:textId="2B4DB1A6" w:rsidR="000C3A76" w:rsidRPr="006E01DB" w:rsidRDefault="008C0FBD" w:rsidP="008C0FBD">
            <w:pPr>
              <w:spacing w:before="60" w:after="60"/>
              <w:ind w:left="216" w:hanging="216"/>
              <w:rPr>
                <w:rFonts w:eastAsia="Times New Roman" w:cs="Arial"/>
              </w:rPr>
            </w:pPr>
            <w:r w:rsidRPr="00FE4698">
              <w:rPr>
                <w:rFonts w:eastAsia="Times New Roman" w:cs="Arial"/>
                <w:lang w:val="fr-CA"/>
              </w:rPr>
              <w:t xml:space="preserve">C. Refuse de dire </w:t>
            </w:r>
            <w:r w:rsidRPr="006E01DB">
              <w:sym w:font="Wingdings" w:char="F0E0"/>
            </w:r>
            <w:r w:rsidRPr="00FE4698">
              <w:rPr>
                <w:rFonts w:eastAsia="Times New Roman" w:cs="Arial"/>
                <w:bCs/>
                <w:lang w:val="fr-CA"/>
              </w:rPr>
              <w:t xml:space="preserve"> </w:t>
            </w:r>
            <w:r w:rsidRPr="00FE4698">
              <w:rPr>
                <w:rFonts w:eastAsia="Times New Roman" w:cs="Arial"/>
                <w:bCs/>
                <w:i/>
                <w:lang w:val="fr-CA"/>
              </w:rPr>
              <w:t>[Mettez fin à l’interv</w:t>
            </w:r>
            <w:r>
              <w:rPr>
                <w:rFonts w:eastAsia="Times New Roman" w:cs="Arial"/>
                <w:bCs/>
                <w:i/>
                <w:lang w:val="fr-CA"/>
              </w:rPr>
              <w:t>iew</w:t>
            </w:r>
            <w:r w:rsidRPr="00FE4698">
              <w:rPr>
                <w:rFonts w:eastAsia="Times New Roman" w:cs="Arial"/>
                <w:bCs/>
                <w:i/>
                <w:lang w:val="fr-CA"/>
              </w:rPr>
              <w:t>]</w:t>
            </w:r>
          </w:p>
        </w:tc>
      </w:tr>
      <w:tr w:rsidR="000C3A76" w:rsidRPr="006A2383" w14:paraId="2F5B0417" w14:textId="77777777" w:rsidTr="008C0FBD">
        <w:trPr>
          <w:jc w:val="center"/>
        </w:trPr>
        <w:tc>
          <w:tcPr>
            <w:tcW w:w="4405" w:type="dxa"/>
          </w:tcPr>
          <w:p w14:paraId="3361BF5D" w14:textId="77777777" w:rsidR="000C3A76" w:rsidRPr="00541851" w:rsidRDefault="000C3A76" w:rsidP="004476B3">
            <w:pPr>
              <w:numPr>
                <w:ilvl w:val="0"/>
                <w:numId w:val="4"/>
              </w:numPr>
              <w:spacing w:before="60" w:after="60"/>
              <w:ind w:left="288" w:hanging="288"/>
              <w:rPr>
                <w:rFonts w:eastAsia="Times New Roman" w:cs="Arial"/>
                <w:lang w:val="fr-CA"/>
              </w:rPr>
            </w:pPr>
            <w:r w:rsidRPr="00541851">
              <w:rPr>
                <w:rFonts w:eastAsia="Times New Roman" w:cs="Arial"/>
                <w:noProof/>
                <w:lang w:val="fr-CA"/>
              </w:rPr>
              <w:t>Etes-vous sexuellement actif?</w:t>
            </w:r>
          </w:p>
        </w:tc>
        <w:tc>
          <w:tcPr>
            <w:tcW w:w="5119" w:type="dxa"/>
            <w:vAlign w:val="center"/>
          </w:tcPr>
          <w:p w14:paraId="47F7243B" w14:textId="0B01946F" w:rsidR="000C3A76" w:rsidRPr="006E01DB" w:rsidRDefault="008C0FBD" w:rsidP="008D48ED">
            <w:pPr>
              <w:pStyle w:val="ListParagraph"/>
              <w:numPr>
                <w:ilvl w:val="0"/>
                <w:numId w:val="48"/>
              </w:numPr>
              <w:spacing w:before="60" w:after="60"/>
              <w:ind w:left="288" w:hanging="288"/>
              <w:rPr>
                <w:rFonts w:eastAsia="Times New Roman" w:cs="Arial"/>
              </w:rPr>
            </w:pPr>
            <w:r>
              <w:rPr>
                <w:rFonts w:eastAsia="Times New Roman" w:cs="Arial"/>
              </w:rPr>
              <w:t xml:space="preserve">A. </w:t>
            </w:r>
            <w:r w:rsidR="000C3A76">
              <w:rPr>
                <w:rFonts w:eastAsia="Times New Roman" w:cs="Arial"/>
              </w:rPr>
              <w:t>Oui</w:t>
            </w:r>
          </w:p>
          <w:p w14:paraId="6F35D647" w14:textId="77777777" w:rsidR="000C3A76" w:rsidRPr="00FE4698" w:rsidRDefault="000C3A76" w:rsidP="008D48ED">
            <w:pPr>
              <w:pStyle w:val="ListParagraph"/>
              <w:numPr>
                <w:ilvl w:val="0"/>
                <w:numId w:val="48"/>
              </w:numPr>
              <w:spacing w:before="60" w:after="60"/>
              <w:ind w:left="288" w:hanging="288"/>
              <w:rPr>
                <w:rFonts w:eastAsia="Times New Roman" w:cs="Arial"/>
                <w:lang w:val="fr-CA"/>
              </w:rPr>
            </w:pPr>
            <w:r w:rsidRPr="00FE4698">
              <w:rPr>
                <w:rFonts w:eastAsia="Times New Roman" w:cs="Arial"/>
                <w:lang w:val="fr-CA"/>
              </w:rPr>
              <w:t xml:space="preserve">B. Non </w:t>
            </w:r>
            <w:r w:rsidRPr="006E01DB">
              <w:sym w:font="Wingdings" w:char="F0E0"/>
            </w:r>
            <w:r w:rsidRPr="00FE4698">
              <w:rPr>
                <w:rFonts w:eastAsia="Times New Roman" w:cs="Arial"/>
                <w:bCs/>
                <w:lang w:val="fr-CA"/>
              </w:rPr>
              <w:t xml:space="preserve"> </w:t>
            </w:r>
            <w:r w:rsidRPr="00FE4698">
              <w:rPr>
                <w:rFonts w:eastAsia="Times New Roman" w:cs="Arial"/>
                <w:bCs/>
                <w:i/>
                <w:lang w:val="fr-CA"/>
              </w:rPr>
              <w:t>[Mettez fin  à l’interview]</w:t>
            </w:r>
          </w:p>
          <w:p w14:paraId="7F6A62BE" w14:textId="77777777" w:rsidR="000C3A76" w:rsidRPr="00FE4698" w:rsidRDefault="000C3A76" w:rsidP="008D48ED">
            <w:pPr>
              <w:pStyle w:val="ListParagraph"/>
              <w:numPr>
                <w:ilvl w:val="0"/>
                <w:numId w:val="48"/>
              </w:numPr>
              <w:spacing w:before="60" w:after="60"/>
              <w:ind w:left="288" w:hanging="288"/>
              <w:rPr>
                <w:rFonts w:eastAsia="Times New Roman" w:cs="Arial"/>
                <w:lang w:val="fr-CA"/>
              </w:rPr>
            </w:pPr>
            <w:r w:rsidRPr="00FE4698">
              <w:rPr>
                <w:rFonts w:eastAsia="Times New Roman" w:cs="Arial"/>
                <w:lang w:val="fr-CA"/>
              </w:rPr>
              <w:t xml:space="preserve">C. Refuse de dire </w:t>
            </w:r>
            <w:r w:rsidRPr="006E01DB">
              <w:sym w:font="Wingdings" w:char="F0E0"/>
            </w:r>
            <w:r w:rsidRPr="00FE4698">
              <w:rPr>
                <w:rFonts w:eastAsia="Times New Roman" w:cs="Arial"/>
                <w:bCs/>
                <w:lang w:val="fr-CA"/>
              </w:rPr>
              <w:t xml:space="preserve"> </w:t>
            </w:r>
            <w:r w:rsidRPr="00FE4698">
              <w:rPr>
                <w:rFonts w:eastAsia="Times New Roman" w:cs="Arial"/>
                <w:bCs/>
                <w:i/>
                <w:lang w:val="fr-CA"/>
              </w:rPr>
              <w:t>[Mettez fin à l’interv</w:t>
            </w:r>
            <w:r>
              <w:rPr>
                <w:rFonts w:eastAsia="Times New Roman" w:cs="Arial"/>
                <w:bCs/>
                <w:i/>
                <w:lang w:val="fr-CA"/>
              </w:rPr>
              <w:t>iew</w:t>
            </w:r>
            <w:r w:rsidRPr="00FE4698">
              <w:rPr>
                <w:rFonts w:eastAsia="Times New Roman" w:cs="Arial"/>
                <w:bCs/>
                <w:i/>
                <w:lang w:val="fr-CA"/>
              </w:rPr>
              <w:t>]</w:t>
            </w:r>
          </w:p>
        </w:tc>
      </w:tr>
      <w:tr w:rsidR="000C3A76" w:rsidRPr="006A2383" w14:paraId="482765F8" w14:textId="77777777" w:rsidTr="008C0FBD">
        <w:trPr>
          <w:jc w:val="center"/>
        </w:trPr>
        <w:tc>
          <w:tcPr>
            <w:tcW w:w="4405" w:type="dxa"/>
          </w:tcPr>
          <w:p w14:paraId="51B8C3F1" w14:textId="77777777" w:rsidR="000C3A76" w:rsidRPr="00541851" w:rsidRDefault="000C3A76" w:rsidP="004476B3">
            <w:pPr>
              <w:numPr>
                <w:ilvl w:val="0"/>
                <w:numId w:val="4"/>
              </w:numPr>
              <w:spacing w:before="60" w:after="60"/>
              <w:ind w:left="288" w:hanging="288"/>
              <w:rPr>
                <w:rFonts w:eastAsia="Times New Roman" w:cs="Arial"/>
                <w:lang w:val="fr-CA"/>
              </w:rPr>
            </w:pPr>
            <w:r w:rsidRPr="00541851">
              <w:rPr>
                <w:rFonts w:eastAsia="Times New Roman" w:cs="Arial"/>
                <w:lang w:val="fr-CA"/>
              </w:rPr>
              <w:t>Etes-vous mar</w:t>
            </w:r>
            <w:r>
              <w:rPr>
                <w:rFonts w:eastAsia="Times New Roman" w:cs="Arial"/>
                <w:lang w:val="fr-CA"/>
              </w:rPr>
              <w:t>ié ou avez-vous un engagement à</w:t>
            </w:r>
            <w:r w:rsidRPr="00541851">
              <w:rPr>
                <w:rFonts w:eastAsia="Times New Roman" w:cs="Arial"/>
                <w:lang w:val="fr-CA"/>
              </w:rPr>
              <w:t xml:space="preserve"> long terme avec une personne?</w:t>
            </w:r>
          </w:p>
        </w:tc>
        <w:tc>
          <w:tcPr>
            <w:tcW w:w="5119" w:type="dxa"/>
            <w:vAlign w:val="center"/>
          </w:tcPr>
          <w:p w14:paraId="3841C95F" w14:textId="1799937E" w:rsidR="000C3A76" w:rsidRPr="00FE4698" w:rsidRDefault="000C3A76" w:rsidP="008D48ED">
            <w:pPr>
              <w:pStyle w:val="ListParagraph"/>
              <w:numPr>
                <w:ilvl w:val="0"/>
                <w:numId w:val="49"/>
              </w:numPr>
              <w:spacing w:before="60" w:after="60"/>
              <w:ind w:left="288" w:hanging="288"/>
              <w:rPr>
                <w:rFonts w:eastAsia="Times New Roman" w:cs="Arial"/>
                <w:bCs/>
                <w:lang w:val="fr-CA"/>
              </w:rPr>
            </w:pPr>
            <w:r w:rsidRPr="00FE4698">
              <w:rPr>
                <w:rFonts w:eastAsia="Times New Roman" w:cs="Arial"/>
                <w:bCs/>
                <w:lang w:val="fr-CA"/>
              </w:rPr>
              <w:t xml:space="preserve">A. </w:t>
            </w:r>
            <w:r w:rsidR="008C0FBD">
              <w:rPr>
                <w:rFonts w:eastAsia="Times New Roman" w:cs="Arial"/>
                <w:bCs/>
                <w:lang w:val="fr-CA"/>
              </w:rPr>
              <w:t xml:space="preserve"> Non</w:t>
            </w:r>
          </w:p>
          <w:p w14:paraId="4ED70CAA" w14:textId="299CDB9E" w:rsidR="000C3A76" w:rsidRPr="006E01DB" w:rsidRDefault="008C0FBD" w:rsidP="008D48ED">
            <w:pPr>
              <w:pStyle w:val="ListParagraph"/>
              <w:numPr>
                <w:ilvl w:val="0"/>
                <w:numId w:val="49"/>
              </w:numPr>
              <w:spacing w:before="60" w:after="60"/>
              <w:ind w:left="288" w:hanging="288"/>
              <w:rPr>
                <w:rFonts w:eastAsia="Times New Roman" w:cs="Arial"/>
                <w:bCs/>
              </w:rPr>
            </w:pPr>
            <w:r>
              <w:rPr>
                <w:rFonts w:eastAsia="Times New Roman" w:cs="Arial"/>
                <w:bCs/>
              </w:rPr>
              <w:t xml:space="preserve">B. </w:t>
            </w:r>
            <w:r w:rsidRPr="00FE4698">
              <w:rPr>
                <w:rFonts w:eastAsia="Times New Roman" w:cs="Arial"/>
                <w:bCs/>
                <w:lang w:val="fr-CA"/>
              </w:rPr>
              <w:t xml:space="preserve">Oui </w:t>
            </w:r>
            <w:r w:rsidRPr="006E01DB">
              <w:sym w:font="Wingdings" w:char="F0E0"/>
            </w:r>
            <w:r w:rsidRPr="00FE4698">
              <w:rPr>
                <w:lang w:val="fr-CA"/>
              </w:rPr>
              <w:t xml:space="preserve"> </w:t>
            </w:r>
            <w:r w:rsidRPr="00FE4698">
              <w:rPr>
                <w:i/>
                <w:lang w:val="fr-CA"/>
              </w:rPr>
              <w:t>[</w:t>
            </w:r>
            <w:r>
              <w:rPr>
                <w:rFonts w:eastAsia="Times New Roman" w:cs="Arial"/>
                <w:bCs/>
                <w:i/>
                <w:lang w:val="fr-CA"/>
              </w:rPr>
              <w:t>Mettez fin à l’interview</w:t>
            </w:r>
            <w:r w:rsidRPr="00FE4698">
              <w:rPr>
                <w:rFonts w:eastAsia="Times New Roman" w:cs="Arial"/>
                <w:bCs/>
                <w:i/>
                <w:lang w:val="fr-CA"/>
              </w:rPr>
              <w:t>]</w:t>
            </w:r>
          </w:p>
          <w:p w14:paraId="2B0DB6B7" w14:textId="77777777" w:rsidR="000C3A76" w:rsidRPr="00541851" w:rsidRDefault="000C3A76" w:rsidP="008D48ED">
            <w:pPr>
              <w:pStyle w:val="ListParagraph"/>
              <w:numPr>
                <w:ilvl w:val="0"/>
                <w:numId w:val="49"/>
              </w:numPr>
              <w:spacing w:before="60" w:after="60"/>
              <w:ind w:left="288" w:hanging="288"/>
              <w:rPr>
                <w:rFonts w:eastAsia="Times New Roman" w:cs="Arial"/>
                <w:bCs/>
                <w:lang w:val="fr-CA"/>
              </w:rPr>
            </w:pPr>
            <w:r w:rsidRPr="00541851">
              <w:rPr>
                <w:rFonts w:eastAsia="Times New Roman" w:cs="Arial"/>
                <w:bCs/>
                <w:lang w:val="fr-CA"/>
              </w:rPr>
              <w:t xml:space="preserve">C. Refuse de dire </w:t>
            </w:r>
            <w:r w:rsidRPr="006E01DB">
              <w:sym w:font="Wingdings" w:char="F0E0"/>
            </w:r>
            <w:r w:rsidRPr="00541851">
              <w:rPr>
                <w:lang w:val="fr-CA"/>
              </w:rPr>
              <w:t xml:space="preserve"> </w:t>
            </w:r>
            <w:r w:rsidRPr="00541851">
              <w:rPr>
                <w:i/>
                <w:lang w:val="fr-CA"/>
              </w:rPr>
              <w:t>[</w:t>
            </w:r>
            <w:r w:rsidRPr="00541851">
              <w:rPr>
                <w:rFonts w:eastAsia="Times New Roman" w:cs="Arial"/>
                <w:bCs/>
                <w:i/>
                <w:lang w:val="fr-CA"/>
              </w:rPr>
              <w:t>Mettez fin à l’interview]</w:t>
            </w:r>
          </w:p>
        </w:tc>
      </w:tr>
      <w:tr w:rsidR="000C3A76" w:rsidRPr="006A2383" w14:paraId="201DCB6F" w14:textId="77777777" w:rsidTr="008C0FBD">
        <w:trPr>
          <w:jc w:val="center"/>
        </w:trPr>
        <w:tc>
          <w:tcPr>
            <w:tcW w:w="4405" w:type="dxa"/>
          </w:tcPr>
          <w:p w14:paraId="2A7FAC9E" w14:textId="179317B8" w:rsidR="000C3A76" w:rsidRPr="00541851" w:rsidRDefault="000C3A76" w:rsidP="008C0FBD">
            <w:pPr>
              <w:numPr>
                <w:ilvl w:val="0"/>
                <w:numId w:val="4"/>
              </w:numPr>
              <w:spacing w:before="60" w:after="60"/>
              <w:ind w:left="288" w:hanging="288"/>
              <w:rPr>
                <w:rFonts w:eastAsia="Times New Roman" w:cs="Arial"/>
                <w:lang w:val="fr-CA"/>
              </w:rPr>
            </w:pPr>
            <w:r w:rsidRPr="00B356C9">
              <w:rPr>
                <w:rFonts w:eastAsia="Times New Roman" w:cs="Arial"/>
                <w:lang w:val="fr-CA"/>
              </w:rPr>
              <w:t>Pendant les trois</w:t>
            </w:r>
            <w:r w:rsidR="008C0FBD">
              <w:rPr>
                <w:rFonts w:eastAsia="Times New Roman" w:cs="Arial"/>
                <w:lang w:val="fr-CA"/>
              </w:rPr>
              <w:t xml:space="preserve"> dernieres </w:t>
            </w:r>
            <w:r w:rsidRPr="00B356C9">
              <w:rPr>
                <w:rFonts w:eastAsia="Times New Roman" w:cs="Arial"/>
                <w:lang w:val="fr-CA"/>
              </w:rPr>
              <w:t xml:space="preserve"> fois que vous avez </w:t>
            </w:r>
            <w:r w:rsidR="008C0FBD">
              <w:rPr>
                <w:rFonts w:eastAsia="Times New Roman" w:cs="Arial"/>
                <w:lang w:val="fr-CA"/>
              </w:rPr>
              <w:t xml:space="preserve">eu des rapports sexuelles, </w:t>
            </w:r>
            <w:r w:rsidRPr="00541851">
              <w:rPr>
                <w:rFonts w:eastAsia="Times New Roman" w:cs="Arial"/>
                <w:lang w:val="fr-CA"/>
              </w:rPr>
              <w:t xml:space="preserve"> </w:t>
            </w:r>
            <w:r w:rsidRPr="00541851">
              <w:rPr>
                <w:rFonts w:eastAsia="Times New Roman" w:cs="Arial"/>
                <w:lang w:val="fr-CA"/>
              </w:rPr>
              <w:lastRenderedPageBreak/>
              <w:t>combien de fois avez-vous utilisé un condom?</w:t>
            </w:r>
          </w:p>
        </w:tc>
        <w:tc>
          <w:tcPr>
            <w:tcW w:w="5119" w:type="dxa"/>
            <w:vAlign w:val="center"/>
          </w:tcPr>
          <w:p w14:paraId="7F0DF4D9" w14:textId="394B594B" w:rsidR="000C3A76" w:rsidRPr="006E01DB" w:rsidRDefault="000C3A76" w:rsidP="008D48ED">
            <w:pPr>
              <w:pStyle w:val="ListParagraph"/>
              <w:numPr>
                <w:ilvl w:val="0"/>
                <w:numId w:val="50"/>
              </w:numPr>
              <w:spacing w:before="60" w:after="60"/>
              <w:ind w:left="288" w:hanging="288"/>
              <w:rPr>
                <w:rFonts w:eastAsia="Times New Roman" w:cs="Arial"/>
                <w:bCs/>
              </w:rPr>
            </w:pPr>
            <w:r>
              <w:rPr>
                <w:rFonts w:eastAsia="Times New Roman" w:cs="Arial"/>
                <w:bCs/>
              </w:rPr>
              <w:lastRenderedPageBreak/>
              <w:t xml:space="preserve">A. </w:t>
            </w:r>
            <w:r w:rsidR="008C0FBD">
              <w:rPr>
                <w:rFonts w:eastAsia="Times New Roman" w:cs="Arial"/>
                <w:bCs/>
                <w:lang w:val="fr-CA"/>
              </w:rPr>
              <w:t>2 ou plus</w:t>
            </w:r>
            <w:r w:rsidR="008C0FBD" w:rsidRPr="00FE4698">
              <w:rPr>
                <w:rFonts w:eastAsia="Times New Roman" w:cs="Arial"/>
                <w:bCs/>
                <w:lang w:val="fr-CA"/>
              </w:rPr>
              <w:t xml:space="preserve"> fois</w:t>
            </w:r>
          </w:p>
          <w:p w14:paraId="557725A9" w14:textId="5CF38CC8" w:rsidR="000C3A76" w:rsidRPr="006E01DB" w:rsidRDefault="000C3A76" w:rsidP="008D48ED">
            <w:pPr>
              <w:pStyle w:val="ListParagraph"/>
              <w:numPr>
                <w:ilvl w:val="0"/>
                <w:numId w:val="50"/>
              </w:numPr>
              <w:spacing w:before="60" w:after="60"/>
              <w:ind w:left="288" w:hanging="288"/>
              <w:rPr>
                <w:rFonts w:eastAsia="Times New Roman" w:cs="Arial"/>
                <w:bCs/>
              </w:rPr>
            </w:pPr>
            <w:r>
              <w:rPr>
                <w:rFonts w:eastAsia="Times New Roman" w:cs="Arial"/>
                <w:bCs/>
              </w:rPr>
              <w:t xml:space="preserve">B. </w:t>
            </w:r>
            <w:r w:rsidR="008C0FBD">
              <w:rPr>
                <w:rFonts w:eastAsia="Times New Roman" w:cs="Arial"/>
                <w:bCs/>
              </w:rPr>
              <w:t>1 ou moins</w:t>
            </w:r>
            <w:r>
              <w:rPr>
                <w:rFonts w:eastAsia="Times New Roman" w:cs="Arial"/>
                <w:bCs/>
              </w:rPr>
              <w:t xml:space="preserve"> fois</w:t>
            </w:r>
          </w:p>
          <w:p w14:paraId="520B8C9A" w14:textId="4B51F599" w:rsidR="000C3A76" w:rsidRPr="008C0FBD" w:rsidRDefault="000C3A76" w:rsidP="008C0FBD">
            <w:pPr>
              <w:pStyle w:val="ListParagraph"/>
              <w:numPr>
                <w:ilvl w:val="0"/>
                <w:numId w:val="50"/>
              </w:numPr>
              <w:spacing w:before="60" w:after="60"/>
              <w:ind w:left="288" w:hanging="288"/>
              <w:rPr>
                <w:rFonts w:eastAsia="Times New Roman" w:cs="Arial"/>
                <w:bCs/>
                <w:lang w:val="fr-CA"/>
              </w:rPr>
            </w:pPr>
            <w:r w:rsidRPr="00FE4698">
              <w:rPr>
                <w:rFonts w:eastAsia="Times New Roman" w:cs="Arial"/>
                <w:bCs/>
                <w:lang w:val="fr-CA"/>
              </w:rPr>
              <w:lastRenderedPageBreak/>
              <w:t xml:space="preserve">C. </w:t>
            </w:r>
            <w:r w:rsidRPr="008C0FBD">
              <w:rPr>
                <w:rFonts w:eastAsia="Times New Roman" w:cs="Arial"/>
                <w:bCs/>
                <w:lang w:val="fr-CA"/>
              </w:rPr>
              <w:t xml:space="preserve">Refuse de dire </w:t>
            </w:r>
            <w:r w:rsidRPr="006E01DB">
              <w:sym w:font="Wingdings" w:char="F0E0"/>
            </w:r>
            <w:r w:rsidRPr="008C0FBD">
              <w:rPr>
                <w:lang w:val="fr-CA"/>
              </w:rPr>
              <w:t xml:space="preserve"> </w:t>
            </w:r>
            <w:r w:rsidRPr="008C0FBD">
              <w:rPr>
                <w:i/>
                <w:lang w:val="fr-CA"/>
              </w:rPr>
              <w:t>[</w:t>
            </w:r>
            <w:r w:rsidRPr="008C0FBD">
              <w:rPr>
                <w:rFonts w:eastAsia="Times New Roman" w:cs="Arial"/>
                <w:bCs/>
                <w:i/>
                <w:lang w:val="fr-CA"/>
              </w:rPr>
              <w:t>Mettez fin à l’interview]</w:t>
            </w:r>
          </w:p>
        </w:tc>
      </w:tr>
    </w:tbl>
    <w:p w14:paraId="321232D9" w14:textId="2247D4F0" w:rsidR="000C3A76" w:rsidRPr="00541851" w:rsidRDefault="000C3A76" w:rsidP="000C3A76">
      <w:pPr>
        <w:rPr>
          <w:lang w:val="fr-CA"/>
        </w:rPr>
      </w:pPr>
    </w:p>
    <w:tbl>
      <w:tblPr>
        <w:tblStyle w:val="TableGrid"/>
        <w:tblW w:w="9524" w:type="dxa"/>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48"/>
        <w:gridCol w:w="6"/>
        <w:gridCol w:w="16"/>
        <w:gridCol w:w="4726"/>
        <w:gridCol w:w="12"/>
        <w:gridCol w:w="16"/>
      </w:tblGrid>
      <w:tr w:rsidR="000C3A76" w:rsidRPr="006A2383" w14:paraId="1D5DB57E" w14:textId="77777777" w:rsidTr="00761A3D">
        <w:trPr>
          <w:jc w:val="center"/>
        </w:trPr>
        <w:tc>
          <w:tcPr>
            <w:tcW w:w="9524" w:type="dxa"/>
            <w:gridSpan w:val="6"/>
            <w:vAlign w:val="center"/>
          </w:tcPr>
          <w:p w14:paraId="7F357A48" w14:textId="77777777" w:rsidR="000C3A76" w:rsidRPr="00541851" w:rsidRDefault="000C3A76" w:rsidP="004476B3">
            <w:pPr>
              <w:spacing w:after="0"/>
              <w:ind w:left="342" w:hanging="360"/>
              <w:rPr>
                <w:rFonts w:eastAsia="Times New Roman" w:cs="Arial"/>
                <w:bCs/>
                <w:lang w:val="fr-CA"/>
              </w:rPr>
            </w:pPr>
          </w:p>
          <w:tbl>
            <w:tblPr>
              <w:tblW w:w="8208"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2736"/>
              <w:gridCol w:w="2736"/>
              <w:gridCol w:w="2736"/>
            </w:tblGrid>
            <w:tr w:rsidR="000C3A76" w:rsidRPr="006A2383" w14:paraId="7471640D" w14:textId="77777777" w:rsidTr="004476B3">
              <w:trPr>
                <w:jc w:val="center"/>
              </w:trPr>
              <w:tc>
                <w:tcPr>
                  <w:tcW w:w="2736" w:type="dxa"/>
                  <w:tcBorders>
                    <w:top w:val="nil"/>
                    <w:right w:val="single" w:sz="4" w:space="0" w:color="FFFFFF" w:themeColor="background1"/>
                  </w:tcBorders>
                  <w:shd w:val="clear" w:color="auto" w:fill="1B356F"/>
                </w:tcPr>
                <w:p w14:paraId="41A118FD" w14:textId="77777777" w:rsidR="000C3A76" w:rsidRPr="00B356C9" w:rsidRDefault="000C3A76" w:rsidP="004476B3">
                  <w:pPr>
                    <w:spacing w:before="40" w:after="40"/>
                    <w:jc w:val="center"/>
                    <w:rPr>
                      <w:rFonts w:eastAsia="Times New Roman" w:cs="Arial"/>
                      <w:b/>
                      <w:sz w:val="22"/>
                      <w:lang w:val="fr-CA"/>
                    </w:rPr>
                  </w:pPr>
                  <w:r w:rsidRPr="00B356C9">
                    <w:rPr>
                      <w:rFonts w:eastAsia="Times New Roman" w:cs="Arial"/>
                      <w:b/>
                      <w:sz w:val="22"/>
                      <w:lang w:val="fr-CA"/>
                    </w:rPr>
                    <w:t>Pratiquant</w:t>
                  </w:r>
                </w:p>
              </w:tc>
              <w:tc>
                <w:tcPr>
                  <w:tcW w:w="2736" w:type="dxa"/>
                  <w:tcBorders>
                    <w:top w:val="nil"/>
                    <w:left w:val="single" w:sz="4" w:space="0" w:color="FFFFFF" w:themeColor="background1"/>
                    <w:right w:val="single" w:sz="4" w:space="0" w:color="FFFFFF" w:themeColor="background1"/>
                  </w:tcBorders>
                  <w:shd w:val="clear" w:color="auto" w:fill="1B356F"/>
                </w:tcPr>
                <w:p w14:paraId="5C486D10" w14:textId="77777777" w:rsidR="000C3A76" w:rsidRPr="00B356C9" w:rsidRDefault="000C3A76" w:rsidP="004476B3">
                  <w:pPr>
                    <w:spacing w:before="40" w:after="40"/>
                    <w:jc w:val="center"/>
                    <w:rPr>
                      <w:rFonts w:eastAsia="Times New Roman" w:cs="Arial"/>
                      <w:b/>
                      <w:sz w:val="22"/>
                      <w:lang w:val="fr-CA"/>
                    </w:rPr>
                  </w:pPr>
                  <w:r>
                    <w:rPr>
                      <w:rFonts w:eastAsia="Times New Roman" w:cs="Arial"/>
                      <w:b/>
                      <w:sz w:val="22"/>
                      <w:lang w:val="fr-CA"/>
                    </w:rPr>
                    <w:t>Non-pratiquant</w:t>
                  </w:r>
                </w:p>
              </w:tc>
              <w:tc>
                <w:tcPr>
                  <w:tcW w:w="2736" w:type="dxa"/>
                  <w:tcBorders>
                    <w:top w:val="nil"/>
                    <w:left w:val="single" w:sz="4" w:space="0" w:color="FFFFFF" w:themeColor="background1"/>
                  </w:tcBorders>
                  <w:shd w:val="clear" w:color="auto" w:fill="1B356F"/>
                </w:tcPr>
                <w:p w14:paraId="618CDFC5" w14:textId="77777777" w:rsidR="000C3A76" w:rsidRPr="00B356C9" w:rsidRDefault="000C3A76" w:rsidP="004476B3">
                  <w:pPr>
                    <w:spacing w:before="40" w:after="40"/>
                    <w:jc w:val="center"/>
                    <w:rPr>
                      <w:rFonts w:eastAsia="Times New Roman" w:cs="Arial"/>
                      <w:b/>
                      <w:sz w:val="22"/>
                      <w:lang w:val="fr-CA"/>
                    </w:rPr>
                  </w:pPr>
                  <w:r w:rsidRPr="00B356C9">
                    <w:rPr>
                      <w:rFonts w:eastAsia="Times New Roman" w:cs="Arial"/>
                      <w:b/>
                      <w:sz w:val="22"/>
                      <w:lang w:val="fr-CA"/>
                    </w:rPr>
                    <w:t>Ne questionnez pas</w:t>
                  </w:r>
                </w:p>
              </w:tc>
            </w:tr>
            <w:tr w:rsidR="008C0FBD" w:rsidRPr="006A2383" w14:paraId="38FF5B67" w14:textId="77777777" w:rsidTr="004476B3">
              <w:trPr>
                <w:jc w:val="center"/>
              </w:trPr>
              <w:tc>
                <w:tcPr>
                  <w:tcW w:w="2736" w:type="dxa"/>
                  <w:shd w:val="clear" w:color="auto" w:fill="auto"/>
                </w:tcPr>
                <w:p w14:paraId="3B0978FD" w14:textId="5350C89B" w:rsidR="008C0FBD" w:rsidRPr="00B356C9" w:rsidRDefault="008C0FBD" w:rsidP="004476B3">
                  <w:pPr>
                    <w:spacing w:before="40" w:after="40"/>
                    <w:rPr>
                      <w:rFonts w:eastAsia="Times New Roman" w:cs="Arial"/>
                      <w:sz w:val="22"/>
                      <w:lang w:val="fr-CA"/>
                    </w:rPr>
                  </w:pPr>
                  <w:r>
                    <w:rPr>
                      <w:rFonts w:eastAsia="Times New Roman" w:cs="Arial"/>
                      <w:sz w:val="22"/>
                      <w:lang w:val="fr-CA"/>
                    </w:rPr>
                    <w:t>Question 1 = A</w:t>
                  </w:r>
                </w:p>
              </w:tc>
              <w:tc>
                <w:tcPr>
                  <w:tcW w:w="2736" w:type="dxa"/>
                  <w:shd w:val="clear" w:color="auto" w:fill="auto"/>
                </w:tcPr>
                <w:p w14:paraId="7573638A" w14:textId="1712BCCD" w:rsidR="008C0FBD" w:rsidRPr="00B356C9" w:rsidRDefault="008C0FBD" w:rsidP="004476B3">
                  <w:pPr>
                    <w:spacing w:before="40" w:after="40"/>
                    <w:rPr>
                      <w:rFonts w:eastAsia="Times New Roman" w:cs="Arial"/>
                      <w:sz w:val="22"/>
                      <w:lang w:val="fr-CA"/>
                    </w:rPr>
                  </w:pPr>
                </w:p>
              </w:tc>
              <w:tc>
                <w:tcPr>
                  <w:tcW w:w="2736" w:type="dxa"/>
                </w:tcPr>
                <w:p w14:paraId="66BE98F8" w14:textId="44E1B9F9" w:rsidR="008C0FBD" w:rsidRPr="00B356C9" w:rsidRDefault="008C0FBD" w:rsidP="004476B3">
                  <w:pPr>
                    <w:spacing w:before="40" w:after="40"/>
                    <w:rPr>
                      <w:rFonts w:eastAsia="Times New Roman" w:cs="Arial"/>
                      <w:sz w:val="22"/>
                      <w:lang w:val="fr-CA"/>
                    </w:rPr>
                  </w:pPr>
                  <w:r>
                    <w:rPr>
                      <w:rFonts w:eastAsia="Times New Roman" w:cs="Arial"/>
                      <w:sz w:val="22"/>
                      <w:lang w:val="fr-CA"/>
                    </w:rPr>
                    <w:t>Question 1 = B ou C</w:t>
                  </w:r>
                </w:p>
              </w:tc>
            </w:tr>
            <w:tr w:rsidR="000C3A76" w:rsidRPr="006A2383" w14:paraId="224FFFB9" w14:textId="77777777" w:rsidTr="004476B3">
              <w:trPr>
                <w:jc w:val="center"/>
              </w:trPr>
              <w:tc>
                <w:tcPr>
                  <w:tcW w:w="2736" w:type="dxa"/>
                  <w:shd w:val="clear" w:color="auto" w:fill="auto"/>
                </w:tcPr>
                <w:p w14:paraId="3D183E9C" w14:textId="77777777" w:rsidR="000C3A76" w:rsidRPr="00B356C9" w:rsidRDefault="000C3A76" w:rsidP="004476B3">
                  <w:pPr>
                    <w:spacing w:before="40" w:after="40"/>
                    <w:rPr>
                      <w:rFonts w:eastAsia="Times New Roman" w:cs="Arial"/>
                      <w:sz w:val="22"/>
                      <w:lang w:val="fr-CA"/>
                    </w:rPr>
                  </w:pPr>
                  <w:r w:rsidRPr="00B356C9">
                    <w:rPr>
                      <w:rFonts w:eastAsia="Times New Roman" w:cs="Arial"/>
                      <w:sz w:val="22"/>
                      <w:lang w:val="fr-CA"/>
                    </w:rPr>
                    <w:t xml:space="preserve">Question 2 = A </w:t>
                  </w:r>
                </w:p>
              </w:tc>
              <w:tc>
                <w:tcPr>
                  <w:tcW w:w="2736" w:type="dxa"/>
                  <w:shd w:val="clear" w:color="auto" w:fill="auto"/>
                </w:tcPr>
                <w:p w14:paraId="6626B21F" w14:textId="7A588F62" w:rsidR="000C3A76" w:rsidRPr="00B356C9" w:rsidRDefault="000C3A76" w:rsidP="004476B3">
                  <w:pPr>
                    <w:spacing w:before="40" w:after="40"/>
                    <w:rPr>
                      <w:rFonts w:eastAsia="Times New Roman" w:cs="Arial"/>
                      <w:sz w:val="22"/>
                      <w:lang w:val="fr-CA"/>
                    </w:rPr>
                  </w:pPr>
                </w:p>
              </w:tc>
              <w:tc>
                <w:tcPr>
                  <w:tcW w:w="2736" w:type="dxa"/>
                </w:tcPr>
                <w:p w14:paraId="758C4C17" w14:textId="3281929F" w:rsidR="000C3A76" w:rsidRPr="00B356C9" w:rsidRDefault="000C3A76" w:rsidP="004476B3">
                  <w:pPr>
                    <w:spacing w:before="40" w:after="40"/>
                    <w:rPr>
                      <w:rFonts w:eastAsia="Times New Roman" w:cs="Arial"/>
                      <w:sz w:val="22"/>
                      <w:lang w:val="fr-CA"/>
                    </w:rPr>
                  </w:pPr>
                  <w:r w:rsidRPr="00B356C9">
                    <w:rPr>
                      <w:rFonts w:eastAsia="Times New Roman" w:cs="Arial"/>
                      <w:sz w:val="22"/>
                      <w:lang w:val="fr-CA"/>
                    </w:rPr>
                    <w:t>Question 2 =</w:t>
                  </w:r>
                  <w:r w:rsidR="008C0FBD">
                    <w:rPr>
                      <w:rFonts w:eastAsia="Times New Roman" w:cs="Arial"/>
                      <w:sz w:val="22"/>
                      <w:lang w:val="fr-CA"/>
                    </w:rPr>
                    <w:t xml:space="preserve"> B ou </w:t>
                  </w:r>
                  <w:r w:rsidRPr="00B356C9">
                    <w:rPr>
                      <w:rFonts w:eastAsia="Times New Roman" w:cs="Arial"/>
                      <w:sz w:val="22"/>
                      <w:lang w:val="fr-CA"/>
                    </w:rPr>
                    <w:t xml:space="preserve"> C </w:t>
                  </w:r>
                </w:p>
              </w:tc>
            </w:tr>
            <w:tr w:rsidR="000C3A76" w:rsidRPr="006A2383" w14:paraId="3DD17796" w14:textId="77777777" w:rsidTr="004476B3">
              <w:trPr>
                <w:jc w:val="center"/>
              </w:trPr>
              <w:tc>
                <w:tcPr>
                  <w:tcW w:w="2736" w:type="dxa"/>
                  <w:shd w:val="clear" w:color="auto" w:fill="auto"/>
                </w:tcPr>
                <w:p w14:paraId="72122F4D" w14:textId="53ABB969" w:rsidR="000C3A76" w:rsidRPr="00B356C9" w:rsidRDefault="008C0FBD" w:rsidP="004476B3">
                  <w:pPr>
                    <w:spacing w:before="40" w:after="40"/>
                    <w:rPr>
                      <w:rFonts w:eastAsia="Times New Roman" w:cs="Arial"/>
                      <w:sz w:val="22"/>
                      <w:lang w:val="fr-CA"/>
                    </w:rPr>
                  </w:pPr>
                  <w:r>
                    <w:rPr>
                      <w:rFonts w:eastAsia="Times New Roman" w:cs="Arial"/>
                      <w:sz w:val="22"/>
                      <w:lang w:val="fr-CA"/>
                    </w:rPr>
                    <w:t>Question 3 = A</w:t>
                  </w:r>
                  <w:r w:rsidR="000C3A76" w:rsidRPr="00B356C9">
                    <w:rPr>
                      <w:rFonts w:eastAsia="Times New Roman" w:cs="Arial"/>
                      <w:sz w:val="22"/>
                      <w:lang w:val="fr-CA"/>
                    </w:rPr>
                    <w:t xml:space="preserve"> </w:t>
                  </w:r>
                </w:p>
              </w:tc>
              <w:tc>
                <w:tcPr>
                  <w:tcW w:w="2736" w:type="dxa"/>
                  <w:shd w:val="clear" w:color="auto" w:fill="auto"/>
                </w:tcPr>
                <w:p w14:paraId="3EAD87AC" w14:textId="2FE2A685" w:rsidR="000C3A76" w:rsidRPr="00B356C9" w:rsidRDefault="000C3A76" w:rsidP="004476B3">
                  <w:pPr>
                    <w:spacing w:before="40" w:after="40"/>
                    <w:rPr>
                      <w:rFonts w:eastAsia="Times New Roman" w:cs="Arial"/>
                      <w:sz w:val="22"/>
                      <w:lang w:val="fr-CA"/>
                    </w:rPr>
                  </w:pPr>
                </w:p>
              </w:tc>
              <w:tc>
                <w:tcPr>
                  <w:tcW w:w="2736" w:type="dxa"/>
                </w:tcPr>
                <w:p w14:paraId="223A9E23" w14:textId="251AFE1B" w:rsidR="000C3A76" w:rsidRPr="00B356C9" w:rsidRDefault="000C3A76" w:rsidP="004476B3">
                  <w:pPr>
                    <w:spacing w:before="40" w:after="40"/>
                    <w:rPr>
                      <w:rFonts w:eastAsia="Times New Roman" w:cs="Arial"/>
                      <w:sz w:val="22"/>
                      <w:lang w:val="fr-CA"/>
                    </w:rPr>
                  </w:pPr>
                  <w:r w:rsidRPr="00B356C9">
                    <w:rPr>
                      <w:rFonts w:eastAsia="Times New Roman" w:cs="Arial"/>
                      <w:sz w:val="22"/>
                      <w:lang w:val="fr-CA"/>
                    </w:rPr>
                    <w:t xml:space="preserve">Question 3 = </w:t>
                  </w:r>
                  <w:r w:rsidR="008C0FBD">
                    <w:rPr>
                      <w:rFonts w:eastAsia="Times New Roman" w:cs="Arial"/>
                      <w:sz w:val="22"/>
                      <w:lang w:val="fr-CA"/>
                    </w:rPr>
                    <w:t xml:space="preserve">B ou </w:t>
                  </w:r>
                  <w:r w:rsidRPr="00B356C9">
                    <w:rPr>
                      <w:rFonts w:eastAsia="Times New Roman" w:cs="Arial"/>
                      <w:sz w:val="22"/>
                      <w:lang w:val="fr-CA"/>
                    </w:rPr>
                    <w:t>C</w:t>
                  </w:r>
                </w:p>
              </w:tc>
            </w:tr>
            <w:tr w:rsidR="000C3A76" w:rsidRPr="006A2383" w14:paraId="6299854F" w14:textId="77777777" w:rsidTr="004476B3">
              <w:trPr>
                <w:jc w:val="center"/>
              </w:trPr>
              <w:tc>
                <w:tcPr>
                  <w:tcW w:w="2736" w:type="dxa"/>
                  <w:shd w:val="clear" w:color="auto" w:fill="auto"/>
                </w:tcPr>
                <w:p w14:paraId="27E58B49" w14:textId="34FEE17E" w:rsidR="000C3A76" w:rsidRPr="00B356C9" w:rsidRDefault="008C0FBD" w:rsidP="004476B3">
                  <w:pPr>
                    <w:spacing w:before="40" w:after="40"/>
                    <w:rPr>
                      <w:rFonts w:eastAsia="Times New Roman" w:cs="Arial"/>
                      <w:sz w:val="22"/>
                      <w:lang w:val="fr-CA"/>
                    </w:rPr>
                  </w:pPr>
                  <w:r>
                    <w:rPr>
                      <w:rFonts w:eastAsia="Times New Roman" w:cs="Arial"/>
                      <w:sz w:val="22"/>
                      <w:lang w:val="fr-CA"/>
                    </w:rPr>
                    <w:t xml:space="preserve">Question 4 = A </w:t>
                  </w:r>
                </w:p>
              </w:tc>
              <w:tc>
                <w:tcPr>
                  <w:tcW w:w="2736" w:type="dxa"/>
                  <w:shd w:val="clear" w:color="auto" w:fill="auto"/>
                </w:tcPr>
                <w:p w14:paraId="2C1D4889" w14:textId="5ABD390E" w:rsidR="000C3A76" w:rsidRPr="00B356C9" w:rsidRDefault="008C0FBD" w:rsidP="004476B3">
                  <w:pPr>
                    <w:spacing w:before="40" w:after="40"/>
                    <w:rPr>
                      <w:rFonts w:eastAsia="Times New Roman" w:cs="Arial"/>
                      <w:sz w:val="22"/>
                      <w:lang w:val="fr-CA"/>
                    </w:rPr>
                  </w:pPr>
                  <w:r>
                    <w:rPr>
                      <w:rFonts w:eastAsia="Times New Roman" w:cs="Arial"/>
                      <w:sz w:val="22"/>
                      <w:lang w:val="fr-CA"/>
                    </w:rPr>
                    <w:t xml:space="preserve">Question 4 = </w:t>
                  </w:r>
                  <w:r w:rsidR="000C3A76" w:rsidRPr="00B356C9">
                    <w:rPr>
                      <w:rFonts w:eastAsia="Times New Roman" w:cs="Arial"/>
                      <w:sz w:val="22"/>
                      <w:lang w:val="fr-CA"/>
                    </w:rPr>
                    <w:t xml:space="preserve"> B</w:t>
                  </w:r>
                </w:p>
              </w:tc>
              <w:tc>
                <w:tcPr>
                  <w:tcW w:w="2736" w:type="dxa"/>
                </w:tcPr>
                <w:p w14:paraId="7A748183" w14:textId="230B1FEC" w:rsidR="000C3A76" w:rsidRPr="00B356C9" w:rsidRDefault="008C0FBD" w:rsidP="004476B3">
                  <w:pPr>
                    <w:spacing w:before="40" w:after="40"/>
                    <w:rPr>
                      <w:rFonts w:eastAsia="Times New Roman" w:cs="Arial"/>
                      <w:sz w:val="22"/>
                      <w:lang w:val="fr-CA"/>
                    </w:rPr>
                  </w:pPr>
                  <w:r>
                    <w:rPr>
                      <w:rFonts w:eastAsia="Times New Roman" w:cs="Arial"/>
                      <w:sz w:val="22"/>
                      <w:lang w:val="fr-CA"/>
                    </w:rPr>
                    <w:t>Question 4 = c</w:t>
                  </w:r>
                </w:p>
              </w:tc>
            </w:tr>
          </w:tbl>
          <w:p w14:paraId="369C1851" w14:textId="77777777" w:rsidR="000C3A76" w:rsidRPr="00B356C9" w:rsidRDefault="000C3A76" w:rsidP="004476B3">
            <w:pPr>
              <w:spacing w:before="60" w:after="240"/>
              <w:ind w:left="215" w:right="720" w:hanging="215"/>
              <w:jc w:val="right"/>
              <w:rPr>
                <w:rFonts w:eastAsia="Times New Roman" w:cs="Arial"/>
                <w:lang w:val="fr-CA"/>
              </w:rPr>
            </w:pPr>
            <w:r w:rsidRPr="00B356C9">
              <w:rPr>
                <w:rFonts w:eastAsia="Times New Roman" w:cs="Arial"/>
                <w:lang w:val="fr-CA"/>
              </w:rPr>
              <w:t xml:space="preserve">Groupe: </w:t>
            </w:r>
            <w:r w:rsidRPr="006E01DB">
              <w:rPr>
                <w:rFonts w:eastAsia="Times New Roman" w:cs="Arial"/>
              </w:rPr>
              <w:sym w:font="Wingdings" w:char="F071"/>
            </w:r>
            <w:r w:rsidRPr="00B356C9">
              <w:rPr>
                <w:rFonts w:eastAsia="Times New Roman" w:cs="Arial"/>
                <w:lang w:val="fr-CA"/>
              </w:rPr>
              <w:t xml:space="preserve"> Pratiquant </w:t>
            </w:r>
            <w:r w:rsidRPr="006E01DB">
              <w:rPr>
                <w:rFonts w:eastAsia="Times New Roman" w:cs="Arial"/>
              </w:rPr>
              <w:sym w:font="Wingdings" w:char="F071"/>
            </w:r>
            <w:r w:rsidRPr="00B356C9">
              <w:rPr>
                <w:rFonts w:eastAsia="Times New Roman" w:cs="Arial"/>
                <w:lang w:val="fr-CA"/>
              </w:rPr>
              <w:t xml:space="preserve"> </w:t>
            </w:r>
            <w:r>
              <w:rPr>
                <w:rFonts w:eastAsia="Times New Roman" w:cs="Arial"/>
                <w:lang w:val="fr-CA"/>
              </w:rPr>
              <w:t>Non-pratiquant</w:t>
            </w:r>
          </w:p>
        </w:tc>
      </w:tr>
      <w:tr w:rsidR="000C3A76" w:rsidRPr="006A2383" w14:paraId="6FCA50EF" w14:textId="77777777" w:rsidTr="00761A3D">
        <w:trPr>
          <w:gridAfter w:val="1"/>
          <w:wAfter w:w="16" w:type="dxa"/>
          <w:jc w:val="center"/>
        </w:trPr>
        <w:tc>
          <w:tcPr>
            <w:tcW w:w="9508" w:type="dxa"/>
            <w:gridSpan w:val="5"/>
            <w:shd w:val="clear" w:color="auto" w:fill="3C58A6"/>
            <w:vAlign w:val="center"/>
          </w:tcPr>
          <w:p w14:paraId="2F0862FD" w14:textId="77777777" w:rsidR="000C3A76" w:rsidRPr="006B07B2" w:rsidRDefault="000C3A76" w:rsidP="004476B3">
            <w:pPr>
              <w:spacing w:before="60" w:after="60"/>
              <w:ind w:left="342" w:hanging="360"/>
              <w:rPr>
                <w:rFonts w:eastAsia="Times New Roman" w:cs="Arial"/>
                <w:b/>
                <w:bCs/>
                <w:lang w:val="fr-CA"/>
              </w:rPr>
            </w:pPr>
            <w:r w:rsidRPr="006B07B2">
              <w:rPr>
                <w:rFonts w:eastAsia="Times New Roman" w:cs="Arial"/>
                <w:b/>
                <w:color w:val="FFFFFF" w:themeColor="background1"/>
                <w:lang w:val="fr-CA"/>
              </w:rPr>
              <w:t>Section B:</w:t>
            </w:r>
            <w:r>
              <w:rPr>
                <w:rFonts w:eastAsia="Times New Roman" w:cs="Arial"/>
                <w:b/>
                <w:color w:val="FFFFFF" w:themeColor="background1"/>
                <w:lang w:val="fr-CA"/>
              </w:rPr>
              <w:t xml:space="preserve"> </w:t>
            </w:r>
            <w:r w:rsidRPr="006B07B2">
              <w:rPr>
                <w:rFonts w:eastAsia="Times New Roman" w:cs="Arial"/>
                <w:b/>
                <w:color w:val="FFFFFF" w:themeColor="background1"/>
                <w:lang w:val="fr-CA"/>
              </w:rPr>
              <w:t>Questions de recherche</w:t>
            </w:r>
          </w:p>
        </w:tc>
      </w:tr>
      <w:tr w:rsidR="009E06E6" w14:paraId="0CA6FB2E" w14:textId="77777777" w:rsidTr="00761A3D">
        <w:trPr>
          <w:gridAfter w:val="1"/>
          <w:wAfter w:w="16" w:type="dxa"/>
          <w:jc w:val="center"/>
        </w:trPr>
        <w:tc>
          <w:tcPr>
            <w:tcW w:w="4754" w:type="dxa"/>
            <w:gridSpan w:val="2"/>
          </w:tcPr>
          <w:p w14:paraId="794DB502" w14:textId="7CFEC084" w:rsidR="009E06E6" w:rsidRPr="00387EDE" w:rsidRDefault="009E06E6" w:rsidP="009E06E6">
            <w:pPr>
              <w:spacing w:before="60" w:after="60"/>
              <w:jc w:val="center"/>
              <w:rPr>
                <w:rFonts w:eastAsia="Times New Roman" w:cs="Arial"/>
                <w:b/>
                <w:lang w:val="fr-CA"/>
              </w:rPr>
            </w:pPr>
            <w:r>
              <w:rPr>
                <w:rFonts w:eastAsia="Times New Roman" w:cs="Arial"/>
                <w:b/>
                <w:lang w:val="fr-CA"/>
              </w:rPr>
              <w:t>PRATIQUANTS</w:t>
            </w:r>
          </w:p>
        </w:tc>
        <w:tc>
          <w:tcPr>
            <w:tcW w:w="4754" w:type="dxa"/>
            <w:gridSpan w:val="3"/>
          </w:tcPr>
          <w:p w14:paraId="3525F7FA" w14:textId="542C799E" w:rsidR="009E06E6" w:rsidRDefault="009E06E6" w:rsidP="009E06E6">
            <w:pPr>
              <w:spacing w:before="60" w:after="60"/>
              <w:jc w:val="center"/>
              <w:rPr>
                <w:rFonts w:eastAsia="Times New Roman" w:cs="Arial"/>
                <w:b/>
                <w:lang w:val="fr-CA"/>
              </w:rPr>
            </w:pPr>
            <w:r>
              <w:rPr>
                <w:rFonts w:eastAsia="Times New Roman" w:cs="Arial"/>
                <w:b/>
                <w:lang w:val="fr-CA"/>
              </w:rPr>
              <w:t>NON-PRATIQUANTS</w:t>
            </w:r>
          </w:p>
        </w:tc>
      </w:tr>
      <w:tr w:rsidR="000C3A76" w:rsidRPr="006E01DB" w14:paraId="0C262D66" w14:textId="77777777" w:rsidTr="00761A3D">
        <w:trPr>
          <w:gridAfter w:val="1"/>
          <w:wAfter w:w="16" w:type="dxa"/>
          <w:jc w:val="center"/>
        </w:trPr>
        <w:tc>
          <w:tcPr>
            <w:tcW w:w="9508" w:type="dxa"/>
            <w:gridSpan w:val="5"/>
            <w:tcBorders>
              <w:bottom w:val="single" w:sz="4" w:space="0" w:color="1B356F"/>
            </w:tcBorders>
            <w:shd w:val="clear" w:color="auto" w:fill="95B3D7"/>
            <w:vAlign w:val="center"/>
          </w:tcPr>
          <w:tbl>
            <w:tblPr>
              <w:tblStyle w:val="TableGrid"/>
              <w:tblW w:w="9496" w:type="dxa"/>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48"/>
              <w:gridCol w:w="22"/>
              <w:gridCol w:w="4726"/>
            </w:tblGrid>
            <w:tr w:rsidR="009E06E6" w:rsidRPr="0059789A" w14:paraId="6382A5A9" w14:textId="77777777" w:rsidTr="009E06E6">
              <w:trPr>
                <w:jc w:val="center"/>
              </w:trPr>
              <w:tc>
                <w:tcPr>
                  <w:tcW w:w="9496" w:type="dxa"/>
                  <w:gridSpan w:val="3"/>
                  <w:tcBorders>
                    <w:bottom w:val="single" w:sz="4" w:space="0" w:color="1B356F"/>
                  </w:tcBorders>
                  <w:shd w:val="clear" w:color="auto" w:fill="95B3D7"/>
                  <w:vAlign w:val="center"/>
                </w:tcPr>
                <w:p w14:paraId="40179382" w14:textId="566A8CF9" w:rsidR="009E06E6" w:rsidRPr="00863B0E" w:rsidRDefault="009E06E6" w:rsidP="009E06E6">
                  <w:pPr>
                    <w:spacing w:before="40" w:after="40"/>
                    <w:ind w:left="342" w:hanging="360"/>
                    <w:rPr>
                      <w:rFonts w:eastAsia="Times New Roman" w:cs="Arial"/>
                      <w:b/>
                      <w:bCs/>
                      <w:lang w:val="fr-CA"/>
                    </w:rPr>
                  </w:pPr>
                  <w:r>
                    <w:rPr>
                      <w:b/>
                      <w:lang w:val="fr-CA"/>
                    </w:rPr>
                    <w:t xml:space="preserve">Auto-efficacité </w:t>
                  </w:r>
                  <w:r w:rsidRPr="00863B0E">
                    <w:rPr>
                      <w:b/>
                      <w:lang w:val="fr-CA"/>
                    </w:rPr>
                    <w:t>Perçue/Compétences</w:t>
                  </w:r>
                </w:p>
              </w:tc>
            </w:tr>
            <w:tr w:rsidR="009E06E6" w:rsidRPr="006A2383" w14:paraId="1B9A0CD9" w14:textId="77777777" w:rsidTr="007A7098">
              <w:trPr>
                <w:jc w:val="center"/>
              </w:trPr>
              <w:tc>
                <w:tcPr>
                  <w:tcW w:w="4748" w:type="dxa"/>
                  <w:shd w:val="clear" w:color="auto" w:fill="FFFFFF" w:themeFill="background1"/>
                </w:tcPr>
                <w:p w14:paraId="4088272D" w14:textId="0BC2C813" w:rsidR="009E06E6" w:rsidRPr="00AE6469" w:rsidRDefault="009E06E6" w:rsidP="009E06E6">
                  <w:pPr>
                    <w:spacing w:before="60" w:after="60"/>
                    <w:rPr>
                      <w:lang w:val="fr-CA"/>
                    </w:rPr>
                  </w:pPr>
                  <w:r>
                    <w:rPr>
                      <w:lang w:val="fr-CA"/>
                    </w:rPr>
                    <w:t xml:space="preserve">1. </w:t>
                  </w:r>
                  <w:r w:rsidRPr="00AE6469">
                    <w:rPr>
                      <w:lang w:val="fr-CA"/>
                    </w:rPr>
                    <w:t>Qu’est-ce qui rend facile pour vous d’utiliser un condom chaque fois que vous</w:t>
                  </w:r>
                  <w:r w:rsidR="009D793E" w:rsidRPr="00761A3D">
                    <w:rPr>
                      <w:bCs/>
                      <w:lang w:val="fr-CA"/>
                    </w:rPr>
                    <w:t xml:space="preserve"> 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Pr="00AE6469">
                    <w:rPr>
                      <w:i/>
                      <w:lang w:val="fr-CA"/>
                    </w:rPr>
                    <w:t>[</w:t>
                  </w:r>
                  <w:r>
                    <w:rPr>
                      <w:i/>
                      <w:lang w:val="fr-CA"/>
                    </w:rPr>
                    <w:t>Sondez au moins trois fois</w:t>
                  </w:r>
                  <w:r w:rsidRPr="00AE6469">
                    <w:rPr>
                      <w:i/>
                      <w:lang w:val="fr-CA"/>
                    </w:rPr>
                    <w:t>]</w:t>
                  </w:r>
                </w:p>
                <w:p w14:paraId="4253D312" w14:textId="77777777" w:rsidR="009E06E6" w:rsidRPr="00AE6469" w:rsidRDefault="009E06E6" w:rsidP="009E06E6">
                  <w:pPr>
                    <w:spacing w:after="0"/>
                    <w:rPr>
                      <w:lang w:val="fr-CA"/>
                    </w:rPr>
                  </w:pPr>
                </w:p>
                <w:p w14:paraId="24D53EB2" w14:textId="77777777" w:rsidR="009E06E6" w:rsidRPr="00AE6469" w:rsidRDefault="009E06E6" w:rsidP="009E06E6">
                  <w:pPr>
                    <w:spacing w:after="0"/>
                    <w:rPr>
                      <w:lang w:val="fr-CA"/>
                    </w:rPr>
                  </w:pPr>
                </w:p>
                <w:p w14:paraId="23D2EE62" w14:textId="77777777" w:rsidR="009E06E6" w:rsidRPr="00AE6469" w:rsidRDefault="009E06E6" w:rsidP="009E06E6">
                  <w:pPr>
                    <w:spacing w:after="0"/>
                    <w:rPr>
                      <w:lang w:val="fr-CA"/>
                    </w:rPr>
                  </w:pPr>
                </w:p>
              </w:tc>
              <w:tc>
                <w:tcPr>
                  <w:tcW w:w="4748" w:type="dxa"/>
                  <w:gridSpan w:val="2"/>
                  <w:shd w:val="clear" w:color="auto" w:fill="FFFFFF" w:themeFill="background1"/>
                </w:tcPr>
                <w:p w14:paraId="6E0FF686" w14:textId="3ADFF681" w:rsidR="009E06E6" w:rsidRPr="00AE6469" w:rsidRDefault="009E06E6" w:rsidP="009E06E6">
                  <w:pPr>
                    <w:spacing w:before="60" w:after="60"/>
                    <w:rPr>
                      <w:lang w:val="fr-CA"/>
                    </w:rPr>
                  </w:pPr>
                  <w:r>
                    <w:rPr>
                      <w:lang w:val="fr-CA"/>
                    </w:rPr>
                    <w:t xml:space="preserve">1. </w:t>
                  </w:r>
                  <w:r w:rsidRPr="00AE6469">
                    <w:rPr>
                      <w:lang w:val="fr-CA"/>
                    </w:rPr>
                    <w:t>Qu’est-ce qui rendrait facile pour vous d’utiliser un condom chaque fois que vous</w:t>
                  </w:r>
                  <w:r w:rsidR="009D793E">
                    <w:rPr>
                      <w:lang w:val="fr-CA"/>
                    </w:rPr>
                    <w:t xml:space="preserve"> </w:t>
                  </w:r>
                  <w:r w:rsidR="009D793E" w:rsidRPr="00761A3D">
                    <w:rPr>
                      <w:bCs/>
                      <w:lang w:val="fr-CA"/>
                    </w:rPr>
                    <w:t xml:space="preserve">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Pr>
                      <w:i/>
                      <w:lang w:val="fr-CA"/>
                    </w:rPr>
                    <w:t>Sondez au moins trois fois</w:t>
                  </w:r>
                  <w:r w:rsidRPr="00AE6469">
                    <w:rPr>
                      <w:i/>
                      <w:lang w:val="fr-CA"/>
                    </w:rPr>
                    <w:t>]</w:t>
                  </w:r>
                </w:p>
                <w:p w14:paraId="7571531C" w14:textId="77777777" w:rsidR="009E06E6" w:rsidRPr="00AE6469" w:rsidRDefault="009E06E6" w:rsidP="009E06E6">
                  <w:pPr>
                    <w:spacing w:after="0"/>
                    <w:rPr>
                      <w:lang w:val="fr-CA"/>
                    </w:rPr>
                  </w:pPr>
                </w:p>
                <w:p w14:paraId="178E50AF" w14:textId="77777777" w:rsidR="009E06E6" w:rsidRDefault="009E06E6" w:rsidP="009E06E6">
                  <w:pPr>
                    <w:spacing w:after="0"/>
                    <w:rPr>
                      <w:lang w:val="fr-CA"/>
                    </w:rPr>
                  </w:pPr>
                </w:p>
                <w:p w14:paraId="49BA18A0" w14:textId="77777777" w:rsidR="009E06E6" w:rsidRDefault="009E06E6" w:rsidP="009E06E6">
                  <w:pPr>
                    <w:spacing w:after="0"/>
                    <w:rPr>
                      <w:lang w:val="fr-CA"/>
                    </w:rPr>
                  </w:pPr>
                </w:p>
                <w:p w14:paraId="034F7DCE" w14:textId="77777777" w:rsidR="009E06E6" w:rsidRPr="00AE6469" w:rsidRDefault="009E06E6" w:rsidP="009E06E6">
                  <w:pPr>
                    <w:spacing w:after="0"/>
                    <w:rPr>
                      <w:lang w:val="fr-CA"/>
                    </w:rPr>
                  </w:pPr>
                </w:p>
              </w:tc>
            </w:tr>
            <w:tr w:rsidR="009E06E6" w:rsidRPr="006A2383" w14:paraId="68EF6F3C" w14:textId="77777777" w:rsidTr="007A7098">
              <w:trPr>
                <w:jc w:val="center"/>
              </w:trPr>
              <w:tc>
                <w:tcPr>
                  <w:tcW w:w="4748" w:type="dxa"/>
                  <w:shd w:val="clear" w:color="auto" w:fill="FFFFFF" w:themeFill="background1"/>
                </w:tcPr>
                <w:p w14:paraId="7FEB9F79" w14:textId="3322DD0D" w:rsidR="009E06E6" w:rsidRPr="00DE78FD" w:rsidRDefault="009E06E6" w:rsidP="009E06E6">
                  <w:pPr>
                    <w:spacing w:before="60" w:after="60"/>
                    <w:rPr>
                      <w:i/>
                      <w:lang w:val="fr-CA"/>
                    </w:rPr>
                  </w:pPr>
                  <w:r>
                    <w:rPr>
                      <w:lang w:val="fr-CA"/>
                    </w:rPr>
                    <w:t xml:space="preserve">2. </w:t>
                  </w:r>
                  <w:r w:rsidRPr="00AE6469">
                    <w:rPr>
                      <w:lang w:val="fr-CA"/>
                    </w:rPr>
                    <w:t>Qu’est-ce qui rend difficile pour vous d’utiliser un condom chaque fois que vous</w:t>
                  </w:r>
                  <w:r w:rsidR="009D793E">
                    <w:rPr>
                      <w:lang w:val="fr-CA"/>
                    </w:rPr>
                    <w:t xml:space="preserve"> </w:t>
                  </w:r>
                  <w:r w:rsidR="009D793E" w:rsidRPr="00761A3D">
                    <w:rPr>
                      <w:bCs/>
                      <w:lang w:val="fr-CA"/>
                    </w:rPr>
                    <w:t xml:space="preserve">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Pr="00AE6469">
                    <w:rPr>
                      <w:lang w:val="fr-CA"/>
                    </w:rPr>
                    <w:t xml:space="preserve"> </w:t>
                  </w:r>
                  <w:r w:rsidRPr="00DE78FD">
                    <w:rPr>
                      <w:i/>
                      <w:lang w:val="fr-CA"/>
                    </w:rPr>
                    <w:t>[</w:t>
                  </w:r>
                  <w:r>
                    <w:rPr>
                      <w:i/>
                      <w:lang w:val="fr-CA"/>
                    </w:rPr>
                    <w:t>Sondez trois fois</w:t>
                  </w:r>
                  <w:r w:rsidRPr="00DE78FD">
                    <w:rPr>
                      <w:i/>
                      <w:lang w:val="fr-CA"/>
                    </w:rPr>
                    <w:t>]</w:t>
                  </w:r>
                </w:p>
                <w:p w14:paraId="0D51D01C" w14:textId="77777777" w:rsidR="009E06E6" w:rsidRPr="00DE78FD" w:rsidRDefault="009E06E6" w:rsidP="009E06E6">
                  <w:pPr>
                    <w:spacing w:after="0"/>
                    <w:rPr>
                      <w:lang w:val="fr-CA"/>
                    </w:rPr>
                  </w:pPr>
                </w:p>
                <w:p w14:paraId="16A96C0F" w14:textId="77777777" w:rsidR="009E06E6" w:rsidRPr="00DE78FD" w:rsidRDefault="009E06E6" w:rsidP="009E06E6">
                  <w:pPr>
                    <w:spacing w:after="0"/>
                    <w:rPr>
                      <w:lang w:val="fr-CA"/>
                    </w:rPr>
                  </w:pPr>
                </w:p>
                <w:p w14:paraId="7CA34387" w14:textId="77777777" w:rsidR="009E06E6" w:rsidRPr="00DE78FD" w:rsidRDefault="009E06E6" w:rsidP="009E06E6">
                  <w:pPr>
                    <w:spacing w:after="0"/>
                    <w:rPr>
                      <w:lang w:val="fr-CA"/>
                    </w:rPr>
                  </w:pPr>
                </w:p>
              </w:tc>
              <w:tc>
                <w:tcPr>
                  <w:tcW w:w="4748" w:type="dxa"/>
                  <w:gridSpan w:val="2"/>
                  <w:shd w:val="clear" w:color="auto" w:fill="FFFFFF" w:themeFill="background1"/>
                </w:tcPr>
                <w:p w14:paraId="1E628835" w14:textId="19D12EA2" w:rsidR="009E06E6" w:rsidRPr="009E06E6" w:rsidRDefault="009E06E6" w:rsidP="007A7098">
                  <w:pPr>
                    <w:pStyle w:val="ListParagraph"/>
                    <w:numPr>
                      <w:ilvl w:val="0"/>
                      <w:numId w:val="97"/>
                    </w:numPr>
                    <w:spacing w:before="60" w:after="60"/>
                    <w:ind w:left="336"/>
                    <w:rPr>
                      <w:lang w:val="fr-CA"/>
                    </w:rPr>
                  </w:pPr>
                  <w:r w:rsidRPr="009E06E6">
                    <w:rPr>
                      <w:lang w:val="fr-CA"/>
                    </w:rPr>
                    <w:t xml:space="preserve">Qu’est-ce qui rend difficile pour vous d’utiliser un condom chaque fois que vous </w:t>
                  </w:r>
                  <w:r w:rsidR="009D793E" w:rsidRPr="00761A3D">
                    <w:rPr>
                      <w:bCs/>
                      <w:lang w:val="fr-CA"/>
                    </w:rPr>
                    <w:t xml:space="preserve">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Pr="009E06E6">
                    <w:rPr>
                      <w:i/>
                      <w:lang w:val="fr-CA"/>
                    </w:rPr>
                    <w:t>[sondez trois fois]</w:t>
                  </w:r>
                </w:p>
                <w:p w14:paraId="45101DF7" w14:textId="77777777" w:rsidR="009E06E6" w:rsidRPr="00AE6469" w:rsidRDefault="009E06E6" w:rsidP="009E06E6">
                  <w:pPr>
                    <w:spacing w:after="0"/>
                    <w:rPr>
                      <w:lang w:val="fr-CA"/>
                    </w:rPr>
                  </w:pPr>
                </w:p>
                <w:p w14:paraId="165A55DD" w14:textId="77777777" w:rsidR="009E06E6" w:rsidRPr="00AE6469" w:rsidRDefault="009E06E6" w:rsidP="009E06E6">
                  <w:pPr>
                    <w:spacing w:after="0"/>
                    <w:rPr>
                      <w:lang w:val="fr-CA"/>
                    </w:rPr>
                  </w:pPr>
                </w:p>
                <w:p w14:paraId="229CBD8D" w14:textId="77777777" w:rsidR="009E06E6" w:rsidRDefault="009E06E6" w:rsidP="009E06E6">
                  <w:pPr>
                    <w:spacing w:after="0"/>
                    <w:rPr>
                      <w:lang w:val="fr-CA"/>
                    </w:rPr>
                  </w:pPr>
                </w:p>
                <w:p w14:paraId="7220A1E3" w14:textId="77777777" w:rsidR="009E06E6" w:rsidRPr="00AE6469" w:rsidRDefault="009E06E6" w:rsidP="009E06E6">
                  <w:pPr>
                    <w:spacing w:after="0"/>
                    <w:rPr>
                      <w:lang w:val="fr-CA"/>
                    </w:rPr>
                  </w:pPr>
                </w:p>
              </w:tc>
            </w:tr>
            <w:tr w:rsidR="007A7098" w:rsidRPr="0059789A" w14:paraId="61E28773" w14:textId="77777777" w:rsidTr="00FE20D7">
              <w:trPr>
                <w:jc w:val="center"/>
              </w:trPr>
              <w:tc>
                <w:tcPr>
                  <w:tcW w:w="9496" w:type="dxa"/>
                  <w:gridSpan w:val="3"/>
                  <w:tcBorders>
                    <w:bottom w:val="single" w:sz="4" w:space="0" w:color="1B356F"/>
                  </w:tcBorders>
                  <w:shd w:val="clear" w:color="auto" w:fill="95B3D7"/>
                </w:tcPr>
                <w:p w14:paraId="2D48EE16" w14:textId="77777777" w:rsidR="007A7098" w:rsidRPr="008D6378" w:rsidRDefault="007A7098" w:rsidP="00FE20D7">
                  <w:pPr>
                    <w:spacing w:before="60" w:after="60"/>
                    <w:rPr>
                      <w:lang w:val="fr-CA"/>
                    </w:rPr>
                  </w:pPr>
                  <w:r w:rsidRPr="008D6378">
                    <w:rPr>
                      <w:b/>
                      <w:shd w:val="clear" w:color="auto" w:fill="95B3D7"/>
                      <w:lang w:val="fr-CA"/>
                    </w:rPr>
                    <w:t>Conséquences Positives perçues</w:t>
                  </w:r>
                </w:p>
              </w:tc>
            </w:tr>
            <w:tr w:rsidR="007A7098" w:rsidRPr="006A2383" w14:paraId="4666343E" w14:textId="77777777" w:rsidTr="007A7098">
              <w:trPr>
                <w:jc w:val="center"/>
              </w:trPr>
              <w:tc>
                <w:tcPr>
                  <w:tcW w:w="4770" w:type="dxa"/>
                  <w:gridSpan w:val="2"/>
                  <w:shd w:val="clear" w:color="auto" w:fill="FFFFFF" w:themeFill="background1"/>
                </w:tcPr>
                <w:p w14:paraId="4A732F3A" w14:textId="10DBE3A4" w:rsidR="007A7098" w:rsidRPr="007A7098" w:rsidRDefault="007A7098" w:rsidP="00752ACD">
                  <w:pPr>
                    <w:pStyle w:val="ListParagraph"/>
                    <w:numPr>
                      <w:ilvl w:val="0"/>
                      <w:numId w:val="97"/>
                    </w:numPr>
                    <w:spacing w:before="60" w:after="60"/>
                    <w:ind w:left="404"/>
                    <w:rPr>
                      <w:i/>
                      <w:lang w:val="fr-CA"/>
                    </w:rPr>
                  </w:pPr>
                  <w:r w:rsidRPr="007A7098">
                    <w:rPr>
                      <w:lang w:val="fr-CA"/>
                    </w:rPr>
                    <w:t xml:space="preserve">Quels sont les avantages de l’utilisation d’un condom chaque fois que vous </w:t>
                  </w:r>
                  <w:r w:rsidR="009D793E" w:rsidRPr="00761A3D">
                    <w:rPr>
                      <w:bCs/>
                      <w:lang w:val="fr-CA"/>
                    </w:rPr>
                    <w:t xml:space="preserve">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Pr="007A7098">
                    <w:rPr>
                      <w:i/>
                      <w:lang w:val="fr-CA"/>
                    </w:rPr>
                    <w:t>[Sondez trois fois]</w:t>
                  </w:r>
                </w:p>
                <w:p w14:paraId="3FE7A5DA" w14:textId="77777777" w:rsidR="007A7098" w:rsidRPr="008D6378" w:rsidRDefault="007A7098" w:rsidP="00FE20D7">
                  <w:pPr>
                    <w:spacing w:before="60" w:after="60"/>
                    <w:rPr>
                      <w:lang w:val="fr-CA"/>
                    </w:rPr>
                  </w:pPr>
                </w:p>
                <w:p w14:paraId="34D2779C" w14:textId="77777777" w:rsidR="007A7098" w:rsidRDefault="007A7098" w:rsidP="00FE20D7">
                  <w:pPr>
                    <w:spacing w:before="60" w:after="60"/>
                    <w:rPr>
                      <w:lang w:val="fr-CA"/>
                    </w:rPr>
                  </w:pPr>
                </w:p>
                <w:p w14:paraId="452E2609" w14:textId="77777777" w:rsidR="007A7098" w:rsidRPr="008D6378" w:rsidRDefault="007A7098" w:rsidP="00FE20D7">
                  <w:pPr>
                    <w:spacing w:before="60" w:after="60"/>
                    <w:rPr>
                      <w:lang w:val="fr-CA"/>
                    </w:rPr>
                  </w:pPr>
                </w:p>
              </w:tc>
              <w:tc>
                <w:tcPr>
                  <w:tcW w:w="4726" w:type="dxa"/>
                  <w:shd w:val="clear" w:color="auto" w:fill="FFFFFF" w:themeFill="background1"/>
                </w:tcPr>
                <w:p w14:paraId="1675F5DF" w14:textId="750D5ECB" w:rsidR="007A7098" w:rsidRPr="008D6378" w:rsidRDefault="007A7098" w:rsidP="009D793E">
                  <w:pPr>
                    <w:spacing w:before="60" w:after="60"/>
                    <w:rPr>
                      <w:lang w:val="fr-CA"/>
                    </w:rPr>
                  </w:pPr>
                  <w:r>
                    <w:rPr>
                      <w:b/>
                      <w:lang w:val="fr-CA"/>
                    </w:rPr>
                    <w:lastRenderedPageBreak/>
                    <w:t>3.</w:t>
                  </w:r>
                  <w:r w:rsidRPr="008D6378">
                    <w:rPr>
                      <w:lang w:val="fr-CA"/>
                    </w:rPr>
                    <w:t>Quels seraient les avantages de l’utilisation d’un condom chaque fois que vous</w:t>
                  </w:r>
                  <w:r w:rsidR="009D793E">
                    <w:rPr>
                      <w:lang w:val="fr-CA"/>
                    </w:rPr>
                    <w:t xml:space="preserve"> </w:t>
                  </w:r>
                  <w:r w:rsidR="009D793E" w:rsidRPr="00761A3D">
                    <w:rPr>
                      <w:bCs/>
                      <w:lang w:val="fr-CA"/>
                    </w:rPr>
                    <w:t xml:space="preserve">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Pr="008D6378">
                    <w:rPr>
                      <w:i/>
                      <w:lang w:val="fr-CA"/>
                    </w:rPr>
                    <w:t>[</w:t>
                  </w:r>
                  <w:r>
                    <w:rPr>
                      <w:i/>
                      <w:lang w:val="fr-CA"/>
                    </w:rPr>
                    <w:t>Sondez trois fois</w:t>
                  </w:r>
                  <w:r w:rsidRPr="008D6378">
                    <w:rPr>
                      <w:i/>
                      <w:lang w:val="fr-CA"/>
                    </w:rPr>
                    <w:t>]</w:t>
                  </w:r>
                </w:p>
              </w:tc>
            </w:tr>
            <w:tr w:rsidR="007A7098" w:rsidRPr="0059789A" w14:paraId="42B622BB" w14:textId="77777777" w:rsidTr="00FE20D7">
              <w:trPr>
                <w:jc w:val="center"/>
              </w:trPr>
              <w:tc>
                <w:tcPr>
                  <w:tcW w:w="9496" w:type="dxa"/>
                  <w:gridSpan w:val="3"/>
                  <w:tcBorders>
                    <w:bottom w:val="single" w:sz="4" w:space="0" w:color="1B356F"/>
                  </w:tcBorders>
                  <w:shd w:val="clear" w:color="auto" w:fill="95B3D7"/>
                </w:tcPr>
                <w:p w14:paraId="59EF0C42" w14:textId="77777777" w:rsidR="007A7098" w:rsidRPr="008D6378" w:rsidRDefault="007A7098" w:rsidP="00FE20D7">
                  <w:pPr>
                    <w:spacing w:before="60" w:after="60"/>
                    <w:rPr>
                      <w:lang w:val="fr-CA"/>
                    </w:rPr>
                  </w:pPr>
                  <w:r w:rsidRPr="008D6378">
                    <w:rPr>
                      <w:lang w:val="fr-CA"/>
                    </w:rPr>
                    <w:br w:type="page"/>
                  </w:r>
                  <w:r w:rsidRPr="008D6378">
                    <w:rPr>
                      <w:b/>
                      <w:lang w:val="fr-CA"/>
                    </w:rPr>
                    <w:t>Conséquences négatives perçues</w:t>
                  </w:r>
                </w:p>
              </w:tc>
            </w:tr>
            <w:tr w:rsidR="007A7098" w:rsidRPr="006A2383" w14:paraId="4AA12C66" w14:textId="77777777" w:rsidTr="007A7098">
              <w:trPr>
                <w:jc w:val="center"/>
              </w:trPr>
              <w:tc>
                <w:tcPr>
                  <w:tcW w:w="4770" w:type="dxa"/>
                  <w:gridSpan w:val="2"/>
                  <w:shd w:val="clear" w:color="auto" w:fill="FFFFFF" w:themeFill="background1"/>
                </w:tcPr>
                <w:p w14:paraId="605F4935" w14:textId="03FF9F6A" w:rsidR="007A7098" w:rsidRPr="007A7098" w:rsidRDefault="007A7098" w:rsidP="007A7098">
                  <w:pPr>
                    <w:pStyle w:val="ListParagraph"/>
                    <w:numPr>
                      <w:ilvl w:val="0"/>
                      <w:numId w:val="97"/>
                    </w:numPr>
                    <w:spacing w:before="60" w:after="60"/>
                    <w:rPr>
                      <w:i/>
                      <w:lang w:val="fr-CA"/>
                    </w:rPr>
                  </w:pPr>
                  <w:r w:rsidRPr="007A7098">
                    <w:rPr>
                      <w:lang w:val="fr-CA"/>
                    </w:rPr>
                    <w:t xml:space="preserve">Quels sont les désavantages de l’utilisation d’un condom chaque fois que vous </w:t>
                  </w:r>
                  <w:r w:rsidR="009D793E" w:rsidRPr="00761A3D">
                    <w:rPr>
                      <w:bCs/>
                      <w:lang w:val="fr-CA"/>
                    </w:rPr>
                    <w:t xml:space="preserve">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Pr="007A7098">
                    <w:rPr>
                      <w:i/>
                      <w:lang w:val="fr-CA"/>
                    </w:rPr>
                    <w:t>[Sondez trois fois]</w:t>
                  </w:r>
                </w:p>
                <w:p w14:paraId="428857F6" w14:textId="77777777" w:rsidR="007A7098" w:rsidRPr="00F705DC" w:rsidRDefault="007A7098" w:rsidP="00FE20D7">
                  <w:pPr>
                    <w:spacing w:before="60" w:after="60"/>
                    <w:rPr>
                      <w:lang w:val="fr-CA"/>
                    </w:rPr>
                  </w:pPr>
                </w:p>
                <w:p w14:paraId="03A34CD1" w14:textId="77777777" w:rsidR="007A7098" w:rsidRDefault="007A7098" w:rsidP="00FE20D7">
                  <w:pPr>
                    <w:spacing w:before="60" w:after="60"/>
                    <w:rPr>
                      <w:lang w:val="fr-CA"/>
                    </w:rPr>
                  </w:pPr>
                </w:p>
                <w:p w14:paraId="2AC6963D" w14:textId="77777777" w:rsidR="007A7098" w:rsidRDefault="007A7098" w:rsidP="00FE20D7">
                  <w:pPr>
                    <w:spacing w:before="60" w:after="60"/>
                    <w:rPr>
                      <w:lang w:val="fr-CA"/>
                    </w:rPr>
                  </w:pPr>
                </w:p>
                <w:p w14:paraId="1F7E715D" w14:textId="77777777" w:rsidR="007A7098" w:rsidRPr="00F705DC" w:rsidRDefault="007A7098" w:rsidP="00FE20D7">
                  <w:pPr>
                    <w:spacing w:before="60" w:after="60"/>
                    <w:rPr>
                      <w:lang w:val="fr-CA"/>
                    </w:rPr>
                  </w:pPr>
                </w:p>
              </w:tc>
              <w:tc>
                <w:tcPr>
                  <w:tcW w:w="4726" w:type="dxa"/>
                  <w:shd w:val="clear" w:color="auto" w:fill="FFFFFF" w:themeFill="background1"/>
                </w:tcPr>
                <w:p w14:paraId="50CFB009" w14:textId="01BF1CC2" w:rsidR="007A7098" w:rsidRPr="007A7098" w:rsidRDefault="007A7098" w:rsidP="009D793E">
                  <w:pPr>
                    <w:spacing w:before="60" w:after="60"/>
                    <w:ind w:left="360" w:hanging="360"/>
                    <w:rPr>
                      <w:lang w:val="fr-CA"/>
                    </w:rPr>
                  </w:pPr>
                  <w:r>
                    <w:rPr>
                      <w:lang w:val="fr-CA"/>
                    </w:rPr>
                    <w:t>4.</w:t>
                  </w:r>
                  <w:r w:rsidRPr="007A7098">
                    <w:rPr>
                      <w:lang w:val="fr-CA"/>
                    </w:rPr>
                    <w:t>Quels seraient tous les désavantages de l’utilisation d’un condom chaque fois que vous</w:t>
                  </w:r>
                  <w:r w:rsidR="009D793E">
                    <w:rPr>
                      <w:lang w:val="fr-CA"/>
                    </w:rPr>
                    <w:t xml:space="preserve"> </w:t>
                  </w:r>
                  <w:r w:rsidR="009D793E" w:rsidRPr="00761A3D">
                    <w:rPr>
                      <w:bCs/>
                      <w:lang w:val="fr-CA"/>
                    </w:rPr>
                    <w:t xml:space="preserve">vous </w:t>
                  </w:r>
                  <w:r w:rsidR="009D793E">
                    <w:rPr>
                      <w:bCs/>
                      <w:lang w:val="fr-CA"/>
                    </w:rPr>
                    <w:t xml:space="preserve">avez </w:t>
                  </w:r>
                  <w:r w:rsidR="009D793E">
                    <w:rPr>
                      <w:lang w:val="fr-CA"/>
                    </w:rPr>
                    <w:t>les rapports sexuelles</w:t>
                  </w:r>
                  <w:r w:rsidR="009D793E">
                    <w:rPr>
                      <w:bCs/>
                      <w:lang w:val="fr-CA"/>
                    </w:rPr>
                    <w:t xml:space="preserve">?     </w:t>
                  </w:r>
                  <w:r w:rsidR="009D793E">
                    <w:rPr>
                      <w:i/>
                      <w:lang w:val="fr-CA"/>
                    </w:rPr>
                    <w:t>[</w:t>
                  </w:r>
                  <w:r w:rsidRPr="007A7098">
                    <w:rPr>
                      <w:i/>
                      <w:lang w:val="fr-CA"/>
                    </w:rPr>
                    <w:t>Sondez trois fois]</w:t>
                  </w:r>
                </w:p>
              </w:tc>
            </w:tr>
          </w:tbl>
          <w:p w14:paraId="448B2EAF" w14:textId="34C5FC9E" w:rsidR="009E06E6" w:rsidRDefault="009E06E6" w:rsidP="009E06E6"/>
          <w:tbl>
            <w:tblPr>
              <w:tblStyle w:val="TableGrid"/>
              <w:tblW w:w="9496" w:type="dxa"/>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48"/>
              <w:gridCol w:w="16"/>
              <w:gridCol w:w="4720"/>
              <w:gridCol w:w="12"/>
            </w:tblGrid>
            <w:tr w:rsidR="009E06E6" w:rsidRPr="006E01DB" w14:paraId="270AB3F4" w14:textId="77777777" w:rsidTr="007A7098">
              <w:trPr>
                <w:gridAfter w:val="1"/>
                <w:wAfter w:w="12" w:type="dxa"/>
                <w:jc w:val="center"/>
              </w:trPr>
              <w:tc>
                <w:tcPr>
                  <w:tcW w:w="9484" w:type="dxa"/>
                  <w:gridSpan w:val="3"/>
                  <w:tcBorders>
                    <w:bottom w:val="single" w:sz="4" w:space="0" w:color="1B356F"/>
                  </w:tcBorders>
                  <w:shd w:val="clear" w:color="auto" w:fill="95B3D7"/>
                </w:tcPr>
                <w:p w14:paraId="2A8AB9E8" w14:textId="77777777" w:rsidR="009E06E6" w:rsidRPr="006E01DB" w:rsidRDefault="009E06E6" w:rsidP="009E06E6">
                  <w:pPr>
                    <w:spacing w:before="40" w:after="40"/>
                    <w:rPr>
                      <w:b/>
                    </w:rPr>
                  </w:pPr>
                  <w:r>
                    <w:rPr>
                      <w:b/>
                    </w:rPr>
                    <w:t>Normes sociales perçues</w:t>
                  </w:r>
                </w:p>
              </w:tc>
            </w:tr>
            <w:tr w:rsidR="009E06E6" w:rsidRPr="006A2383" w14:paraId="3369B425" w14:textId="77777777" w:rsidTr="007A7098">
              <w:trPr>
                <w:gridAfter w:val="1"/>
                <w:wAfter w:w="12" w:type="dxa"/>
                <w:jc w:val="center"/>
              </w:trPr>
              <w:tc>
                <w:tcPr>
                  <w:tcW w:w="4764" w:type="dxa"/>
                  <w:gridSpan w:val="2"/>
                  <w:shd w:val="clear" w:color="auto" w:fill="FFFFFF" w:themeFill="background1"/>
                </w:tcPr>
                <w:p w14:paraId="38767C8A" w14:textId="3BFDF98A" w:rsidR="009E06E6" w:rsidRPr="00DE78FD" w:rsidRDefault="007A7098" w:rsidP="009E06E6">
                  <w:pPr>
                    <w:spacing w:before="60" w:after="60"/>
                    <w:rPr>
                      <w:lang w:val="fr-CA"/>
                    </w:rPr>
                  </w:pPr>
                  <w:r>
                    <w:rPr>
                      <w:lang w:val="fr-CA"/>
                    </w:rPr>
                    <w:t>5.</w:t>
                  </w:r>
                  <w:r w:rsidR="009E06E6" w:rsidRPr="004F4A19">
                    <w:rPr>
                      <w:lang w:val="fr-CA"/>
                    </w:rPr>
                    <w:t>Qui sont les personnes qui approuvent le fait que vous utilisez un condom chaque fois que vous</w:t>
                  </w:r>
                  <w:r w:rsidR="009D793E">
                    <w:rPr>
                      <w:lang w:val="fr-CA"/>
                    </w:rPr>
                    <w:t xml:space="preserve"> </w:t>
                  </w:r>
                  <w:r w:rsidR="009D793E" w:rsidRPr="00761A3D">
                    <w:rPr>
                      <w:bCs/>
                      <w:lang w:val="fr-CA"/>
                    </w:rPr>
                    <w:t xml:space="preserve">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009E06E6" w:rsidRPr="004F4A19">
                    <w:rPr>
                      <w:lang w:val="fr-CA"/>
                    </w:rPr>
                    <w:t xml:space="preserve"> </w:t>
                  </w:r>
                  <w:r w:rsidR="009E06E6" w:rsidRPr="00DE78FD">
                    <w:rPr>
                      <w:i/>
                      <w:lang w:val="fr-CA"/>
                    </w:rPr>
                    <w:t>[</w:t>
                  </w:r>
                  <w:r w:rsidR="009E06E6">
                    <w:rPr>
                      <w:i/>
                      <w:lang w:val="fr-CA"/>
                    </w:rPr>
                    <w:t>Sondez trois fois</w:t>
                  </w:r>
                  <w:r w:rsidR="009E06E6" w:rsidRPr="00DE78FD">
                    <w:rPr>
                      <w:i/>
                      <w:lang w:val="fr-CA"/>
                    </w:rPr>
                    <w:t>]</w:t>
                  </w:r>
                </w:p>
                <w:p w14:paraId="34949B77" w14:textId="77777777" w:rsidR="009E06E6" w:rsidRPr="00DE78FD" w:rsidRDefault="009E06E6" w:rsidP="009E06E6">
                  <w:pPr>
                    <w:spacing w:before="60" w:after="60"/>
                    <w:rPr>
                      <w:lang w:val="fr-CA"/>
                    </w:rPr>
                  </w:pPr>
                </w:p>
                <w:p w14:paraId="441CFC32" w14:textId="77777777" w:rsidR="009E06E6" w:rsidRPr="00DE78FD" w:rsidRDefault="009E06E6" w:rsidP="009E06E6">
                  <w:pPr>
                    <w:spacing w:before="60" w:after="60"/>
                    <w:rPr>
                      <w:lang w:val="fr-CA"/>
                    </w:rPr>
                  </w:pPr>
                </w:p>
                <w:p w14:paraId="2703ED72" w14:textId="77777777" w:rsidR="009E06E6" w:rsidRPr="00DE78FD" w:rsidRDefault="009E06E6" w:rsidP="009E06E6">
                  <w:pPr>
                    <w:spacing w:before="60" w:after="60"/>
                    <w:rPr>
                      <w:lang w:val="fr-CA"/>
                    </w:rPr>
                  </w:pPr>
                </w:p>
              </w:tc>
              <w:tc>
                <w:tcPr>
                  <w:tcW w:w="4720" w:type="dxa"/>
                  <w:shd w:val="clear" w:color="auto" w:fill="FFFFFF" w:themeFill="background1"/>
                </w:tcPr>
                <w:p w14:paraId="5CB8FBBD" w14:textId="68ABD94D" w:rsidR="009E06E6" w:rsidRPr="004F4A19" w:rsidRDefault="009E06E6" w:rsidP="009E06E6">
                  <w:pPr>
                    <w:spacing w:before="60" w:after="60"/>
                    <w:rPr>
                      <w:lang w:val="fr-CA"/>
                    </w:rPr>
                  </w:pPr>
                  <w:r w:rsidRPr="00DE78FD">
                    <w:rPr>
                      <w:b/>
                      <w:lang w:val="fr-CA"/>
                    </w:rPr>
                    <w:t xml:space="preserve"> </w:t>
                  </w:r>
                  <w:r w:rsidR="007A7098">
                    <w:rPr>
                      <w:b/>
                      <w:lang w:val="fr-CA"/>
                    </w:rPr>
                    <w:t>5.</w:t>
                  </w:r>
                  <w:r w:rsidRPr="004F4A19">
                    <w:rPr>
                      <w:lang w:val="fr-CA"/>
                    </w:rPr>
                    <w:t>Qui sont les personnes qui approuveraient si vous utilis</w:t>
                  </w:r>
                  <w:r>
                    <w:rPr>
                      <w:lang w:val="fr-CA"/>
                    </w:rPr>
                    <w:t>i</w:t>
                  </w:r>
                  <w:r w:rsidRPr="004F4A19">
                    <w:rPr>
                      <w:lang w:val="fr-CA"/>
                    </w:rPr>
                    <w:t>ez un condom</w:t>
                  </w:r>
                  <w:r>
                    <w:rPr>
                      <w:lang w:val="fr-CA"/>
                    </w:rPr>
                    <w:t xml:space="preserve"> chaque fois que vous</w:t>
                  </w:r>
                  <w:r w:rsidR="009D793E">
                    <w:rPr>
                      <w:lang w:val="fr-CA"/>
                    </w:rPr>
                    <w:t xml:space="preserve"> </w:t>
                  </w:r>
                  <w:r w:rsidR="009D793E" w:rsidRPr="00761A3D">
                    <w:rPr>
                      <w:bCs/>
                      <w:lang w:val="fr-CA"/>
                    </w:rPr>
                    <w:t xml:space="preserve">vous </w:t>
                  </w:r>
                  <w:r w:rsidR="009D793E">
                    <w:rPr>
                      <w:bCs/>
                      <w:lang w:val="fr-CA"/>
                    </w:rPr>
                    <w:t xml:space="preserve">avez </w:t>
                  </w:r>
                  <w:r w:rsidR="009D793E">
                    <w:rPr>
                      <w:lang w:val="fr-CA"/>
                    </w:rPr>
                    <w:t>les rapports sexuelles</w:t>
                  </w:r>
                  <w:r w:rsidR="009D793E">
                    <w:rPr>
                      <w:bCs/>
                      <w:lang w:val="fr-CA"/>
                    </w:rPr>
                    <w:t xml:space="preserve">? </w:t>
                  </w:r>
                  <w:r w:rsidRPr="004F4A19">
                    <w:rPr>
                      <w:i/>
                      <w:lang w:val="fr-CA"/>
                    </w:rPr>
                    <w:t>[</w:t>
                  </w:r>
                  <w:r>
                    <w:rPr>
                      <w:i/>
                      <w:lang w:val="fr-CA"/>
                    </w:rPr>
                    <w:t>Sondez trois fois</w:t>
                  </w:r>
                  <w:r w:rsidRPr="004F4A19">
                    <w:rPr>
                      <w:i/>
                      <w:lang w:val="fr-CA"/>
                    </w:rPr>
                    <w:t>]</w:t>
                  </w:r>
                </w:p>
                <w:p w14:paraId="3F9E6CE2" w14:textId="77777777" w:rsidR="009E06E6" w:rsidRPr="004F4A19" w:rsidRDefault="009E06E6" w:rsidP="009E06E6">
                  <w:pPr>
                    <w:spacing w:before="60" w:after="60"/>
                    <w:rPr>
                      <w:lang w:val="fr-CA"/>
                    </w:rPr>
                  </w:pPr>
                </w:p>
                <w:p w14:paraId="3BC3F12B" w14:textId="77777777" w:rsidR="009E06E6" w:rsidRPr="004F4A19" w:rsidRDefault="009E06E6" w:rsidP="009E06E6">
                  <w:pPr>
                    <w:spacing w:before="60" w:after="60"/>
                    <w:rPr>
                      <w:lang w:val="fr-CA"/>
                    </w:rPr>
                  </w:pPr>
                </w:p>
                <w:p w14:paraId="6707DB01" w14:textId="77777777" w:rsidR="009E06E6" w:rsidRPr="004F4A19" w:rsidRDefault="009E06E6" w:rsidP="009E06E6">
                  <w:pPr>
                    <w:spacing w:before="60" w:after="60"/>
                    <w:rPr>
                      <w:lang w:val="fr-CA"/>
                    </w:rPr>
                  </w:pPr>
                </w:p>
              </w:tc>
            </w:tr>
            <w:tr w:rsidR="009E06E6" w:rsidRPr="006A2383" w14:paraId="1C5E67C1" w14:textId="77777777" w:rsidTr="007A7098">
              <w:trPr>
                <w:gridAfter w:val="1"/>
                <w:wAfter w:w="12" w:type="dxa"/>
                <w:jc w:val="center"/>
              </w:trPr>
              <w:tc>
                <w:tcPr>
                  <w:tcW w:w="4764" w:type="dxa"/>
                  <w:gridSpan w:val="2"/>
                  <w:shd w:val="clear" w:color="auto" w:fill="FFFFFF" w:themeFill="background1"/>
                </w:tcPr>
                <w:p w14:paraId="7930AFCD" w14:textId="67586D21" w:rsidR="009E06E6" w:rsidRPr="00847A99" w:rsidRDefault="007A7098" w:rsidP="009E06E6">
                  <w:pPr>
                    <w:spacing w:before="60" w:after="60"/>
                    <w:rPr>
                      <w:i/>
                      <w:lang w:val="fr-CA"/>
                    </w:rPr>
                  </w:pPr>
                  <w:r>
                    <w:rPr>
                      <w:lang w:val="fr-CA"/>
                    </w:rPr>
                    <w:t>6.</w:t>
                  </w:r>
                  <w:r w:rsidR="009E06E6" w:rsidRPr="00AC2D36">
                    <w:rPr>
                      <w:lang w:val="fr-CA"/>
                    </w:rPr>
                    <w:t xml:space="preserve">Qui sont les personnes qui désapprouvent le fait que vous utilisez un condom chaque fois que vous </w:t>
                  </w:r>
                  <w:r w:rsidR="009D793E" w:rsidRPr="00761A3D">
                    <w:rPr>
                      <w:bCs/>
                      <w:lang w:val="fr-CA"/>
                    </w:rPr>
                    <w:t xml:space="preserve">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009E06E6" w:rsidRPr="00AC2D36">
                    <w:rPr>
                      <w:lang w:val="fr-CA"/>
                    </w:rPr>
                    <w:t xml:space="preserve"> </w:t>
                  </w:r>
                  <w:r w:rsidR="009E06E6" w:rsidRPr="00847A99">
                    <w:rPr>
                      <w:i/>
                      <w:lang w:val="fr-CA"/>
                    </w:rPr>
                    <w:t>[Sondez trois fois ]</w:t>
                  </w:r>
                </w:p>
                <w:p w14:paraId="5BD54CCC" w14:textId="77777777" w:rsidR="009E06E6" w:rsidRPr="00847A99" w:rsidRDefault="009E06E6" w:rsidP="009E06E6">
                  <w:pPr>
                    <w:spacing w:before="60" w:after="60"/>
                    <w:rPr>
                      <w:lang w:val="fr-CA"/>
                    </w:rPr>
                  </w:pPr>
                </w:p>
                <w:p w14:paraId="20F01BBB" w14:textId="77777777" w:rsidR="009E06E6" w:rsidRPr="00847A99" w:rsidRDefault="009E06E6" w:rsidP="009E06E6">
                  <w:pPr>
                    <w:spacing w:before="60" w:after="60"/>
                    <w:rPr>
                      <w:lang w:val="fr-CA"/>
                    </w:rPr>
                  </w:pPr>
                </w:p>
                <w:p w14:paraId="3664A4CF" w14:textId="77777777" w:rsidR="009E06E6" w:rsidRPr="00847A99" w:rsidRDefault="009E06E6" w:rsidP="009E06E6">
                  <w:pPr>
                    <w:spacing w:before="60" w:after="60"/>
                    <w:rPr>
                      <w:lang w:val="fr-CA"/>
                    </w:rPr>
                  </w:pPr>
                </w:p>
              </w:tc>
              <w:tc>
                <w:tcPr>
                  <w:tcW w:w="4720" w:type="dxa"/>
                  <w:shd w:val="clear" w:color="auto" w:fill="FFFFFF" w:themeFill="background1"/>
                </w:tcPr>
                <w:p w14:paraId="4E1364CD" w14:textId="7CF423F0" w:rsidR="009E06E6" w:rsidRPr="00780F59" w:rsidRDefault="007A7098" w:rsidP="009E06E6">
                  <w:pPr>
                    <w:spacing w:before="60" w:after="60"/>
                    <w:rPr>
                      <w:lang w:val="fr-CA"/>
                    </w:rPr>
                  </w:pPr>
                  <w:r>
                    <w:rPr>
                      <w:lang w:val="fr-CA"/>
                    </w:rPr>
                    <w:t>6.</w:t>
                  </w:r>
                  <w:r w:rsidR="009E06E6" w:rsidRPr="00780F59">
                    <w:rPr>
                      <w:lang w:val="fr-CA"/>
                    </w:rPr>
                    <w:t>Qui sont les personnes qui désapprouveraient le fait que vous utilisiez un condom chaque fois que vous</w:t>
                  </w:r>
                  <w:r w:rsidR="009D793E" w:rsidRPr="00761A3D">
                    <w:rPr>
                      <w:bCs/>
                      <w:lang w:val="fr-CA"/>
                    </w:rPr>
                    <w:t xml:space="preserve"> 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009E06E6" w:rsidRPr="00780F59">
                    <w:rPr>
                      <w:i/>
                      <w:lang w:val="fr-CA"/>
                    </w:rPr>
                    <w:t>[</w:t>
                  </w:r>
                  <w:r w:rsidR="009E06E6">
                    <w:rPr>
                      <w:i/>
                      <w:lang w:val="fr-CA"/>
                    </w:rPr>
                    <w:t>Sondez trois fois</w:t>
                  </w:r>
                  <w:r w:rsidR="009E06E6" w:rsidRPr="00780F59">
                    <w:rPr>
                      <w:i/>
                      <w:lang w:val="fr-CA"/>
                    </w:rPr>
                    <w:t>]</w:t>
                  </w:r>
                </w:p>
                <w:p w14:paraId="590EF0E0" w14:textId="77777777" w:rsidR="009E06E6" w:rsidRPr="00780F59" w:rsidRDefault="009E06E6" w:rsidP="009E06E6">
                  <w:pPr>
                    <w:spacing w:before="60" w:after="60"/>
                    <w:rPr>
                      <w:lang w:val="fr-CA"/>
                    </w:rPr>
                  </w:pPr>
                </w:p>
                <w:p w14:paraId="2D3BAA80" w14:textId="77777777" w:rsidR="009E06E6" w:rsidRPr="00780F59" w:rsidRDefault="009E06E6" w:rsidP="009E06E6">
                  <w:pPr>
                    <w:spacing w:before="60" w:after="60"/>
                    <w:rPr>
                      <w:lang w:val="fr-CA"/>
                    </w:rPr>
                  </w:pPr>
                </w:p>
                <w:p w14:paraId="6508C445" w14:textId="77777777" w:rsidR="009E06E6" w:rsidRPr="00780F59" w:rsidRDefault="009E06E6" w:rsidP="009E06E6">
                  <w:pPr>
                    <w:spacing w:before="60" w:after="60"/>
                    <w:rPr>
                      <w:lang w:val="fr-CA"/>
                    </w:rPr>
                  </w:pPr>
                </w:p>
              </w:tc>
            </w:tr>
            <w:tr w:rsidR="007A7098" w:rsidRPr="006E01DB" w14:paraId="4EDB5A44" w14:textId="77777777" w:rsidTr="007A7098">
              <w:trPr>
                <w:jc w:val="center"/>
              </w:trPr>
              <w:tc>
                <w:tcPr>
                  <w:tcW w:w="9496" w:type="dxa"/>
                  <w:gridSpan w:val="4"/>
                  <w:tcBorders>
                    <w:bottom w:val="single" w:sz="4" w:space="0" w:color="1B356F"/>
                  </w:tcBorders>
                  <w:shd w:val="clear" w:color="auto" w:fill="95B3D7"/>
                  <w:vAlign w:val="center"/>
                </w:tcPr>
                <w:p w14:paraId="15E6B5DB" w14:textId="77777777" w:rsidR="007A7098" w:rsidRPr="006E01DB" w:rsidRDefault="007A7098" w:rsidP="00FE20D7">
                  <w:pPr>
                    <w:spacing w:before="60" w:after="60"/>
                    <w:ind w:left="342" w:hanging="360"/>
                    <w:rPr>
                      <w:rFonts w:eastAsia="Times New Roman" w:cs="Arial"/>
                      <w:b/>
                      <w:bCs/>
                    </w:rPr>
                  </w:pPr>
                  <w:r>
                    <w:rPr>
                      <w:rFonts w:eastAsia="Times New Roman" w:cs="Arial"/>
                      <w:b/>
                    </w:rPr>
                    <w:t>Risque perçu</w:t>
                  </w:r>
                </w:p>
              </w:tc>
            </w:tr>
            <w:tr w:rsidR="007A7098" w:rsidRPr="006E01DB" w14:paraId="3CB9876F" w14:textId="77777777" w:rsidTr="007A7098">
              <w:trPr>
                <w:jc w:val="center"/>
              </w:trPr>
              <w:tc>
                <w:tcPr>
                  <w:tcW w:w="4748" w:type="dxa"/>
                  <w:shd w:val="clear" w:color="auto" w:fill="FFFFFF" w:themeFill="background1"/>
                  <w:vAlign w:val="center"/>
                </w:tcPr>
                <w:p w14:paraId="46783BED" w14:textId="36A412D6" w:rsidR="007A7098" w:rsidRPr="00387EDE" w:rsidRDefault="007A7098" w:rsidP="007A7098">
                  <w:pPr>
                    <w:spacing w:before="60" w:after="60"/>
                    <w:rPr>
                      <w:rFonts w:eastAsia="Times New Roman" w:cs="Arial"/>
                      <w:lang w:val="fr-CA"/>
                    </w:rPr>
                  </w:pPr>
                  <w:r w:rsidRPr="00387EDE">
                    <w:rPr>
                      <w:rFonts w:eastAsia="Times New Roman" w:cs="Arial"/>
                      <w:lang w:val="fr-CA"/>
                    </w:rPr>
                    <w:t xml:space="preserve">Selon vous, quelle est la probabilité pour vous de contracter le VIH/SIDA au cours des </w:t>
                  </w:r>
                  <w:r>
                    <w:rPr>
                      <w:rFonts w:eastAsia="Times New Roman" w:cs="Arial"/>
                      <w:lang w:val="fr-CA"/>
                    </w:rPr>
                    <w:t>10 prochaines années?</w:t>
                  </w:r>
                  <w:r w:rsidRPr="00387EDE">
                    <w:rPr>
                      <w:rFonts w:eastAsia="Times New Roman" w:cs="Arial"/>
                      <w:bCs/>
                      <w:iCs/>
                      <w:lang w:val="fr-CA"/>
                    </w:rPr>
                    <w:t xml:space="preserve"> </w:t>
                  </w:r>
                  <w:r w:rsidRPr="00387EDE">
                    <w:rPr>
                      <w:rFonts w:eastAsia="Times New Roman" w:cs="Arial"/>
                      <w:bCs/>
                      <w:i/>
                      <w:iCs/>
                      <w:lang w:val="fr-CA"/>
                    </w:rPr>
                    <w:t>[</w:t>
                  </w:r>
                  <w:r>
                    <w:rPr>
                      <w:rFonts w:eastAsia="Times New Roman" w:cs="Arial"/>
                      <w:i/>
                      <w:lang w:val="fr-CA"/>
                    </w:rPr>
                    <w:t>Lisez les réponses</w:t>
                  </w:r>
                  <w:r w:rsidRPr="00387EDE">
                    <w:rPr>
                      <w:rFonts w:eastAsia="Times New Roman" w:cs="Arial"/>
                      <w:i/>
                      <w:lang w:val="fr-CA"/>
                    </w:rPr>
                    <w:t>]</w:t>
                  </w:r>
                </w:p>
                <w:p w14:paraId="0D9FBD81" w14:textId="77777777" w:rsidR="007A7098" w:rsidRPr="00387EDE" w:rsidRDefault="007A7098" w:rsidP="007A7098">
                  <w:pPr>
                    <w:pStyle w:val="ListParagraph"/>
                    <w:numPr>
                      <w:ilvl w:val="0"/>
                      <w:numId w:val="55"/>
                    </w:numPr>
                    <w:spacing w:before="60" w:after="60"/>
                    <w:ind w:left="288" w:hanging="288"/>
                    <w:rPr>
                      <w:rFonts w:eastAsia="Times New Roman" w:cs="Arial"/>
                      <w:lang w:val="fr-CA"/>
                    </w:rPr>
                  </w:pPr>
                  <w:r w:rsidRPr="00387EDE">
                    <w:rPr>
                      <w:rFonts w:eastAsia="Times New Roman" w:cs="Arial"/>
                      <w:lang w:val="fr-CA"/>
                    </w:rPr>
                    <w:t>A. Très probable</w:t>
                  </w:r>
                </w:p>
                <w:p w14:paraId="4435BF80" w14:textId="77777777" w:rsidR="007A7098" w:rsidRPr="00387EDE" w:rsidRDefault="007A7098" w:rsidP="007A7098">
                  <w:pPr>
                    <w:pStyle w:val="ListParagraph"/>
                    <w:numPr>
                      <w:ilvl w:val="0"/>
                      <w:numId w:val="55"/>
                    </w:numPr>
                    <w:spacing w:before="60" w:after="60"/>
                    <w:ind w:left="288" w:hanging="288"/>
                    <w:rPr>
                      <w:rFonts w:eastAsia="Times New Roman" w:cs="Arial"/>
                      <w:lang w:val="fr-CA"/>
                    </w:rPr>
                  </w:pPr>
                  <w:r w:rsidRPr="00387EDE">
                    <w:rPr>
                      <w:rFonts w:eastAsia="Times New Roman" w:cs="Arial"/>
                      <w:lang w:val="fr-CA"/>
                    </w:rPr>
                    <w:t xml:space="preserve">B. Un peu probable </w:t>
                  </w:r>
                </w:p>
                <w:p w14:paraId="55C940AC" w14:textId="38065F23" w:rsidR="007A7098" w:rsidRPr="007A7098" w:rsidRDefault="007A7098" w:rsidP="007A7098">
                  <w:pPr>
                    <w:pStyle w:val="ListParagraph"/>
                    <w:numPr>
                      <w:ilvl w:val="0"/>
                      <w:numId w:val="55"/>
                    </w:numPr>
                    <w:spacing w:before="60" w:after="60"/>
                    <w:ind w:left="288" w:hanging="288"/>
                    <w:rPr>
                      <w:rFonts w:eastAsia="Times New Roman" w:cs="Arial"/>
                      <w:lang w:val="fr-CA"/>
                    </w:rPr>
                  </w:pPr>
                  <w:r w:rsidRPr="00387EDE">
                    <w:rPr>
                      <w:rFonts w:eastAsia="Times New Roman" w:cs="Arial"/>
                      <w:lang w:val="fr-CA"/>
                    </w:rPr>
                    <w:t>C.</w:t>
                  </w:r>
                  <w:r>
                    <w:rPr>
                      <w:rFonts w:eastAsia="Times New Roman" w:cs="Arial"/>
                      <w:lang w:val="fr-CA"/>
                    </w:rPr>
                    <w:t xml:space="preserve"> </w:t>
                  </w:r>
                  <w:r w:rsidRPr="007A7098">
                    <w:rPr>
                      <w:rFonts w:eastAsia="Times New Roman" w:cs="Arial"/>
                      <w:lang w:val="fr-CA"/>
                    </w:rPr>
                    <w:t>Pas de chance du tout</w:t>
                  </w:r>
                </w:p>
              </w:tc>
              <w:tc>
                <w:tcPr>
                  <w:tcW w:w="4748" w:type="dxa"/>
                  <w:gridSpan w:val="3"/>
                  <w:shd w:val="clear" w:color="auto" w:fill="FFFFFF" w:themeFill="background1"/>
                </w:tcPr>
                <w:p w14:paraId="4DA3188A" w14:textId="1A9550C3" w:rsidR="007A7098" w:rsidRPr="00C93D69" w:rsidRDefault="007A7098" w:rsidP="007A7098">
                  <w:pPr>
                    <w:spacing w:before="60" w:after="60"/>
                    <w:rPr>
                      <w:rFonts w:eastAsia="Times New Roman" w:cs="Arial"/>
                      <w:lang w:val="fr-CA"/>
                    </w:rPr>
                  </w:pPr>
                  <w:r w:rsidRPr="00C93D69">
                    <w:rPr>
                      <w:rFonts w:eastAsia="Times New Roman" w:cs="Arial"/>
                      <w:lang w:val="fr-CA"/>
                    </w:rPr>
                    <w:t>Selon vous, quelle est la probabilité pour vous de contracter le VIH/SIDA dans les 10 prochaines années</w:t>
                  </w:r>
                  <w:r w:rsidRPr="00C93D69">
                    <w:rPr>
                      <w:rFonts w:eastAsia="Times New Roman" w:cs="Arial"/>
                      <w:bCs/>
                      <w:iCs/>
                      <w:lang w:val="fr-CA"/>
                    </w:rPr>
                    <w:t xml:space="preserve"> </w:t>
                  </w:r>
                  <w:r w:rsidRPr="00C93D69">
                    <w:rPr>
                      <w:rFonts w:eastAsia="Times New Roman" w:cs="Arial"/>
                      <w:bCs/>
                      <w:i/>
                      <w:iCs/>
                      <w:lang w:val="fr-CA"/>
                    </w:rPr>
                    <w:t>[</w:t>
                  </w:r>
                  <w:r>
                    <w:rPr>
                      <w:rFonts w:eastAsia="Times New Roman" w:cs="Arial"/>
                      <w:i/>
                      <w:lang w:val="fr-CA"/>
                    </w:rPr>
                    <w:t>Lisez les réponses</w:t>
                  </w:r>
                  <w:r w:rsidRPr="00C93D69">
                    <w:rPr>
                      <w:rFonts w:eastAsia="Times New Roman" w:cs="Arial"/>
                      <w:i/>
                      <w:lang w:val="fr-CA"/>
                    </w:rPr>
                    <w:t>]</w:t>
                  </w:r>
                </w:p>
                <w:p w14:paraId="04F14BBD" w14:textId="77777777" w:rsidR="007A7098" w:rsidRPr="006E01DB" w:rsidRDefault="007A7098" w:rsidP="007A7098">
                  <w:pPr>
                    <w:pStyle w:val="ListParagraph"/>
                    <w:numPr>
                      <w:ilvl w:val="0"/>
                      <w:numId w:val="56"/>
                    </w:numPr>
                    <w:spacing w:before="60" w:after="60"/>
                    <w:ind w:left="288" w:hanging="288"/>
                    <w:rPr>
                      <w:rFonts w:eastAsia="Times New Roman" w:cs="Arial"/>
                    </w:rPr>
                  </w:pPr>
                  <w:r>
                    <w:rPr>
                      <w:rFonts w:eastAsia="Times New Roman" w:cs="Arial"/>
                    </w:rPr>
                    <w:t>A. Très probable</w:t>
                  </w:r>
                  <w:r w:rsidRPr="006E01DB">
                    <w:rPr>
                      <w:rFonts w:eastAsia="Times New Roman" w:cs="Arial"/>
                    </w:rPr>
                    <w:t xml:space="preserve"> </w:t>
                  </w:r>
                </w:p>
                <w:p w14:paraId="37F350D3" w14:textId="77777777" w:rsidR="007A7098" w:rsidRPr="006E01DB" w:rsidRDefault="007A7098" w:rsidP="007A7098">
                  <w:pPr>
                    <w:pStyle w:val="ListParagraph"/>
                    <w:numPr>
                      <w:ilvl w:val="0"/>
                      <w:numId w:val="56"/>
                    </w:numPr>
                    <w:spacing w:before="60" w:after="60"/>
                    <w:ind w:left="288" w:hanging="288"/>
                    <w:rPr>
                      <w:rFonts w:eastAsia="Times New Roman" w:cs="Arial"/>
                    </w:rPr>
                  </w:pPr>
                  <w:r>
                    <w:rPr>
                      <w:rFonts w:eastAsia="Times New Roman" w:cs="Arial"/>
                    </w:rPr>
                    <w:t>B. Un peu probable</w:t>
                  </w:r>
                </w:p>
                <w:p w14:paraId="2B24C580" w14:textId="28F65E15" w:rsidR="007A7098" w:rsidRPr="007A7098" w:rsidRDefault="007A7098" w:rsidP="007A7098">
                  <w:pPr>
                    <w:pStyle w:val="ListParagraph"/>
                    <w:numPr>
                      <w:ilvl w:val="0"/>
                      <w:numId w:val="56"/>
                    </w:numPr>
                    <w:spacing w:before="60" w:after="60"/>
                    <w:ind w:left="288" w:hanging="288"/>
                    <w:rPr>
                      <w:rFonts w:eastAsia="Times New Roman" w:cs="Arial"/>
                      <w:lang w:val="fr-CA"/>
                    </w:rPr>
                  </w:pPr>
                  <w:r>
                    <w:rPr>
                      <w:rFonts w:eastAsia="Times New Roman" w:cs="Arial"/>
                      <w:lang w:val="fr-CA"/>
                    </w:rPr>
                    <w:t xml:space="preserve">C. </w:t>
                  </w:r>
                  <w:r w:rsidRPr="007A7098">
                    <w:rPr>
                      <w:rFonts w:eastAsia="Times New Roman" w:cs="Arial"/>
                      <w:lang w:val="fr-CA"/>
                    </w:rPr>
                    <w:t>Pas de chance du tout</w:t>
                  </w:r>
                </w:p>
              </w:tc>
            </w:tr>
          </w:tbl>
          <w:p w14:paraId="3F8FD689" w14:textId="77777777" w:rsidR="000C3A76" w:rsidRPr="006E01DB" w:rsidRDefault="000C3A76" w:rsidP="004476B3">
            <w:pPr>
              <w:spacing w:before="60" w:after="60"/>
              <w:ind w:left="342" w:hanging="360"/>
              <w:rPr>
                <w:rFonts w:eastAsia="Times New Roman" w:cs="Arial"/>
                <w:b/>
                <w:bCs/>
              </w:rPr>
            </w:pPr>
            <w:r>
              <w:rPr>
                <w:rFonts w:eastAsia="Times New Roman" w:cs="Arial"/>
                <w:b/>
              </w:rPr>
              <w:t>Sévérité Perçue</w:t>
            </w:r>
          </w:p>
        </w:tc>
      </w:tr>
      <w:tr w:rsidR="000C3A76" w:rsidRPr="006A2383" w14:paraId="1514AB47" w14:textId="77777777" w:rsidTr="00761A3D">
        <w:trPr>
          <w:gridAfter w:val="1"/>
          <w:wAfter w:w="16" w:type="dxa"/>
          <w:jc w:val="center"/>
        </w:trPr>
        <w:tc>
          <w:tcPr>
            <w:tcW w:w="4754" w:type="dxa"/>
            <w:gridSpan w:val="2"/>
          </w:tcPr>
          <w:p w14:paraId="2FA85D8D" w14:textId="680F51D6" w:rsidR="000C3A76" w:rsidRPr="0073009E" w:rsidRDefault="007A7098" w:rsidP="004476B3">
            <w:pPr>
              <w:spacing w:before="60" w:after="60"/>
              <w:rPr>
                <w:rFonts w:eastAsia="Times New Roman" w:cs="Arial"/>
                <w:i/>
                <w:lang w:val="fr-CA"/>
              </w:rPr>
            </w:pPr>
            <w:r>
              <w:rPr>
                <w:rFonts w:eastAsia="Times New Roman" w:cs="Arial"/>
                <w:lang w:val="fr-CA"/>
              </w:rPr>
              <w:lastRenderedPageBreak/>
              <w:t>8.</w:t>
            </w:r>
            <w:r w:rsidR="000C3A76" w:rsidRPr="0073009E">
              <w:rPr>
                <w:rFonts w:eastAsia="Times New Roman" w:cs="Arial"/>
                <w:lang w:val="fr-CA"/>
              </w:rPr>
              <w:t>Comparé aux autres maladies,</w:t>
            </w:r>
            <w:r w:rsidR="000C3A76">
              <w:rPr>
                <w:rFonts w:eastAsia="Times New Roman" w:cs="Arial"/>
                <w:lang w:val="fr-CA"/>
              </w:rPr>
              <w:t xml:space="preserve"> </w:t>
            </w:r>
            <w:r w:rsidR="000C3A76" w:rsidRPr="0073009E">
              <w:rPr>
                <w:rFonts w:eastAsia="Times New Roman" w:cs="Arial"/>
                <w:lang w:val="fr-CA"/>
              </w:rPr>
              <w:t>selon vous, quelle est la gravité du VIH/SIDA?</w:t>
            </w:r>
            <w:r w:rsidR="000C3A76">
              <w:rPr>
                <w:rFonts w:eastAsia="Times New Roman" w:cs="Arial"/>
                <w:i/>
                <w:lang w:val="fr-CA"/>
              </w:rPr>
              <w:t xml:space="preserve"> [Lisez les réponses</w:t>
            </w:r>
            <w:r w:rsidR="000C3A76" w:rsidRPr="0073009E">
              <w:rPr>
                <w:rFonts w:eastAsia="Times New Roman" w:cs="Arial"/>
                <w:i/>
                <w:lang w:val="fr-CA"/>
              </w:rPr>
              <w:t>]</w:t>
            </w:r>
          </w:p>
          <w:p w14:paraId="6919A63D" w14:textId="77777777" w:rsidR="000C3A76" w:rsidRPr="006E01DB" w:rsidRDefault="000C3A76" w:rsidP="008D48ED">
            <w:pPr>
              <w:pStyle w:val="ListParagraph"/>
              <w:numPr>
                <w:ilvl w:val="0"/>
                <w:numId w:val="52"/>
              </w:numPr>
              <w:spacing w:before="60" w:after="60"/>
              <w:ind w:left="288" w:hanging="288"/>
              <w:rPr>
                <w:rFonts w:eastAsia="Times New Roman" w:cs="Arial"/>
              </w:rPr>
            </w:pPr>
            <w:r>
              <w:rPr>
                <w:rFonts w:eastAsia="Times New Roman" w:cs="Arial"/>
              </w:rPr>
              <w:t>A. Très grave</w:t>
            </w:r>
          </w:p>
          <w:p w14:paraId="180B5EF5" w14:textId="77777777" w:rsidR="000C3A76" w:rsidRPr="0073009E" w:rsidRDefault="000C3A76" w:rsidP="008D48ED">
            <w:pPr>
              <w:pStyle w:val="ListParagraph"/>
              <w:numPr>
                <w:ilvl w:val="0"/>
                <w:numId w:val="52"/>
              </w:numPr>
              <w:spacing w:before="60" w:after="60"/>
              <w:ind w:left="288" w:hanging="288"/>
              <w:rPr>
                <w:rFonts w:eastAsia="Times New Roman" w:cs="Arial"/>
                <w:lang w:val="fr-CA"/>
              </w:rPr>
            </w:pPr>
            <w:r>
              <w:rPr>
                <w:rFonts w:eastAsia="Times New Roman" w:cs="Arial"/>
                <w:lang w:val="fr-CA"/>
              </w:rPr>
              <w:t>B. Un peu grave</w:t>
            </w:r>
          </w:p>
          <w:p w14:paraId="3D65DF36" w14:textId="0DE5F389" w:rsidR="000C3A76" w:rsidRPr="007A7098" w:rsidRDefault="007A7098" w:rsidP="007A7098">
            <w:pPr>
              <w:pStyle w:val="ListParagraph"/>
              <w:numPr>
                <w:ilvl w:val="0"/>
                <w:numId w:val="52"/>
              </w:numPr>
              <w:spacing w:before="60" w:after="60"/>
              <w:ind w:left="288" w:hanging="288"/>
              <w:rPr>
                <w:rFonts w:eastAsia="Times New Roman" w:cs="Arial"/>
                <w:lang w:val="fr-CA"/>
              </w:rPr>
            </w:pPr>
            <w:r>
              <w:rPr>
                <w:rFonts w:eastAsia="Times New Roman" w:cs="Arial"/>
                <w:lang w:val="fr-CA"/>
              </w:rPr>
              <w:t>C. Pas de tout</w:t>
            </w:r>
            <w:r w:rsidR="000C3A76">
              <w:rPr>
                <w:rFonts w:eastAsia="Times New Roman" w:cs="Arial"/>
                <w:lang w:val="fr-CA"/>
              </w:rPr>
              <w:t xml:space="preserve"> grave</w:t>
            </w:r>
          </w:p>
        </w:tc>
        <w:tc>
          <w:tcPr>
            <w:tcW w:w="4754" w:type="dxa"/>
            <w:gridSpan w:val="3"/>
          </w:tcPr>
          <w:p w14:paraId="0830FAE7" w14:textId="2EC36E89" w:rsidR="000C3A76" w:rsidRPr="0073009E" w:rsidRDefault="007A7098" w:rsidP="004476B3">
            <w:pPr>
              <w:spacing w:before="60" w:after="60"/>
              <w:rPr>
                <w:rFonts w:eastAsia="Times New Roman" w:cs="Arial"/>
                <w:i/>
                <w:lang w:val="fr-CA"/>
              </w:rPr>
            </w:pPr>
            <w:r>
              <w:rPr>
                <w:rFonts w:eastAsia="Times New Roman" w:cs="Arial"/>
                <w:lang w:val="fr-CA"/>
              </w:rPr>
              <w:t>8.</w:t>
            </w:r>
            <w:r w:rsidR="000C3A76" w:rsidRPr="00387EDE">
              <w:rPr>
                <w:rFonts w:eastAsia="Times New Roman" w:cs="Arial"/>
                <w:lang w:val="fr-CA"/>
              </w:rPr>
              <w:t>Comparé aux autres maladies, selon vous, quelle est la gravité du VIH/SIDA?</w:t>
            </w:r>
            <w:r w:rsidR="000C3A76">
              <w:rPr>
                <w:rFonts w:eastAsia="Times New Roman" w:cs="Arial"/>
                <w:lang w:val="fr-CA"/>
              </w:rPr>
              <w:t xml:space="preserve"> </w:t>
            </w:r>
            <w:r w:rsidR="000C3A76" w:rsidRPr="00387EDE">
              <w:rPr>
                <w:rFonts w:eastAsia="Times New Roman" w:cs="Arial"/>
                <w:lang w:val="fr-CA"/>
              </w:rPr>
              <w:t>[</w:t>
            </w:r>
            <w:r w:rsidR="000C3A76">
              <w:rPr>
                <w:rFonts w:eastAsia="Times New Roman" w:cs="Arial"/>
                <w:i/>
                <w:lang w:val="fr-CA"/>
              </w:rPr>
              <w:t>Lisez les réponses</w:t>
            </w:r>
            <w:r w:rsidR="000C3A76" w:rsidRPr="0073009E">
              <w:rPr>
                <w:rFonts w:eastAsia="Times New Roman" w:cs="Arial"/>
                <w:i/>
                <w:lang w:val="fr-CA"/>
              </w:rPr>
              <w:t>]</w:t>
            </w:r>
          </w:p>
          <w:p w14:paraId="5A16330D" w14:textId="77777777" w:rsidR="000C3A76" w:rsidRPr="006E01DB" w:rsidRDefault="000C3A76" w:rsidP="008D48ED">
            <w:pPr>
              <w:pStyle w:val="ListParagraph"/>
              <w:numPr>
                <w:ilvl w:val="0"/>
                <w:numId w:val="51"/>
              </w:numPr>
              <w:spacing w:before="60" w:after="60"/>
              <w:ind w:left="288" w:hanging="288"/>
              <w:rPr>
                <w:rFonts w:eastAsia="Times New Roman" w:cs="Arial"/>
              </w:rPr>
            </w:pPr>
            <w:r>
              <w:rPr>
                <w:rFonts w:eastAsia="Times New Roman" w:cs="Arial"/>
              </w:rPr>
              <w:t>A. Très grave</w:t>
            </w:r>
          </w:p>
          <w:p w14:paraId="20B17056" w14:textId="77777777" w:rsidR="000C3A76" w:rsidRPr="0073009E" w:rsidRDefault="000C3A76" w:rsidP="008D48ED">
            <w:pPr>
              <w:pStyle w:val="ListParagraph"/>
              <w:numPr>
                <w:ilvl w:val="0"/>
                <w:numId w:val="51"/>
              </w:numPr>
              <w:spacing w:before="60" w:after="60"/>
              <w:ind w:left="288" w:hanging="288"/>
              <w:rPr>
                <w:rFonts w:eastAsia="Times New Roman" w:cs="Arial"/>
                <w:lang w:val="fr-CA"/>
              </w:rPr>
            </w:pPr>
            <w:r>
              <w:rPr>
                <w:rFonts w:eastAsia="Times New Roman" w:cs="Arial"/>
                <w:lang w:val="fr-CA"/>
              </w:rPr>
              <w:t xml:space="preserve">B. </w:t>
            </w:r>
            <w:r w:rsidRPr="0073009E">
              <w:rPr>
                <w:rFonts w:eastAsia="Times New Roman" w:cs="Arial"/>
                <w:lang w:val="fr-CA"/>
              </w:rPr>
              <w:t>Un peu grave</w:t>
            </w:r>
          </w:p>
          <w:p w14:paraId="7DCF4EF3" w14:textId="41507974" w:rsidR="000C3A76" w:rsidRPr="007A7098" w:rsidRDefault="000C3A76" w:rsidP="007A7098">
            <w:pPr>
              <w:pStyle w:val="ListParagraph"/>
              <w:numPr>
                <w:ilvl w:val="0"/>
                <w:numId w:val="51"/>
              </w:numPr>
              <w:spacing w:before="60" w:after="60"/>
              <w:ind w:left="288" w:hanging="288"/>
              <w:rPr>
                <w:rFonts w:eastAsia="Times New Roman" w:cs="Arial"/>
                <w:lang w:val="fr-CA"/>
              </w:rPr>
            </w:pPr>
            <w:r>
              <w:rPr>
                <w:rFonts w:eastAsia="Times New Roman" w:cs="Arial"/>
                <w:lang w:val="fr-CA"/>
              </w:rPr>
              <w:t xml:space="preserve">C. </w:t>
            </w:r>
            <w:r w:rsidR="007A7098">
              <w:rPr>
                <w:rFonts w:eastAsia="Times New Roman" w:cs="Arial"/>
                <w:lang w:val="fr-CA"/>
              </w:rPr>
              <w:t xml:space="preserve">Pas de tout </w:t>
            </w:r>
            <w:r w:rsidRPr="0073009E">
              <w:rPr>
                <w:rFonts w:eastAsia="Times New Roman" w:cs="Arial"/>
                <w:lang w:val="fr-CA"/>
              </w:rPr>
              <w:t>grave</w:t>
            </w:r>
          </w:p>
        </w:tc>
      </w:tr>
      <w:tr w:rsidR="000C3A76" w:rsidRPr="006E01DB" w14:paraId="6F5BF78D" w14:textId="77777777" w:rsidTr="00761A3D">
        <w:trPr>
          <w:gridAfter w:val="2"/>
          <w:wAfter w:w="28" w:type="dxa"/>
          <w:jc w:val="center"/>
        </w:trPr>
        <w:tc>
          <w:tcPr>
            <w:tcW w:w="9496" w:type="dxa"/>
            <w:gridSpan w:val="4"/>
            <w:tcBorders>
              <w:bottom w:val="single" w:sz="4" w:space="0" w:color="1B356F"/>
            </w:tcBorders>
            <w:shd w:val="clear" w:color="auto" w:fill="95B3D7"/>
            <w:vAlign w:val="center"/>
          </w:tcPr>
          <w:p w14:paraId="0473F3C8" w14:textId="77777777" w:rsidR="000C3A76" w:rsidRPr="006E01DB" w:rsidRDefault="000C3A76" w:rsidP="004476B3">
            <w:pPr>
              <w:spacing w:before="40" w:after="40"/>
              <w:ind w:left="342" w:hanging="360"/>
              <w:rPr>
                <w:rFonts w:eastAsia="Times New Roman" w:cs="Arial"/>
                <w:b/>
                <w:bCs/>
              </w:rPr>
            </w:pPr>
            <w:r>
              <w:rPr>
                <w:rFonts w:eastAsia="Times New Roman" w:cs="Arial"/>
                <w:b/>
              </w:rPr>
              <w:t>Efficacité d’Action Perçue</w:t>
            </w:r>
          </w:p>
        </w:tc>
      </w:tr>
      <w:tr w:rsidR="000C3A76" w:rsidRPr="006A2383" w14:paraId="3E75115A" w14:textId="77777777" w:rsidTr="00761A3D">
        <w:trPr>
          <w:gridAfter w:val="2"/>
          <w:wAfter w:w="28" w:type="dxa"/>
          <w:jc w:val="center"/>
        </w:trPr>
        <w:tc>
          <w:tcPr>
            <w:tcW w:w="4748" w:type="dxa"/>
            <w:vAlign w:val="center"/>
          </w:tcPr>
          <w:p w14:paraId="3634C965" w14:textId="31110AC3" w:rsidR="000C3A76" w:rsidRPr="00A3784C" w:rsidRDefault="00761A3D" w:rsidP="004476B3">
            <w:pPr>
              <w:spacing w:before="60" w:after="60"/>
              <w:rPr>
                <w:rFonts w:eastAsia="Times New Roman" w:cs="Arial"/>
                <w:lang w:val="fr-CA"/>
              </w:rPr>
            </w:pPr>
            <w:r>
              <w:rPr>
                <w:rFonts w:eastAsia="Times New Roman" w:cs="Arial"/>
                <w:lang w:val="fr-CA"/>
              </w:rPr>
              <w:t>9.</w:t>
            </w:r>
            <w:r w:rsidR="009D793E">
              <w:rPr>
                <w:rFonts w:eastAsia="Times New Roman" w:cs="Arial"/>
                <w:lang w:val="fr-CA"/>
              </w:rPr>
              <w:t xml:space="preserve"> </w:t>
            </w:r>
            <w:r w:rsidR="000C3A76" w:rsidRPr="00A3784C">
              <w:rPr>
                <w:rFonts w:eastAsia="Times New Roman" w:cs="Arial"/>
                <w:lang w:val="fr-CA"/>
              </w:rPr>
              <w:t>Selon vous, si vous utilisez un condom chaque fois que vous</w:t>
            </w:r>
            <w:r w:rsidR="009D793E" w:rsidRPr="00761A3D">
              <w:rPr>
                <w:bCs/>
                <w:lang w:val="fr-CA"/>
              </w:rPr>
              <w:t xml:space="preserve"> vous </w:t>
            </w:r>
            <w:r w:rsidR="009D793E">
              <w:rPr>
                <w:bCs/>
                <w:lang w:val="fr-CA"/>
              </w:rPr>
              <w:t xml:space="preserve">avez </w:t>
            </w:r>
            <w:r w:rsidR="009D793E">
              <w:rPr>
                <w:lang w:val="fr-CA"/>
              </w:rPr>
              <w:t>les rapports sexuels</w:t>
            </w:r>
            <w:r w:rsidR="000C3A76">
              <w:rPr>
                <w:rFonts w:eastAsia="Times New Roman" w:cs="Arial"/>
                <w:lang w:val="fr-CA"/>
              </w:rPr>
              <w:t xml:space="preserve"> pouvez-vous éviter</w:t>
            </w:r>
            <w:r w:rsidR="000C3A76" w:rsidRPr="00A3784C">
              <w:rPr>
                <w:rFonts w:eastAsia="Times New Roman" w:cs="Arial"/>
                <w:lang w:val="fr-CA"/>
              </w:rPr>
              <w:t xml:space="preserve"> de contracter le VIH/SIDA? </w:t>
            </w:r>
          </w:p>
          <w:p w14:paraId="221EF432" w14:textId="77777777" w:rsidR="000C3A76" w:rsidRPr="006E01DB" w:rsidRDefault="000C3A76" w:rsidP="008D48ED">
            <w:pPr>
              <w:pStyle w:val="ListParagraph"/>
              <w:numPr>
                <w:ilvl w:val="0"/>
                <w:numId w:val="57"/>
              </w:numPr>
              <w:spacing w:before="60" w:after="60"/>
              <w:ind w:left="288" w:hanging="288"/>
              <w:rPr>
                <w:rFonts w:eastAsia="Times New Roman" w:cs="Arial"/>
              </w:rPr>
            </w:pPr>
            <w:r>
              <w:rPr>
                <w:rFonts w:eastAsia="Times New Roman" w:cs="Arial"/>
              </w:rPr>
              <w:t>A. Oui</w:t>
            </w:r>
          </w:p>
          <w:p w14:paraId="188AE71A" w14:textId="77777777" w:rsidR="000C3A76" w:rsidRPr="006E01DB" w:rsidRDefault="000C3A76" w:rsidP="008D48ED">
            <w:pPr>
              <w:pStyle w:val="ListParagraph"/>
              <w:numPr>
                <w:ilvl w:val="0"/>
                <w:numId w:val="57"/>
              </w:numPr>
              <w:spacing w:before="60" w:after="60"/>
              <w:ind w:left="288" w:hanging="288"/>
              <w:rPr>
                <w:rFonts w:eastAsia="Times New Roman" w:cs="Arial"/>
              </w:rPr>
            </w:pPr>
            <w:r>
              <w:rPr>
                <w:rFonts w:eastAsia="Times New Roman" w:cs="Arial"/>
              </w:rPr>
              <w:t>B. Peut-être</w:t>
            </w:r>
          </w:p>
          <w:p w14:paraId="1202BF2B" w14:textId="5C535888" w:rsidR="000C3A76" w:rsidRPr="00761A3D" w:rsidRDefault="000C3A76" w:rsidP="00761A3D">
            <w:pPr>
              <w:pStyle w:val="ListParagraph"/>
              <w:numPr>
                <w:ilvl w:val="0"/>
                <w:numId w:val="57"/>
              </w:numPr>
              <w:spacing w:before="60" w:after="60"/>
              <w:ind w:left="288" w:hanging="288"/>
              <w:rPr>
                <w:rFonts w:eastAsia="Times New Roman" w:cs="Arial"/>
              </w:rPr>
            </w:pPr>
            <w:r w:rsidRPr="006E01DB">
              <w:rPr>
                <w:rFonts w:eastAsia="Times New Roman" w:cs="Arial"/>
              </w:rPr>
              <w:t>C. No</w:t>
            </w:r>
            <w:r>
              <w:rPr>
                <w:rFonts w:eastAsia="Times New Roman" w:cs="Arial"/>
              </w:rPr>
              <w:t>n</w:t>
            </w:r>
          </w:p>
        </w:tc>
        <w:tc>
          <w:tcPr>
            <w:tcW w:w="4748" w:type="dxa"/>
            <w:gridSpan w:val="3"/>
          </w:tcPr>
          <w:p w14:paraId="0E6C870D" w14:textId="7CB2ED59" w:rsidR="000C3A76" w:rsidRPr="00A3784C" w:rsidRDefault="00761A3D" w:rsidP="004476B3">
            <w:pPr>
              <w:spacing w:before="60" w:after="60"/>
              <w:rPr>
                <w:rFonts w:eastAsia="Times New Roman" w:cs="Arial"/>
                <w:lang w:val="fr-CA"/>
              </w:rPr>
            </w:pPr>
            <w:r>
              <w:rPr>
                <w:rFonts w:eastAsia="Times New Roman" w:cs="Arial"/>
                <w:lang w:val="fr-CA"/>
              </w:rPr>
              <w:t>9.</w:t>
            </w:r>
            <w:r w:rsidR="009D793E">
              <w:rPr>
                <w:rFonts w:eastAsia="Times New Roman" w:cs="Arial"/>
                <w:lang w:val="fr-CA"/>
              </w:rPr>
              <w:t xml:space="preserve"> </w:t>
            </w:r>
            <w:r w:rsidR="000C3A76" w:rsidRPr="00A3784C">
              <w:rPr>
                <w:rFonts w:eastAsia="Times New Roman" w:cs="Arial"/>
                <w:lang w:val="fr-CA"/>
              </w:rPr>
              <w:t>Selon vous, si vous utilisez le condom chaque fois que vous</w:t>
            </w:r>
            <w:r w:rsidR="009D793E">
              <w:rPr>
                <w:rFonts w:eastAsia="Times New Roman" w:cs="Arial"/>
                <w:lang w:val="fr-CA"/>
              </w:rPr>
              <w:t xml:space="preserve"> </w:t>
            </w:r>
            <w:r w:rsidR="009D793E" w:rsidRPr="00761A3D">
              <w:rPr>
                <w:bCs/>
                <w:lang w:val="fr-CA"/>
              </w:rPr>
              <w:t xml:space="preserve">vous </w:t>
            </w:r>
            <w:r w:rsidR="009D793E">
              <w:rPr>
                <w:bCs/>
                <w:lang w:val="fr-CA"/>
              </w:rPr>
              <w:t xml:space="preserve">avez </w:t>
            </w:r>
            <w:r w:rsidR="009D793E">
              <w:rPr>
                <w:lang w:val="fr-CA"/>
              </w:rPr>
              <w:t>les rapports sexuels</w:t>
            </w:r>
            <w:r w:rsidR="000C3A76">
              <w:rPr>
                <w:rFonts w:eastAsia="Times New Roman" w:cs="Arial"/>
                <w:lang w:val="fr-CA"/>
              </w:rPr>
              <w:t>, pouvez-vous éviter</w:t>
            </w:r>
            <w:r w:rsidR="000C3A76" w:rsidRPr="00A3784C">
              <w:rPr>
                <w:rFonts w:eastAsia="Times New Roman" w:cs="Arial"/>
                <w:lang w:val="fr-CA"/>
              </w:rPr>
              <w:t xml:space="preserve"> de contracter le VIH/SIDA?</w:t>
            </w:r>
          </w:p>
          <w:p w14:paraId="7485BA90" w14:textId="77777777" w:rsidR="000C3A76" w:rsidRPr="006E01DB" w:rsidRDefault="000C3A76" w:rsidP="008D48ED">
            <w:pPr>
              <w:pStyle w:val="ListParagraph"/>
              <w:numPr>
                <w:ilvl w:val="0"/>
                <w:numId w:val="58"/>
              </w:numPr>
              <w:spacing w:before="60" w:after="60"/>
              <w:ind w:left="288" w:hanging="288"/>
              <w:rPr>
                <w:rFonts w:eastAsia="Times New Roman" w:cs="Arial"/>
              </w:rPr>
            </w:pPr>
            <w:r>
              <w:rPr>
                <w:rFonts w:eastAsia="Times New Roman" w:cs="Arial"/>
              </w:rPr>
              <w:t>A. Oui</w:t>
            </w:r>
          </w:p>
          <w:p w14:paraId="49531309" w14:textId="77777777" w:rsidR="000C3A76" w:rsidRPr="006E01DB" w:rsidRDefault="000C3A76" w:rsidP="008D48ED">
            <w:pPr>
              <w:pStyle w:val="ListParagraph"/>
              <w:numPr>
                <w:ilvl w:val="0"/>
                <w:numId w:val="58"/>
              </w:numPr>
              <w:spacing w:before="60" w:after="60"/>
              <w:ind w:left="288" w:hanging="288"/>
              <w:rPr>
                <w:rFonts w:eastAsia="Times New Roman" w:cs="Arial"/>
              </w:rPr>
            </w:pPr>
            <w:r>
              <w:rPr>
                <w:rFonts w:eastAsia="Times New Roman" w:cs="Arial"/>
              </w:rPr>
              <w:t>B. Peut-être</w:t>
            </w:r>
          </w:p>
          <w:p w14:paraId="1C8892D1" w14:textId="204923FD" w:rsidR="000C3A76" w:rsidRPr="00761A3D" w:rsidRDefault="000C3A76" w:rsidP="00761A3D">
            <w:pPr>
              <w:pStyle w:val="ListParagraph"/>
              <w:numPr>
                <w:ilvl w:val="0"/>
                <w:numId w:val="58"/>
              </w:numPr>
              <w:spacing w:before="60" w:after="60"/>
              <w:ind w:left="288" w:hanging="288"/>
              <w:rPr>
                <w:rFonts w:eastAsia="Times New Roman" w:cs="Arial"/>
              </w:rPr>
            </w:pPr>
            <w:r w:rsidRPr="006E01DB">
              <w:rPr>
                <w:rFonts w:eastAsia="Times New Roman" w:cs="Arial"/>
              </w:rPr>
              <w:t>C. No</w:t>
            </w:r>
            <w:r>
              <w:rPr>
                <w:rFonts w:eastAsia="Times New Roman" w:cs="Arial"/>
              </w:rPr>
              <w:t>n</w:t>
            </w:r>
          </w:p>
        </w:tc>
      </w:tr>
      <w:tr w:rsidR="000C3A76" w:rsidRPr="006E01DB" w14:paraId="493D4BD3" w14:textId="77777777" w:rsidTr="00761A3D">
        <w:trPr>
          <w:gridAfter w:val="2"/>
          <w:wAfter w:w="28" w:type="dxa"/>
          <w:jc w:val="center"/>
        </w:trPr>
        <w:tc>
          <w:tcPr>
            <w:tcW w:w="9496" w:type="dxa"/>
            <w:gridSpan w:val="4"/>
            <w:tcBorders>
              <w:bottom w:val="single" w:sz="4" w:space="0" w:color="1B356F"/>
            </w:tcBorders>
            <w:shd w:val="clear" w:color="auto" w:fill="95B3D7"/>
          </w:tcPr>
          <w:p w14:paraId="07FB2814" w14:textId="77777777" w:rsidR="000C3A76" w:rsidRPr="006E01DB" w:rsidRDefault="000C3A76" w:rsidP="004476B3">
            <w:pPr>
              <w:spacing w:before="40" w:after="40"/>
              <w:rPr>
                <w:b/>
              </w:rPr>
            </w:pPr>
            <w:r>
              <w:rPr>
                <w:b/>
              </w:rPr>
              <w:t>Accès</w:t>
            </w:r>
          </w:p>
        </w:tc>
      </w:tr>
      <w:tr w:rsidR="000C3A76" w:rsidRPr="006A2383" w14:paraId="1F427CF7" w14:textId="77777777" w:rsidTr="00761A3D">
        <w:trPr>
          <w:gridAfter w:val="2"/>
          <w:wAfter w:w="28" w:type="dxa"/>
          <w:jc w:val="center"/>
        </w:trPr>
        <w:tc>
          <w:tcPr>
            <w:tcW w:w="4770" w:type="dxa"/>
            <w:gridSpan w:val="3"/>
          </w:tcPr>
          <w:p w14:paraId="4F92BF35" w14:textId="158F438E" w:rsidR="000C3A76" w:rsidRPr="00761A3D" w:rsidRDefault="00761A3D" w:rsidP="00761A3D">
            <w:pPr>
              <w:pStyle w:val="ListParagraph"/>
              <w:numPr>
                <w:ilvl w:val="0"/>
                <w:numId w:val="104"/>
              </w:numPr>
              <w:spacing w:before="60" w:after="60"/>
              <w:ind w:left="337"/>
              <w:rPr>
                <w:lang w:val="fr-CA"/>
              </w:rPr>
            </w:pPr>
            <w:r>
              <w:rPr>
                <w:lang w:val="fr-CA"/>
              </w:rPr>
              <w:t>De quelle degree e</w:t>
            </w:r>
            <w:r w:rsidR="000C3A76" w:rsidRPr="00761A3D">
              <w:rPr>
                <w:lang w:val="fr-CA"/>
              </w:rPr>
              <w:t xml:space="preserve">st-il difficile pour vous d’obtenir assez de condoms pour que vous les utilisiez chaque fois que vous </w:t>
            </w:r>
            <w:r w:rsidR="009D793E">
              <w:rPr>
                <w:lang w:val="fr-CA"/>
              </w:rPr>
              <w:t xml:space="preserve"> </w:t>
            </w:r>
            <w:r w:rsidR="009D793E" w:rsidRPr="00761A3D">
              <w:rPr>
                <w:bCs/>
                <w:lang w:val="fr-CA"/>
              </w:rPr>
              <w:t xml:space="preserve">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000C3A76" w:rsidRPr="00761A3D">
              <w:rPr>
                <w:i/>
                <w:lang w:val="fr-CA"/>
              </w:rPr>
              <w:t>[Lisez toutes les réponses]</w:t>
            </w:r>
          </w:p>
          <w:p w14:paraId="4BBE4120" w14:textId="77777777" w:rsidR="000C3A76" w:rsidRPr="006E01DB" w:rsidRDefault="000C3A76" w:rsidP="008D48ED">
            <w:pPr>
              <w:pStyle w:val="ListParagraph"/>
              <w:numPr>
                <w:ilvl w:val="0"/>
                <w:numId w:val="63"/>
              </w:numPr>
              <w:spacing w:before="60" w:after="60"/>
              <w:ind w:left="288" w:hanging="288"/>
            </w:pPr>
            <w:r w:rsidRPr="006E01DB">
              <w:t>A</w:t>
            </w:r>
            <w:r>
              <w:t>. Très difficile</w:t>
            </w:r>
          </w:p>
          <w:p w14:paraId="5CD53F8A" w14:textId="77777777" w:rsidR="000C3A76" w:rsidRPr="00780F59" w:rsidRDefault="000C3A76" w:rsidP="008D48ED">
            <w:pPr>
              <w:pStyle w:val="ListParagraph"/>
              <w:numPr>
                <w:ilvl w:val="0"/>
                <w:numId w:val="63"/>
              </w:numPr>
              <w:spacing w:before="60" w:after="60"/>
              <w:ind w:left="288" w:hanging="288"/>
              <w:rPr>
                <w:lang w:val="fr-CA"/>
              </w:rPr>
            </w:pPr>
            <w:r>
              <w:rPr>
                <w:lang w:val="fr-CA"/>
              </w:rPr>
              <w:t xml:space="preserve">B. </w:t>
            </w:r>
            <w:r w:rsidRPr="00780F59">
              <w:rPr>
                <w:lang w:val="fr-CA"/>
              </w:rPr>
              <w:t>Un peu difficile</w:t>
            </w:r>
          </w:p>
          <w:p w14:paraId="48667592" w14:textId="1185028D" w:rsidR="000C3A76" w:rsidRPr="00761A3D" w:rsidRDefault="000C3A76" w:rsidP="00761A3D">
            <w:pPr>
              <w:pStyle w:val="ListParagraph"/>
              <w:numPr>
                <w:ilvl w:val="0"/>
                <w:numId w:val="63"/>
              </w:numPr>
              <w:spacing w:before="60" w:after="60"/>
              <w:ind w:left="288" w:hanging="288"/>
              <w:rPr>
                <w:lang w:val="fr-CA"/>
              </w:rPr>
            </w:pPr>
            <w:r>
              <w:rPr>
                <w:lang w:val="fr-CA"/>
              </w:rPr>
              <w:t xml:space="preserve">C. </w:t>
            </w:r>
            <w:r w:rsidRPr="00761A3D">
              <w:rPr>
                <w:lang w:val="fr-CA"/>
              </w:rPr>
              <w:t>Pas du tout difficile</w:t>
            </w:r>
          </w:p>
        </w:tc>
        <w:tc>
          <w:tcPr>
            <w:tcW w:w="4726" w:type="dxa"/>
          </w:tcPr>
          <w:p w14:paraId="1DB9482B" w14:textId="3DD5ED2E" w:rsidR="000C3A76" w:rsidRPr="00761A3D" w:rsidRDefault="00761A3D" w:rsidP="00761A3D">
            <w:pPr>
              <w:spacing w:before="60" w:after="60"/>
              <w:ind w:left="360" w:hanging="360"/>
              <w:rPr>
                <w:lang w:val="fr-CA"/>
              </w:rPr>
            </w:pPr>
            <w:r>
              <w:rPr>
                <w:lang w:val="fr-CA"/>
              </w:rPr>
              <w:t>10De quelle degree s</w:t>
            </w:r>
            <w:r w:rsidR="000C3A76" w:rsidRPr="00761A3D">
              <w:rPr>
                <w:lang w:val="fr-CA"/>
              </w:rPr>
              <w:t>erait-il difficile pour vous d’obtenir assez de condoms pour que vous les utilisiez chaque fois que vous</w:t>
            </w:r>
            <w:r w:rsidR="009D793E">
              <w:rPr>
                <w:lang w:val="fr-CA"/>
              </w:rPr>
              <w:t xml:space="preserve"> </w:t>
            </w:r>
            <w:r w:rsidR="009D793E" w:rsidRPr="00761A3D">
              <w:rPr>
                <w:bCs/>
                <w:lang w:val="fr-CA"/>
              </w:rPr>
              <w:t xml:space="preserve">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000C3A76" w:rsidRPr="00761A3D">
              <w:rPr>
                <w:i/>
                <w:lang w:val="fr-CA"/>
              </w:rPr>
              <w:t>[Lisez toutes les réponses]</w:t>
            </w:r>
          </w:p>
          <w:p w14:paraId="68126333" w14:textId="77777777" w:rsidR="000C3A76" w:rsidRPr="006E01DB" w:rsidRDefault="000C3A76" w:rsidP="008D48ED">
            <w:pPr>
              <w:pStyle w:val="ListParagraph"/>
              <w:numPr>
                <w:ilvl w:val="0"/>
                <w:numId w:val="63"/>
              </w:numPr>
              <w:spacing w:before="60" w:after="60"/>
              <w:ind w:left="288" w:hanging="288"/>
            </w:pPr>
            <w:r w:rsidRPr="006E01DB">
              <w:t>A</w:t>
            </w:r>
            <w:r>
              <w:t>. Très difficile</w:t>
            </w:r>
          </w:p>
          <w:p w14:paraId="2474839B" w14:textId="77777777" w:rsidR="000C3A76" w:rsidRPr="00780F59" w:rsidRDefault="000C3A76" w:rsidP="008D48ED">
            <w:pPr>
              <w:pStyle w:val="ListParagraph"/>
              <w:numPr>
                <w:ilvl w:val="0"/>
                <w:numId w:val="63"/>
              </w:numPr>
              <w:spacing w:before="60" w:after="60"/>
              <w:ind w:left="288" w:hanging="288"/>
              <w:rPr>
                <w:lang w:val="fr-CA"/>
              </w:rPr>
            </w:pPr>
            <w:r>
              <w:rPr>
                <w:lang w:val="fr-CA"/>
              </w:rPr>
              <w:t xml:space="preserve">B. </w:t>
            </w:r>
            <w:r w:rsidRPr="00780F59">
              <w:rPr>
                <w:lang w:val="fr-CA"/>
              </w:rPr>
              <w:t>Un peu difficile</w:t>
            </w:r>
          </w:p>
          <w:p w14:paraId="2F4FB0E8" w14:textId="16967F5C" w:rsidR="000C3A76" w:rsidRPr="00761A3D" w:rsidRDefault="000C3A76" w:rsidP="00761A3D">
            <w:pPr>
              <w:pStyle w:val="ListParagraph"/>
              <w:numPr>
                <w:ilvl w:val="0"/>
                <w:numId w:val="63"/>
              </w:numPr>
              <w:spacing w:before="60" w:after="60"/>
              <w:ind w:left="288" w:hanging="288"/>
              <w:rPr>
                <w:lang w:val="fr-CA"/>
              </w:rPr>
            </w:pPr>
            <w:r>
              <w:rPr>
                <w:lang w:val="fr-CA"/>
              </w:rPr>
              <w:t xml:space="preserve">C. </w:t>
            </w:r>
            <w:r w:rsidRPr="00761A3D">
              <w:rPr>
                <w:lang w:val="fr-CA"/>
              </w:rPr>
              <w:t>Pas du tout difficile</w:t>
            </w:r>
          </w:p>
        </w:tc>
      </w:tr>
      <w:tr w:rsidR="000C3A76" w:rsidRPr="006E01DB" w14:paraId="03274D41" w14:textId="77777777" w:rsidTr="00761A3D">
        <w:trPr>
          <w:gridAfter w:val="2"/>
          <w:wAfter w:w="28" w:type="dxa"/>
          <w:jc w:val="center"/>
        </w:trPr>
        <w:tc>
          <w:tcPr>
            <w:tcW w:w="9496" w:type="dxa"/>
            <w:gridSpan w:val="4"/>
            <w:tcBorders>
              <w:bottom w:val="single" w:sz="4" w:space="0" w:color="1B356F"/>
            </w:tcBorders>
            <w:shd w:val="clear" w:color="auto" w:fill="95B3D7"/>
          </w:tcPr>
          <w:p w14:paraId="54C0CA8C" w14:textId="77777777" w:rsidR="000C3A76" w:rsidRPr="006E01DB" w:rsidRDefault="000C3A76" w:rsidP="004476B3">
            <w:pPr>
              <w:spacing w:before="40" w:after="40"/>
              <w:rPr>
                <w:b/>
              </w:rPr>
            </w:pPr>
            <w:r>
              <w:rPr>
                <w:b/>
              </w:rPr>
              <w:t>Signaux d’action/Rappels</w:t>
            </w:r>
          </w:p>
        </w:tc>
      </w:tr>
      <w:tr w:rsidR="000C3A76" w:rsidRPr="006A2383" w14:paraId="7F012CAB" w14:textId="77777777" w:rsidTr="00761A3D">
        <w:trPr>
          <w:gridAfter w:val="2"/>
          <w:wAfter w:w="28" w:type="dxa"/>
          <w:jc w:val="center"/>
        </w:trPr>
        <w:tc>
          <w:tcPr>
            <w:tcW w:w="4770" w:type="dxa"/>
            <w:gridSpan w:val="3"/>
          </w:tcPr>
          <w:p w14:paraId="15CB7BC6" w14:textId="1C5DDCC5" w:rsidR="000C3A76" w:rsidRPr="00761A3D" w:rsidRDefault="00761A3D" w:rsidP="00761A3D">
            <w:pPr>
              <w:pStyle w:val="ListParagraph"/>
              <w:numPr>
                <w:ilvl w:val="0"/>
                <w:numId w:val="104"/>
              </w:numPr>
              <w:spacing w:before="60" w:after="60"/>
              <w:ind w:left="337"/>
              <w:rPr>
                <w:lang w:val="fr-CA"/>
              </w:rPr>
            </w:pPr>
            <w:r>
              <w:rPr>
                <w:bCs/>
                <w:lang w:val="fr-CA"/>
              </w:rPr>
              <w:t>De quelle degree e</w:t>
            </w:r>
            <w:r w:rsidR="000C3A76" w:rsidRPr="00761A3D">
              <w:rPr>
                <w:bCs/>
                <w:lang w:val="fr-CA"/>
              </w:rPr>
              <w:t xml:space="preserve">st-il difficile pour vous de vous rappeler d’utiliser un condom chaque fois que vous </w:t>
            </w:r>
            <w:r w:rsidR="009D793E">
              <w:rPr>
                <w:bCs/>
                <w:lang w:val="fr-CA"/>
              </w:rPr>
              <w:t xml:space="preserve">avez </w:t>
            </w:r>
            <w:r w:rsidR="009D793E">
              <w:rPr>
                <w:lang w:val="fr-CA"/>
              </w:rPr>
              <w:t>les rapports sexuelles</w:t>
            </w:r>
            <w:r w:rsidR="009D793E" w:rsidRPr="00761A3D">
              <w:rPr>
                <w:bCs/>
                <w:lang w:val="fr-CA"/>
              </w:rPr>
              <w:t xml:space="preserve"> </w:t>
            </w:r>
            <w:r w:rsidR="009D793E">
              <w:rPr>
                <w:bCs/>
                <w:lang w:val="fr-CA"/>
              </w:rPr>
              <w:t>?</w:t>
            </w:r>
            <w:r w:rsidR="000C3A76" w:rsidRPr="00761A3D">
              <w:rPr>
                <w:i/>
                <w:lang w:val="fr-CA"/>
              </w:rPr>
              <w:t>[Lisez toutes les réponses]</w:t>
            </w:r>
          </w:p>
          <w:p w14:paraId="3A582782" w14:textId="77777777" w:rsidR="000C3A76" w:rsidRPr="006E01DB" w:rsidRDefault="000C3A76" w:rsidP="008D48ED">
            <w:pPr>
              <w:pStyle w:val="ListParagraph"/>
              <w:numPr>
                <w:ilvl w:val="0"/>
                <w:numId w:val="63"/>
              </w:numPr>
              <w:spacing w:before="60" w:after="60"/>
              <w:ind w:left="288" w:hanging="288"/>
            </w:pPr>
            <w:r w:rsidRPr="006E01DB">
              <w:t>A</w:t>
            </w:r>
            <w:r>
              <w:t>. Très difficile</w:t>
            </w:r>
          </w:p>
          <w:p w14:paraId="62F08921" w14:textId="77777777" w:rsidR="000C3A76" w:rsidRPr="00D3756B" w:rsidRDefault="000C3A76" w:rsidP="008D48ED">
            <w:pPr>
              <w:pStyle w:val="ListParagraph"/>
              <w:numPr>
                <w:ilvl w:val="0"/>
                <w:numId w:val="63"/>
              </w:numPr>
              <w:spacing w:before="60" w:after="60"/>
              <w:ind w:left="288" w:hanging="288"/>
              <w:rPr>
                <w:lang w:val="fr-CA"/>
              </w:rPr>
            </w:pPr>
            <w:r>
              <w:rPr>
                <w:lang w:val="fr-CA"/>
              </w:rPr>
              <w:t xml:space="preserve">B. </w:t>
            </w:r>
            <w:r w:rsidRPr="00D8137D">
              <w:rPr>
                <w:lang w:val="fr-CA"/>
              </w:rPr>
              <w:t xml:space="preserve">Un </w:t>
            </w:r>
            <w:r w:rsidRPr="00D3756B">
              <w:rPr>
                <w:lang w:val="fr-CA"/>
              </w:rPr>
              <w:t>Peu difficile</w:t>
            </w:r>
          </w:p>
          <w:p w14:paraId="40C9AE33" w14:textId="77777777" w:rsidR="000C3A76" w:rsidRPr="003F15BC" w:rsidRDefault="000C3A76" w:rsidP="008D48ED">
            <w:pPr>
              <w:pStyle w:val="ListParagraph"/>
              <w:numPr>
                <w:ilvl w:val="0"/>
                <w:numId w:val="63"/>
              </w:numPr>
              <w:spacing w:before="60" w:after="60"/>
              <w:ind w:left="288" w:hanging="288"/>
              <w:rPr>
                <w:lang w:val="fr-CA"/>
              </w:rPr>
            </w:pPr>
            <w:r>
              <w:rPr>
                <w:lang w:val="fr-CA"/>
              </w:rPr>
              <w:t>C</w:t>
            </w:r>
            <w:r w:rsidRPr="003F15BC">
              <w:rPr>
                <w:lang w:val="fr-CA"/>
              </w:rPr>
              <w:t>. Pas du tout difficile</w:t>
            </w:r>
          </w:p>
        </w:tc>
        <w:tc>
          <w:tcPr>
            <w:tcW w:w="4726" w:type="dxa"/>
          </w:tcPr>
          <w:p w14:paraId="142CB3FF" w14:textId="15796BB8" w:rsidR="000C3A76" w:rsidRPr="00D8137D" w:rsidRDefault="00761A3D" w:rsidP="004476B3">
            <w:pPr>
              <w:spacing w:before="60" w:after="0"/>
              <w:rPr>
                <w:lang w:val="fr-CA"/>
              </w:rPr>
            </w:pPr>
            <w:r>
              <w:rPr>
                <w:bCs/>
                <w:lang w:val="fr-CA"/>
              </w:rPr>
              <w:t>11.De quelle degree</w:t>
            </w:r>
            <w:r w:rsidR="000C3A76" w:rsidRPr="00D8137D">
              <w:rPr>
                <w:bCs/>
                <w:lang w:val="fr-CA"/>
              </w:rPr>
              <w:t xml:space="preserve"> </w:t>
            </w:r>
            <w:r w:rsidR="000C3A76">
              <w:rPr>
                <w:bCs/>
                <w:lang w:val="fr-CA"/>
              </w:rPr>
              <w:t>serait-il difficile pour vous de vous rappeler de l’utiliser</w:t>
            </w:r>
            <w:r>
              <w:rPr>
                <w:bCs/>
                <w:lang w:val="fr-CA"/>
              </w:rPr>
              <w:t xml:space="preserve"> chaque fois vous </w:t>
            </w:r>
            <w:r w:rsidR="009D793E">
              <w:rPr>
                <w:bCs/>
                <w:lang w:val="fr-CA"/>
              </w:rPr>
              <w:t xml:space="preserve">avez </w:t>
            </w:r>
            <w:r w:rsidR="009D793E">
              <w:rPr>
                <w:lang w:val="fr-CA"/>
              </w:rPr>
              <w:t>les rapports sexuelles</w:t>
            </w:r>
            <w:r w:rsidR="000C3A76">
              <w:rPr>
                <w:bCs/>
                <w:lang w:val="fr-CA"/>
              </w:rPr>
              <w:t>?</w:t>
            </w:r>
            <w:r w:rsidR="000C3A76" w:rsidRPr="00D8137D">
              <w:rPr>
                <w:bCs/>
                <w:lang w:val="fr-CA"/>
              </w:rPr>
              <w:t xml:space="preserve"> </w:t>
            </w:r>
            <w:r w:rsidR="000C3A76">
              <w:rPr>
                <w:i/>
                <w:lang w:val="fr-CA"/>
              </w:rPr>
              <w:t>[Lisez toutes les réponses</w:t>
            </w:r>
            <w:r w:rsidR="000C3A76" w:rsidRPr="00D8137D">
              <w:rPr>
                <w:i/>
                <w:lang w:val="fr-CA"/>
              </w:rPr>
              <w:t>]</w:t>
            </w:r>
          </w:p>
          <w:p w14:paraId="1201EC78" w14:textId="77777777" w:rsidR="000C3A76" w:rsidRPr="006E01DB" w:rsidRDefault="000C3A76" w:rsidP="008D48ED">
            <w:pPr>
              <w:pStyle w:val="ListParagraph"/>
              <w:numPr>
                <w:ilvl w:val="0"/>
                <w:numId w:val="63"/>
              </w:numPr>
              <w:spacing w:before="40" w:after="40"/>
              <w:ind w:left="288" w:hanging="288"/>
            </w:pPr>
            <w:r w:rsidRPr="006E01DB">
              <w:t>A</w:t>
            </w:r>
            <w:r>
              <w:t>. Très difficile</w:t>
            </w:r>
          </w:p>
          <w:p w14:paraId="6ED97F39" w14:textId="77777777" w:rsidR="000C3A76" w:rsidRPr="00D3756B" w:rsidRDefault="000C3A76" w:rsidP="008D48ED">
            <w:pPr>
              <w:pStyle w:val="ListParagraph"/>
              <w:numPr>
                <w:ilvl w:val="0"/>
                <w:numId w:val="63"/>
              </w:numPr>
              <w:spacing w:before="40" w:after="40"/>
              <w:ind w:left="288" w:hanging="288"/>
              <w:rPr>
                <w:lang w:val="fr-CA"/>
              </w:rPr>
            </w:pPr>
            <w:r>
              <w:rPr>
                <w:lang w:val="fr-CA"/>
              </w:rPr>
              <w:t>B. Un</w:t>
            </w:r>
            <w:r w:rsidRPr="00D3756B">
              <w:rPr>
                <w:lang w:val="fr-CA"/>
              </w:rPr>
              <w:t xml:space="preserve"> Peu difficile</w:t>
            </w:r>
          </w:p>
          <w:p w14:paraId="28F2A06D" w14:textId="77777777" w:rsidR="000C3A76" w:rsidRPr="003F15BC" w:rsidRDefault="000C3A76" w:rsidP="008D48ED">
            <w:pPr>
              <w:pStyle w:val="ListParagraph"/>
              <w:numPr>
                <w:ilvl w:val="0"/>
                <w:numId w:val="63"/>
              </w:numPr>
              <w:spacing w:before="60" w:after="60"/>
              <w:ind w:left="288" w:hanging="288"/>
              <w:rPr>
                <w:lang w:val="fr-CA"/>
              </w:rPr>
            </w:pPr>
            <w:r>
              <w:rPr>
                <w:lang w:val="fr-CA"/>
              </w:rPr>
              <w:t>C</w:t>
            </w:r>
            <w:r w:rsidRPr="003F15BC">
              <w:rPr>
                <w:lang w:val="fr-CA"/>
              </w:rPr>
              <w:t>. Pas du tout difficile</w:t>
            </w:r>
          </w:p>
        </w:tc>
      </w:tr>
      <w:tr w:rsidR="000C3A76" w:rsidRPr="006E01DB" w14:paraId="1A71AEB2" w14:textId="77777777" w:rsidTr="00761A3D">
        <w:trPr>
          <w:gridAfter w:val="2"/>
          <w:wAfter w:w="28" w:type="dxa"/>
          <w:jc w:val="center"/>
        </w:trPr>
        <w:tc>
          <w:tcPr>
            <w:tcW w:w="9496" w:type="dxa"/>
            <w:gridSpan w:val="4"/>
            <w:tcBorders>
              <w:bottom w:val="single" w:sz="4" w:space="0" w:color="1B356F"/>
            </w:tcBorders>
            <w:shd w:val="clear" w:color="auto" w:fill="95B3D7"/>
          </w:tcPr>
          <w:p w14:paraId="6B1B895D" w14:textId="77777777" w:rsidR="000C3A76" w:rsidRPr="006E01DB" w:rsidRDefault="000C3A76" w:rsidP="004476B3">
            <w:pPr>
              <w:spacing w:before="60" w:after="60"/>
              <w:rPr>
                <w:b/>
              </w:rPr>
            </w:pPr>
            <w:r>
              <w:rPr>
                <w:b/>
              </w:rPr>
              <w:t>Volonté divine perçue</w:t>
            </w:r>
          </w:p>
        </w:tc>
      </w:tr>
      <w:tr w:rsidR="000C3A76" w:rsidRPr="006A2383" w14:paraId="7B729D45" w14:textId="77777777" w:rsidTr="00761A3D">
        <w:trPr>
          <w:gridAfter w:val="2"/>
          <w:wAfter w:w="28" w:type="dxa"/>
          <w:jc w:val="center"/>
        </w:trPr>
        <w:tc>
          <w:tcPr>
            <w:tcW w:w="4770" w:type="dxa"/>
            <w:gridSpan w:val="3"/>
            <w:vAlign w:val="center"/>
          </w:tcPr>
          <w:p w14:paraId="1647AA86" w14:textId="218EDB0E" w:rsidR="000C3A76" w:rsidRPr="000E078E" w:rsidRDefault="00761A3D" w:rsidP="004476B3">
            <w:pPr>
              <w:spacing w:before="60" w:after="60"/>
              <w:rPr>
                <w:lang w:val="fr-CA"/>
              </w:rPr>
            </w:pPr>
            <w:r>
              <w:rPr>
                <w:b/>
                <w:lang w:val="fr-CA"/>
              </w:rPr>
              <w:t>12.</w:t>
            </w:r>
            <w:r w:rsidR="000C3A76" w:rsidRPr="000E078E">
              <w:rPr>
                <w:lang w:val="fr-CA"/>
              </w:rPr>
              <w:t>Pensez-vous que Dieu approuve que les jeunes non mariés utilisent un condo</w:t>
            </w:r>
            <w:r w:rsidR="009D793E">
              <w:rPr>
                <w:lang w:val="fr-CA"/>
              </w:rPr>
              <w:t>m chaque fois qu’ils ont les rapports sexuelles</w:t>
            </w:r>
            <w:r w:rsidR="000C3A76" w:rsidRPr="000E078E">
              <w:rPr>
                <w:lang w:val="fr-CA"/>
              </w:rPr>
              <w:t xml:space="preserve">? </w:t>
            </w:r>
          </w:p>
          <w:p w14:paraId="56659193" w14:textId="77777777" w:rsidR="000C3A76" w:rsidRPr="006E01DB" w:rsidRDefault="000C3A76" w:rsidP="008D48ED">
            <w:pPr>
              <w:pStyle w:val="ListParagraph"/>
              <w:numPr>
                <w:ilvl w:val="0"/>
                <w:numId w:val="64"/>
              </w:numPr>
              <w:spacing w:before="60" w:after="60"/>
              <w:ind w:left="288" w:hanging="288"/>
            </w:pPr>
            <w:r w:rsidRPr="006E01DB">
              <w:t>A</w:t>
            </w:r>
            <w:r>
              <w:t>. Oui</w:t>
            </w:r>
          </w:p>
          <w:p w14:paraId="118E8567" w14:textId="77777777" w:rsidR="000C3A76" w:rsidRPr="006E01DB" w:rsidRDefault="000C3A76" w:rsidP="008D48ED">
            <w:pPr>
              <w:pStyle w:val="ListParagraph"/>
              <w:numPr>
                <w:ilvl w:val="0"/>
                <w:numId w:val="64"/>
              </w:numPr>
              <w:spacing w:before="60" w:after="60"/>
              <w:ind w:left="288" w:hanging="288"/>
            </w:pPr>
            <w:r w:rsidRPr="006E01DB">
              <w:lastRenderedPageBreak/>
              <w:t>B</w:t>
            </w:r>
            <w:r>
              <w:t>. Peut-être</w:t>
            </w:r>
          </w:p>
          <w:p w14:paraId="23A08175" w14:textId="77777777" w:rsidR="000C3A76" w:rsidRPr="006E01DB" w:rsidRDefault="000C3A76" w:rsidP="008D48ED">
            <w:pPr>
              <w:pStyle w:val="ListParagraph"/>
              <w:numPr>
                <w:ilvl w:val="0"/>
                <w:numId w:val="64"/>
              </w:numPr>
              <w:spacing w:before="60" w:after="60"/>
              <w:ind w:left="288" w:hanging="288"/>
            </w:pPr>
            <w:r w:rsidRPr="006E01DB">
              <w:t>C. No</w:t>
            </w:r>
            <w:r>
              <w:t>n</w:t>
            </w:r>
          </w:p>
          <w:p w14:paraId="5F933274" w14:textId="77777777" w:rsidR="000C3A76" w:rsidRPr="00D3756B" w:rsidRDefault="000C3A76" w:rsidP="004476B3">
            <w:pPr>
              <w:spacing w:before="60" w:after="60"/>
              <w:rPr>
                <w:lang w:val="fr-CA"/>
              </w:rPr>
            </w:pPr>
          </w:p>
        </w:tc>
        <w:tc>
          <w:tcPr>
            <w:tcW w:w="4726" w:type="dxa"/>
          </w:tcPr>
          <w:p w14:paraId="2D037AE3" w14:textId="52227307" w:rsidR="000C3A76" w:rsidRPr="000E078E" w:rsidRDefault="00761A3D" w:rsidP="004476B3">
            <w:pPr>
              <w:spacing w:before="60" w:after="60"/>
              <w:rPr>
                <w:lang w:val="fr-CA"/>
              </w:rPr>
            </w:pPr>
            <w:r>
              <w:rPr>
                <w:b/>
                <w:lang w:val="fr-CA"/>
              </w:rPr>
              <w:lastRenderedPageBreak/>
              <w:t>12.</w:t>
            </w:r>
            <w:r w:rsidR="000C3A76" w:rsidRPr="000E078E">
              <w:rPr>
                <w:lang w:val="fr-CA"/>
              </w:rPr>
              <w:t>Pensez-vous que D</w:t>
            </w:r>
            <w:r w:rsidR="009D793E">
              <w:rPr>
                <w:lang w:val="fr-CA"/>
              </w:rPr>
              <w:t>ieu approuve que les jeunes non</w:t>
            </w:r>
            <w:r w:rsidR="000C3A76" w:rsidRPr="000E078E">
              <w:rPr>
                <w:lang w:val="fr-CA"/>
              </w:rPr>
              <w:t xml:space="preserve"> mariés utilisent un condom chaque fois qu’ils </w:t>
            </w:r>
            <w:r w:rsidR="009D793E">
              <w:rPr>
                <w:lang w:val="fr-CA"/>
              </w:rPr>
              <w:t>les rapports sexuelles</w:t>
            </w:r>
            <w:r w:rsidR="000C3A76" w:rsidRPr="000E078E">
              <w:rPr>
                <w:lang w:val="fr-CA"/>
              </w:rPr>
              <w:t>?</w:t>
            </w:r>
          </w:p>
          <w:p w14:paraId="798E1BC5" w14:textId="77777777" w:rsidR="000C3A76" w:rsidRPr="006E01DB" w:rsidRDefault="000C3A76" w:rsidP="008D48ED">
            <w:pPr>
              <w:pStyle w:val="ListParagraph"/>
              <w:numPr>
                <w:ilvl w:val="0"/>
                <w:numId w:val="64"/>
              </w:numPr>
              <w:spacing w:before="60" w:after="60"/>
              <w:ind w:left="288" w:hanging="288"/>
            </w:pPr>
            <w:r w:rsidRPr="006E01DB">
              <w:t>A</w:t>
            </w:r>
            <w:r>
              <w:t>. Oui</w:t>
            </w:r>
          </w:p>
          <w:p w14:paraId="5BCC5571" w14:textId="77777777" w:rsidR="000C3A76" w:rsidRPr="006E01DB" w:rsidRDefault="000C3A76" w:rsidP="008D48ED">
            <w:pPr>
              <w:pStyle w:val="ListParagraph"/>
              <w:numPr>
                <w:ilvl w:val="0"/>
                <w:numId w:val="64"/>
              </w:numPr>
              <w:spacing w:before="60" w:after="60"/>
              <w:ind w:left="288" w:hanging="288"/>
            </w:pPr>
            <w:r w:rsidRPr="006E01DB">
              <w:lastRenderedPageBreak/>
              <w:t>B</w:t>
            </w:r>
            <w:r>
              <w:t>. Peut-être</w:t>
            </w:r>
          </w:p>
          <w:p w14:paraId="48F6BA13" w14:textId="77777777" w:rsidR="000C3A76" w:rsidRPr="006E01DB" w:rsidRDefault="000C3A76" w:rsidP="008D48ED">
            <w:pPr>
              <w:pStyle w:val="ListParagraph"/>
              <w:numPr>
                <w:ilvl w:val="0"/>
                <w:numId w:val="64"/>
              </w:numPr>
              <w:spacing w:before="60" w:after="60"/>
              <w:ind w:left="288" w:hanging="288"/>
            </w:pPr>
            <w:r w:rsidRPr="006E01DB">
              <w:t>C. No</w:t>
            </w:r>
            <w:r>
              <w:t>n</w:t>
            </w:r>
          </w:p>
          <w:p w14:paraId="3C4D4591" w14:textId="77777777" w:rsidR="000C3A76" w:rsidRPr="00D3756B" w:rsidRDefault="000C3A76" w:rsidP="004476B3">
            <w:pPr>
              <w:spacing w:before="60" w:after="60"/>
              <w:rPr>
                <w:lang w:val="fr-CA"/>
              </w:rPr>
            </w:pPr>
          </w:p>
        </w:tc>
      </w:tr>
      <w:tr w:rsidR="000C3A76" w:rsidRPr="006A2383" w14:paraId="58FE6FEF" w14:textId="77777777" w:rsidTr="00761A3D">
        <w:trPr>
          <w:gridAfter w:val="2"/>
          <w:wAfter w:w="28" w:type="dxa"/>
          <w:jc w:val="center"/>
        </w:trPr>
        <w:tc>
          <w:tcPr>
            <w:tcW w:w="9496" w:type="dxa"/>
            <w:gridSpan w:val="4"/>
            <w:shd w:val="clear" w:color="auto" w:fill="1B356F"/>
          </w:tcPr>
          <w:p w14:paraId="4A527925" w14:textId="77777777" w:rsidR="000C3A76" w:rsidRPr="007721B6" w:rsidDel="005B0E09" w:rsidRDefault="000C3A76" w:rsidP="004476B3">
            <w:pPr>
              <w:spacing w:before="60" w:after="60"/>
              <w:jc w:val="center"/>
              <w:rPr>
                <w:b/>
                <w:lang w:val="fr-CA"/>
              </w:rPr>
            </w:pPr>
            <w:r w:rsidRPr="007721B6">
              <w:rPr>
                <w:rFonts w:eastAsia="Times New Roman" w:cs="Arial"/>
                <w:lang w:val="fr-CA"/>
              </w:rPr>
              <w:lastRenderedPageBreak/>
              <w:t xml:space="preserve">Merci pour votre participation dans ce </w:t>
            </w:r>
            <w:r>
              <w:rPr>
                <w:rFonts w:eastAsia="Times New Roman" w:cs="Arial"/>
                <w:lang w:val="fr-CA"/>
              </w:rPr>
              <w:t>étude.</w:t>
            </w:r>
          </w:p>
        </w:tc>
      </w:tr>
    </w:tbl>
    <w:p w14:paraId="3F6621CF" w14:textId="77777777" w:rsidR="000C3A76" w:rsidRDefault="000C3A76" w:rsidP="00041A3F">
      <w:pPr>
        <w:pStyle w:val="Heading3"/>
        <w:sectPr w:rsidR="000C3A76" w:rsidSect="00041A3F">
          <w:pgSz w:w="12240" w:h="15840"/>
          <w:pgMar w:top="1440" w:right="1440" w:bottom="1440" w:left="1440" w:header="720" w:footer="720" w:gutter="0"/>
          <w:cols w:space="720"/>
          <w:docGrid w:linePitch="360"/>
        </w:sectPr>
      </w:pPr>
    </w:p>
    <w:p w14:paraId="437B7359" w14:textId="5540D6D6" w:rsidR="006755FB" w:rsidRPr="006755FB" w:rsidRDefault="006755FB" w:rsidP="006755FB">
      <w:pPr>
        <w:pStyle w:val="Heading1"/>
        <w:pBdr>
          <w:bottom w:val="single" w:sz="4" w:space="1" w:color="auto"/>
        </w:pBdr>
        <w:jc w:val="left"/>
        <w:rPr>
          <w:rFonts w:eastAsia="Times New Roman"/>
        </w:rPr>
      </w:pPr>
      <w:r>
        <w:rPr>
          <w:rFonts w:eastAsia="Times New Roman"/>
          <w:lang w:val="fr-CA"/>
        </w:rPr>
        <w:lastRenderedPageBreak/>
        <w:t>Annexe 8</w:t>
      </w:r>
      <w:r w:rsidRPr="00B356C9">
        <w:rPr>
          <w:rFonts w:eastAsia="Times New Roman"/>
          <w:lang w:val="fr-CA"/>
        </w:rPr>
        <w:t>:</w:t>
      </w:r>
      <w:r w:rsidRPr="00193CD0">
        <w:rPr>
          <w:lang w:val="fr-CA"/>
        </w:rPr>
        <w:t xml:space="preserve"> </w:t>
      </w:r>
      <w:r>
        <w:rPr>
          <w:rFonts w:eastAsia="Times New Roman"/>
          <w:lang w:val="fr-CA"/>
        </w:rPr>
        <w:t xml:space="preserve">Clef Lecon 7 Document 3, </w:t>
      </w:r>
      <w:r w:rsidRPr="00B17990">
        <w:rPr>
          <w:rFonts w:eastAsia="Times New Roman"/>
        </w:rPr>
        <w:t>Clef - Exercise sur Les Declarations de Comportements – Sante/Nut/WASH AG</w:t>
      </w:r>
    </w:p>
    <w:tbl>
      <w:tblPr>
        <w:tblStyle w:val="TableGrid"/>
        <w:tblW w:w="0" w:type="auto"/>
        <w:tblLook w:val="04A0" w:firstRow="1" w:lastRow="0" w:firstColumn="1" w:lastColumn="0" w:noHBand="0" w:noVBand="1"/>
      </w:tblPr>
      <w:tblGrid>
        <w:gridCol w:w="4400"/>
        <w:gridCol w:w="660"/>
        <w:gridCol w:w="713"/>
        <w:gridCol w:w="7177"/>
      </w:tblGrid>
      <w:tr w:rsidR="006755FB" w:rsidRPr="00EA342A" w14:paraId="3B793D4A" w14:textId="77777777" w:rsidTr="004476B3">
        <w:tc>
          <w:tcPr>
            <w:tcW w:w="4400" w:type="dxa"/>
          </w:tcPr>
          <w:p w14:paraId="7204F7B1" w14:textId="77777777" w:rsidR="006755FB" w:rsidRPr="00EA342A" w:rsidRDefault="006755FB" w:rsidP="004476B3">
            <w:pPr>
              <w:jc w:val="center"/>
              <w:rPr>
                <w:b/>
              </w:rPr>
            </w:pPr>
            <w:r>
              <w:rPr>
                <w:b/>
              </w:rPr>
              <w:t>Declaration de Comportement</w:t>
            </w:r>
          </w:p>
        </w:tc>
        <w:tc>
          <w:tcPr>
            <w:tcW w:w="660" w:type="dxa"/>
          </w:tcPr>
          <w:p w14:paraId="439F43C0" w14:textId="77777777" w:rsidR="006755FB" w:rsidRPr="00EA342A" w:rsidRDefault="006755FB" w:rsidP="004476B3">
            <w:pPr>
              <w:jc w:val="center"/>
              <w:rPr>
                <w:b/>
              </w:rPr>
            </w:pPr>
            <w:r>
              <w:rPr>
                <w:b/>
              </w:rPr>
              <w:t>Bien</w:t>
            </w:r>
          </w:p>
        </w:tc>
        <w:tc>
          <w:tcPr>
            <w:tcW w:w="713" w:type="dxa"/>
          </w:tcPr>
          <w:p w14:paraId="4FF6FFBB" w14:textId="77777777" w:rsidR="006755FB" w:rsidRPr="00EA342A" w:rsidRDefault="006755FB" w:rsidP="004476B3">
            <w:pPr>
              <w:jc w:val="center"/>
              <w:rPr>
                <w:b/>
              </w:rPr>
            </w:pPr>
            <w:r>
              <w:rPr>
                <w:b/>
              </w:rPr>
              <w:t>Pas</w:t>
            </w:r>
          </w:p>
          <w:p w14:paraId="51BD80C0" w14:textId="77777777" w:rsidR="006755FB" w:rsidRPr="00EA342A" w:rsidRDefault="006755FB" w:rsidP="004476B3">
            <w:pPr>
              <w:jc w:val="center"/>
              <w:rPr>
                <w:b/>
              </w:rPr>
            </w:pPr>
            <w:r>
              <w:rPr>
                <w:b/>
              </w:rPr>
              <w:t>Bien</w:t>
            </w:r>
          </w:p>
        </w:tc>
        <w:tc>
          <w:tcPr>
            <w:tcW w:w="7177" w:type="dxa"/>
          </w:tcPr>
          <w:p w14:paraId="6E011B17" w14:textId="77777777" w:rsidR="006755FB" w:rsidRPr="00D84BB0" w:rsidRDefault="006755FB" w:rsidP="004476B3">
            <w:pPr>
              <w:jc w:val="center"/>
              <w:rPr>
                <w:b/>
              </w:rPr>
            </w:pPr>
            <w:r w:rsidRPr="00D84BB0">
              <w:rPr>
                <w:rFonts w:cs="Tahoma"/>
                <w:b/>
                <w:color w:val="212121"/>
                <w:sz w:val="22"/>
                <w:szCs w:val="22"/>
              </w:rPr>
              <w:t>Réécrire</w:t>
            </w:r>
          </w:p>
        </w:tc>
      </w:tr>
      <w:tr w:rsidR="006755FB" w:rsidRPr="008D1D59" w14:paraId="45717376" w14:textId="77777777" w:rsidTr="004476B3">
        <w:tc>
          <w:tcPr>
            <w:tcW w:w="4400" w:type="dxa"/>
          </w:tcPr>
          <w:p w14:paraId="35310425" w14:textId="5B463BDC" w:rsidR="006755FB" w:rsidRPr="008D1D59" w:rsidRDefault="006755FB" w:rsidP="004476B3">
            <w:r w:rsidRPr="008D1D59">
              <w:t>1. Les mem</w:t>
            </w:r>
            <w:r>
              <w:t xml:space="preserve">bres de la famille se </w:t>
            </w:r>
            <w:r w:rsidR="002A5AAD">
              <w:t>lavent leurs mains</w:t>
            </w:r>
            <w:r>
              <w:t xml:space="preserve"> </w:t>
            </w:r>
            <w:r w:rsidR="002A5AAD">
              <w:t>aux</w:t>
            </w:r>
            <w:r w:rsidRPr="008D1D59">
              <w:t xml:space="preserve"> cin</w:t>
            </w:r>
            <w:r>
              <w:t>q moments critiques chaque jour</w:t>
            </w:r>
            <w:r w:rsidRPr="008D1D59">
              <w:t>.</w:t>
            </w:r>
          </w:p>
        </w:tc>
        <w:tc>
          <w:tcPr>
            <w:tcW w:w="660" w:type="dxa"/>
            <w:vAlign w:val="center"/>
          </w:tcPr>
          <w:p w14:paraId="3478C520" w14:textId="77777777" w:rsidR="006755FB" w:rsidRPr="00FD415F" w:rsidRDefault="006755FB" w:rsidP="004476B3">
            <w:pPr>
              <w:jc w:val="center"/>
            </w:pPr>
          </w:p>
        </w:tc>
        <w:tc>
          <w:tcPr>
            <w:tcW w:w="713" w:type="dxa"/>
            <w:vAlign w:val="center"/>
          </w:tcPr>
          <w:p w14:paraId="182F339F" w14:textId="77777777" w:rsidR="006755FB" w:rsidRDefault="006755FB" w:rsidP="004476B3">
            <w:pPr>
              <w:jc w:val="center"/>
            </w:pPr>
            <w:r>
              <w:t>X</w:t>
            </w:r>
          </w:p>
        </w:tc>
        <w:tc>
          <w:tcPr>
            <w:tcW w:w="7177" w:type="dxa"/>
          </w:tcPr>
          <w:p w14:paraId="6A413CF3" w14:textId="77777777" w:rsidR="002A5AAD" w:rsidRDefault="006755FB" w:rsidP="002A5AAD">
            <w:pPr>
              <w:spacing w:after="0"/>
            </w:pPr>
            <w:r w:rsidRPr="00FC18B1">
              <w:t xml:space="preserve">Les mères d'enfants &lt; 5 ans se laver les mains avec du savon dans les cinq </w:t>
            </w:r>
            <w:r w:rsidR="002A5AAD">
              <w:t>moments critiques</w:t>
            </w:r>
            <w:r>
              <w:t>* chaque jour</w:t>
            </w:r>
            <w:r w:rsidRPr="00FC18B1">
              <w:t xml:space="preserve">. </w:t>
            </w:r>
          </w:p>
          <w:p w14:paraId="65DC09D1" w14:textId="63CC282B" w:rsidR="006755FB" w:rsidRPr="00FC18B1" w:rsidRDefault="006755FB" w:rsidP="002A5AAD">
            <w:pPr>
              <w:spacing w:after="0"/>
            </w:pPr>
            <w:r w:rsidRPr="00FC18B1">
              <w:rPr>
                <w:sz w:val="20"/>
              </w:rPr>
              <w:t>* Après la défécation, après avoir changé les couches, avant la préparation de la nourriture, avant de manger, avant de nourrir un enfant</w:t>
            </w:r>
          </w:p>
        </w:tc>
      </w:tr>
      <w:tr w:rsidR="006755FB" w:rsidRPr="008D1D59" w14:paraId="344550F3" w14:textId="77777777" w:rsidTr="004476B3">
        <w:tc>
          <w:tcPr>
            <w:tcW w:w="4400" w:type="dxa"/>
          </w:tcPr>
          <w:p w14:paraId="2C675C39" w14:textId="77777777" w:rsidR="006755FB" w:rsidRPr="008D1D59" w:rsidRDefault="006755FB" w:rsidP="004476B3">
            <w:r w:rsidRPr="008D1D59">
              <w:t>2. Les mères donnent SRO à leurs enfants pour prévenir la déshydratation.</w:t>
            </w:r>
          </w:p>
        </w:tc>
        <w:tc>
          <w:tcPr>
            <w:tcW w:w="660" w:type="dxa"/>
            <w:vAlign w:val="center"/>
          </w:tcPr>
          <w:p w14:paraId="1449AED5" w14:textId="77777777" w:rsidR="006755FB" w:rsidRDefault="006755FB" w:rsidP="004476B3">
            <w:pPr>
              <w:jc w:val="center"/>
            </w:pPr>
          </w:p>
        </w:tc>
        <w:tc>
          <w:tcPr>
            <w:tcW w:w="713" w:type="dxa"/>
            <w:vAlign w:val="center"/>
          </w:tcPr>
          <w:p w14:paraId="69C4D6BA" w14:textId="77777777" w:rsidR="006755FB" w:rsidRDefault="006755FB" w:rsidP="004476B3">
            <w:pPr>
              <w:jc w:val="center"/>
            </w:pPr>
            <w:r>
              <w:t>X</w:t>
            </w:r>
          </w:p>
        </w:tc>
        <w:tc>
          <w:tcPr>
            <w:tcW w:w="7177" w:type="dxa"/>
          </w:tcPr>
          <w:p w14:paraId="3F6E83FF" w14:textId="0CB0BB89" w:rsidR="006755FB" w:rsidRPr="00FC18B1" w:rsidRDefault="00D6083A" w:rsidP="004476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ahoma"/>
                <w:color w:val="212121"/>
              </w:rPr>
            </w:pPr>
            <w:r>
              <w:rPr>
                <w:rFonts w:eastAsia="Times New Roman" w:cs="Tahoma"/>
                <w:color w:val="212121"/>
              </w:rPr>
              <w:t>Les mères d'enfants 6 -</w:t>
            </w:r>
            <w:r w:rsidR="006755FB" w:rsidRPr="00FC18B1">
              <w:rPr>
                <w:rFonts w:eastAsia="Times New Roman" w:cs="Tahoma"/>
                <w:color w:val="212121"/>
              </w:rPr>
              <w:t>5</w:t>
            </w:r>
            <w:r>
              <w:rPr>
                <w:rFonts w:eastAsia="Times New Roman" w:cs="Tahoma"/>
                <w:color w:val="212121"/>
              </w:rPr>
              <w:t>9 mois</w:t>
            </w:r>
            <w:r w:rsidR="006755FB" w:rsidRPr="00FC18B1">
              <w:rPr>
                <w:rFonts w:eastAsia="Times New Roman" w:cs="Tahoma"/>
                <w:color w:val="212121"/>
              </w:rPr>
              <w:t xml:space="preserve"> qui ont la diarrhée leur donnent</w:t>
            </w:r>
            <w:r w:rsidR="006755FB">
              <w:rPr>
                <w:rFonts w:eastAsia="Times New Roman" w:cs="Tahoma"/>
                <w:color w:val="212121"/>
              </w:rPr>
              <w:t xml:space="preserve"> la</w:t>
            </w:r>
            <w:r w:rsidR="006755FB" w:rsidRPr="00FC18B1">
              <w:rPr>
                <w:rFonts w:eastAsia="Times New Roman" w:cs="Tahoma"/>
                <w:color w:val="212121"/>
              </w:rPr>
              <w:t xml:space="preserve"> solution de SRO à chaque fois qu'ils </w:t>
            </w:r>
            <w:r w:rsidR="006755FB">
              <w:rPr>
                <w:rFonts w:eastAsia="Times New Roman" w:cs="Tahoma"/>
                <w:color w:val="212121"/>
              </w:rPr>
              <w:t xml:space="preserve">défèquent. </w:t>
            </w:r>
          </w:p>
          <w:p w14:paraId="0DCAB318" w14:textId="77777777" w:rsidR="006755FB" w:rsidRPr="00FC18B1" w:rsidRDefault="006755FB" w:rsidP="004476B3"/>
        </w:tc>
      </w:tr>
      <w:tr w:rsidR="006755FB" w:rsidRPr="008D1D59" w14:paraId="6CA2DB19" w14:textId="77777777" w:rsidTr="004476B3">
        <w:tc>
          <w:tcPr>
            <w:tcW w:w="4400" w:type="dxa"/>
          </w:tcPr>
          <w:p w14:paraId="623F3AB7" w14:textId="77777777" w:rsidR="006755FB" w:rsidRPr="008D1D59" w:rsidRDefault="006755FB" w:rsidP="004476B3">
            <w:r>
              <w:t>3</w:t>
            </w:r>
            <w:r w:rsidRPr="008D1D59">
              <w:t>. Les mères de nouveau-nés mis l'enfant au s</w:t>
            </w:r>
            <w:r>
              <w:t>ein dans l'heure après l’accouchement</w:t>
            </w:r>
            <w:r w:rsidRPr="008D1D59">
              <w:t>.</w:t>
            </w:r>
          </w:p>
        </w:tc>
        <w:tc>
          <w:tcPr>
            <w:tcW w:w="660" w:type="dxa"/>
            <w:vAlign w:val="center"/>
          </w:tcPr>
          <w:p w14:paraId="2EBC606A" w14:textId="77777777" w:rsidR="006755FB" w:rsidRDefault="006755FB" w:rsidP="004476B3">
            <w:pPr>
              <w:jc w:val="center"/>
            </w:pPr>
            <w:r>
              <w:t>X</w:t>
            </w:r>
          </w:p>
        </w:tc>
        <w:tc>
          <w:tcPr>
            <w:tcW w:w="713" w:type="dxa"/>
            <w:vAlign w:val="center"/>
          </w:tcPr>
          <w:p w14:paraId="0BCB857F" w14:textId="77777777" w:rsidR="006755FB" w:rsidRDefault="006755FB" w:rsidP="004476B3">
            <w:pPr>
              <w:jc w:val="center"/>
            </w:pPr>
          </w:p>
        </w:tc>
        <w:tc>
          <w:tcPr>
            <w:tcW w:w="7177" w:type="dxa"/>
          </w:tcPr>
          <w:p w14:paraId="19CD1B73" w14:textId="77777777" w:rsidR="006755FB" w:rsidRPr="008D1D59" w:rsidRDefault="006755FB" w:rsidP="004476B3"/>
        </w:tc>
      </w:tr>
      <w:tr w:rsidR="006755FB" w:rsidRPr="008D1D59" w14:paraId="2A02C271" w14:textId="77777777" w:rsidTr="004476B3">
        <w:tc>
          <w:tcPr>
            <w:tcW w:w="4400" w:type="dxa"/>
          </w:tcPr>
          <w:p w14:paraId="3EBC437F" w14:textId="1245EDC1" w:rsidR="006755FB" w:rsidRPr="008D1D59" w:rsidRDefault="006755FB" w:rsidP="002A5AAD">
            <w:r>
              <w:t>4</w:t>
            </w:r>
            <w:r w:rsidRPr="008D1D59">
              <w:t xml:space="preserve">. </w:t>
            </w:r>
            <w:r w:rsidR="002A5AAD" w:rsidRPr="00F227D3">
              <w:t xml:space="preserve">Les mères d'enfants âgés de moins de 5 ans </w:t>
            </w:r>
            <w:r w:rsidR="002A5AAD">
              <w:t>utiliser une latrine.</w:t>
            </w:r>
          </w:p>
        </w:tc>
        <w:tc>
          <w:tcPr>
            <w:tcW w:w="660" w:type="dxa"/>
            <w:vAlign w:val="center"/>
          </w:tcPr>
          <w:p w14:paraId="57762AE3" w14:textId="77777777" w:rsidR="006755FB" w:rsidRPr="00FC18B1" w:rsidRDefault="006755FB" w:rsidP="004476B3">
            <w:pPr>
              <w:jc w:val="center"/>
            </w:pPr>
          </w:p>
        </w:tc>
        <w:tc>
          <w:tcPr>
            <w:tcW w:w="713" w:type="dxa"/>
            <w:vAlign w:val="center"/>
          </w:tcPr>
          <w:p w14:paraId="6B5838CE" w14:textId="77777777" w:rsidR="006755FB" w:rsidRDefault="006755FB" w:rsidP="004476B3">
            <w:pPr>
              <w:jc w:val="center"/>
            </w:pPr>
            <w:r>
              <w:t>X</w:t>
            </w:r>
          </w:p>
        </w:tc>
        <w:tc>
          <w:tcPr>
            <w:tcW w:w="7177" w:type="dxa"/>
          </w:tcPr>
          <w:p w14:paraId="328817B8" w14:textId="16F70B60" w:rsidR="006755FB" w:rsidRPr="00FC18B1" w:rsidRDefault="002A5AAD" w:rsidP="002A5AAD">
            <w:pPr>
              <w:pStyle w:val="HTMLPreformatted"/>
              <w:shd w:val="clear" w:color="auto" w:fill="FFFFFF"/>
              <w:rPr>
                <w:rFonts w:ascii="Tahoma" w:hAnsi="Tahoma" w:cs="Tahoma"/>
                <w:color w:val="212121"/>
                <w:sz w:val="24"/>
                <w:szCs w:val="24"/>
              </w:rPr>
            </w:pPr>
            <w:r w:rsidRPr="002A5AAD">
              <w:rPr>
                <w:rFonts w:ascii="Tahoma" w:hAnsi="Tahoma" w:cs="Tahoma"/>
                <w:color w:val="212121"/>
                <w:sz w:val="24"/>
                <w:szCs w:val="24"/>
              </w:rPr>
              <w:t xml:space="preserve">Les mères d'enfants âgés de moins de 5 ans </w:t>
            </w:r>
            <w:r>
              <w:rPr>
                <w:rFonts w:ascii="Tahoma" w:hAnsi="Tahoma" w:cs="Tahoma"/>
                <w:color w:val="212121"/>
                <w:sz w:val="24"/>
                <w:szCs w:val="24"/>
              </w:rPr>
              <w:t xml:space="preserve">defequent dans une latrine lors qu’elles sont chez elle. </w:t>
            </w:r>
          </w:p>
        </w:tc>
      </w:tr>
      <w:tr w:rsidR="006755FB" w:rsidRPr="008D1D59" w14:paraId="12952D87" w14:textId="77777777" w:rsidTr="004476B3">
        <w:tc>
          <w:tcPr>
            <w:tcW w:w="4400" w:type="dxa"/>
          </w:tcPr>
          <w:p w14:paraId="46EA1F4C" w14:textId="77777777" w:rsidR="006755FB" w:rsidRPr="00F751E0" w:rsidRDefault="006755FB" w:rsidP="004476B3">
            <w:r>
              <w:t>5</w:t>
            </w:r>
            <w:r w:rsidRPr="00F751E0">
              <w:t>. Les mères cherchent des soi</w:t>
            </w:r>
            <w:r>
              <w:t>ns rapides et appropriés quand elle</w:t>
            </w:r>
            <w:r w:rsidRPr="00F751E0">
              <w:t>s voient des symptômes d'infection respiratoire aiguë.</w:t>
            </w:r>
          </w:p>
        </w:tc>
        <w:tc>
          <w:tcPr>
            <w:tcW w:w="660" w:type="dxa"/>
            <w:vAlign w:val="center"/>
          </w:tcPr>
          <w:p w14:paraId="1EBF93EF" w14:textId="77777777" w:rsidR="006755FB" w:rsidRDefault="006755FB" w:rsidP="004476B3">
            <w:pPr>
              <w:jc w:val="center"/>
            </w:pPr>
          </w:p>
        </w:tc>
        <w:tc>
          <w:tcPr>
            <w:tcW w:w="713" w:type="dxa"/>
            <w:vAlign w:val="center"/>
          </w:tcPr>
          <w:p w14:paraId="369AEBD3" w14:textId="77777777" w:rsidR="006755FB" w:rsidRDefault="006755FB" w:rsidP="004476B3">
            <w:pPr>
              <w:jc w:val="center"/>
            </w:pPr>
            <w:r>
              <w:t>X</w:t>
            </w:r>
          </w:p>
        </w:tc>
        <w:tc>
          <w:tcPr>
            <w:tcW w:w="7177" w:type="dxa"/>
          </w:tcPr>
          <w:p w14:paraId="7055D9BD" w14:textId="77777777" w:rsidR="006755FB" w:rsidRDefault="006755FB" w:rsidP="004476B3">
            <w:pPr>
              <w:pStyle w:val="HTMLPreformatted"/>
              <w:shd w:val="clear" w:color="auto" w:fill="FFFFFF"/>
              <w:rPr>
                <w:rFonts w:ascii="Tahoma" w:hAnsi="Tahoma" w:cs="Tahoma"/>
                <w:color w:val="212121"/>
                <w:sz w:val="24"/>
                <w:szCs w:val="24"/>
              </w:rPr>
            </w:pPr>
            <w:r w:rsidRPr="00FC18B1">
              <w:rPr>
                <w:rFonts w:ascii="Tahoma" w:hAnsi="Tahoma" w:cs="Tahoma"/>
                <w:color w:val="212121"/>
                <w:sz w:val="24"/>
                <w:szCs w:val="24"/>
              </w:rPr>
              <w:t>Les mères d'enfants &lt; 5 ans qui ont des difficultés à respirer se fai</w:t>
            </w:r>
            <w:r>
              <w:rPr>
                <w:rFonts w:ascii="Tahoma" w:hAnsi="Tahoma" w:cs="Tahoma"/>
                <w:color w:val="212121"/>
                <w:sz w:val="24"/>
                <w:szCs w:val="24"/>
              </w:rPr>
              <w:t xml:space="preserve">re soigner dans un centre </w:t>
            </w:r>
            <w:r w:rsidRPr="00FC18B1">
              <w:rPr>
                <w:rFonts w:ascii="Tahoma" w:hAnsi="Tahoma" w:cs="Tahoma"/>
                <w:color w:val="212121"/>
                <w:sz w:val="24"/>
                <w:szCs w:val="24"/>
              </w:rPr>
              <w:t>de santé dans les 24 heures</w:t>
            </w:r>
          </w:p>
          <w:p w14:paraId="288F0A91" w14:textId="77777777" w:rsidR="006755FB" w:rsidRPr="00FC18B1" w:rsidRDefault="006755FB" w:rsidP="004476B3">
            <w:pPr>
              <w:pStyle w:val="HTMLPreformatted"/>
              <w:shd w:val="clear" w:color="auto" w:fill="FFFFFF"/>
              <w:rPr>
                <w:rFonts w:ascii="Tahoma" w:hAnsi="Tahoma" w:cs="Tahoma"/>
                <w:color w:val="212121"/>
                <w:sz w:val="24"/>
                <w:szCs w:val="24"/>
              </w:rPr>
            </w:pPr>
          </w:p>
        </w:tc>
      </w:tr>
      <w:tr w:rsidR="006755FB" w:rsidRPr="008D1D59" w14:paraId="4961E8A3" w14:textId="77777777" w:rsidTr="004476B3">
        <w:tc>
          <w:tcPr>
            <w:tcW w:w="4400" w:type="dxa"/>
          </w:tcPr>
          <w:p w14:paraId="00004726" w14:textId="77777777" w:rsidR="006755FB" w:rsidRPr="00F751E0" w:rsidRDefault="006755FB" w:rsidP="004476B3">
            <w:r>
              <w:t>6</w:t>
            </w:r>
            <w:r w:rsidRPr="00F751E0">
              <w:t>. Les femmes enceintes fréquente</w:t>
            </w:r>
            <w:r>
              <w:t>nt les consultations prénatales</w:t>
            </w:r>
            <w:r w:rsidRPr="00F751E0">
              <w:t>.</w:t>
            </w:r>
          </w:p>
        </w:tc>
        <w:tc>
          <w:tcPr>
            <w:tcW w:w="660" w:type="dxa"/>
            <w:vAlign w:val="center"/>
          </w:tcPr>
          <w:p w14:paraId="25B62BA3" w14:textId="77777777" w:rsidR="006755FB" w:rsidRPr="00217732" w:rsidRDefault="006755FB" w:rsidP="004476B3">
            <w:pPr>
              <w:jc w:val="center"/>
            </w:pPr>
          </w:p>
        </w:tc>
        <w:tc>
          <w:tcPr>
            <w:tcW w:w="713" w:type="dxa"/>
            <w:vAlign w:val="center"/>
          </w:tcPr>
          <w:p w14:paraId="58B4D3D9" w14:textId="77777777" w:rsidR="006755FB" w:rsidRDefault="006755FB" w:rsidP="004476B3">
            <w:pPr>
              <w:jc w:val="center"/>
            </w:pPr>
            <w:r>
              <w:t>X</w:t>
            </w:r>
          </w:p>
        </w:tc>
        <w:tc>
          <w:tcPr>
            <w:tcW w:w="7177" w:type="dxa"/>
          </w:tcPr>
          <w:p w14:paraId="2C3005F9" w14:textId="77777777" w:rsidR="006755FB" w:rsidRPr="00217732" w:rsidRDefault="006755FB" w:rsidP="004476B3">
            <w:r w:rsidRPr="00217732">
              <w:rPr>
                <w:rFonts w:ascii="Arial" w:hAnsi="Arial"/>
                <w:color w:val="212121"/>
                <w:shd w:val="clear" w:color="auto" w:fill="FFFFFF"/>
              </w:rPr>
              <w:t xml:space="preserve">Les femmes enceintes assistent à au moins 4 consultations prénatales dont le premier est au cours du premier trimestre. </w:t>
            </w:r>
          </w:p>
        </w:tc>
      </w:tr>
    </w:tbl>
    <w:p w14:paraId="4C26A47C" w14:textId="77777777" w:rsidR="006755FB" w:rsidRDefault="006755FB" w:rsidP="006755FB">
      <w:pPr>
        <w:sectPr w:rsidR="006755FB" w:rsidSect="00C03E5B">
          <w:pgSz w:w="15840" w:h="12240" w:orient="landscape"/>
          <w:pgMar w:top="1440" w:right="1440" w:bottom="1440" w:left="1440" w:header="720" w:footer="720" w:gutter="0"/>
          <w:cols w:space="720"/>
          <w:docGrid w:linePitch="360"/>
        </w:sectPr>
      </w:pPr>
    </w:p>
    <w:p w14:paraId="4BD48198" w14:textId="077D27E2" w:rsidR="006755FB" w:rsidRPr="006755FB" w:rsidRDefault="006755FB" w:rsidP="006755FB">
      <w:pPr>
        <w:pStyle w:val="Heading1"/>
        <w:pBdr>
          <w:bottom w:val="single" w:sz="4" w:space="1" w:color="auto"/>
        </w:pBdr>
        <w:jc w:val="left"/>
        <w:rPr>
          <w:rFonts w:eastAsia="Times New Roman"/>
          <w:sz w:val="36"/>
          <w:szCs w:val="36"/>
        </w:rPr>
      </w:pPr>
      <w:r w:rsidRPr="006755FB">
        <w:rPr>
          <w:rFonts w:eastAsia="Times New Roman"/>
          <w:sz w:val="36"/>
          <w:szCs w:val="36"/>
          <w:lang w:val="fr-CA"/>
        </w:rPr>
        <w:lastRenderedPageBreak/>
        <w:t>Annexe 8:</w:t>
      </w:r>
      <w:r w:rsidRPr="006755FB">
        <w:rPr>
          <w:sz w:val="36"/>
          <w:szCs w:val="36"/>
          <w:lang w:val="fr-CA"/>
        </w:rPr>
        <w:t xml:space="preserve"> </w:t>
      </w:r>
      <w:r w:rsidRPr="006755FB">
        <w:rPr>
          <w:rFonts w:eastAsia="Times New Roman"/>
          <w:sz w:val="36"/>
          <w:szCs w:val="36"/>
          <w:lang w:val="fr-CA"/>
        </w:rPr>
        <w:t xml:space="preserve">Cle : Lecon 7 Document 3, </w:t>
      </w:r>
      <w:r w:rsidRPr="006755FB">
        <w:rPr>
          <w:rFonts w:eastAsia="Times New Roman"/>
          <w:sz w:val="36"/>
          <w:szCs w:val="36"/>
        </w:rPr>
        <w:t xml:space="preserve"> Exercise sur Les Declarations de Comportements – AG</w:t>
      </w:r>
    </w:p>
    <w:tbl>
      <w:tblPr>
        <w:tblStyle w:val="TableGrid"/>
        <w:tblW w:w="0" w:type="auto"/>
        <w:tblLook w:val="04A0" w:firstRow="1" w:lastRow="0" w:firstColumn="1" w:lastColumn="0" w:noHBand="0" w:noVBand="1"/>
      </w:tblPr>
      <w:tblGrid>
        <w:gridCol w:w="4705"/>
        <w:gridCol w:w="660"/>
        <w:gridCol w:w="712"/>
        <w:gridCol w:w="6873"/>
      </w:tblGrid>
      <w:tr w:rsidR="006755FB" w:rsidRPr="00C03E5B" w14:paraId="650C67C1" w14:textId="77777777" w:rsidTr="0001352D">
        <w:tc>
          <w:tcPr>
            <w:tcW w:w="4705" w:type="dxa"/>
          </w:tcPr>
          <w:p w14:paraId="327C90DE" w14:textId="77777777" w:rsidR="006755FB" w:rsidRPr="00C03E5B" w:rsidRDefault="006755FB" w:rsidP="004476B3">
            <w:pPr>
              <w:rPr>
                <w:b/>
                <w:lang w:val="en-US"/>
              </w:rPr>
            </w:pPr>
            <w:r w:rsidRPr="00C03E5B">
              <w:rPr>
                <w:b/>
                <w:lang w:val="en-US"/>
              </w:rPr>
              <w:t>Declarations de Comportement</w:t>
            </w:r>
          </w:p>
        </w:tc>
        <w:tc>
          <w:tcPr>
            <w:tcW w:w="660" w:type="dxa"/>
            <w:vAlign w:val="center"/>
          </w:tcPr>
          <w:p w14:paraId="6FCE621F" w14:textId="77777777" w:rsidR="006755FB" w:rsidRPr="00C03E5B" w:rsidRDefault="006755FB" w:rsidP="004476B3">
            <w:pPr>
              <w:rPr>
                <w:b/>
                <w:lang w:val="en-US"/>
              </w:rPr>
            </w:pPr>
            <w:r w:rsidRPr="00C03E5B">
              <w:rPr>
                <w:b/>
                <w:lang w:val="en-US"/>
              </w:rPr>
              <w:t>Bien</w:t>
            </w:r>
          </w:p>
        </w:tc>
        <w:tc>
          <w:tcPr>
            <w:tcW w:w="712" w:type="dxa"/>
            <w:vAlign w:val="center"/>
          </w:tcPr>
          <w:p w14:paraId="5B97386B" w14:textId="77777777" w:rsidR="006755FB" w:rsidRPr="00C03E5B" w:rsidRDefault="006755FB" w:rsidP="004476B3">
            <w:pPr>
              <w:rPr>
                <w:b/>
                <w:lang w:val="en-US"/>
              </w:rPr>
            </w:pPr>
            <w:r w:rsidRPr="00C03E5B">
              <w:rPr>
                <w:b/>
                <w:lang w:val="en-US"/>
              </w:rPr>
              <w:t>Pas</w:t>
            </w:r>
          </w:p>
          <w:p w14:paraId="535C5622" w14:textId="77777777" w:rsidR="006755FB" w:rsidRPr="00C03E5B" w:rsidRDefault="006755FB" w:rsidP="004476B3">
            <w:pPr>
              <w:rPr>
                <w:b/>
                <w:lang w:val="en-US"/>
              </w:rPr>
            </w:pPr>
            <w:r w:rsidRPr="00C03E5B">
              <w:rPr>
                <w:b/>
                <w:lang w:val="en-US"/>
              </w:rPr>
              <w:t>Bien</w:t>
            </w:r>
          </w:p>
        </w:tc>
        <w:tc>
          <w:tcPr>
            <w:tcW w:w="6873" w:type="dxa"/>
            <w:vAlign w:val="center"/>
          </w:tcPr>
          <w:p w14:paraId="18613A75" w14:textId="77777777" w:rsidR="006755FB" w:rsidRPr="0001352D" w:rsidRDefault="006755FB" w:rsidP="0001352D">
            <w:pPr>
              <w:jc w:val="center"/>
              <w:rPr>
                <w:b/>
                <w:sz w:val="32"/>
                <w:szCs w:val="32"/>
                <w:lang w:val="en-US"/>
              </w:rPr>
            </w:pPr>
            <w:r w:rsidRPr="0001352D">
              <w:rPr>
                <w:b/>
                <w:sz w:val="32"/>
                <w:szCs w:val="32"/>
                <w:lang w:val="en-US"/>
              </w:rPr>
              <w:t>Re-ecrire</w:t>
            </w:r>
          </w:p>
        </w:tc>
      </w:tr>
      <w:tr w:rsidR="006755FB" w:rsidRPr="00B17990" w14:paraId="74ABCAE3" w14:textId="77777777" w:rsidTr="004476B3">
        <w:tc>
          <w:tcPr>
            <w:tcW w:w="4705" w:type="dxa"/>
          </w:tcPr>
          <w:p w14:paraId="27F53B5E" w14:textId="77777777" w:rsidR="006755FB" w:rsidRPr="00C03E5B" w:rsidRDefault="006755FB" w:rsidP="008D48ED">
            <w:pPr>
              <w:numPr>
                <w:ilvl w:val="0"/>
                <w:numId w:val="87"/>
              </w:numPr>
              <w:rPr>
                <w:u w:val="single"/>
              </w:rPr>
            </w:pPr>
            <w:r w:rsidRPr="00C03E5B">
              <w:t>Les femmes utilisent le compost pour amender le sol.</w:t>
            </w:r>
          </w:p>
          <w:p w14:paraId="05F36057" w14:textId="77777777" w:rsidR="006755FB" w:rsidRPr="00C03E5B" w:rsidRDefault="006755FB" w:rsidP="004476B3"/>
        </w:tc>
        <w:tc>
          <w:tcPr>
            <w:tcW w:w="660" w:type="dxa"/>
            <w:vAlign w:val="center"/>
          </w:tcPr>
          <w:p w14:paraId="64C39F41" w14:textId="77777777" w:rsidR="006755FB" w:rsidRPr="00C03E5B" w:rsidRDefault="006755FB" w:rsidP="004476B3"/>
        </w:tc>
        <w:tc>
          <w:tcPr>
            <w:tcW w:w="712" w:type="dxa"/>
            <w:vAlign w:val="center"/>
          </w:tcPr>
          <w:p w14:paraId="3FC15C8D" w14:textId="77777777" w:rsidR="006755FB" w:rsidRPr="00C03E5B" w:rsidRDefault="006755FB" w:rsidP="004476B3">
            <w:r w:rsidRPr="00C03E5B">
              <w:t>X</w:t>
            </w:r>
          </w:p>
        </w:tc>
        <w:tc>
          <w:tcPr>
            <w:tcW w:w="6873" w:type="dxa"/>
          </w:tcPr>
          <w:p w14:paraId="78086230" w14:textId="77777777" w:rsidR="006755FB" w:rsidRPr="00C03E5B" w:rsidRDefault="006755FB" w:rsidP="004476B3">
            <w:pPr>
              <w:rPr>
                <w:lang w:val="fr-CA"/>
              </w:rPr>
            </w:pPr>
            <w:r w:rsidRPr="00C03E5B">
              <w:rPr>
                <w:lang w:val="fr-CA"/>
              </w:rPr>
              <w:t>Les cultivateurs ciblés incorporent le compost fabriqué à la maison fait de matériel brun et vert, ou du fumier d’animaux, ou  les améliorations du sol et l’eau sur les champs avant de semer</w:t>
            </w:r>
          </w:p>
        </w:tc>
      </w:tr>
      <w:tr w:rsidR="006755FB" w:rsidRPr="00B17990" w14:paraId="25C71432" w14:textId="77777777" w:rsidTr="004476B3">
        <w:tc>
          <w:tcPr>
            <w:tcW w:w="4705" w:type="dxa"/>
          </w:tcPr>
          <w:p w14:paraId="7D93659D" w14:textId="77777777" w:rsidR="006755FB" w:rsidRPr="00C03E5B" w:rsidRDefault="006755FB" w:rsidP="008D48ED">
            <w:pPr>
              <w:numPr>
                <w:ilvl w:val="0"/>
                <w:numId w:val="87"/>
              </w:numPr>
            </w:pPr>
            <w:r w:rsidRPr="00C03E5B">
              <w:t>Conservation de grains.</w:t>
            </w:r>
          </w:p>
          <w:p w14:paraId="1AAE41AE" w14:textId="77777777" w:rsidR="006755FB" w:rsidRPr="00C03E5B" w:rsidRDefault="006755FB" w:rsidP="004476B3"/>
        </w:tc>
        <w:tc>
          <w:tcPr>
            <w:tcW w:w="660" w:type="dxa"/>
            <w:vAlign w:val="center"/>
          </w:tcPr>
          <w:p w14:paraId="2A1A7D9D" w14:textId="77777777" w:rsidR="006755FB" w:rsidRPr="00C03E5B" w:rsidRDefault="006755FB" w:rsidP="004476B3"/>
        </w:tc>
        <w:tc>
          <w:tcPr>
            <w:tcW w:w="712" w:type="dxa"/>
            <w:vAlign w:val="center"/>
          </w:tcPr>
          <w:p w14:paraId="5551BBDD" w14:textId="77777777" w:rsidR="006755FB" w:rsidRPr="00C03E5B" w:rsidRDefault="006755FB" w:rsidP="004476B3">
            <w:r w:rsidRPr="00C03E5B">
              <w:t>X</w:t>
            </w:r>
          </w:p>
        </w:tc>
        <w:tc>
          <w:tcPr>
            <w:tcW w:w="6873" w:type="dxa"/>
          </w:tcPr>
          <w:p w14:paraId="3BA0E03B" w14:textId="77777777" w:rsidR="006755FB" w:rsidRPr="00C03E5B" w:rsidRDefault="006755FB" w:rsidP="004476B3">
            <w:r w:rsidRPr="00C03E5B">
              <w:t>Les cultivateurs ciblés conservent leurs grains récoltés dans des sacs  au-dessus du sol et ne touchant pas les murs</w:t>
            </w:r>
          </w:p>
        </w:tc>
      </w:tr>
      <w:tr w:rsidR="006755FB" w:rsidRPr="00C03E5B" w14:paraId="127E8C2A" w14:textId="77777777" w:rsidTr="004476B3">
        <w:tc>
          <w:tcPr>
            <w:tcW w:w="4705" w:type="dxa"/>
          </w:tcPr>
          <w:p w14:paraId="615E970E" w14:textId="77777777" w:rsidR="006755FB" w:rsidRPr="00C03E5B" w:rsidRDefault="006755FB" w:rsidP="008D48ED">
            <w:pPr>
              <w:numPr>
                <w:ilvl w:val="0"/>
                <w:numId w:val="87"/>
              </w:numPr>
            </w:pPr>
            <w:r w:rsidRPr="00C03E5B">
              <w:t xml:space="preserve">Les jardinières femmes ayant des enfants de moins de 5 ans creusent 20 centimètres dans le sous-sol lors de la préparation des lits de jardin. </w:t>
            </w:r>
          </w:p>
        </w:tc>
        <w:tc>
          <w:tcPr>
            <w:tcW w:w="660" w:type="dxa"/>
            <w:vAlign w:val="center"/>
          </w:tcPr>
          <w:p w14:paraId="04D5EC93" w14:textId="77777777" w:rsidR="006755FB" w:rsidRPr="00C03E5B" w:rsidRDefault="006755FB" w:rsidP="004476B3">
            <w:r w:rsidRPr="00C03E5B">
              <w:t>X</w:t>
            </w:r>
          </w:p>
        </w:tc>
        <w:tc>
          <w:tcPr>
            <w:tcW w:w="712" w:type="dxa"/>
            <w:vAlign w:val="center"/>
          </w:tcPr>
          <w:p w14:paraId="1DE179E1" w14:textId="77777777" w:rsidR="006755FB" w:rsidRPr="00C03E5B" w:rsidRDefault="006755FB" w:rsidP="004476B3"/>
        </w:tc>
        <w:tc>
          <w:tcPr>
            <w:tcW w:w="6873" w:type="dxa"/>
          </w:tcPr>
          <w:p w14:paraId="6E0D623C" w14:textId="77777777" w:rsidR="006755FB" w:rsidRPr="00C03E5B" w:rsidRDefault="006755FB" w:rsidP="004476B3"/>
        </w:tc>
      </w:tr>
      <w:tr w:rsidR="006755FB" w:rsidRPr="00B17990" w14:paraId="1BB23929" w14:textId="77777777" w:rsidTr="004476B3">
        <w:tc>
          <w:tcPr>
            <w:tcW w:w="4705" w:type="dxa"/>
          </w:tcPr>
          <w:p w14:paraId="1BD3DE2F" w14:textId="77777777" w:rsidR="006755FB" w:rsidRPr="00C03E5B" w:rsidRDefault="006755FB" w:rsidP="008D48ED">
            <w:pPr>
              <w:numPr>
                <w:ilvl w:val="0"/>
                <w:numId w:val="87"/>
              </w:numPr>
              <w:rPr>
                <w:b/>
                <w:lang w:val="fr-CA"/>
              </w:rPr>
            </w:pPr>
            <w:r w:rsidRPr="00C03E5B">
              <w:t xml:space="preserve"> </w:t>
            </w:r>
            <w:r w:rsidRPr="00C03E5B">
              <w:rPr>
                <w:lang w:val="fr-CA"/>
              </w:rPr>
              <w:t>Les cultivateurs ciblés</w:t>
            </w:r>
            <w:r>
              <w:rPr>
                <w:lang w:val="fr-CA"/>
              </w:rPr>
              <w:t xml:space="preserve"> ne brulent pas leur champ </w:t>
            </w:r>
            <w:r w:rsidRPr="00C03E5B">
              <w:rPr>
                <w:lang w:val="fr-CA"/>
              </w:rPr>
              <w:t xml:space="preserve">après la récolte. </w:t>
            </w:r>
          </w:p>
        </w:tc>
        <w:tc>
          <w:tcPr>
            <w:tcW w:w="660" w:type="dxa"/>
            <w:vAlign w:val="center"/>
          </w:tcPr>
          <w:p w14:paraId="29FF6A05" w14:textId="77777777" w:rsidR="006755FB" w:rsidRPr="00C03E5B" w:rsidRDefault="006755FB" w:rsidP="004476B3"/>
        </w:tc>
        <w:tc>
          <w:tcPr>
            <w:tcW w:w="712" w:type="dxa"/>
            <w:vAlign w:val="center"/>
          </w:tcPr>
          <w:p w14:paraId="46931D74" w14:textId="77777777" w:rsidR="006755FB" w:rsidRPr="00C03E5B" w:rsidRDefault="006755FB" w:rsidP="004476B3">
            <w:r>
              <w:t>X</w:t>
            </w:r>
          </w:p>
        </w:tc>
        <w:tc>
          <w:tcPr>
            <w:tcW w:w="6873" w:type="dxa"/>
          </w:tcPr>
          <w:p w14:paraId="14DDCA9A" w14:textId="77777777" w:rsidR="006755FB" w:rsidRPr="00C03E5B" w:rsidRDefault="006755FB" w:rsidP="004476B3">
            <w:r w:rsidRPr="00C03E5B">
              <w:rPr>
                <w:lang w:val="fr-CA"/>
              </w:rPr>
              <w:t>Les cultivateurs ciblés laissent les résidus de culture dans le champ après la récolte.</w:t>
            </w:r>
          </w:p>
        </w:tc>
      </w:tr>
      <w:tr w:rsidR="006755FB" w:rsidRPr="00B17990" w14:paraId="4F02806A" w14:textId="77777777" w:rsidTr="004476B3">
        <w:tc>
          <w:tcPr>
            <w:tcW w:w="4705" w:type="dxa"/>
          </w:tcPr>
          <w:p w14:paraId="1F478AC0" w14:textId="77777777" w:rsidR="006755FB" w:rsidRPr="00C03E5B" w:rsidRDefault="006755FB" w:rsidP="004476B3">
            <w:pPr>
              <w:rPr>
                <w:b/>
                <w:lang w:val="fr-CA"/>
              </w:rPr>
            </w:pPr>
            <w:r>
              <w:t>5</w:t>
            </w:r>
            <w:r w:rsidRPr="00C03E5B">
              <w:t xml:space="preserve">.  </w:t>
            </w:r>
            <w:r w:rsidRPr="00C03E5B">
              <w:rPr>
                <w:lang w:val="fr-CA"/>
              </w:rPr>
              <w:t xml:space="preserve">Les cultivateurs ciblés </w:t>
            </w:r>
            <w:r w:rsidRPr="0050385F">
              <w:rPr>
                <w:lang w:val="fr-CA"/>
              </w:rPr>
              <w:t>pratiquent l'interculture</w:t>
            </w:r>
          </w:p>
        </w:tc>
        <w:tc>
          <w:tcPr>
            <w:tcW w:w="660" w:type="dxa"/>
            <w:vAlign w:val="center"/>
          </w:tcPr>
          <w:p w14:paraId="16A2ABB6" w14:textId="77777777" w:rsidR="006755FB" w:rsidRPr="00C03E5B" w:rsidRDefault="006755FB" w:rsidP="004476B3"/>
        </w:tc>
        <w:tc>
          <w:tcPr>
            <w:tcW w:w="712" w:type="dxa"/>
            <w:vAlign w:val="center"/>
          </w:tcPr>
          <w:p w14:paraId="79A2354A" w14:textId="77777777" w:rsidR="006755FB" w:rsidRPr="00C03E5B" w:rsidRDefault="006755FB" w:rsidP="004476B3">
            <w:r>
              <w:t>X</w:t>
            </w:r>
          </w:p>
        </w:tc>
        <w:tc>
          <w:tcPr>
            <w:tcW w:w="6873" w:type="dxa"/>
          </w:tcPr>
          <w:p w14:paraId="5EE33F5B" w14:textId="77777777" w:rsidR="006755FB" w:rsidRPr="00C03E5B" w:rsidRDefault="006755FB" w:rsidP="004476B3">
            <w:r w:rsidRPr="00C03E5B">
              <w:rPr>
                <w:lang w:val="fr-CA"/>
              </w:rPr>
              <w:t>Les cultivateurs ciblés cultivent des légumes (par exemple, arachide, poix, petit pois, haricot vert, soja ou des lentilles) dans le même champ que leur culture principale,  pendant la même saison.</w:t>
            </w:r>
          </w:p>
        </w:tc>
      </w:tr>
      <w:tr w:rsidR="006755FB" w:rsidRPr="00B17990" w14:paraId="12AD1255" w14:textId="77777777" w:rsidTr="004476B3">
        <w:tc>
          <w:tcPr>
            <w:tcW w:w="4705" w:type="dxa"/>
          </w:tcPr>
          <w:p w14:paraId="2E05541A" w14:textId="33DB3B36" w:rsidR="006755FB" w:rsidRPr="00C03E5B" w:rsidRDefault="006755FB" w:rsidP="004476B3">
            <w:r>
              <w:t>6</w:t>
            </w:r>
            <w:r w:rsidRPr="00C03E5B">
              <w:t>. Les cultivateurs construisent des bermes demi-lune dans les domaines de leurs terres à risque</w:t>
            </w:r>
          </w:p>
        </w:tc>
        <w:tc>
          <w:tcPr>
            <w:tcW w:w="660" w:type="dxa"/>
            <w:vAlign w:val="center"/>
          </w:tcPr>
          <w:p w14:paraId="1D782B03" w14:textId="77777777" w:rsidR="006755FB" w:rsidRPr="00C03E5B" w:rsidRDefault="006755FB" w:rsidP="004476B3"/>
        </w:tc>
        <w:tc>
          <w:tcPr>
            <w:tcW w:w="712" w:type="dxa"/>
            <w:vAlign w:val="center"/>
          </w:tcPr>
          <w:p w14:paraId="2616C318" w14:textId="77777777" w:rsidR="006755FB" w:rsidRPr="00C03E5B" w:rsidRDefault="006755FB" w:rsidP="004476B3">
            <w:r w:rsidRPr="00C03E5B">
              <w:t>X</w:t>
            </w:r>
          </w:p>
        </w:tc>
        <w:tc>
          <w:tcPr>
            <w:tcW w:w="6873" w:type="dxa"/>
          </w:tcPr>
          <w:p w14:paraId="5247419D" w14:textId="77777777" w:rsidR="006755FB" w:rsidRPr="00C03E5B" w:rsidRDefault="006755FB" w:rsidP="004476B3">
            <w:r w:rsidRPr="00C03E5B">
              <w:t>Les cultivateurs ciblés avec des problèmes d'érosion et/ou de contrôle de l'eau, construisent des bermes demi-lune dans les domaines de leurs terres à risque.</w:t>
            </w:r>
          </w:p>
        </w:tc>
      </w:tr>
    </w:tbl>
    <w:p w14:paraId="4A7D72C6" w14:textId="77777777" w:rsidR="00BC37ED" w:rsidRPr="00C7140A" w:rsidRDefault="00BC37ED" w:rsidP="00041A3F">
      <w:pPr>
        <w:pStyle w:val="Heading3"/>
        <w:sectPr w:rsidR="00BC37ED" w:rsidRPr="00C7140A" w:rsidSect="00BC37ED">
          <w:pgSz w:w="15840" w:h="12240" w:orient="landscape"/>
          <w:pgMar w:top="1440" w:right="1440" w:bottom="1440" w:left="1440" w:header="720" w:footer="720" w:gutter="0"/>
          <w:cols w:space="720"/>
          <w:docGrid w:linePitch="360"/>
        </w:sectPr>
      </w:pPr>
    </w:p>
    <w:p w14:paraId="20E5F60C" w14:textId="22865643" w:rsidR="004A127A" w:rsidRPr="006A0B18" w:rsidRDefault="00041A3F" w:rsidP="004A127A">
      <w:pPr>
        <w:pStyle w:val="Heading2"/>
        <w:rPr>
          <w:lang w:val="fr-CA"/>
        </w:rPr>
      </w:pPr>
      <w:r w:rsidRPr="004A127A">
        <w:lastRenderedPageBreak/>
        <w:t xml:space="preserve">Annexe 9 : Cle : </w:t>
      </w:r>
      <w:r w:rsidR="004A127A">
        <w:rPr>
          <w:lang w:val="fr-CA"/>
        </w:rPr>
        <w:t>Leçon</w:t>
      </w:r>
      <w:r w:rsidR="004A127A" w:rsidRPr="006A0B18">
        <w:rPr>
          <w:lang w:val="fr-CA"/>
        </w:rPr>
        <w:t xml:space="preserve"> 8, document 1: Fiche de travail de relaxation du comportement</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683"/>
        <w:gridCol w:w="4677"/>
      </w:tblGrid>
      <w:tr w:rsidR="004A127A" w:rsidRPr="006A2383" w14:paraId="36B5DBFA" w14:textId="77777777" w:rsidTr="007478E0">
        <w:trPr>
          <w:cantSplit/>
          <w:tblHeader/>
          <w:jc w:val="center"/>
        </w:trPr>
        <w:tc>
          <w:tcPr>
            <w:tcW w:w="4683" w:type="dxa"/>
            <w:tcBorders>
              <w:top w:val="nil"/>
              <w:right w:val="single" w:sz="4" w:space="0" w:color="FFFFFF" w:themeColor="background1"/>
            </w:tcBorders>
            <w:shd w:val="clear" w:color="auto" w:fill="1B356F"/>
          </w:tcPr>
          <w:p w14:paraId="311CDC6A" w14:textId="77777777" w:rsidR="004A127A" w:rsidRPr="006E01DB" w:rsidRDefault="004A127A" w:rsidP="003C0268">
            <w:pPr>
              <w:spacing w:before="60" w:after="60"/>
              <w:rPr>
                <w:b/>
                <w:color w:val="FFFFFF" w:themeColor="background1"/>
                <w:sz w:val="22"/>
                <w:szCs w:val="22"/>
              </w:rPr>
            </w:pPr>
            <w:r>
              <w:rPr>
                <w:b/>
                <w:color w:val="FFFFFF" w:themeColor="background1"/>
                <w:sz w:val="22"/>
                <w:szCs w:val="22"/>
              </w:rPr>
              <w:t>Comportement ideal</w:t>
            </w:r>
          </w:p>
        </w:tc>
        <w:tc>
          <w:tcPr>
            <w:tcW w:w="4677" w:type="dxa"/>
            <w:tcBorders>
              <w:top w:val="nil"/>
              <w:left w:val="single" w:sz="4" w:space="0" w:color="FFFFFF" w:themeColor="background1"/>
            </w:tcBorders>
            <w:shd w:val="clear" w:color="auto" w:fill="1B356F"/>
          </w:tcPr>
          <w:p w14:paraId="3B408EDF" w14:textId="77777777" w:rsidR="004A127A" w:rsidRPr="00186CE0" w:rsidRDefault="004A127A" w:rsidP="003C0268">
            <w:pPr>
              <w:spacing w:before="60" w:after="60"/>
              <w:rPr>
                <w:b/>
                <w:color w:val="FFFFFF" w:themeColor="background1"/>
                <w:sz w:val="22"/>
                <w:szCs w:val="22"/>
                <w:lang w:val="fr-CA"/>
              </w:rPr>
            </w:pPr>
            <w:r w:rsidRPr="00186CE0">
              <w:rPr>
                <w:b/>
                <w:color w:val="FFFFFF" w:themeColor="background1"/>
                <w:sz w:val="22"/>
                <w:szCs w:val="22"/>
                <w:lang w:val="fr-CA"/>
              </w:rPr>
              <w:t>Comportement relaxé d’Analyse de Barrières</w:t>
            </w:r>
          </w:p>
        </w:tc>
      </w:tr>
      <w:tr w:rsidR="004A127A" w:rsidRPr="006A2383" w14:paraId="45DB84E6" w14:textId="77777777" w:rsidTr="007478E0">
        <w:trPr>
          <w:cantSplit/>
          <w:trHeight w:val="1440"/>
          <w:jc w:val="center"/>
        </w:trPr>
        <w:tc>
          <w:tcPr>
            <w:tcW w:w="4683" w:type="dxa"/>
          </w:tcPr>
          <w:p w14:paraId="79C4CCED" w14:textId="1389E541" w:rsidR="004A127A" w:rsidRPr="004A127A" w:rsidRDefault="004A127A" w:rsidP="008D48ED">
            <w:pPr>
              <w:pStyle w:val="ListParagraph"/>
              <w:numPr>
                <w:ilvl w:val="0"/>
                <w:numId w:val="112"/>
              </w:numPr>
              <w:spacing w:before="60" w:after="60"/>
              <w:ind w:left="342"/>
              <w:rPr>
                <w:sz w:val="22"/>
                <w:szCs w:val="22"/>
                <w:lang w:val="fr-CA"/>
              </w:rPr>
            </w:pPr>
            <w:r w:rsidRPr="004A127A">
              <w:rPr>
                <w:sz w:val="22"/>
                <w:szCs w:val="22"/>
                <w:lang w:val="fr-CA"/>
              </w:rPr>
              <w:t xml:space="preserve">Les mères d’enfants âgés de moins de 5 ans lavent leurs mains avec du savon pendant les cinq moments critiques de la journée (après la défécation, avant de manger, avant de nourir un enfant, avant de préparer la nourriture, après avoir changé de couches) chaque jour. </w:t>
            </w:r>
          </w:p>
        </w:tc>
        <w:tc>
          <w:tcPr>
            <w:tcW w:w="4677" w:type="dxa"/>
          </w:tcPr>
          <w:p w14:paraId="0DF68867" w14:textId="2651CC74" w:rsidR="004A127A" w:rsidRPr="004A127A" w:rsidRDefault="004A127A" w:rsidP="004A127A">
            <w:pPr>
              <w:spacing w:before="60" w:after="60"/>
              <w:ind w:left="159" w:hanging="159"/>
              <w:rPr>
                <w:sz w:val="22"/>
                <w:szCs w:val="22"/>
                <w:lang w:val="fr-CA"/>
              </w:rPr>
            </w:pPr>
            <w:r>
              <w:rPr>
                <w:sz w:val="22"/>
                <w:szCs w:val="22"/>
                <w:lang w:val="fr-CA"/>
              </w:rPr>
              <w:t xml:space="preserve">1. </w:t>
            </w:r>
            <w:r w:rsidRPr="004A127A">
              <w:rPr>
                <w:sz w:val="22"/>
                <w:szCs w:val="22"/>
                <w:lang w:val="fr-CA"/>
              </w:rPr>
              <w:t>Les mères d’enfants âgés de moins de 5 ans lavent leurs main</w:t>
            </w:r>
            <w:r>
              <w:rPr>
                <w:sz w:val="22"/>
                <w:szCs w:val="22"/>
                <w:lang w:val="fr-CA"/>
              </w:rPr>
              <w:t>s avec du savon pendant  trois</w:t>
            </w:r>
            <w:r w:rsidRPr="004A127A">
              <w:rPr>
                <w:sz w:val="22"/>
                <w:szCs w:val="22"/>
                <w:lang w:val="fr-CA"/>
              </w:rPr>
              <w:t xml:space="preserve"> moments critiques de la chaque jour.</w:t>
            </w:r>
          </w:p>
        </w:tc>
      </w:tr>
      <w:tr w:rsidR="004A127A" w:rsidRPr="006A2383" w14:paraId="304CCE7F" w14:textId="77777777" w:rsidTr="005F2B09">
        <w:trPr>
          <w:cantSplit/>
          <w:trHeight w:val="1007"/>
          <w:jc w:val="center"/>
        </w:trPr>
        <w:tc>
          <w:tcPr>
            <w:tcW w:w="4683" w:type="dxa"/>
          </w:tcPr>
          <w:p w14:paraId="11864F36" w14:textId="64A2234D" w:rsidR="004A127A" w:rsidRPr="004A127A" w:rsidRDefault="004A127A" w:rsidP="008D48ED">
            <w:pPr>
              <w:pStyle w:val="ListParagraph"/>
              <w:numPr>
                <w:ilvl w:val="0"/>
                <w:numId w:val="112"/>
              </w:numPr>
              <w:spacing w:before="60" w:after="60"/>
              <w:ind w:left="342"/>
              <w:rPr>
                <w:sz w:val="22"/>
                <w:szCs w:val="22"/>
                <w:lang w:val="fr-CA"/>
              </w:rPr>
            </w:pPr>
            <w:r w:rsidRPr="004A127A">
              <w:rPr>
                <w:sz w:val="22"/>
                <w:szCs w:val="22"/>
                <w:lang w:val="fr-CA"/>
              </w:rPr>
              <w:t xml:space="preserve">Les mères d’enfant âgés de moins de 6 mois donnent seulement du lait maternel  à leurs bébés de la naissance jusqu’à l’âge de 6 mois. </w:t>
            </w:r>
          </w:p>
        </w:tc>
        <w:tc>
          <w:tcPr>
            <w:tcW w:w="4677" w:type="dxa"/>
          </w:tcPr>
          <w:p w14:paraId="324F8923" w14:textId="1CC18688" w:rsidR="004A127A" w:rsidRPr="00B64DCB" w:rsidRDefault="004A127A" w:rsidP="003C0268">
            <w:pPr>
              <w:spacing w:before="60" w:after="60"/>
              <w:rPr>
                <w:sz w:val="22"/>
                <w:szCs w:val="22"/>
                <w:lang w:val="fr-CA"/>
              </w:rPr>
            </w:pPr>
            <w:r>
              <w:rPr>
                <w:sz w:val="22"/>
                <w:szCs w:val="22"/>
                <w:lang w:val="fr-CA"/>
              </w:rPr>
              <w:t xml:space="preserve">2. </w:t>
            </w:r>
            <w:r w:rsidRPr="004A127A">
              <w:rPr>
                <w:sz w:val="22"/>
                <w:szCs w:val="22"/>
                <w:lang w:val="fr-CA"/>
              </w:rPr>
              <w:t>Les mères d’enfant âgés de moins de 6 mois donnent seulement du lait maternel  à leurs bébés de la naissance jusqu’à l’</w:t>
            </w:r>
            <w:r>
              <w:rPr>
                <w:sz w:val="22"/>
                <w:szCs w:val="22"/>
                <w:lang w:val="fr-CA"/>
              </w:rPr>
              <w:t>âge de 5</w:t>
            </w:r>
            <w:r w:rsidRPr="004A127A">
              <w:rPr>
                <w:sz w:val="22"/>
                <w:szCs w:val="22"/>
                <w:lang w:val="fr-CA"/>
              </w:rPr>
              <w:t xml:space="preserve"> mois</w:t>
            </w:r>
            <w:r>
              <w:rPr>
                <w:sz w:val="22"/>
                <w:szCs w:val="22"/>
                <w:lang w:val="fr-CA"/>
              </w:rPr>
              <w:t>.</w:t>
            </w:r>
          </w:p>
        </w:tc>
      </w:tr>
      <w:tr w:rsidR="004A127A" w:rsidRPr="006A2383" w14:paraId="5375B125" w14:textId="77777777" w:rsidTr="005F2B09">
        <w:trPr>
          <w:cantSplit/>
          <w:trHeight w:val="962"/>
          <w:jc w:val="center"/>
        </w:trPr>
        <w:tc>
          <w:tcPr>
            <w:tcW w:w="4683" w:type="dxa"/>
          </w:tcPr>
          <w:p w14:paraId="0D9A9C41" w14:textId="77777777" w:rsidR="004A127A" w:rsidRPr="00B64DCB" w:rsidRDefault="004A127A" w:rsidP="008D48ED">
            <w:pPr>
              <w:pStyle w:val="ListParagraph"/>
              <w:numPr>
                <w:ilvl w:val="0"/>
                <w:numId w:val="112"/>
              </w:numPr>
              <w:spacing w:before="60" w:after="60"/>
              <w:ind w:left="288" w:hanging="288"/>
              <w:rPr>
                <w:sz w:val="22"/>
                <w:szCs w:val="22"/>
                <w:lang w:val="fr-CA"/>
              </w:rPr>
            </w:pPr>
            <w:r w:rsidRPr="00B64DCB">
              <w:rPr>
                <w:sz w:val="22"/>
                <w:szCs w:val="22"/>
                <w:lang w:val="fr-CA"/>
              </w:rPr>
              <w:t>Les fermiers ciblés utilisent uniquement du</w:t>
            </w:r>
            <w:r>
              <w:rPr>
                <w:sz w:val="22"/>
                <w:szCs w:val="22"/>
                <w:lang w:val="fr-CA"/>
              </w:rPr>
              <w:t xml:space="preserve"> compost organique pour fertiliser</w:t>
            </w:r>
            <w:r w:rsidRPr="00B64DCB">
              <w:rPr>
                <w:sz w:val="22"/>
                <w:szCs w:val="22"/>
                <w:lang w:val="fr-CA"/>
              </w:rPr>
              <w:t xml:space="preserve"> leurs champs.</w:t>
            </w:r>
          </w:p>
        </w:tc>
        <w:tc>
          <w:tcPr>
            <w:tcW w:w="4677" w:type="dxa"/>
          </w:tcPr>
          <w:p w14:paraId="10B0388A" w14:textId="491A6CCD" w:rsidR="004A127A" w:rsidRPr="00B64DCB" w:rsidRDefault="004A127A" w:rsidP="003C0268">
            <w:pPr>
              <w:spacing w:before="60" w:after="60"/>
              <w:rPr>
                <w:sz w:val="22"/>
                <w:szCs w:val="22"/>
                <w:lang w:val="fr-CA"/>
              </w:rPr>
            </w:pPr>
            <w:r>
              <w:rPr>
                <w:sz w:val="22"/>
                <w:szCs w:val="22"/>
                <w:lang w:val="fr-CA"/>
              </w:rPr>
              <w:t xml:space="preserve">3. </w:t>
            </w:r>
            <w:r w:rsidRPr="00B64DCB">
              <w:rPr>
                <w:sz w:val="22"/>
                <w:szCs w:val="22"/>
                <w:lang w:val="fr-CA"/>
              </w:rPr>
              <w:t>Les ferm</w:t>
            </w:r>
            <w:r>
              <w:rPr>
                <w:sz w:val="22"/>
                <w:szCs w:val="22"/>
                <w:lang w:val="fr-CA"/>
              </w:rPr>
              <w:t>iers ciblés utilisent</w:t>
            </w:r>
            <w:r w:rsidRPr="00B64DCB">
              <w:rPr>
                <w:sz w:val="22"/>
                <w:szCs w:val="22"/>
                <w:lang w:val="fr-CA"/>
              </w:rPr>
              <w:t xml:space="preserve"> du</w:t>
            </w:r>
            <w:r>
              <w:rPr>
                <w:sz w:val="22"/>
                <w:szCs w:val="22"/>
                <w:lang w:val="fr-CA"/>
              </w:rPr>
              <w:t xml:space="preserve"> compost organique pour fertiliser</w:t>
            </w:r>
            <w:r w:rsidRPr="00B64DCB">
              <w:rPr>
                <w:sz w:val="22"/>
                <w:szCs w:val="22"/>
                <w:lang w:val="fr-CA"/>
              </w:rPr>
              <w:t xml:space="preserve"> </w:t>
            </w:r>
            <w:r>
              <w:rPr>
                <w:sz w:val="22"/>
                <w:szCs w:val="22"/>
                <w:lang w:val="fr-CA"/>
              </w:rPr>
              <w:t>a</w:t>
            </w:r>
            <w:r w:rsidRPr="004A127A">
              <w:rPr>
                <w:sz w:val="22"/>
                <w:szCs w:val="22"/>
                <w:lang w:val="fr-CA"/>
              </w:rPr>
              <w:t xml:space="preserve">u moins la moitié </w:t>
            </w:r>
            <w:r>
              <w:rPr>
                <w:sz w:val="22"/>
                <w:szCs w:val="22"/>
                <w:lang w:val="fr-CA"/>
              </w:rPr>
              <w:t xml:space="preserve">de </w:t>
            </w:r>
            <w:r w:rsidRPr="00B64DCB">
              <w:rPr>
                <w:sz w:val="22"/>
                <w:szCs w:val="22"/>
                <w:lang w:val="fr-CA"/>
              </w:rPr>
              <w:t>leurs champs.</w:t>
            </w:r>
          </w:p>
        </w:tc>
      </w:tr>
      <w:tr w:rsidR="004A127A" w:rsidRPr="006A2383" w14:paraId="576E1847" w14:textId="77777777" w:rsidTr="005F2B09">
        <w:trPr>
          <w:cantSplit/>
          <w:trHeight w:val="665"/>
          <w:jc w:val="center"/>
        </w:trPr>
        <w:tc>
          <w:tcPr>
            <w:tcW w:w="4683" w:type="dxa"/>
          </w:tcPr>
          <w:p w14:paraId="6519ACF5" w14:textId="77777777" w:rsidR="004A127A" w:rsidRPr="00B64DCB" w:rsidRDefault="004A127A" w:rsidP="008D48ED">
            <w:pPr>
              <w:pStyle w:val="ListParagraph"/>
              <w:numPr>
                <w:ilvl w:val="0"/>
                <w:numId w:val="112"/>
              </w:numPr>
              <w:spacing w:before="60" w:after="60"/>
              <w:ind w:left="288" w:hanging="288"/>
              <w:rPr>
                <w:sz w:val="22"/>
                <w:szCs w:val="22"/>
                <w:lang w:val="fr-CA"/>
              </w:rPr>
            </w:pPr>
            <w:r>
              <w:rPr>
                <w:sz w:val="22"/>
                <w:szCs w:val="22"/>
                <w:lang w:val="fr-CA"/>
              </w:rPr>
              <w:t>Les fermiers</w:t>
            </w:r>
            <w:r w:rsidRPr="00B64DCB">
              <w:rPr>
                <w:sz w:val="22"/>
                <w:szCs w:val="22"/>
                <w:lang w:val="fr-CA"/>
              </w:rPr>
              <w:t xml:space="preserve"> ciblés utiisent uniquement des </w:t>
            </w:r>
            <w:r>
              <w:rPr>
                <w:sz w:val="22"/>
                <w:szCs w:val="22"/>
                <w:lang w:val="fr-CA"/>
              </w:rPr>
              <w:t>bio-pesticides</w:t>
            </w:r>
            <w:r w:rsidRPr="00B64DCB">
              <w:rPr>
                <w:sz w:val="22"/>
                <w:szCs w:val="22"/>
                <w:lang w:val="fr-CA"/>
              </w:rPr>
              <w:t xml:space="preserve"> sur leurs cultures</w:t>
            </w:r>
          </w:p>
        </w:tc>
        <w:tc>
          <w:tcPr>
            <w:tcW w:w="4677" w:type="dxa"/>
          </w:tcPr>
          <w:p w14:paraId="4A23B89C" w14:textId="7DCE6628" w:rsidR="004A127A" w:rsidRPr="00B64DCB" w:rsidRDefault="004A127A" w:rsidP="005F2B09">
            <w:pPr>
              <w:spacing w:before="60" w:after="60"/>
              <w:ind w:left="360" w:hanging="360"/>
              <w:rPr>
                <w:sz w:val="22"/>
                <w:szCs w:val="22"/>
                <w:lang w:val="fr-CA"/>
              </w:rPr>
            </w:pPr>
            <w:r>
              <w:rPr>
                <w:sz w:val="22"/>
                <w:szCs w:val="22"/>
                <w:lang w:val="fr-CA"/>
              </w:rPr>
              <w:t>4.</w:t>
            </w:r>
            <w:r w:rsidR="007478E0">
              <w:rPr>
                <w:sz w:val="22"/>
                <w:szCs w:val="22"/>
                <w:lang w:val="fr-CA"/>
              </w:rPr>
              <w:t xml:space="preserve"> </w:t>
            </w:r>
            <w:r w:rsidRPr="004A127A">
              <w:rPr>
                <w:sz w:val="22"/>
                <w:szCs w:val="22"/>
                <w:lang w:val="fr-CA"/>
              </w:rPr>
              <w:t xml:space="preserve">Les fermiers ciblés utiisent des bio-pesticides sur </w:t>
            </w:r>
            <w:r w:rsidR="007478E0">
              <w:rPr>
                <w:sz w:val="22"/>
                <w:szCs w:val="22"/>
                <w:lang w:val="fr-CA"/>
              </w:rPr>
              <w:t>a</w:t>
            </w:r>
            <w:r w:rsidR="007478E0" w:rsidRPr="007478E0">
              <w:rPr>
                <w:sz w:val="22"/>
                <w:szCs w:val="22"/>
                <w:lang w:val="fr-CA"/>
              </w:rPr>
              <w:t xml:space="preserve">u moins la moitié </w:t>
            </w:r>
            <w:r>
              <w:rPr>
                <w:sz w:val="22"/>
                <w:szCs w:val="22"/>
                <w:lang w:val="fr-CA"/>
              </w:rPr>
              <w:t xml:space="preserve">de  </w:t>
            </w:r>
            <w:r w:rsidRPr="004A127A">
              <w:rPr>
                <w:sz w:val="22"/>
                <w:szCs w:val="22"/>
                <w:lang w:val="fr-CA"/>
              </w:rPr>
              <w:t>leurs cultures</w:t>
            </w:r>
          </w:p>
        </w:tc>
      </w:tr>
      <w:tr w:rsidR="004A127A" w:rsidRPr="006A2383" w14:paraId="42A76C14" w14:textId="77777777" w:rsidTr="005F2B09">
        <w:trPr>
          <w:cantSplit/>
          <w:trHeight w:val="1187"/>
          <w:jc w:val="center"/>
        </w:trPr>
        <w:tc>
          <w:tcPr>
            <w:tcW w:w="4683" w:type="dxa"/>
          </w:tcPr>
          <w:p w14:paraId="35A6534E" w14:textId="77777777" w:rsidR="004A127A" w:rsidRPr="00B64DCB" w:rsidRDefault="004A127A" w:rsidP="008D48ED">
            <w:pPr>
              <w:pStyle w:val="ListParagraph"/>
              <w:numPr>
                <w:ilvl w:val="0"/>
                <w:numId w:val="87"/>
              </w:numPr>
              <w:spacing w:before="60" w:after="60"/>
              <w:ind w:left="288" w:hanging="288"/>
              <w:rPr>
                <w:sz w:val="22"/>
                <w:szCs w:val="22"/>
                <w:lang w:val="fr-CA"/>
              </w:rPr>
            </w:pPr>
            <w:r w:rsidRPr="00B64DCB">
              <w:rPr>
                <w:sz w:val="22"/>
                <w:szCs w:val="22"/>
                <w:lang w:val="fr-CA"/>
              </w:rPr>
              <w:t xml:space="preserve">Les femmes mariées âgées de </w:t>
            </w:r>
            <w:r>
              <w:rPr>
                <w:sz w:val="22"/>
                <w:szCs w:val="22"/>
                <w:lang w:val="fr-CA"/>
              </w:rPr>
              <w:t>15 à 49 ans décident toujours soit d’elle-</w:t>
            </w:r>
            <w:r w:rsidRPr="00B64DCB">
              <w:rPr>
                <w:sz w:val="22"/>
                <w:szCs w:val="22"/>
                <w:lang w:val="fr-CA"/>
              </w:rPr>
              <w:t>m</w:t>
            </w:r>
            <w:r>
              <w:rPr>
                <w:sz w:val="22"/>
                <w:szCs w:val="22"/>
                <w:lang w:val="fr-CA"/>
              </w:rPr>
              <w:t xml:space="preserve">ême ou conjointement avec son époux sur comment dépenser l’argent qu’elle a gagné. </w:t>
            </w:r>
          </w:p>
        </w:tc>
        <w:tc>
          <w:tcPr>
            <w:tcW w:w="4677" w:type="dxa"/>
          </w:tcPr>
          <w:p w14:paraId="48D6A64F" w14:textId="12AD67F3" w:rsidR="004A127A" w:rsidRPr="00B64DCB" w:rsidRDefault="007478E0" w:rsidP="003C0268">
            <w:pPr>
              <w:spacing w:before="60" w:after="60"/>
              <w:rPr>
                <w:sz w:val="22"/>
                <w:szCs w:val="22"/>
                <w:lang w:val="fr-CA"/>
              </w:rPr>
            </w:pPr>
            <w:r>
              <w:rPr>
                <w:sz w:val="22"/>
                <w:szCs w:val="22"/>
                <w:lang w:val="fr-CA"/>
              </w:rPr>
              <w:t xml:space="preserve">5. </w:t>
            </w:r>
            <w:r w:rsidRPr="00B64DCB">
              <w:rPr>
                <w:sz w:val="22"/>
                <w:szCs w:val="22"/>
                <w:lang w:val="fr-CA"/>
              </w:rPr>
              <w:t xml:space="preserve">Les femmes mariées âgées de </w:t>
            </w:r>
            <w:r>
              <w:rPr>
                <w:sz w:val="22"/>
                <w:szCs w:val="22"/>
                <w:lang w:val="fr-CA"/>
              </w:rPr>
              <w:t>15 à 49 ans décident toujours conjointement avec son époux sur comment dépenser l’argent qu’elle a gagné.</w:t>
            </w:r>
          </w:p>
          <w:p w14:paraId="22E4E810" w14:textId="77777777" w:rsidR="004A127A" w:rsidRPr="00B64DCB" w:rsidRDefault="004A127A" w:rsidP="003C0268">
            <w:pPr>
              <w:spacing w:before="60" w:after="60"/>
              <w:rPr>
                <w:sz w:val="22"/>
                <w:szCs w:val="22"/>
                <w:lang w:val="fr-CA"/>
              </w:rPr>
            </w:pPr>
          </w:p>
        </w:tc>
      </w:tr>
      <w:tr w:rsidR="004A127A" w:rsidRPr="006A2383" w14:paraId="2195010B" w14:textId="77777777" w:rsidTr="005F2B09">
        <w:trPr>
          <w:cantSplit/>
          <w:trHeight w:val="602"/>
          <w:jc w:val="center"/>
        </w:trPr>
        <w:tc>
          <w:tcPr>
            <w:tcW w:w="4683" w:type="dxa"/>
          </w:tcPr>
          <w:p w14:paraId="2BEA12EF" w14:textId="77777777" w:rsidR="004A127A" w:rsidRPr="00B64DCB" w:rsidRDefault="004A127A" w:rsidP="008D48ED">
            <w:pPr>
              <w:pStyle w:val="ListParagraph"/>
              <w:numPr>
                <w:ilvl w:val="0"/>
                <w:numId w:val="87"/>
              </w:numPr>
              <w:spacing w:before="60" w:after="60"/>
              <w:ind w:left="288" w:hanging="288"/>
              <w:rPr>
                <w:sz w:val="22"/>
                <w:szCs w:val="22"/>
                <w:lang w:val="fr-CA"/>
              </w:rPr>
            </w:pPr>
            <w:r w:rsidRPr="00B64DCB">
              <w:rPr>
                <w:sz w:val="22"/>
                <w:szCs w:val="22"/>
                <w:lang w:val="fr-CA"/>
              </w:rPr>
              <w:t>Les adultes ciblés utilisent les latrines à tout moment</w:t>
            </w:r>
          </w:p>
        </w:tc>
        <w:tc>
          <w:tcPr>
            <w:tcW w:w="4677" w:type="dxa"/>
          </w:tcPr>
          <w:p w14:paraId="5BD8A73F" w14:textId="4B61C9AF" w:rsidR="004A127A" w:rsidRPr="00B64DCB" w:rsidRDefault="007478E0" w:rsidP="003C0268">
            <w:pPr>
              <w:spacing w:before="60" w:after="60"/>
              <w:rPr>
                <w:sz w:val="22"/>
                <w:szCs w:val="22"/>
                <w:lang w:val="fr-CA"/>
              </w:rPr>
            </w:pPr>
            <w:r>
              <w:rPr>
                <w:sz w:val="22"/>
                <w:szCs w:val="22"/>
                <w:lang w:val="fr-CA"/>
              </w:rPr>
              <w:t xml:space="preserve">6. </w:t>
            </w:r>
            <w:r w:rsidRPr="00B64DCB">
              <w:rPr>
                <w:sz w:val="22"/>
                <w:szCs w:val="22"/>
                <w:lang w:val="fr-CA"/>
              </w:rPr>
              <w:t>Les adultes ciblés utilisent les latrines</w:t>
            </w:r>
            <w:r>
              <w:rPr>
                <w:sz w:val="22"/>
                <w:szCs w:val="22"/>
                <w:lang w:val="fr-CA"/>
              </w:rPr>
              <w:t xml:space="preserve"> au moins 4 fois par semaine. </w:t>
            </w:r>
          </w:p>
        </w:tc>
      </w:tr>
      <w:tr w:rsidR="004A127A" w:rsidRPr="006A2383" w14:paraId="4B758112" w14:textId="77777777" w:rsidTr="007478E0">
        <w:trPr>
          <w:cantSplit/>
          <w:trHeight w:val="1025"/>
          <w:jc w:val="center"/>
        </w:trPr>
        <w:tc>
          <w:tcPr>
            <w:tcW w:w="4683" w:type="dxa"/>
          </w:tcPr>
          <w:p w14:paraId="6C55BEB6" w14:textId="6BDE1ED9" w:rsidR="004A127A" w:rsidRPr="00B64DCB" w:rsidRDefault="004A127A" w:rsidP="008D48ED">
            <w:pPr>
              <w:pStyle w:val="ListParagraph"/>
              <w:numPr>
                <w:ilvl w:val="0"/>
                <w:numId w:val="87"/>
              </w:numPr>
              <w:spacing w:before="60" w:after="60"/>
              <w:ind w:left="288" w:hanging="288"/>
              <w:rPr>
                <w:sz w:val="22"/>
                <w:szCs w:val="22"/>
                <w:lang w:val="fr-CA"/>
              </w:rPr>
            </w:pPr>
            <w:r w:rsidRPr="00B64DCB">
              <w:rPr>
                <w:sz w:val="22"/>
                <w:szCs w:val="22"/>
                <w:lang w:val="fr-CA"/>
              </w:rPr>
              <w:t>L</w:t>
            </w:r>
            <w:r w:rsidR="007478E0">
              <w:rPr>
                <w:sz w:val="22"/>
                <w:szCs w:val="22"/>
                <w:lang w:val="fr-CA"/>
              </w:rPr>
              <w:t xml:space="preserve">es éleveurs </w:t>
            </w:r>
            <w:r w:rsidRPr="00B64DCB">
              <w:rPr>
                <w:sz w:val="22"/>
                <w:szCs w:val="22"/>
                <w:lang w:val="fr-CA"/>
              </w:rPr>
              <w:t xml:space="preserve">ciblés gardent leurs animaux enfermés à tout moment quand ils sont dans le village. </w:t>
            </w:r>
          </w:p>
        </w:tc>
        <w:tc>
          <w:tcPr>
            <w:tcW w:w="4677" w:type="dxa"/>
          </w:tcPr>
          <w:p w14:paraId="66EDCA44" w14:textId="577BE67C" w:rsidR="004A127A" w:rsidRPr="00B64DCB" w:rsidRDefault="005F2B09" w:rsidP="003C0268">
            <w:pPr>
              <w:spacing w:before="60" w:after="60"/>
              <w:rPr>
                <w:sz w:val="22"/>
                <w:szCs w:val="22"/>
                <w:lang w:val="fr-CA"/>
              </w:rPr>
            </w:pPr>
            <w:r>
              <w:rPr>
                <w:sz w:val="22"/>
                <w:szCs w:val="22"/>
                <w:lang w:val="fr-CA"/>
              </w:rPr>
              <w:t>7.</w:t>
            </w:r>
            <w:r w:rsidRPr="00B64DCB">
              <w:rPr>
                <w:sz w:val="22"/>
                <w:szCs w:val="22"/>
                <w:lang w:val="fr-CA"/>
              </w:rPr>
              <w:t xml:space="preserve"> Les</w:t>
            </w:r>
            <w:r w:rsidR="007478E0">
              <w:rPr>
                <w:sz w:val="22"/>
                <w:szCs w:val="22"/>
                <w:lang w:val="fr-CA"/>
              </w:rPr>
              <w:t xml:space="preserve"> éleveurs</w:t>
            </w:r>
            <w:r w:rsidR="007478E0" w:rsidRPr="00B64DCB">
              <w:rPr>
                <w:sz w:val="22"/>
                <w:szCs w:val="22"/>
                <w:lang w:val="fr-CA"/>
              </w:rPr>
              <w:t xml:space="preserve"> ciblés gardent leurs animaux enfermés </w:t>
            </w:r>
            <w:r w:rsidR="007478E0">
              <w:rPr>
                <w:sz w:val="22"/>
                <w:szCs w:val="22"/>
                <w:lang w:val="fr-CA"/>
              </w:rPr>
              <w:t xml:space="preserve">chaque nuit </w:t>
            </w:r>
            <w:r w:rsidR="007478E0" w:rsidRPr="00B64DCB">
              <w:rPr>
                <w:sz w:val="22"/>
                <w:szCs w:val="22"/>
                <w:lang w:val="fr-CA"/>
              </w:rPr>
              <w:t>quand ils sont dans le village.</w:t>
            </w:r>
          </w:p>
        </w:tc>
      </w:tr>
      <w:tr w:rsidR="004A127A" w:rsidRPr="006A2383" w14:paraId="71FB9A4F" w14:textId="77777777" w:rsidTr="005F2B09">
        <w:trPr>
          <w:cantSplit/>
          <w:trHeight w:val="953"/>
          <w:jc w:val="center"/>
        </w:trPr>
        <w:tc>
          <w:tcPr>
            <w:tcW w:w="4683" w:type="dxa"/>
          </w:tcPr>
          <w:p w14:paraId="75E57EBB" w14:textId="4925C599" w:rsidR="004A127A" w:rsidRPr="00B64DCB" w:rsidRDefault="004A127A" w:rsidP="008D48ED">
            <w:pPr>
              <w:pStyle w:val="ListParagraph"/>
              <w:numPr>
                <w:ilvl w:val="0"/>
                <w:numId w:val="87"/>
              </w:numPr>
              <w:spacing w:before="60" w:after="60"/>
              <w:ind w:left="288" w:hanging="288"/>
              <w:rPr>
                <w:sz w:val="22"/>
                <w:szCs w:val="22"/>
                <w:lang w:val="fr-CA"/>
              </w:rPr>
            </w:pPr>
            <w:r w:rsidRPr="00B64DCB">
              <w:rPr>
                <w:sz w:val="22"/>
                <w:szCs w:val="22"/>
                <w:lang w:val="fr-CA"/>
              </w:rPr>
              <w:t xml:space="preserve">Les femmes enceintes mangent des aliments riches en fer 5 fois par </w:t>
            </w:r>
            <w:r w:rsidR="005F2B09">
              <w:rPr>
                <w:sz w:val="22"/>
                <w:szCs w:val="22"/>
                <w:lang w:val="fr-CA"/>
              </w:rPr>
              <w:t>semaine pendant leur grossesse.</w:t>
            </w:r>
          </w:p>
        </w:tc>
        <w:tc>
          <w:tcPr>
            <w:tcW w:w="4677" w:type="dxa"/>
          </w:tcPr>
          <w:p w14:paraId="70E73C27" w14:textId="21854FA8" w:rsidR="004A127A" w:rsidRPr="00B64DCB" w:rsidRDefault="005F2B09" w:rsidP="003C0268">
            <w:pPr>
              <w:spacing w:before="60" w:after="60"/>
              <w:rPr>
                <w:sz w:val="22"/>
                <w:szCs w:val="22"/>
                <w:lang w:val="fr-CA"/>
              </w:rPr>
            </w:pPr>
            <w:r>
              <w:rPr>
                <w:sz w:val="22"/>
                <w:szCs w:val="22"/>
                <w:lang w:val="fr-CA"/>
              </w:rPr>
              <w:t>8.</w:t>
            </w:r>
            <w:r w:rsidRPr="00B64DCB">
              <w:rPr>
                <w:sz w:val="22"/>
                <w:szCs w:val="22"/>
                <w:lang w:val="fr-CA"/>
              </w:rPr>
              <w:t xml:space="preserve"> Les</w:t>
            </w:r>
            <w:r w:rsidR="007478E0" w:rsidRPr="00B64DCB">
              <w:rPr>
                <w:sz w:val="22"/>
                <w:szCs w:val="22"/>
                <w:lang w:val="fr-CA"/>
              </w:rPr>
              <w:t xml:space="preserve"> femmes enceintes mang</w:t>
            </w:r>
            <w:r w:rsidR="007478E0">
              <w:rPr>
                <w:sz w:val="22"/>
                <w:szCs w:val="22"/>
                <w:lang w:val="fr-CA"/>
              </w:rPr>
              <w:t>ent des aliments riches en fer 3</w:t>
            </w:r>
            <w:r w:rsidR="007478E0" w:rsidRPr="00B64DCB">
              <w:rPr>
                <w:sz w:val="22"/>
                <w:szCs w:val="22"/>
                <w:lang w:val="fr-CA"/>
              </w:rPr>
              <w:t xml:space="preserve"> fois par semaine pendant leur grossesse.</w:t>
            </w:r>
          </w:p>
        </w:tc>
      </w:tr>
      <w:tr w:rsidR="007478E0" w:rsidRPr="006A2383" w14:paraId="14EED4D0" w14:textId="77777777" w:rsidTr="007478E0">
        <w:trPr>
          <w:cantSplit/>
          <w:trHeight w:val="1440"/>
          <w:jc w:val="center"/>
        </w:trPr>
        <w:tc>
          <w:tcPr>
            <w:tcW w:w="4683" w:type="dxa"/>
          </w:tcPr>
          <w:p w14:paraId="5C5BBB90" w14:textId="77777777" w:rsidR="007478E0" w:rsidRPr="00B64DCB" w:rsidRDefault="007478E0" w:rsidP="008D48ED">
            <w:pPr>
              <w:pStyle w:val="ListParagraph"/>
              <w:numPr>
                <w:ilvl w:val="0"/>
                <w:numId w:val="87"/>
              </w:numPr>
              <w:spacing w:before="60" w:after="60"/>
              <w:ind w:left="288" w:hanging="288"/>
              <w:rPr>
                <w:sz w:val="22"/>
                <w:szCs w:val="22"/>
                <w:lang w:val="fr-CA"/>
              </w:rPr>
            </w:pPr>
            <w:r w:rsidRPr="00B64DCB">
              <w:rPr>
                <w:sz w:val="22"/>
                <w:szCs w:val="22"/>
                <w:lang w:val="fr-CA"/>
              </w:rPr>
              <w:t>Les mè</w:t>
            </w:r>
            <w:r>
              <w:rPr>
                <w:sz w:val="22"/>
                <w:szCs w:val="22"/>
                <w:lang w:val="fr-CA"/>
              </w:rPr>
              <w:t>res amènent leurs enfants malad</w:t>
            </w:r>
            <w:r w:rsidRPr="00B64DCB">
              <w:rPr>
                <w:sz w:val="22"/>
                <w:szCs w:val="22"/>
                <w:lang w:val="fr-CA"/>
              </w:rPr>
              <w:t>es (qui ont la fièvre, ne man</w:t>
            </w:r>
            <w:r>
              <w:rPr>
                <w:sz w:val="22"/>
                <w:szCs w:val="22"/>
                <w:lang w:val="fr-CA"/>
              </w:rPr>
              <w:t>gent pas, ou vomissent toutes</w:t>
            </w:r>
            <w:r w:rsidRPr="00B64DCB">
              <w:rPr>
                <w:sz w:val="22"/>
                <w:szCs w:val="22"/>
                <w:lang w:val="fr-CA"/>
              </w:rPr>
              <w:t>) à une structure sanitaire privée ou du gouvernement 24 heures après avoir vu ces sympt</w:t>
            </w:r>
            <w:r>
              <w:rPr>
                <w:sz w:val="22"/>
                <w:szCs w:val="22"/>
                <w:lang w:val="fr-CA"/>
              </w:rPr>
              <w:t xml:space="preserve">ômes. </w:t>
            </w:r>
          </w:p>
        </w:tc>
        <w:tc>
          <w:tcPr>
            <w:tcW w:w="4677" w:type="dxa"/>
          </w:tcPr>
          <w:p w14:paraId="668845E8" w14:textId="231E87AB" w:rsidR="007478E0" w:rsidRPr="00B64DCB" w:rsidRDefault="005F2B09" w:rsidP="007478E0">
            <w:pPr>
              <w:spacing w:before="60" w:after="60"/>
              <w:rPr>
                <w:sz w:val="22"/>
                <w:szCs w:val="22"/>
                <w:lang w:val="fr-CA"/>
              </w:rPr>
            </w:pPr>
            <w:r>
              <w:rPr>
                <w:sz w:val="22"/>
                <w:szCs w:val="22"/>
                <w:lang w:val="fr-CA"/>
              </w:rPr>
              <w:t>9.</w:t>
            </w:r>
            <w:r w:rsidRPr="00B64DCB">
              <w:rPr>
                <w:sz w:val="22"/>
                <w:szCs w:val="22"/>
                <w:lang w:val="fr-CA"/>
              </w:rPr>
              <w:t xml:space="preserve"> Les</w:t>
            </w:r>
            <w:r w:rsidR="007478E0" w:rsidRPr="00B64DCB">
              <w:rPr>
                <w:sz w:val="22"/>
                <w:szCs w:val="22"/>
                <w:lang w:val="fr-CA"/>
              </w:rPr>
              <w:t xml:space="preserve"> mè</w:t>
            </w:r>
            <w:r w:rsidR="007478E0">
              <w:rPr>
                <w:sz w:val="22"/>
                <w:szCs w:val="22"/>
                <w:lang w:val="fr-CA"/>
              </w:rPr>
              <w:t>res amènent leurs enfants malad</w:t>
            </w:r>
            <w:r w:rsidR="007478E0" w:rsidRPr="00B64DCB">
              <w:rPr>
                <w:sz w:val="22"/>
                <w:szCs w:val="22"/>
                <w:lang w:val="fr-CA"/>
              </w:rPr>
              <w:t>es (qui ont la fièvre, ne man</w:t>
            </w:r>
            <w:r w:rsidR="007478E0">
              <w:rPr>
                <w:sz w:val="22"/>
                <w:szCs w:val="22"/>
                <w:lang w:val="fr-CA"/>
              </w:rPr>
              <w:t>gent pas, ou vomissent toutes</w:t>
            </w:r>
            <w:r w:rsidR="007478E0" w:rsidRPr="00B64DCB">
              <w:rPr>
                <w:sz w:val="22"/>
                <w:szCs w:val="22"/>
                <w:lang w:val="fr-CA"/>
              </w:rPr>
              <w:t>) à une structure sanita</w:t>
            </w:r>
            <w:r w:rsidR="007478E0">
              <w:rPr>
                <w:sz w:val="22"/>
                <w:szCs w:val="22"/>
                <w:lang w:val="fr-CA"/>
              </w:rPr>
              <w:t>ire privée ou du gouvernement 48</w:t>
            </w:r>
            <w:r w:rsidR="007478E0" w:rsidRPr="00B64DCB">
              <w:rPr>
                <w:sz w:val="22"/>
                <w:szCs w:val="22"/>
                <w:lang w:val="fr-CA"/>
              </w:rPr>
              <w:t xml:space="preserve"> heures après avoir vu ces sympt</w:t>
            </w:r>
            <w:r w:rsidR="007478E0">
              <w:rPr>
                <w:sz w:val="22"/>
                <w:szCs w:val="22"/>
                <w:lang w:val="fr-CA"/>
              </w:rPr>
              <w:t xml:space="preserve">ômes. </w:t>
            </w:r>
          </w:p>
        </w:tc>
      </w:tr>
      <w:tr w:rsidR="007478E0" w:rsidRPr="006A2383" w14:paraId="210DEAB0" w14:textId="77777777" w:rsidTr="005F2B09">
        <w:trPr>
          <w:cantSplit/>
          <w:trHeight w:val="1025"/>
          <w:jc w:val="center"/>
        </w:trPr>
        <w:tc>
          <w:tcPr>
            <w:tcW w:w="4683" w:type="dxa"/>
          </w:tcPr>
          <w:p w14:paraId="2966E8E2" w14:textId="77777777" w:rsidR="007478E0" w:rsidRPr="00993729" w:rsidRDefault="007478E0" w:rsidP="008D48ED">
            <w:pPr>
              <w:pStyle w:val="ListParagraph"/>
              <w:numPr>
                <w:ilvl w:val="0"/>
                <w:numId w:val="87"/>
              </w:numPr>
              <w:spacing w:before="60" w:after="60"/>
              <w:ind w:left="288" w:hanging="288"/>
              <w:rPr>
                <w:sz w:val="22"/>
                <w:szCs w:val="22"/>
                <w:lang w:val="fr-CA"/>
              </w:rPr>
            </w:pPr>
            <w:r>
              <w:rPr>
                <w:sz w:val="22"/>
                <w:szCs w:val="22"/>
              </w:rPr>
              <w:t xml:space="preserve"> </w:t>
            </w:r>
            <w:r w:rsidRPr="00993729">
              <w:rPr>
                <w:sz w:val="22"/>
                <w:szCs w:val="22"/>
                <w:lang w:val="fr-CA"/>
              </w:rPr>
              <w:t>Les couples qui veulent retarder la naissance utilisent une forme de contraception modern</w:t>
            </w:r>
            <w:r>
              <w:rPr>
                <w:sz w:val="22"/>
                <w:szCs w:val="22"/>
                <w:lang w:val="fr-CA"/>
              </w:rPr>
              <w:t>e</w:t>
            </w:r>
            <w:r w:rsidRPr="00993729">
              <w:rPr>
                <w:sz w:val="22"/>
                <w:szCs w:val="22"/>
                <w:lang w:val="fr-CA"/>
              </w:rPr>
              <w:t xml:space="preserve">. </w:t>
            </w:r>
          </w:p>
        </w:tc>
        <w:tc>
          <w:tcPr>
            <w:tcW w:w="4677" w:type="dxa"/>
          </w:tcPr>
          <w:p w14:paraId="7D257532" w14:textId="5A8E19CE" w:rsidR="007478E0" w:rsidRPr="00993729" w:rsidRDefault="007478E0" w:rsidP="007478E0">
            <w:pPr>
              <w:spacing w:before="60" w:after="60"/>
              <w:rPr>
                <w:sz w:val="22"/>
                <w:szCs w:val="22"/>
                <w:lang w:val="fr-CA"/>
              </w:rPr>
            </w:pPr>
            <w:r>
              <w:rPr>
                <w:sz w:val="22"/>
                <w:szCs w:val="22"/>
              </w:rPr>
              <w:t xml:space="preserve"> 10</w:t>
            </w:r>
            <w:r w:rsidR="005F2B09">
              <w:rPr>
                <w:sz w:val="22"/>
                <w:szCs w:val="22"/>
              </w:rPr>
              <w:t>.</w:t>
            </w:r>
            <w:r w:rsidR="005F2B09" w:rsidRPr="00993729">
              <w:rPr>
                <w:sz w:val="22"/>
                <w:szCs w:val="22"/>
                <w:lang w:val="fr-CA"/>
              </w:rPr>
              <w:t xml:space="preserve"> Les</w:t>
            </w:r>
            <w:r w:rsidRPr="00993729">
              <w:rPr>
                <w:sz w:val="22"/>
                <w:szCs w:val="22"/>
                <w:lang w:val="fr-CA"/>
              </w:rPr>
              <w:t xml:space="preserve"> couples qui veulent retarder la naissance utilisent u</w:t>
            </w:r>
            <w:r>
              <w:rPr>
                <w:sz w:val="22"/>
                <w:szCs w:val="22"/>
                <w:lang w:val="fr-CA"/>
              </w:rPr>
              <w:t>ne forme de contraception moderne ou naturelle</w:t>
            </w:r>
            <w:r w:rsidRPr="00993729">
              <w:rPr>
                <w:sz w:val="22"/>
                <w:szCs w:val="22"/>
                <w:lang w:val="fr-CA"/>
              </w:rPr>
              <w:t xml:space="preserve">. </w:t>
            </w:r>
          </w:p>
        </w:tc>
      </w:tr>
      <w:tr w:rsidR="007478E0" w:rsidRPr="006A2383" w14:paraId="2D6E9A5D" w14:textId="77777777" w:rsidTr="005F2B09">
        <w:trPr>
          <w:cantSplit/>
          <w:trHeight w:val="1295"/>
          <w:jc w:val="center"/>
        </w:trPr>
        <w:tc>
          <w:tcPr>
            <w:tcW w:w="4683" w:type="dxa"/>
          </w:tcPr>
          <w:p w14:paraId="2DF12E97" w14:textId="77777777" w:rsidR="007478E0" w:rsidRPr="00993729" w:rsidRDefault="007478E0" w:rsidP="008D48ED">
            <w:pPr>
              <w:pStyle w:val="ListParagraph"/>
              <w:numPr>
                <w:ilvl w:val="0"/>
                <w:numId w:val="87"/>
              </w:numPr>
              <w:spacing w:before="60" w:after="60"/>
              <w:ind w:left="288" w:hanging="288"/>
              <w:rPr>
                <w:sz w:val="22"/>
                <w:szCs w:val="22"/>
                <w:lang w:val="fr-CA"/>
              </w:rPr>
            </w:pPr>
            <w:r>
              <w:rPr>
                <w:sz w:val="22"/>
                <w:szCs w:val="22"/>
                <w:lang w:val="fr-CA"/>
              </w:rPr>
              <w:lastRenderedPageBreak/>
              <w:t xml:space="preserve">Les meres </w:t>
            </w:r>
            <w:r w:rsidRPr="00993729">
              <w:rPr>
                <w:sz w:val="22"/>
                <w:szCs w:val="22"/>
                <w:lang w:val="fr-CA"/>
              </w:rPr>
              <w:t xml:space="preserve"> d’enfants âgés de 0 – 5 ans assurent que leurs enfants dorment sous une moustiquaire imprégnée d’insecticide (MIS) chaque nuit. </w:t>
            </w:r>
          </w:p>
        </w:tc>
        <w:tc>
          <w:tcPr>
            <w:tcW w:w="4677" w:type="dxa"/>
          </w:tcPr>
          <w:p w14:paraId="189529BB" w14:textId="21778284" w:rsidR="007478E0" w:rsidRPr="007478E0" w:rsidRDefault="007478E0" w:rsidP="007478E0">
            <w:pPr>
              <w:spacing w:before="60" w:after="60"/>
              <w:ind w:left="360" w:hanging="360"/>
              <w:rPr>
                <w:sz w:val="22"/>
                <w:szCs w:val="22"/>
                <w:lang w:val="fr-CA"/>
              </w:rPr>
            </w:pPr>
            <w:r>
              <w:rPr>
                <w:sz w:val="22"/>
                <w:szCs w:val="22"/>
                <w:lang w:val="fr-CA"/>
              </w:rPr>
              <w:t>11</w:t>
            </w:r>
            <w:r w:rsidR="005F2B09">
              <w:rPr>
                <w:sz w:val="22"/>
                <w:szCs w:val="22"/>
                <w:lang w:val="fr-CA"/>
              </w:rPr>
              <w:t>.</w:t>
            </w:r>
            <w:r w:rsidR="005F2B09" w:rsidRPr="007478E0">
              <w:rPr>
                <w:sz w:val="22"/>
                <w:szCs w:val="22"/>
                <w:lang w:val="fr-CA"/>
              </w:rPr>
              <w:t xml:space="preserve"> Les</w:t>
            </w:r>
            <w:r w:rsidRPr="007478E0">
              <w:rPr>
                <w:sz w:val="22"/>
                <w:szCs w:val="22"/>
                <w:lang w:val="fr-CA"/>
              </w:rPr>
              <w:t xml:space="preserve"> meres  d’enfants âgés de 0 – 5 ans assurent que leurs enfants dorment sous une moustiquaire imprégnée d’insecticide (MIS) chaque nuit</w:t>
            </w:r>
            <w:r>
              <w:rPr>
                <w:sz w:val="22"/>
                <w:szCs w:val="22"/>
                <w:lang w:val="fr-CA"/>
              </w:rPr>
              <w:t xml:space="preserve"> pendant l’hivernage (Juin – Sept)</w:t>
            </w:r>
            <w:r w:rsidRPr="007478E0">
              <w:rPr>
                <w:sz w:val="22"/>
                <w:szCs w:val="22"/>
                <w:lang w:val="fr-CA"/>
              </w:rPr>
              <w:t xml:space="preserve">. </w:t>
            </w:r>
          </w:p>
        </w:tc>
      </w:tr>
      <w:tr w:rsidR="007478E0" w:rsidRPr="006A2383" w14:paraId="6F8A70B3" w14:textId="77777777" w:rsidTr="007478E0">
        <w:trPr>
          <w:cantSplit/>
          <w:trHeight w:val="1440"/>
          <w:jc w:val="center"/>
        </w:trPr>
        <w:tc>
          <w:tcPr>
            <w:tcW w:w="4683" w:type="dxa"/>
          </w:tcPr>
          <w:p w14:paraId="0724BACE" w14:textId="0F4EE9F5" w:rsidR="007478E0" w:rsidRPr="00FC2AE5" w:rsidRDefault="007478E0" w:rsidP="008D48ED">
            <w:pPr>
              <w:pStyle w:val="ListParagraph"/>
              <w:numPr>
                <w:ilvl w:val="0"/>
                <w:numId w:val="87"/>
              </w:numPr>
              <w:spacing w:before="60" w:after="60"/>
              <w:ind w:left="288" w:hanging="288"/>
              <w:rPr>
                <w:sz w:val="22"/>
                <w:szCs w:val="22"/>
                <w:lang w:val="fr-CA"/>
              </w:rPr>
            </w:pPr>
            <w:r>
              <w:rPr>
                <w:sz w:val="22"/>
                <w:szCs w:val="22"/>
                <w:lang w:val="fr-CA"/>
              </w:rPr>
              <w:t>Les femmes enceintes font quatre ou plu</w:t>
            </w:r>
            <w:r w:rsidRPr="00B13904">
              <w:rPr>
                <w:sz w:val="22"/>
                <w:szCs w:val="22"/>
                <w:lang w:val="fr-CA"/>
              </w:rPr>
              <w:t>s consultations prénatale</w:t>
            </w:r>
            <w:r>
              <w:rPr>
                <w:sz w:val="22"/>
                <w:szCs w:val="22"/>
                <w:lang w:val="fr-CA"/>
              </w:rPr>
              <w:t>s</w:t>
            </w:r>
            <w:r w:rsidRPr="00B13904">
              <w:rPr>
                <w:sz w:val="22"/>
                <w:szCs w:val="22"/>
                <w:lang w:val="fr-CA"/>
              </w:rPr>
              <w:t xml:space="preserve"> dans une structure sanitair</w:t>
            </w:r>
            <w:r>
              <w:rPr>
                <w:sz w:val="22"/>
                <w:szCs w:val="22"/>
                <w:lang w:val="fr-CA"/>
              </w:rPr>
              <w:t>e privée ou du gouvernement;</w:t>
            </w:r>
            <w:r w:rsidRPr="00B13904">
              <w:rPr>
                <w:sz w:val="22"/>
                <w:szCs w:val="22"/>
                <w:lang w:val="fr-CA"/>
              </w:rPr>
              <w:t xml:space="preserve"> la première consultati</w:t>
            </w:r>
            <w:r>
              <w:rPr>
                <w:sz w:val="22"/>
                <w:szCs w:val="22"/>
                <w:lang w:val="fr-CA"/>
              </w:rPr>
              <w:t>on au cours du premier trimestre</w:t>
            </w:r>
            <w:r w:rsidRPr="00B13904">
              <w:rPr>
                <w:sz w:val="22"/>
                <w:szCs w:val="22"/>
                <w:lang w:val="fr-CA"/>
              </w:rPr>
              <w:t xml:space="preserve"> et les visites subséq</w:t>
            </w:r>
            <w:r>
              <w:rPr>
                <w:sz w:val="22"/>
                <w:szCs w:val="22"/>
                <w:lang w:val="fr-CA"/>
              </w:rPr>
              <w:t>uentes pendant chaque trimestre.</w:t>
            </w:r>
          </w:p>
        </w:tc>
        <w:tc>
          <w:tcPr>
            <w:tcW w:w="4677" w:type="dxa"/>
          </w:tcPr>
          <w:p w14:paraId="271F1C39" w14:textId="61720AD5" w:rsidR="007478E0" w:rsidRPr="007478E0" w:rsidRDefault="007478E0" w:rsidP="007478E0">
            <w:pPr>
              <w:spacing w:before="60" w:after="60"/>
              <w:ind w:left="360" w:hanging="360"/>
              <w:rPr>
                <w:sz w:val="22"/>
                <w:szCs w:val="22"/>
                <w:lang w:val="fr-CA"/>
              </w:rPr>
            </w:pPr>
            <w:r>
              <w:rPr>
                <w:sz w:val="22"/>
                <w:szCs w:val="22"/>
                <w:lang w:val="fr-CA"/>
              </w:rPr>
              <w:t xml:space="preserve">12. </w:t>
            </w:r>
            <w:r w:rsidRPr="007478E0">
              <w:rPr>
                <w:sz w:val="22"/>
                <w:szCs w:val="22"/>
                <w:lang w:val="fr-CA"/>
              </w:rPr>
              <w:t>Les femmes enceintes</w:t>
            </w:r>
            <w:r>
              <w:rPr>
                <w:sz w:val="22"/>
                <w:szCs w:val="22"/>
                <w:lang w:val="fr-CA"/>
              </w:rPr>
              <w:t xml:space="preserve"> font trois</w:t>
            </w:r>
            <w:r w:rsidRPr="007478E0">
              <w:rPr>
                <w:sz w:val="22"/>
                <w:szCs w:val="22"/>
                <w:lang w:val="fr-CA"/>
              </w:rPr>
              <w:t xml:space="preserve"> ou plus consultations prénatales dans une structure sanitaire privée ou du gouvernement; la première consultation au cours du premier trimestre et les visites subséquentes pendant chaque trimestre</w:t>
            </w:r>
            <w:r>
              <w:rPr>
                <w:sz w:val="22"/>
                <w:szCs w:val="22"/>
                <w:lang w:val="fr-CA"/>
              </w:rPr>
              <w:t>.</w:t>
            </w:r>
          </w:p>
        </w:tc>
      </w:tr>
      <w:tr w:rsidR="007478E0" w:rsidRPr="006A2383" w14:paraId="7E852807" w14:textId="77777777" w:rsidTr="007478E0">
        <w:trPr>
          <w:cantSplit/>
          <w:trHeight w:val="665"/>
          <w:jc w:val="center"/>
        </w:trPr>
        <w:tc>
          <w:tcPr>
            <w:tcW w:w="4683" w:type="dxa"/>
          </w:tcPr>
          <w:p w14:paraId="2D12737F" w14:textId="7C439934" w:rsidR="007478E0" w:rsidRPr="00FC2AE5" w:rsidRDefault="007478E0" w:rsidP="008D48ED">
            <w:pPr>
              <w:pStyle w:val="ListParagraph"/>
              <w:numPr>
                <w:ilvl w:val="0"/>
                <w:numId w:val="87"/>
              </w:numPr>
              <w:spacing w:before="60" w:after="60"/>
              <w:ind w:left="288" w:hanging="288"/>
              <w:rPr>
                <w:sz w:val="22"/>
                <w:szCs w:val="22"/>
                <w:lang w:val="fr-CA"/>
              </w:rPr>
            </w:pPr>
            <w:r>
              <w:rPr>
                <w:sz w:val="22"/>
                <w:szCs w:val="22"/>
                <w:lang w:val="fr-CA"/>
              </w:rPr>
              <w:t>Les eleves</w:t>
            </w:r>
            <w:r w:rsidRPr="00FC2AE5">
              <w:rPr>
                <w:sz w:val="22"/>
                <w:szCs w:val="22"/>
                <w:lang w:val="fr-CA"/>
              </w:rPr>
              <w:t xml:space="preserve"> de l’école primaire ne boivent que l’eau potable à tout moment. </w:t>
            </w:r>
          </w:p>
        </w:tc>
        <w:tc>
          <w:tcPr>
            <w:tcW w:w="4677" w:type="dxa"/>
          </w:tcPr>
          <w:p w14:paraId="37E59B57" w14:textId="296ED788" w:rsidR="007478E0" w:rsidRPr="00FC2AE5" w:rsidRDefault="007478E0" w:rsidP="005F2B09">
            <w:pPr>
              <w:spacing w:before="60" w:after="60"/>
              <w:ind w:left="339" w:hanging="339"/>
              <w:rPr>
                <w:sz w:val="22"/>
                <w:szCs w:val="22"/>
                <w:lang w:val="fr-CA"/>
              </w:rPr>
            </w:pPr>
            <w:r>
              <w:rPr>
                <w:sz w:val="22"/>
                <w:szCs w:val="22"/>
                <w:lang w:val="fr-CA"/>
              </w:rPr>
              <w:t>13. Les eleves</w:t>
            </w:r>
            <w:r w:rsidRPr="00FC2AE5">
              <w:rPr>
                <w:sz w:val="22"/>
                <w:szCs w:val="22"/>
                <w:lang w:val="fr-CA"/>
              </w:rPr>
              <w:t xml:space="preserve"> de l’école primaire</w:t>
            </w:r>
            <w:r>
              <w:rPr>
                <w:sz w:val="22"/>
                <w:szCs w:val="22"/>
                <w:lang w:val="fr-CA"/>
              </w:rPr>
              <w:t xml:space="preserve">ne </w:t>
            </w:r>
            <w:r w:rsidRPr="00FC2AE5">
              <w:rPr>
                <w:sz w:val="22"/>
                <w:szCs w:val="22"/>
                <w:lang w:val="fr-CA"/>
              </w:rPr>
              <w:t xml:space="preserve"> boivent </w:t>
            </w:r>
            <w:r>
              <w:rPr>
                <w:sz w:val="22"/>
                <w:szCs w:val="22"/>
                <w:lang w:val="fr-CA"/>
              </w:rPr>
              <w:t xml:space="preserve"> que  l’eau potable lors ils sont a l’ecole.</w:t>
            </w:r>
            <w:r w:rsidRPr="00FC2AE5">
              <w:rPr>
                <w:sz w:val="22"/>
                <w:szCs w:val="22"/>
                <w:lang w:val="fr-CA"/>
              </w:rPr>
              <w:t xml:space="preserve"> </w:t>
            </w:r>
          </w:p>
        </w:tc>
      </w:tr>
      <w:tr w:rsidR="007478E0" w:rsidRPr="006A2383" w14:paraId="7FB99B82" w14:textId="77777777" w:rsidTr="007478E0">
        <w:trPr>
          <w:cantSplit/>
          <w:trHeight w:val="782"/>
          <w:jc w:val="center"/>
        </w:trPr>
        <w:tc>
          <w:tcPr>
            <w:tcW w:w="4683" w:type="dxa"/>
          </w:tcPr>
          <w:p w14:paraId="555D8310" w14:textId="28C01066" w:rsidR="007478E0" w:rsidRPr="00FC2AE5" w:rsidRDefault="007478E0" w:rsidP="008D48ED">
            <w:pPr>
              <w:pStyle w:val="ListParagraph"/>
              <w:numPr>
                <w:ilvl w:val="0"/>
                <w:numId w:val="87"/>
              </w:numPr>
              <w:spacing w:before="60" w:after="60"/>
              <w:ind w:left="288" w:hanging="288"/>
              <w:rPr>
                <w:sz w:val="22"/>
                <w:szCs w:val="22"/>
                <w:lang w:val="fr-CA"/>
              </w:rPr>
            </w:pPr>
            <w:r w:rsidRPr="00FC2AE5">
              <w:rPr>
                <w:sz w:val="22"/>
                <w:szCs w:val="22"/>
                <w:lang w:val="fr-CA"/>
              </w:rPr>
              <w:t>Les fermiers enlèvent les impuretés de leurs récoltes avant de les vendre</w:t>
            </w:r>
            <w:r w:rsidR="005708CF">
              <w:rPr>
                <w:sz w:val="22"/>
                <w:szCs w:val="22"/>
                <w:lang w:val="fr-CA"/>
              </w:rPr>
              <w:t>.</w:t>
            </w:r>
          </w:p>
        </w:tc>
        <w:tc>
          <w:tcPr>
            <w:tcW w:w="4677" w:type="dxa"/>
          </w:tcPr>
          <w:p w14:paraId="7F79D3A7" w14:textId="005F5A1C" w:rsidR="007478E0" w:rsidRPr="00FC2AE5" w:rsidRDefault="005708CF" w:rsidP="005F2B09">
            <w:pPr>
              <w:spacing w:before="60" w:after="60"/>
              <w:ind w:left="339" w:hanging="339"/>
              <w:rPr>
                <w:sz w:val="22"/>
                <w:szCs w:val="22"/>
                <w:lang w:val="fr-CA"/>
              </w:rPr>
            </w:pPr>
            <w:r>
              <w:rPr>
                <w:sz w:val="22"/>
                <w:szCs w:val="22"/>
                <w:lang w:val="fr-CA"/>
              </w:rPr>
              <w:t xml:space="preserve">14. </w:t>
            </w:r>
            <w:r w:rsidR="007478E0" w:rsidRPr="00FC2AE5">
              <w:rPr>
                <w:sz w:val="22"/>
                <w:szCs w:val="22"/>
                <w:lang w:val="fr-CA"/>
              </w:rPr>
              <w:t>Les fe</w:t>
            </w:r>
            <w:r>
              <w:rPr>
                <w:sz w:val="22"/>
                <w:szCs w:val="22"/>
                <w:lang w:val="fr-CA"/>
              </w:rPr>
              <w:t>rmiers enlèvent les impuretés d’au moins le moitie</w:t>
            </w:r>
            <w:r w:rsidR="007478E0" w:rsidRPr="00FC2AE5">
              <w:rPr>
                <w:sz w:val="22"/>
                <w:szCs w:val="22"/>
                <w:lang w:val="fr-CA"/>
              </w:rPr>
              <w:t xml:space="preserve"> leurs récoltes avant de les vendre</w:t>
            </w:r>
            <w:r>
              <w:rPr>
                <w:sz w:val="22"/>
                <w:szCs w:val="22"/>
                <w:lang w:val="fr-CA"/>
              </w:rPr>
              <w:t>.</w:t>
            </w:r>
          </w:p>
        </w:tc>
      </w:tr>
    </w:tbl>
    <w:p w14:paraId="0E8FD586" w14:textId="77777777" w:rsidR="004A127A" w:rsidRPr="00FC2AE5" w:rsidRDefault="004A127A" w:rsidP="004A127A">
      <w:pPr>
        <w:rPr>
          <w:lang w:val="fr-CA"/>
        </w:rPr>
      </w:pPr>
    </w:p>
    <w:p w14:paraId="3EFF1C91" w14:textId="77777777" w:rsidR="004A127A" w:rsidRDefault="004A127A" w:rsidP="004A127A">
      <w:pPr>
        <w:rPr>
          <w:lang w:val="fr-CA"/>
        </w:rPr>
      </w:pPr>
    </w:p>
    <w:p w14:paraId="489FECF8" w14:textId="77777777" w:rsidR="001F4E9F" w:rsidRDefault="001F4E9F">
      <w:pPr>
        <w:spacing w:after="0" w:line="276" w:lineRule="auto"/>
        <w:rPr>
          <w:rFonts w:eastAsia="Times New Roman" w:cstheme="majorBidi"/>
          <w:b/>
          <w:bCs/>
          <w:color w:val="1B356F"/>
          <w:sz w:val="36"/>
          <w:szCs w:val="36"/>
          <w:lang w:val="fr-CA"/>
        </w:rPr>
      </w:pPr>
      <w:r>
        <w:rPr>
          <w:rFonts w:eastAsia="Times New Roman"/>
          <w:sz w:val="36"/>
          <w:szCs w:val="36"/>
          <w:lang w:val="fr-CA"/>
        </w:rPr>
        <w:br w:type="page"/>
      </w:r>
    </w:p>
    <w:p w14:paraId="7288113A" w14:textId="6DA381E4" w:rsidR="001F4E9F" w:rsidRPr="006755FB" w:rsidRDefault="004F5829" w:rsidP="001F4E9F">
      <w:pPr>
        <w:pStyle w:val="Heading1"/>
        <w:pBdr>
          <w:bottom w:val="single" w:sz="4" w:space="1" w:color="auto"/>
        </w:pBdr>
        <w:jc w:val="left"/>
        <w:rPr>
          <w:rFonts w:eastAsia="Times New Roman"/>
          <w:sz w:val="36"/>
          <w:szCs w:val="36"/>
        </w:rPr>
      </w:pPr>
      <w:r>
        <w:rPr>
          <w:rFonts w:eastAsia="Times New Roman"/>
          <w:sz w:val="36"/>
          <w:szCs w:val="36"/>
          <w:lang w:val="fr-CA"/>
        </w:rPr>
        <w:lastRenderedPageBreak/>
        <w:t>Annexe 10</w:t>
      </w:r>
      <w:r w:rsidR="001F4E9F" w:rsidRPr="006755FB">
        <w:rPr>
          <w:rFonts w:eastAsia="Times New Roman"/>
          <w:sz w:val="36"/>
          <w:szCs w:val="36"/>
          <w:lang w:val="fr-CA"/>
        </w:rPr>
        <w:t>:</w:t>
      </w:r>
      <w:r w:rsidR="001F4E9F" w:rsidRPr="006755FB">
        <w:rPr>
          <w:sz w:val="36"/>
          <w:szCs w:val="36"/>
          <w:lang w:val="fr-CA"/>
        </w:rPr>
        <w:t xml:space="preserve"> </w:t>
      </w:r>
      <w:r w:rsidR="001F4E9F">
        <w:rPr>
          <w:rFonts w:eastAsia="Times New Roman"/>
          <w:sz w:val="36"/>
          <w:szCs w:val="36"/>
          <w:lang w:val="fr-CA"/>
        </w:rPr>
        <w:t>Cle : Lecon 8 Document 2</w:t>
      </w:r>
      <w:r w:rsidR="001F4E9F" w:rsidRPr="006755FB">
        <w:rPr>
          <w:rFonts w:eastAsia="Times New Roman"/>
          <w:sz w:val="36"/>
          <w:szCs w:val="36"/>
          <w:lang w:val="fr-CA"/>
        </w:rPr>
        <w:t>,</w:t>
      </w:r>
      <w:r w:rsidR="001F4E9F">
        <w:rPr>
          <w:rFonts w:eastAsia="Times New Roman"/>
          <w:sz w:val="36"/>
          <w:szCs w:val="36"/>
          <w:lang w:val="fr-CA"/>
        </w:rPr>
        <w:t xml:space="preserve"> Caracteristiques des Questions de Controles du Comportement</w:t>
      </w:r>
    </w:p>
    <w:p w14:paraId="4F70C3C8" w14:textId="77777777" w:rsidR="001F4E9F" w:rsidRDefault="001F4E9F" w:rsidP="004A127A">
      <w:pPr>
        <w:rPr>
          <w:lang w:val="fr-CA"/>
        </w:rPr>
      </w:pPr>
    </w:p>
    <w:p w14:paraId="7B578367" w14:textId="77777777" w:rsidR="001F4E9F" w:rsidRPr="00195C9D" w:rsidRDefault="001F4E9F" w:rsidP="001F4E9F">
      <w:pPr>
        <w:pStyle w:val="Heading4"/>
        <w:rPr>
          <w:lang w:val="fr-CA"/>
        </w:rPr>
      </w:pPr>
      <w:r>
        <w:rPr>
          <w:lang w:val="fr-CA"/>
        </w:rPr>
        <w:t>Declaration du comportement  (relâché)</w:t>
      </w:r>
    </w:p>
    <w:p w14:paraId="6758FA2E" w14:textId="77777777" w:rsidR="001F4E9F" w:rsidRPr="00A177BA" w:rsidRDefault="001F4E9F" w:rsidP="001F4E9F">
      <w:pPr>
        <w:rPr>
          <w:lang w:val="fr-CA"/>
        </w:rPr>
      </w:pPr>
      <w:r w:rsidRPr="003C0268">
        <w:rPr>
          <w:lang w:val="fr-CA"/>
        </w:rPr>
        <w:t>Les mères d'enfants de moins de 23 mois se l</w:t>
      </w:r>
      <w:r>
        <w:rPr>
          <w:lang w:val="fr-CA"/>
        </w:rPr>
        <w:t xml:space="preserve">avent les mains avec du savon au moins </w:t>
      </w:r>
      <w:r w:rsidRPr="003C0268">
        <w:rPr>
          <w:lang w:val="fr-CA"/>
        </w:rPr>
        <w:t>t</w:t>
      </w:r>
      <w:r>
        <w:rPr>
          <w:lang w:val="fr-CA"/>
        </w:rPr>
        <w:t>rois des cinq moments</w:t>
      </w:r>
      <w:r w:rsidRPr="003C0268">
        <w:rPr>
          <w:lang w:val="fr-CA"/>
        </w:rPr>
        <w:t xml:space="preserve"> critiques chaque jour (</w:t>
      </w:r>
      <w:r>
        <w:rPr>
          <w:lang w:val="fr-CA"/>
        </w:rPr>
        <w:t>après avoir defeque</w:t>
      </w:r>
      <w:r w:rsidRPr="003C0268">
        <w:rPr>
          <w:lang w:val="fr-CA"/>
        </w:rPr>
        <w:t>, avant de préparer les aliments, avant de manger, avant de nou</w:t>
      </w:r>
      <w:r>
        <w:rPr>
          <w:lang w:val="fr-CA"/>
        </w:rPr>
        <w:t>rrir un enfant et après avoir nettoye</w:t>
      </w:r>
      <w:r w:rsidRPr="003C0268">
        <w:rPr>
          <w:lang w:val="fr-CA"/>
        </w:rPr>
        <w:t xml:space="preserve"> un enfant qui a déféqué).</w:t>
      </w:r>
      <w:r w:rsidRPr="00A177BA">
        <w:rPr>
          <w:lang w:val="fr-CA"/>
        </w:rPr>
        <w:t xml:space="preserve"> </w:t>
      </w:r>
    </w:p>
    <w:p w14:paraId="5B82A8FA" w14:textId="77777777" w:rsidR="001F4E9F" w:rsidRDefault="001F4E9F" w:rsidP="001F4E9F">
      <w:pPr>
        <w:pStyle w:val="Heading4"/>
        <w:rPr>
          <w:lang w:val="fr-CA"/>
        </w:rPr>
      </w:pPr>
    </w:p>
    <w:tbl>
      <w:tblPr>
        <w:tblStyle w:val="TableGrid"/>
        <w:tblW w:w="0" w:type="auto"/>
        <w:tblLook w:val="04A0" w:firstRow="1" w:lastRow="0" w:firstColumn="1" w:lastColumn="0" w:noHBand="0" w:noVBand="1"/>
      </w:tblPr>
      <w:tblGrid>
        <w:gridCol w:w="4675"/>
        <w:gridCol w:w="4675"/>
      </w:tblGrid>
      <w:tr w:rsidR="001F4E9F" w:rsidRPr="0010537C" w14:paraId="140D5875" w14:textId="77777777" w:rsidTr="00891A32">
        <w:tc>
          <w:tcPr>
            <w:tcW w:w="4675" w:type="dxa"/>
          </w:tcPr>
          <w:p w14:paraId="3E9958BC" w14:textId="77777777" w:rsidR="001F4E9F" w:rsidRPr="00EA01CF" w:rsidRDefault="001F4E9F" w:rsidP="00891A32">
            <w:pPr>
              <w:jc w:val="center"/>
              <w:rPr>
                <w:b/>
              </w:rPr>
            </w:pPr>
            <w:r>
              <w:rPr>
                <w:b/>
                <w:lang w:val="fr-CA"/>
              </w:rPr>
              <w:t>Questions de C</w:t>
            </w:r>
            <w:r w:rsidRPr="00EA01CF">
              <w:rPr>
                <w:b/>
                <w:lang w:val="fr-CA"/>
              </w:rPr>
              <w:t>ontrôle</w:t>
            </w:r>
            <w:r>
              <w:rPr>
                <w:b/>
                <w:lang w:val="fr-CA"/>
              </w:rPr>
              <w:t>s</w:t>
            </w:r>
            <w:r w:rsidRPr="00EA01CF">
              <w:rPr>
                <w:b/>
                <w:lang w:val="fr-CA"/>
              </w:rPr>
              <w:t xml:space="preserve"> du comportement</w:t>
            </w:r>
            <w:r w:rsidRPr="00EA01CF">
              <w:rPr>
                <w:b/>
              </w:rPr>
              <w:t xml:space="preserve"> </w:t>
            </w:r>
          </w:p>
        </w:tc>
        <w:tc>
          <w:tcPr>
            <w:tcW w:w="4675" w:type="dxa"/>
          </w:tcPr>
          <w:p w14:paraId="1BEDFCF1" w14:textId="77777777" w:rsidR="001F4E9F" w:rsidRPr="0010537C" w:rsidRDefault="001F4E9F" w:rsidP="00891A32">
            <w:pPr>
              <w:jc w:val="center"/>
              <w:rPr>
                <w:b/>
              </w:rPr>
            </w:pPr>
            <w:r>
              <w:rPr>
                <w:b/>
              </w:rPr>
              <w:t xml:space="preserve">La  partie de Declaration de Comportement associee a la question de </w:t>
            </w:r>
            <w:r>
              <w:rPr>
                <w:b/>
                <w:lang w:val="fr-CA"/>
              </w:rPr>
              <w:t>c</w:t>
            </w:r>
            <w:r w:rsidRPr="00EA01CF">
              <w:rPr>
                <w:b/>
                <w:lang w:val="fr-CA"/>
              </w:rPr>
              <w:t>ontrôle</w:t>
            </w:r>
            <w:r>
              <w:rPr>
                <w:b/>
                <w:lang w:val="fr-CA"/>
              </w:rPr>
              <w:t>s</w:t>
            </w:r>
            <w:r>
              <w:rPr>
                <w:b/>
              </w:rPr>
              <w:t xml:space="preserve"> </w:t>
            </w:r>
          </w:p>
        </w:tc>
      </w:tr>
      <w:tr w:rsidR="001F4E9F" w14:paraId="17B7C0E8" w14:textId="77777777" w:rsidTr="00891A32">
        <w:tc>
          <w:tcPr>
            <w:tcW w:w="4675" w:type="dxa"/>
          </w:tcPr>
          <w:p w14:paraId="5F074F1A" w14:textId="77777777" w:rsidR="001F4E9F" w:rsidRPr="008259B5" w:rsidRDefault="001F4E9F" w:rsidP="00891A32">
            <w:pPr>
              <w:spacing w:after="120"/>
              <w:ind w:left="540" w:hanging="540"/>
              <w:rPr>
                <w:rFonts w:eastAsia="Times New Roman" w:cs="Tahoma"/>
                <w:lang w:val="fr-CA"/>
              </w:rPr>
            </w:pPr>
            <w:r w:rsidRPr="009204A5">
              <w:rPr>
                <w:rFonts w:eastAsia="Times New Roman" w:cs="Tahoma"/>
              </w:rPr>
              <w:t>1.</w:t>
            </w:r>
            <w:r w:rsidRPr="009204A5">
              <w:rPr>
                <w:rFonts w:eastAsia="Times New Roman" w:cs="Tahoma"/>
              </w:rPr>
              <w:tab/>
            </w:r>
            <w:r w:rsidRPr="00A177BA">
              <w:rPr>
                <w:rFonts w:eastAsia="Times New Roman" w:cs="Tahoma"/>
                <w:lang w:val="fr-CA"/>
              </w:rPr>
              <w:t>Quel âge a votre plus jeune enfant?</w:t>
            </w:r>
          </w:p>
        </w:tc>
        <w:tc>
          <w:tcPr>
            <w:tcW w:w="4675" w:type="dxa"/>
          </w:tcPr>
          <w:p w14:paraId="3672870A" w14:textId="77777777" w:rsidR="001F4E9F" w:rsidRDefault="001F4E9F" w:rsidP="00891A32"/>
          <w:p w14:paraId="62B3685E" w14:textId="755E38A2" w:rsidR="001F4E9F" w:rsidRDefault="001F4E9F" w:rsidP="00891A32">
            <w:r w:rsidRPr="003C0268">
              <w:rPr>
                <w:lang w:val="fr-CA"/>
              </w:rPr>
              <w:t>Les mères d'enfants de moins de 23 mois</w:t>
            </w:r>
          </w:p>
        </w:tc>
      </w:tr>
      <w:tr w:rsidR="001F4E9F" w14:paraId="333C6C29" w14:textId="77777777" w:rsidTr="00891A32">
        <w:tc>
          <w:tcPr>
            <w:tcW w:w="4675" w:type="dxa"/>
          </w:tcPr>
          <w:p w14:paraId="7F704730" w14:textId="77777777" w:rsidR="001F4E9F" w:rsidRPr="00B6495F" w:rsidRDefault="001F4E9F" w:rsidP="00891A32">
            <w:pPr>
              <w:spacing w:after="120"/>
              <w:ind w:left="540" w:hanging="540"/>
              <w:rPr>
                <w:rFonts w:eastAsia="Times New Roman" w:cs="Tahoma"/>
                <w:lang w:val="fr-CA"/>
              </w:rPr>
            </w:pPr>
            <w:r w:rsidRPr="009204A5">
              <w:rPr>
                <w:rFonts w:eastAsia="Times New Roman" w:cs="Tahoma"/>
              </w:rPr>
              <w:t>2.</w:t>
            </w:r>
            <w:r w:rsidRPr="009204A5">
              <w:rPr>
                <w:rFonts w:eastAsia="Times New Roman" w:cs="Tahoma"/>
              </w:rPr>
              <w:tab/>
            </w:r>
            <w:r>
              <w:rPr>
                <w:rFonts w:eastAsia="Times New Roman" w:cs="Tahoma"/>
                <w:lang w:val="fr-CA"/>
              </w:rPr>
              <w:t>Avez-vous lavé</w:t>
            </w:r>
            <w:r w:rsidRPr="00B6495F">
              <w:rPr>
                <w:rFonts w:eastAsia="Times New Roman" w:cs="Tahoma"/>
                <w:lang w:val="fr-CA"/>
              </w:rPr>
              <w:t xml:space="preserve"> vos mains hier? </w:t>
            </w:r>
          </w:p>
          <w:p w14:paraId="11680483" w14:textId="77777777" w:rsidR="001F4E9F" w:rsidRDefault="001F4E9F" w:rsidP="00891A32"/>
        </w:tc>
        <w:tc>
          <w:tcPr>
            <w:tcW w:w="4675" w:type="dxa"/>
          </w:tcPr>
          <w:p w14:paraId="5E81C3AB" w14:textId="0642735A" w:rsidR="001F4E9F" w:rsidRDefault="001F4E9F" w:rsidP="00891A32">
            <w:r w:rsidRPr="003C0268">
              <w:rPr>
                <w:lang w:val="fr-CA"/>
              </w:rPr>
              <w:t>se l</w:t>
            </w:r>
            <w:r>
              <w:rPr>
                <w:lang w:val="fr-CA"/>
              </w:rPr>
              <w:t>avent les mains</w:t>
            </w:r>
          </w:p>
        </w:tc>
      </w:tr>
      <w:tr w:rsidR="001F4E9F" w14:paraId="6592BA02" w14:textId="77777777" w:rsidTr="00891A32">
        <w:tc>
          <w:tcPr>
            <w:tcW w:w="4675" w:type="dxa"/>
          </w:tcPr>
          <w:p w14:paraId="300E3018" w14:textId="02C6949E" w:rsidR="001F4E9F" w:rsidRPr="0010537C" w:rsidRDefault="001F4E9F" w:rsidP="001F4E9F">
            <w:pPr>
              <w:spacing w:after="120"/>
              <w:ind w:left="540" w:hanging="540"/>
              <w:rPr>
                <w:rFonts w:eastAsia="Times New Roman" w:cs="Tahoma"/>
                <w:i/>
              </w:rPr>
            </w:pPr>
            <w:r w:rsidRPr="009204A5">
              <w:rPr>
                <w:rFonts w:eastAsia="Times New Roman" w:cs="Tahoma"/>
              </w:rPr>
              <w:t>3.</w:t>
            </w:r>
            <w:r w:rsidRPr="00FD6ED5">
              <w:rPr>
                <w:rFonts w:eastAsia="Times New Roman" w:cs="Tahoma"/>
                <w:i/>
                <w:lang w:val="fr-CA"/>
              </w:rPr>
              <w:t xml:space="preserve"> </w:t>
            </w:r>
            <w:r w:rsidRPr="001F4E9F">
              <w:rPr>
                <w:rFonts w:eastAsia="Times New Roman" w:cs="Tahoma"/>
                <w:lang w:val="fr-CA"/>
              </w:rPr>
              <w:t>Combien de fois avez-vous lavé vos mains hier?</w:t>
            </w:r>
            <w:r w:rsidRPr="00FD6ED5">
              <w:rPr>
                <w:rFonts w:eastAsia="Times New Roman" w:cs="Tahoma"/>
                <w:i/>
                <w:lang w:val="fr-CA"/>
              </w:rPr>
              <w:t xml:space="preserve"> </w:t>
            </w:r>
            <w:r w:rsidRPr="009204A5">
              <w:rPr>
                <w:rFonts w:eastAsia="Times New Roman" w:cs="Tahoma"/>
              </w:rPr>
              <w:tab/>
            </w:r>
          </w:p>
        </w:tc>
        <w:tc>
          <w:tcPr>
            <w:tcW w:w="4675" w:type="dxa"/>
          </w:tcPr>
          <w:p w14:paraId="2B57E256" w14:textId="0B95415C" w:rsidR="001F4E9F" w:rsidRDefault="001F4E9F" w:rsidP="00891A32">
            <w:r>
              <w:rPr>
                <w:lang w:val="fr-CA"/>
              </w:rPr>
              <w:t xml:space="preserve">au moins </w:t>
            </w:r>
            <w:r w:rsidRPr="003C0268">
              <w:rPr>
                <w:lang w:val="fr-CA"/>
              </w:rPr>
              <w:t>t</w:t>
            </w:r>
            <w:r>
              <w:rPr>
                <w:lang w:val="fr-CA"/>
              </w:rPr>
              <w:t>rois (des cinq moments</w:t>
            </w:r>
            <w:r w:rsidRPr="003C0268">
              <w:rPr>
                <w:lang w:val="fr-CA"/>
              </w:rPr>
              <w:t xml:space="preserve"> critiques</w:t>
            </w:r>
            <w:r>
              <w:rPr>
                <w:lang w:val="fr-CA"/>
              </w:rPr>
              <w:t>)</w:t>
            </w:r>
          </w:p>
        </w:tc>
      </w:tr>
      <w:tr w:rsidR="001F4E9F" w14:paraId="7B18EEAB" w14:textId="77777777" w:rsidTr="00891A32">
        <w:tc>
          <w:tcPr>
            <w:tcW w:w="4675" w:type="dxa"/>
          </w:tcPr>
          <w:p w14:paraId="48F6C47B" w14:textId="77777777" w:rsidR="001F4E9F" w:rsidRPr="009204A5" w:rsidRDefault="001F4E9F" w:rsidP="00891A32">
            <w:pPr>
              <w:spacing w:after="120"/>
              <w:ind w:left="540" w:hanging="540"/>
              <w:rPr>
                <w:rFonts w:eastAsia="Times New Roman" w:cs="Tahoma"/>
              </w:rPr>
            </w:pPr>
            <w:r w:rsidRPr="009204A5">
              <w:rPr>
                <w:rFonts w:eastAsia="Times New Roman" w:cs="Tahoma"/>
              </w:rPr>
              <w:t>4.</w:t>
            </w:r>
            <w:r w:rsidRPr="009204A5">
              <w:rPr>
                <w:rFonts w:eastAsia="Times New Roman" w:cs="Tahoma"/>
              </w:rPr>
              <w:tab/>
            </w:r>
            <w:r w:rsidRPr="00FD6ED5">
              <w:rPr>
                <w:rFonts w:eastAsia="Times New Roman" w:cs="Tahoma"/>
                <w:lang w:val="fr-CA"/>
              </w:rPr>
              <w:t xml:space="preserve">Hier, </w:t>
            </w:r>
            <w:r>
              <w:rPr>
                <w:rFonts w:eastAsia="Times New Roman" w:cs="Tahoma"/>
                <w:lang w:val="fr-CA"/>
              </w:rPr>
              <w:t>à quels moments pendant</w:t>
            </w:r>
            <w:r w:rsidRPr="00B10B57">
              <w:rPr>
                <w:rFonts w:eastAsia="Times New Roman" w:cs="Tahoma"/>
                <w:lang w:val="fr-CA"/>
              </w:rPr>
              <w:t xml:space="preserve"> la journée avez-vous lavé vos mains?</w:t>
            </w:r>
          </w:p>
          <w:p w14:paraId="3DDC6FC9" w14:textId="77777777" w:rsidR="001F4E9F" w:rsidRDefault="001F4E9F" w:rsidP="00891A32"/>
        </w:tc>
        <w:tc>
          <w:tcPr>
            <w:tcW w:w="4675" w:type="dxa"/>
          </w:tcPr>
          <w:p w14:paraId="4CB94856" w14:textId="6B1255FD" w:rsidR="001F4E9F" w:rsidRDefault="001F4E9F" w:rsidP="00891A32">
            <w:r>
              <w:rPr>
                <w:lang w:val="fr-CA"/>
              </w:rPr>
              <w:t>cinq moments</w:t>
            </w:r>
            <w:r w:rsidRPr="003C0268">
              <w:rPr>
                <w:lang w:val="fr-CA"/>
              </w:rPr>
              <w:t xml:space="preserve"> critiques</w:t>
            </w:r>
          </w:p>
        </w:tc>
      </w:tr>
      <w:tr w:rsidR="001F4E9F" w14:paraId="75EB4ADA" w14:textId="77777777" w:rsidTr="00891A32">
        <w:tc>
          <w:tcPr>
            <w:tcW w:w="4675" w:type="dxa"/>
          </w:tcPr>
          <w:p w14:paraId="068917C0" w14:textId="77777777" w:rsidR="001F4E9F" w:rsidRPr="009204A5" w:rsidRDefault="001F4E9F" w:rsidP="00891A32">
            <w:pPr>
              <w:spacing w:after="120"/>
              <w:ind w:left="540" w:hanging="540"/>
              <w:rPr>
                <w:rFonts w:eastAsia="Times New Roman" w:cs="Tahoma"/>
              </w:rPr>
            </w:pPr>
            <w:r w:rsidRPr="009204A5">
              <w:rPr>
                <w:rFonts w:eastAsia="Times New Roman" w:cs="Tahoma"/>
              </w:rPr>
              <w:t>5.</w:t>
            </w:r>
            <w:r w:rsidRPr="009204A5">
              <w:rPr>
                <w:rFonts w:eastAsia="Times New Roman" w:cs="Tahoma"/>
              </w:rPr>
              <w:tab/>
              <w:t xml:space="preserve"> </w:t>
            </w:r>
            <w:r w:rsidRPr="00B10B57">
              <w:rPr>
                <w:rFonts w:eastAsia="Times New Roman" w:cs="Tahoma"/>
                <w:lang w:val="fr-CA"/>
              </w:rPr>
              <w:t>Hier, en plus de l’eau, avez-vous utilisé une autre chose pour laver vos mains?</w:t>
            </w:r>
          </w:p>
          <w:p w14:paraId="5460DD84" w14:textId="77777777" w:rsidR="001F4E9F" w:rsidRDefault="001F4E9F" w:rsidP="00891A32"/>
        </w:tc>
        <w:tc>
          <w:tcPr>
            <w:tcW w:w="4675" w:type="dxa"/>
          </w:tcPr>
          <w:p w14:paraId="231EF6B5" w14:textId="08282615" w:rsidR="001F4E9F" w:rsidRDefault="001F4E9F" w:rsidP="00891A32">
            <w:r>
              <w:rPr>
                <w:lang w:val="fr-CA"/>
              </w:rPr>
              <w:t>avec du savon</w:t>
            </w:r>
          </w:p>
        </w:tc>
      </w:tr>
      <w:tr w:rsidR="001F4E9F" w14:paraId="2DE5F510" w14:textId="77777777" w:rsidTr="00891A32">
        <w:tc>
          <w:tcPr>
            <w:tcW w:w="4675" w:type="dxa"/>
          </w:tcPr>
          <w:p w14:paraId="5EA389E0" w14:textId="77777777" w:rsidR="001F4E9F" w:rsidRPr="009204A5" w:rsidRDefault="001F4E9F" w:rsidP="00891A32">
            <w:pPr>
              <w:spacing w:after="120"/>
              <w:ind w:left="540" w:hanging="540"/>
              <w:rPr>
                <w:rFonts w:eastAsia="Times New Roman" w:cs="Tahoma"/>
              </w:rPr>
            </w:pPr>
            <w:r w:rsidRPr="009204A5">
              <w:rPr>
                <w:rFonts w:eastAsia="Times New Roman" w:cs="Tahoma"/>
              </w:rPr>
              <w:t>6.</w:t>
            </w:r>
            <w:r w:rsidRPr="009204A5">
              <w:rPr>
                <w:rFonts w:eastAsia="Times New Roman" w:cs="Tahoma"/>
              </w:rPr>
              <w:tab/>
            </w:r>
            <w:r w:rsidRPr="00B10B57">
              <w:rPr>
                <w:rFonts w:eastAsia="Times New Roman" w:cs="Tahoma"/>
                <w:lang w:val="fr-CA"/>
              </w:rPr>
              <w:t>Si oui, qu’avez-vous utilisé?</w:t>
            </w:r>
          </w:p>
          <w:p w14:paraId="42ED39CE" w14:textId="77777777" w:rsidR="001F4E9F" w:rsidRDefault="001F4E9F" w:rsidP="00891A32"/>
        </w:tc>
        <w:tc>
          <w:tcPr>
            <w:tcW w:w="4675" w:type="dxa"/>
          </w:tcPr>
          <w:p w14:paraId="21CF6F1A" w14:textId="0749AEFA" w:rsidR="001F4E9F" w:rsidRDefault="001F4E9F" w:rsidP="00891A32">
            <w:r>
              <w:rPr>
                <w:lang w:val="fr-CA"/>
              </w:rPr>
              <w:t>avec du savon</w:t>
            </w:r>
          </w:p>
        </w:tc>
      </w:tr>
      <w:tr w:rsidR="001F4E9F" w14:paraId="03511763" w14:textId="77777777" w:rsidTr="00891A32">
        <w:tc>
          <w:tcPr>
            <w:tcW w:w="4675" w:type="dxa"/>
          </w:tcPr>
          <w:p w14:paraId="40794502" w14:textId="5DCDBAEE" w:rsidR="001F4E9F" w:rsidRPr="009204A5" w:rsidRDefault="000D7F5A" w:rsidP="001F4E9F">
            <w:pPr>
              <w:spacing w:after="120"/>
              <w:ind w:left="540" w:hanging="540"/>
              <w:rPr>
                <w:rFonts w:eastAsia="Times New Roman" w:cs="Tahoma"/>
              </w:rPr>
            </w:pPr>
            <w:r>
              <w:rPr>
                <w:rFonts w:eastAsia="Times New Roman" w:cs="Tahoma"/>
              </w:rPr>
              <w:t>7</w:t>
            </w:r>
            <w:r w:rsidR="001F4E9F" w:rsidRPr="009204A5">
              <w:rPr>
                <w:rFonts w:eastAsia="Times New Roman" w:cs="Tahoma"/>
              </w:rPr>
              <w:t>.</w:t>
            </w:r>
            <w:r w:rsidR="001F4E9F" w:rsidRPr="009204A5">
              <w:rPr>
                <w:rFonts w:eastAsia="Times New Roman" w:cs="Tahoma"/>
              </w:rPr>
              <w:tab/>
              <w:t xml:space="preserve"> </w:t>
            </w:r>
            <w:r w:rsidR="001F4E9F" w:rsidRPr="005C4E41">
              <w:rPr>
                <w:rFonts w:eastAsia="Times New Roman" w:cs="Tahoma"/>
                <w:lang w:val="fr-CA"/>
              </w:rPr>
              <w:t>Puis-je voir le savon que vous avez dans la maison maintenant?</w:t>
            </w:r>
          </w:p>
        </w:tc>
        <w:tc>
          <w:tcPr>
            <w:tcW w:w="4675" w:type="dxa"/>
          </w:tcPr>
          <w:p w14:paraId="07592E47" w14:textId="5E0E1E97" w:rsidR="001F4E9F" w:rsidRDefault="001F4E9F" w:rsidP="00891A32">
            <w:r>
              <w:rPr>
                <w:lang w:val="fr-CA"/>
              </w:rPr>
              <w:t>avec du savon</w:t>
            </w:r>
          </w:p>
        </w:tc>
      </w:tr>
    </w:tbl>
    <w:p w14:paraId="58FAF047" w14:textId="77777777" w:rsidR="001F4E9F" w:rsidRPr="008259B5" w:rsidRDefault="001F4E9F" w:rsidP="001F4E9F">
      <w:pPr>
        <w:rPr>
          <w:lang w:val="fr-CA"/>
        </w:rPr>
      </w:pPr>
    </w:p>
    <w:p w14:paraId="2DE0C04B" w14:textId="77777777" w:rsidR="001F4E9F" w:rsidRPr="00061C3E" w:rsidRDefault="001F4E9F" w:rsidP="001F4E9F">
      <w:pPr>
        <w:pStyle w:val="Heading3"/>
        <w:rPr>
          <w:lang w:val="fr-CA"/>
        </w:rPr>
      </w:pPr>
      <w:r>
        <w:rPr>
          <w:lang w:val="fr-CA"/>
        </w:rPr>
        <w:lastRenderedPageBreak/>
        <w:t xml:space="preserve">Questions de </w:t>
      </w:r>
      <w:r w:rsidRPr="003C0268">
        <w:t>Controles</w:t>
      </w:r>
      <w:r>
        <w:rPr>
          <w:lang w:val="fr-CA"/>
        </w:rPr>
        <w:t xml:space="preserve"> </w:t>
      </w:r>
      <w:r w:rsidRPr="00061C3E">
        <w:rPr>
          <w:lang w:val="fr-CA"/>
        </w:rPr>
        <w:t>Exemple</w:t>
      </w:r>
      <w:r>
        <w:rPr>
          <w:lang w:val="fr-CA"/>
        </w:rPr>
        <w:t xml:space="preserve"> </w:t>
      </w:r>
      <w:r w:rsidRPr="00061C3E">
        <w:rPr>
          <w:lang w:val="fr-CA"/>
        </w:rPr>
        <w:t>2:</w:t>
      </w:r>
      <w:r>
        <w:rPr>
          <w:lang w:val="fr-CA"/>
        </w:rPr>
        <w:t xml:space="preserve"> R</w:t>
      </w:r>
      <w:r w:rsidRPr="00061C3E">
        <w:rPr>
          <w:lang w:val="fr-CA"/>
        </w:rPr>
        <w:t>echerche de soin</w:t>
      </w:r>
    </w:p>
    <w:p w14:paraId="223DC854" w14:textId="77777777" w:rsidR="001F4E9F" w:rsidRPr="00061C3E" w:rsidRDefault="001F4E9F" w:rsidP="001F4E9F">
      <w:pPr>
        <w:pStyle w:val="Heading4"/>
        <w:rPr>
          <w:lang w:val="fr-CA"/>
        </w:rPr>
      </w:pPr>
      <w:r>
        <w:rPr>
          <w:lang w:val="fr-CA"/>
        </w:rPr>
        <w:t>Declaration du comportement (relâché)</w:t>
      </w:r>
    </w:p>
    <w:p w14:paraId="373AF224" w14:textId="548EEE2D" w:rsidR="001F4E9F" w:rsidRPr="00061C3E" w:rsidRDefault="001F4E9F" w:rsidP="001F4E9F">
      <w:pPr>
        <w:rPr>
          <w:lang w:val="fr-CA"/>
        </w:rPr>
      </w:pPr>
      <w:r w:rsidRPr="00061C3E">
        <w:rPr>
          <w:lang w:val="fr-CA"/>
        </w:rPr>
        <w:t>Les</w:t>
      </w:r>
      <w:r>
        <w:rPr>
          <w:lang w:val="fr-CA"/>
        </w:rPr>
        <w:t xml:space="preserve"> mères d’enfants </w:t>
      </w:r>
      <w:r w:rsidRPr="00061C3E">
        <w:rPr>
          <w:lang w:val="fr-CA"/>
        </w:rPr>
        <w:t xml:space="preserve">de moins de </w:t>
      </w:r>
      <w:r>
        <w:rPr>
          <w:lang w:val="fr-CA"/>
        </w:rPr>
        <w:t xml:space="preserve">5 ans qui ont une </w:t>
      </w:r>
      <w:r w:rsidRPr="00061C3E">
        <w:rPr>
          <w:lang w:val="fr-CA"/>
        </w:rPr>
        <w:t>fièvre</w:t>
      </w:r>
      <w:r>
        <w:rPr>
          <w:lang w:val="fr-CA"/>
        </w:rPr>
        <w:t xml:space="preserve"> cherchent un traitement médical auprès d’une formation sanitaire dans les 48</w:t>
      </w:r>
      <w:r w:rsidRPr="00061C3E">
        <w:rPr>
          <w:lang w:val="fr-CA"/>
        </w:rPr>
        <w:t xml:space="preserve"> heures après avoir remarqué la fièvre chez l’enfant</w:t>
      </w:r>
      <w:r>
        <w:rPr>
          <w:lang w:val="fr-CA"/>
        </w:rPr>
        <w:t>.</w:t>
      </w:r>
    </w:p>
    <w:p w14:paraId="6B682EAF" w14:textId="77777777" w:rsidR="001F4E9F" w:rsidRPr="003C6A97" w:rsidRDefault="001F4E9F" w:rsidP="001F4E9F">
      <w:pPr>
        <w:pStyle w:val="Heading4"/>
        <w:rPr>
          <w:lang w:val="fr-CA"/>
        </w:rPr>
      </w:pPr>
      <w:r w:rsidRPr="003C6A97">
        <w:rPr>
          <w:lang w:val="fr-CA"/>
        </w:rPr>
        <w:t>Questions de contrôle</w:t>
      </w:r>
      <w:r>
        <w:rPr>
          <w:lang w:val="fr-CA"/>
        </w:rPr>
        <w:t xml:space="preserve"> du</w:t>
      </w:r>
      <w:r w:rsidRPr="003C6A97">
        <w:rPr>
          <w:lang w:val="fr-CA"/>
        </w:rPr>
        <w:t xml:space="preserve"> comportement</w:t>
      </w:r>
    </w:p>
    <w:tbl>
      <w:tblPr>
        <w:tblStyle w:val="TableGrid"/>
        <w:tblW w:w="0" w:type="auto"/>
        <w:tblLook w:val="04A0" w:firstRow="1" w:lastRow="0" w:firstColumn="1" w:lastColumn="0" w:noHBand="0" w:noVBand="1"/>
      </w:tblPr>
      <w:tblGrid>
        <w:gridCol w:w="4675"/>
        <w:gridCol w:w="4675"/>
      </w:tblGrid>
      <w:tr w:rsidR="001F4E9F" w:rsidRPr="0010537C" w14:paraId="0AD59FAD" w14:textId="77777777" w:rsidTr="00891A32">
        <w:tc>
          <w:tcPr>
            <w:tcW w:w="4675" w:type="dxa"/>
          </w:tcPr>
          <w:p w14:paraId="16D3E716" w14:textId="77777777" w:rsidR="001F4E9F" w:rsidRPr="0010537C" w:rsidRDefault="001F4E9F" w:rsidP="00891A32">
            <w:pPr>
              <w:jc w:val="center"/>
              <w:rPr>
                <w:b/>
              </w:rPr>
            </w:pPr>
            <w:r w:rsidRPr="0010537C">
              <w:rPr>
                <w:b/>
              </w:rPr>
              <w:t>Behavior Screening Questions</w:t>
            </w:r>
          </w:p>
        </w:tc>
        <w:tc>
          <w:tcPr>
            <w:tcW w:w="4675" w:type="dxa"/>
          </w:tcPr>
          <w:p w14:paraId="5A55060A" w14:textId="77777777" w:rsidR="001F4E9F" w:rsidRPr="0010537C" w:rsidRDefault="001F4E9F" w:rsidP="00891A32">
            <w:pPr>
              <w:jc w:val="center"/>
              <w:rPr>
                <w:b/>
              </w:rPr>
            </w:pPr>
            <w:r w:rsidRPr="0010537C">
              <w:rPr>
                <w:b/>
              </w:rPr>
              <w:t>Corresponding part of the Behavior Statement</w:t>
            </w:r>
          </w:p>
        </w:tc>
      </w:tr>
      <w:tr w:rsidR="001F4E9F" w14:paraId="42B953AB" w14:textId="77777777" w:rsidTr="00891A32">
        <w:tc>
          <w:tcPr>
            <w:tcW w:w="4675" w:type="dxa"/>
          </w:tcPr>
          <w:p w14:paraId="405B74DB" w14:textId="77777777" w:rsidR="001F4E9F" w:rsidRDefault="001F4E9F" w:rsidP="00891A32">
            <w:pPr>
              <w:spacing w:after="120"/>
              <w:ind w:left="540" w:hanging="540"/>
              <w:rPr>
                <w:rFonts w:eastAsia="Times New Roman" w:cs="Tahoma"/>
                <w:lang w:val="fr-CA"/>
              </w:rPr>
            </w:pPr>
            <w:r w:rsidRPr="009204A5">
              <w:rPr>
                <w:rFonts w:eastAsia="Times New Roman" w:cs="Tahoma"/>
              </w:rPr>
              <w:t>1.</w:t>
            </w:r>
            <w:r w:rsidRPr="009204A5">
              <w:rPr>
                <w:rFonts w:eastAsia="Times New Roman" w:cs="Tahoma"/>
              </w:rPr>
              <w:tab/>
            </w:r>
            <w:r w:rsidRPr="00A177BA">
              <w:rPr>
                <w:rFonts w:eastAsia="Times New Roman" w:cs="Tahoma"/>
                <w:lang w:val="fr-CA"/>
              </w:rPr>
              <w:t>Quel âge a votre plus jeune enfant?</w:t>
            </w:r>
          </w:p>
          <w:p w14:paraId="0F9EDA91" w14:textId="77777777" w:rsidR="001F4E9F" w:rsidRDefault="001F4E9F" w:rsidP="00891A32">
            <w:pPr>
              <w:spacing w:after="120"/>
              <w:ind w:left="540" w:hanging="540"/>
            </w:pPr>
          </w:p>
        </w:tc>
        <w:tc>
          <w:tcPr>
            <w:tcW w:w="4675" w:type="dxa"/>
          </w:tcPr>
          <w:p w14:paraId="5C339A75" w14:textId="03D8E52E" w:rsidR="001F4E9F" w:rsidRDefault="001F4E9F" w:rsidP="00891A32">
            <w:r w:rsidRPr="00061C3E">
              <w:rPr>
                <w:lang w:val="fr-CA"/>
              </w:rPr>
              <w:t>Les</w:t>
            </w:r>
            <w:r>
              <w:rPr>
                <w:lang w:val="fr-CA"/>
              </w:rPr>
              <w:t xml:space="preserve"> mères d’enfants </w:t>
            </w:r>
            <w:r w:rsidRPr="00061C3E">
              <w:rPr>
                <w:lang w:val="fr-CA"/>
              </w:rPr>
              <w:t xml:space="preserve">de moins de </w:t>
            </w:r>
            <w:r>
              <w:rPr>
                <w:lang w:val="fr-CA"/>
              </w:rPr>
              <w:t>5 ans</w:t>
            </w:r>
          </w:p>
        </w:tc>
      </w:tr>
      <w:tr w:rsidR="001F4E9F" w14:paraId="7489CF7E" w14:textId="77777777" w:rsidTr="00891A32">
        <w:tc>
          <w:tcPr>
            <w:tcW w:w="4675" w:type="dxa"/>
          </w:tcPr>
          <w:p w14:paraId="5ACBA6CE" w14:textId="77777777" w:rsidR="001F4E9F" w:rsidRPr="00D1023C" w:rsidRDefault="001F4E9F" w:rsidP="00891A32">
            <w:pPr>
              <w:spacing w:after="120"/>
              <w:ind w:left="540" w:hanging="540"/>
              <w:rPr>
                <w:rFonts w:eastAsia="Times New Roman" w:cs="Tahoma"/>
                <w:lang w:val="fr-CA"/>
              </w:rPr>
            </w:pPr>
            <w:r w:rsidRPr="009204A5">
              <w:rPr>
                <w:rFonts w:eastAsia="Times New Roman" w:cs="Tahoma"/>
              </w:rPr>
              <w:t>2.</w:t>
            </w:r>
            <w:r w:rsidRPr="009204A5">
              <w:rPr>
                <w:rFonts w:eastAsia="Times New Roman" w:cs="Tahoma"/>
              </w:rPr>
              <w:tab/>
            </w:r>
            <w:r w:rsidRPr="00B13904">
              <w:rPr>
                <w:rFonts w:eastAsia="Times New Roman" w:cs="Tahoma"/>
                <w:lang w:val="fr-CA"/>
              </w:rPr>
              <w:t>Votre</w:t>
            </w:r>
            <w:r>
              <w:rPr>
                <w:rFonts w:eastAsia="Times New Roman" w:cs="Tahoma"/>
                <w:lang w:val="fr-CA"/>
              </w:rPr>
              <w:t xml:space="preserve"> plus jeune</w:t>
            </w:r>
            <w:r w:rsidRPr="00B13904">
              <w:rPr>
                <w:rFonts w:eastAsia="Times New Roman" w:cs="Tahoma"/>
                <w:lang w:val="fr-CA"/>
              </w:rPr>
              <w:t xml:space="preserve"> enfant at-il eu de la fièvre au cours des 3 derniers mois?</w:t>
            </w:r>
          </w:p>
        </w:tc>
        <w:tc>
          <w:tcPr>
            <w:tcW w:w="4675" w:type="dxa"/>
          </w:tcPr>
          <w:p w14:paraId="51CB04F3" w14:textId="73BBE590" w:rsidR="001F4E9F" w:rsidRDefault="001F4E9F" w:rsidP="00891A32">
            <w:r>
              <w:rPr>
                <w:lang w:val="fr-CA"/>
              </w:rPr>
              <w:t xml:space="preserve">qui ont une </w:t>
            </w:r>
            <w:r w:rsidRPr="00061C3E">
              <w:rPr>
                <w:lang w:val="fr-CA"/>
              </w:rPr>
              <w:t>fièvre</w:t>
            </w:r>
          </w:p>
        </w:tc>
      </w:tr>
      <w:tr w:rsidR="001F4E9F" w14:paraId="012B001A" w14:textId="77777777" w:rsidTr="00891A32">
        <w:tc>
          <w:tcPr>
            <w:tcW w:w="4675" w:type="dxa"/>
          </w:tcPr>
          <w:p w14:paraId="65EA0038" w14:textId="77777777" w:rsidR="001F4E9F" w:rsidRPr="00B13904" w:rsidRDefault="001F4E9F" w:rsidP="00891A32">
            <w:pPr>
              <w:spacing w:after="120"/>
              <w:ind w:left="540" w:hanging="540"/>
              <w:rPr>
                <w:rFonts w:eastAsia="Times New Roman" w:cs="Tahoma"/>
                <w:lang w:val="fr-CA"/>
              </w:rPr>
            </w:pPr>
            <w:r w:rsidRPr="009204A5">
              <w:rPr>
                <w:rFonts w:eastAsia="Times New Roman" w:cs="Tahoma"/>
              </w:rPr>
              <w:t>3.</w:t>
            </w:r>
            <w:r w:rsidRPr="009204A5">
              <w:rPr>
                <w:rFonts w:eastAsia="Times New Roman" w:cs="Tahoma"/>
              </w:rPr>
              <w:tab/>
            </w:r>
            <w:r w:rsidRPr="00B13904">
              <w:rPr>
                <w:rFonts w:eastAsia="Times New Roman"/>
                <w:lang w:val="fr-CA"/>
              </w:rPr>
              <w:t>Quand votre plus jeune enfant a eu de la fièvre, avez-vous cherché un soin médical?</w:t>
            </w:r>
          </w:p>
          <w:p w14:paraId="5D175077" w14:textId="77777777" w:rsidR="001F4E9F" w:rsidRPr="00D1023C" w:rsidRDefault="001F4E9F" w:rsidP="00891A32">
            <w:pPr>
              <w:spacing w:after="120"/>
              <w:ind w:left="540" w:hanging="540"/>
              <w:rPr>
                <w:rFonts w:eastAsia="Times New Roman" w:cs="Tahoma"/>
              </w:rPr>
            </w:pPr>
          </w:p>
        </w:tc>
        <w:tc>
          <w:tcPr>
            <w:tcW w:w="4675" w:type="dxa"/>
          </w:tcPr>
          <w:p w14:paraId="6276C330" w14:textId="3942EA78" w:rsidR="001F4E9F" w:rsidRDefault="001F4E9F" w:rsidP="00891A32">
            <w:r>
              <w:rPr>
                <w:lang w:val="fr-CA"/>
              </w:rPr>
              <w:t>cherchent un traitement</w:t>
            </w:r>
          </w:p>
        </w:tc>
      </w:tr>
      <w:tr w:rsidR="001F4E9F" w14:paraId="39883CBD" w14:textId="77777777" w:rsidTr="00891A32">
        <w:tc>
          <w:tcPr>
            <w:tcW w:w="4675" w:type="dxa"/>
          </w:tcPr>
          <w:p w14:paraId="69AF9BFE" w14:textId="77777777" w:rsidR="001F4E9F" w:rsidRPr="009204A5" w:rsidRDefault="001F4E9F" w:rsidP="00891A32">
            <w:pPr>
              <w:spacing w:after="120"/>
              <w:ind w:left="540" w:hanging="540"/>
              <w:rPr>
                <w:rFonts w:eastAsia="Times New Roman" w:cs="Tahoma"/>
              </w:rPr>
            </w:pPr>
            <w:r w:rsidRPr="009204A5">
              <w:rPr>
                <w:rFonts w:eastAsia="Times New Roman" w:cs="Tahoma"/>
              </w:rPr>
              <w:t>4.</w:t>
            </w:r>
            <w:r w:rsidRPr="009204A5">
              <w:rPr>
                <w:rFonts w:eastAsia="Times New Roman" w:cs="Tahoma"/>
              </w:rPr>
              <w:tab/>
            </w:r>
            <w:r w:rsidRPr="00B13904">
              <w:rPr>
                <w:rFonts w:eastAsia="Times New Roman" w:cs="Tahoma"/>
                <w:lang w:val="fr-CA"/>
              </w:rPr>
              <w:t>Où exactement avez-vous cherché un soin médical qua</w:t>
            </w:r>
            <w:r>
              <w:rPr>
                <w:rFonts w:eastAsia="Times New Roman" w:cs="Tahoma"/>
                <w:lang w:val="fr-CA"/>
              </w:rPr>
              <w:t>nd (le nom de l’enfant) a eu la</w:t>
            </w:r>
            <w:r w:rsidRPr="00B13904">
              <w:rPr>
                <w:rFonts w:eastAsia="Times New Roman" w:cs="Tahoma"/>
                <w:lang w:val="fr-CA"/>
              </w:rPr>
              <w:t xml:space="preserve"> fièvre la dernière fois?  </w:t>
            </w:r>
          </w:p>
          <w:p w14:paraId="1100421C" w14:textId="77777777" w:rsidR="001F4E9F" w:rsidRDefault="001F4E9F" w:rsidP="00891A32"/>
        </w:tc>
        <w:tc>
          <w:tcPr>
            <w:tcW w:w="4675" w:type="dxa"/>
          </w:tcPr>
          <w:p w14:paraId="51F4DB27" w14:textId="24C8B1BC" w:rsidR="001F4E9F" w:rsidRDefault="001F4E9F" w:rsidP="00891A32">
            <w:r>
              <w:rPr>
                <w:lang w:val="fr-CA"/>
              </w:rPr>
              <w:t>auprès d’une formation sanitaire</w:t>
            </w:r>
          </w:p>
        </w:tc>
      </w:tr>
      <w:tr w:rsidR="001F4E9F" w14:paraId="59483515" w14:textId="77777777" w:rsidTr="00891A32">
        <w:tc>
          <w:tcPr>
            <w:tcW w:w="4675" w:type="dxa"/>
          </w:tcPr>
          <w:p w14:paraId="3A8EE2C5" w14:textId="77777777" w:rsidR="001F4E9F" w:rsidRPr="00D1023C" w:rsidRDefault="001F4E9F" w:rsidP="00891A32">
            <w:pPr>
              <w:spacing w:after="120"/>
              <w:ind w:left="517" w:hanging="630"/>
              <w:rPr>
                <w:rFonts w:eastAsia="Times New Roman" w:cs="Tahoma"/>
              </w:rPr>
            </w:pPr>
            <w:r>
              <w:rPr>
                <w:rFonts w:eastAsia="Times New Roman" w:cs="Tahoma"/>
                <w:lang w:val="fr-CA"/>
              </w:rPr>
              <w:t xml:space="preserve">5.        </w:t>
            </w:r>
            <w:r w:rsidRPr="00D1023C">
              <w:rPr>
                <w:rFonts w:eastAsia="Times New Roman" w:cs="Tahoma"/>
                <w:lang w:val="fr-CA"/>
              </w:rPr>
              <w:t>Après avoir remarqué la fièvre, après combien de temps avez-vous amené (nom de l’enfant) à la Clinique?</w:t>
            </w:r>
          </w:p>
        </w:tc>
        <w:tc>
          <w:tcPr>
            <w:tcW w:w="4675" w:type="dxa"/>
          </w:tcPr>
          <w:p w14:paraId="502E89CA" w14:textId="77777777" w:rsidR="001F4E9F" w:rsidRPr="00061C3E" w:rsidRDefault="001F4E9F" w:rsidP="001F4E9F">
            <w:pPr>
              <w:rPr>
                <w:lang w:val="fr-CA"/>
              </w:rPr>
            </w:pPr>
            <w:r>
              <w:rPr>
                <w:lang w:val="fr-CA"/>
              </w:rPr>
              <w:t>dans les 48</w:t>
            </w:r>
            <w:r w:rsidRPr="00061C3E">
              <w:rPr>
                <w:lang w:val="fr-CA"/>
              </w:rPr>
              <w:t xml:space="preserve"> heures après avoir remarqué la fièvre chez l’enfant</w:t>
            </w:r>
            <w:r>
              <w:rPr>
                <w:lang w:val="fr-CA"/>
              </w:rPr>
              <w:t>.</w:t>
            </w:r>
          </w:p>
          <w:p w14:paraId="169E7DAE" w14:textId="77777777" w:rsidR="001F4E9F" w:rsidRDefault="001F4E9F" w:rsidP="00891A32"/>
        </w:tc>
      </w:tr>
    </w:tbl>
    <w:p w14:paraId="42293B4C" w14:textId="77777777" w:rsidR="001F4E9F" w:rsidRPr="00B13904" w:rsidRDefault="001F4E9F" w:rsidP="001F4E9F">
      <w:pPr>
        <w:spacing w:after="0"/>
        <w:ind w:left="540" w:hanging="540"/>
        <w:rPr>
          <w:rFonts w:eastAsia="Times New Roman" w:cs="Tahoma"/>
          <w:lang w:val="fr-CA"/>
        </w:rPr>
      </w:pPr>
    </w:p>
    <w:p w14:paraId="52F0CF8F" w14:textId="77777777" w:rsidR="001F4E9F" w:rsidRDefault="001F4E9F" w:rsidP="004A127A">
      <w:pPr>
        <w:rPr>
          <w:lang w:val="fr-CA"/>
        </w:rPr>
        <w:sectPr w:rsidR="001F4E9F" w:rsidSect="00FC07BF">
          <w:headerReference w:type="default" r:id="rId64"/>
          <w:pgSz w:w="12240" w:h="15840"/>
          <w:pgMar w:top="1440" w:right="1440" w:bottom="1440" w:left="1440" w:header="720" w:footer="720" w:gutter="0"/>
          <w:cols w:space="720"/>
          <w:docGrid w:linePitch="360"/>
        </w:sectPr>
      </w:pPr>
    </w:p>
    <w:p w14:paraId="19B2BB30" w14:textId="033ECE8A" w:rsidR="005C4798" w:rsidRDefault="004F5829" w:rsidP="005C4798">
      <w:pPr>
        <w:pStyle w:val="Heading3"/>
      </w:pPr>
      <w:r>
        <w:lastRenderedPageBreak/>
        <w:t>Annexe 11</w:t>
      </w:r>
      <w:r w:rsidR="005C4798" w:rsidRPr="005C4798">
        <w:t>: Cle : Lecon 10 Document 7.</w:t>
      </w:r>
      <w:r w:rsidR="005C4798">
        <w:t xml:space="preserve">  La Pratique de la Classification</w:t>
      </w:r>
      <w:r w:rsidR="005C4798" w:rsidRPr="005C4798">
        <w:t xml:space="preserve">  </w:t>
      </w:r>
    </w:p>
    <w:p w14:paraId="567FF302" w14:textId="77777777" w:rsidR="005C4798" w:rsidRDefault="005C4798" w:rsidP="005C4798"/>
    <w:p w14:paraId="0F89EF70" w14:textId="127FE66E" w:rsidR="005C4798" w:rsidRPr="005C4798" w:rsidRDefault="00271C89" w:rsidP="008D48ED">
      <w:pPr>
        <w:pStyle w:val="ListParagraph"/>
        <w:numPr>
          <w:ilvl w:val="0"/>
          <w:numId w:val="109"/>
        </w:numPr>
        <w:rPr>
          <w:rFonts w:ascii="Tahoma" w:hAnsi="Tahoma" w:cs="Tahoma"/>
          <w:lang w:val="fr-CA"/>
        </w:rPr>
      </w:pPr>
      <w:r>
        <w:rPr>
          <w:rFonts w:ascii="Tahoma" w:hAnsi="Tahoma" w:cs="Tahoma"/>
          <w:lang w:val="fr-CA"/>
        </w:rPr>
        <w:t>Non-</w:t>
      </w:r>
      <w:r w:rsidR="005C4798" w:rsidRPr="005C4798">
        <w:rPr>
          <w:rFonts w:ascii="Tahoma" w:hAnsi="Tahoma" w:cs="Tahoma"/>
          <w:lang w:val="fr-CA"/>
        </w:rPr>
        <w:t>Pratiquant</w:t>
      </w:r>
    </w:p>
    <w:p w14:paraId="39B35D40" w14:textId="66BEA4FF" w:rsidR="005C4798" w:rsidRPr="005C4798" w:rsidRDefault="005C4798" w:rsidP="008D48ED">
      <w:pPr>
        <w:pStyle w:val="ListParagraph"/>
        <w:numPr>
          <w:ilvl w:val="0"/>
          <w:numId w:val="109"/>
        </w:numPr>
        <w:rPr>
          <w:rFonts w:ascii="Tahoma" w:hAnsi="Tahoma" w:cs="Tahoma"/>
          <w:lang w:val="fr-CA"/>
        </w:rPr>
      </w:pPr>
      <w:r w:rsidRPr="005C4798">
        <w:rPr>
          <w:rFonts w:ascii="Tahoma" w:hAnsi="Tahoma" w:cs="Tahoma"/>
          <w:lang w:val="fr-CA"/>
        </w:rPr>
        <w:t>Non-pratiquant</w:t>
      </w:r>
    </w:p>
    <w:p w14:paraId="310D379E" w14:textId="317FA028" w:rsidR="005C4798" w:rsidRPr="005C4798" w:rsidRDefault="005C4798" w:rsidP="008D48ED">
      <w:pPr>
        <w:pStyle w:val="ListParagraph"/>
        <w:numPr>
          <w:ilvl w:val="0"/>
          <w:numId w:val="109"/>
        </w:numPr>
        <w:rPr>
          <w:rFonts w:ascii="Tahoma" w:hAnsi="Tahoma" w:cs="Tahoma"/>
          <w:lang w:val="fr-CA"/>
        </w:rPr>
      </w:pPr>
      <w:r w:rsidRPr="005C4798">
        <w:rPr>
          <w:rFonts w:ascii="Tahoma" w:hAnsi="Tahoma" w:cs="Tahoma"/>
          <w:lang w:val="fr-CA"/>
        </w:rPr>
        <w:t>Ne questionnez pas</w:t>
      </w:r>
    </w:p>
    <w:p w14:paraId="631B7A4B" w14:textId="6854A662" w:rsidR="005C4798" w:rsidRPr="005C4798" w:rsidRDefault="00271C89" w:rsidP="008D48ED">
      <w:pPr>
        <w:pStyle w:val="ListParagraph"/>
        <w:numPr>
          <w:ilvl w:val="0"/>
          <w:numId w:val="109"/>
        </w:numPr>
        <w:rPr>
          <w:rFonts w:ascii="Tahoma" w:hAnsi="Tahoma" w:cs="Tahoma"/>
          <w:lang w:val="fr-CA"/>
        </w:rPr>
      </w:pPr>
      <w:r>
        <w:rPr>
          <w:rFonts w:ascii="Tahoma" w:hAnsi="Tahoma" w:cs="Tahoma"/>
          <w:lang w:val="fr-CA"/>
        </w:rPr>
        <w:t>P</w:t>
      </w:r>
      <w:r w:rsidR="005C4798" w:rsidRPr="005C4798">
        <w:rPr>
          <w:rFonts w:ascii="Tahoma" w:hAnsi="Tahoma" w:cs="Tahoma"/>
          <w:lang w:val="fr-CA"/>
        </w:rPr>
        <w:t>ratiquant</w:t>
      </w:r>
    </w:p>
    <w:p w14:paraId="302F7D8B" w14:textId="65AADF14" w:rsidR="005C4798" w:rsidRPr="005C4798" w:rsidRDefault="005C4798" w:rsidP="008D48ED">
      <w:pPr>
        <w:pStyle w:val="ListParagraph"/>
        <w:numPr>
          <w:ilvl w:val="0"/>
          <w:numId w:val="109"/>
        </w:numPr>
        <w:rPr>
          <w:rFonts w:ascii="Tahoma" w:hAnsi="Tahoma" w:cs="Tahoma"/>
          <w:lang w:val="fr-CA"/>
        </w:rPr>
      </w:pPr>
      <w:r w:rsidRPr="005C4798">
        <w:rPr>
          <w:rFonts w:ascii="Tahoma" w:hAnsi="Tahoma" w:cs="Tahoma"/>
          <w:lang w:val="fr-CA"/>
        </w:rPr>
        <w:t>Non-pratiquant</w:t>
      </w:r>
    </w:p>
    <w:p w14:paraId="28EFFF5C" w14:textId="10655816" w:rsidR="005C4798" w:rsidRPr="005C4798" w:rsidRDefault="005C4798" w:rsidP="008D48ED">
      <w:pPr>
        <w:pStyle w:val="ListParagraph"/>
        <w:numPr>
          <w:ilvl w:val="0"/>
          <w:numId w:val="109"/>
        </w:numPr>
        <w:rPr>
          <w:rFonts w:ascii="Tahoma" w:hAnsi="Tahoma" w:cs="Tahoma"/>
          <w:lang w:val="fr-CA"/>
        </w:rPr>
      </w:pPr>
      <w:r w:rsidRPr="005C4798">
        <w:rPr>
          <w:rFonts w:ascii="Tahoma" w:hAnsi="Tahoma" w:cs="Tahoma"/>
          <w:lang w:val="fr-CA"/>
        </w:rPr>
        <w:t>Non-pratiquant</w:t>
      </w:r>
    </w:p>
    <w:p w14:paraId="1A24394D" w14:textId="108DD4C4" w:rsidR="005C4798" w:rsidRPr="005C4798" w:rsidRDefault="005C4798" w:rsidP="008D48ED">
      <w:pPr>
        <w:pStyle w:val="ListParagraph"/>
        <w:numPr>
          <w:ilvl w:val="0"/>
          <w:numId w:val="109"/>
        </w:numPr>
        <w:rPr>
          <w:rFonts w:ascii="Tahoma" w:hAnsi="Tahoma" w:cs="Tahoma"/>
          <w:lang w:val="fr-CA"/>
        </w:rPr>
      </w:pPr>
      <w:r w:rsidRPr="005C4798">
        <w:rPr>
          <w:rFonts w:ascii="Tahoma" w:hAnsi="Tahoma" w:cs="Tahoma"/>
          <w:lang w:val="fr-CA"/>
        </w:rPr>
        <w:t>Non-pratiquant</w:t>
      </w:r>
    </w:p>
    <w:p w14:paraId="7AB70062" w14:textId="6A4A1939" w:rsidR="005C4798" w:rsidRDefault="005C4798" w:rsidP="008D48ED">
      <w:pPr>
        <w:pStyle w:val="ListParagraph"/>
        <w:numPr>
          <w:ilvl w:val="0"/>
          <w:numId w:val="109"/>
        </w:numPr>
        <w:rPr>
          <w:rFonts w:ascii="Tahoma" w:hAnsi="Tahoma" w:cs="Tahoma"/>
          <w:lang w:val="fr-CA"/>
        </w:rPr>
      </w:pPr>
      <w:r w:rsidRPr="005C4798">
        <w:rPr>
          <w:rFonts w:ascii="Tahoma" w:hAnsi="Tahoma" w:cs="Tahoma"/>
          <w:lang w:val="fr-CA"/>
        </w:rPr>
        <w:t>Pratiquant</w:t>
      </w:r>
    </w:p>
    <w:p w14:paraId="42AF58A6" w14:textId="77777777" w:rsidR="003A6038" w:rsidRDefault="003A6038" w:rsidP="005C4798">
      <w:pPr>
        <w:rPr>
          <w:rFonts w:ascii="Tahoma" w:hAnsi="Tahoma" w:cs="Tahoma"/>
          <w:lang w:val="fr-CA"/>
        </w:rPr>
        <w:sectPr w:rsidR="003A6038" w:rsidSect="00B37922">
          <w:pgSz w:w="12240" w:h="15840"/>
          <w:pgMar w:top="1440" w:right="1440" w:bottom="1440" w:left="1440" w:header="720" w:footer="720" w:gutter="0"/>
          <w:cols w:space="720"/>
          <w:docGrid w:linePitch="360"/>
        </w:sectPr>
      </w:pPr>
    </w:p>
    <w:p w14:paraId="3CAEAD0D" w14:textId="08DEF887" w:rsidR="002E1596" w:rsidRDefault="004F5829" w:rsidP="003A6038">
      <w:pPr>
        <w:pStyle w:val="Heading2"/>
        <w:rPr>
          <w:lang w:val="fr-CA"/>
        </w:rPr>
      </w:pPr>
      <w:r>
        <w:lastRenderedPageBreak/>
        <w:t>Annexe 12</w:t>
      </w:r>
      <w:r w:rsidR="003A6038" w:rsidRPr="005C4798">
        <w:t xml:space="preserve">: Cle : </w:t>
      </w:r>
      <w:r w:rsidR="003A6038">
        <w:rPr>
          <w:lang w:val="fr-CA"/>
        </w:rPr>
        <w:t>Leçon</w:t>
      </w:r>
      <w:r w:rsidR="003A6038" w:rsidRPr="004C655C">
        <w:rPr>
          <w:lang w:val="fr-CA"/>
        </w:rPr>
        <w:t xml:space="preserve"> 12, document 3: Exemple de Guide de Codage </w:t>
      </w:r>
    </w:p>
    <w:p w14:paraId="46B88BD2" w14:textId="30D8D999" w:rsidR="005C4798" w:rsidRPr="002E1596" w:rsidRDefault="002E1596" w:rsidP="002E1596">
      <w:pPr>
        <w:tabs>
          <w:tab w:val="left" w:pos="4140"/>
        </w:tabs>
        <w:rPr>
          <w:lang w:val="fr-CA"/>
        </w:rPr>
      </w:pPr>
      <w:r>
        <w:rPr>
          <w:lang w:val="fr-CA"/>
        </w:rPr>
        <w:tab/>
      </w:r>
    </w:p>
    <w:tbl>
      <w:tblPr>
        <w:tblpPr w:leftFromText="180" w:rightFromText="180" w:vertAnchor="text" w:horzAnchor="margin" w:tblpY="-1439"/>
        <w:tblW w:w="10249" w:type="dxa"/>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233"/>
        <w:gridCol w:w="1447"/>
        <w:gridCol w:w="1519"/>
        <w:gridCol w:w="1530"/>
        <w:gridCol w:w="2520"/>
      </w:tblGrid>
      <w:tr w:rsidR="003A6038" w:rsidRPr="003A6038" w14:paraId="1FB87A50" w14:textId="77777777" w:rsidTr="00C805E9">
        <w:trPr>
          <w:tblHeader/>
        </w:trPr>
        <w:tc>
          <w:tcPr>
            <w:tcW w:w="3233" w:type="dxa"/>
            <w:tcBorders>
              <w:top w:val="nil"/>
              <w:bottom w:val="single" w:sz="4" w:space="0" w:color="FFFFFF" w:themeColor="background1"/>
              <w:right w:val="single" w:sz="4" w:space="0" w:color="FFFFFF" w:themeColor="background1"/>
            </w:tcBorders>
            <w:shd w:val="clear" w:color="auto" w:fill="1B356F"/>
            <w:vAlign w:val="bottom"/>
          </w:tcPr>
          <w:p w14:paraId="5A09D40C" w14:textId="77777777" w:rsidR="003A6038" w:rsidRPr="003A6038" w:rsidRDefault="003A6038" w:rsidP="00757AF7">
            <w:pPr>
              <w:spacing w:after="0"/>
              <w:rPr>
                <w:b/>
              </w:rPr>
            </w:pPr>
            <w:r w:rsidRPr="003A6038">
              <w:rPr>
                <w:b/>
              </w:rPr>
              <w:lastRenderedPageBreak/>
              <w:t>Réponses</w:t>
            </w:r>
          </w:p>
        </w:tc>
        <w:tc>
          <w:tcPr>
            <w:tcW w:w="1447" w:type="dxa"/>
            <w:tcBorders>
              <w:top w:val="nil"/>
              <w:left w:val="single" w:sz="4" w:space="0" w:color="FFFFFF" w:themeColor="background1"/>
              <w:bottom w:val="single" w:sz="4" w:space="0" w:color="FFFFFF" w:themeColor="background1"/>
              <w:right w:val="single" w:sz="4" w:space="0" w:color="auto"/>
            </w:tcBorders>
            <w:shd w:val="clear" w:color="auto" w:fill="1B356F"/>
            <w:vAlign w:val="bottom"/>
          </w:tcPr>
          <w:p w14:paraId="4618ADA5" w14:textId="77777777" w:rsidR="003A6038" w:rsidRPr="003A6038" w:rsidRDefault="003A6038" w:rsidP="00757AF7">
            <w:pPr>
              <w:spacing w:after="0"/>
              <w:rPr>
                <w:b/>
              </w:rPr>
            </w:pPr>
            <w:r w:rsidRPr="003A6038">
              <w:rPr>
                <w:b/>
              </w:rPr>
              <w:t>Pratiquants (%)</w:t>
            </w:r>
          </w:p>
        </w:tc>
        <w:tc>
          <w:tcPr>
            <w:tcW w:w="1519" w:type="dxa"/>
            <w:tcBorders>
              <w:top w:val="single" w:sz="4" w:space="0" w:color="auto"/>
              <w:left w:val="single" w:sz="4" w:space="0" w:color="auto"/>
              <w:bottom w:val="single" w:sz="4" w:space="0" w:color="auto"/>
              <w:right w:val="single" w:sz="4" w:space="0" w:color="auto"/>
            </w:tcBorders>
            <w:shd w:val="clear" w:color="auto" w:fill="1B356F"/>
          </w:tcPr>
          <w:p w14:paraId="3BCA7240" w14:textId="44A58BA0" w:rsidR="003A6038" w:rsidRPr="003A6038" w:rsidRDefault="00C805E9" w:rsidP="00757AF7">
            <w:pPr>
              <w:spacing w:after="0"/>
              <w:rPr>
                <w:b/>
              </w:rPr>
            </w:pPr>
            <w:r>
              <w:rPr>
                <w:b/>
              </w:rPr>
              <w:t>Non-Pratiqu</w:t>
            </w:r>
            <w:r w:rsidR="003A6038" w:rsidRPr="003A6038">
              <w:rPr>
                <w:b/>
              </w:rPr>
              <w:t>ants (%)</w:t>
            </w:r>
          </w:p>
        </w:tc>
        <w:tc>
          <w:tcPr>
            <w:tcW w:w="1530" w:type="dxa"/>
            <w:tcBorders>
              <w:top w:val="nil"/>
              <w:left w:val="single" w:sz="4" w:space="0" w:color="auto"/>
              <w:bottom w:val="single" w:sz="4" w:space="0" w:color="FFFFFF" w:themeColor="background1"/>
              <w:right w:val="single" w:sz="4" w:space="0" w:color="FFFFFF" w:themeColor="background1"/>
            </w:tcBorders>
            <w:shd w:val="clear" w:color="auto" w:fill="1B356F"/>
          </w:tcPr>
          <w:p w14:paraId="608DDCE3" w14:textId="77777777" w:rsidR="003A6038" w:rsidRPr="003A6038" w:rsidRDefault="003A6038" w:rsidP="00757AF7">
            <w:pPr>
              <w:spacing w:after="0"/>
              <w:rPr>
                <w:b/>
              </w:rPr>
            </w:pPr>
            <w:r w:rsidRPr="003A6038">
              <w:rPr>
                <w:b/>
              </w:rPr>
              <w:t xml:space="preserve">Significatif ? </w:t>
            </w:r>
          </w:p>
        </w:tc>
        <w:tc>
          <w:tcPr>
            <w:tcW w:w="2520" w:type="dxa"/>
            <w:tcBorders>
              <w:top w:val="nil"/>
              <w:left w:val="single" w:sz="4" w:space="0" w:color="FFFFFF" w:themeColor="background1"/>
              <w:bottom w:val="single" w:sz="4" w:space="0" w:color="FFFFFF" w:themeColor="background1"/>
            </w:tcBorders>
            <w:shd w:val="clear" w:color="auto" w:fill="1B356F"/>
          </w:tcPr>
          <w:p w14:paraId="3D5FCFED" w14:textId="77777777" w:rsidR="003A6038" w:rsidRPr="003A6038" w:rsidRDefault="003A6038" w:rsidP="00757AF7">
            <w:pPr>
              <w:spacing w:after="0"/>
              <w:rPr>
                <w:b/>
              </w:rPr>
            </w:pPr>
            <w:r w:rsidRPr="003A6038">
              <w:rPr>
                <w:b/>
              </w:rPr>
              <w:t xml:space="preserve">Qoui Faire ? </w:t>
            </w:r>
          </w:p>
        </w:tc>
      </w:tr>
      <w:tr w:rsidR="003A6038" w:rsidRPr="003A6038" w14:paraId="0C953834" w14:textId="77777777" w:rsidTr="00C805E9">
        <w:tc>
          <w:tcPr>
            <w:tcW w:w="10249" w:type="dxa"/>
            <w:gridSpan w:val="5"/>
            <w:tcBorders>
              <w:top w:val="single" w:sz="4" w:space="0" w:color="FFFFFF" w:themeColor="background1"/>
            </w:tcBorders>
            <w:shd w:val="clear" w:color="auto" w:fill="95B3D7"/>
          </w:tcPr>
          <w:p w14:paraId="77CCF30D" w14:textId="4B1E9778" w:rsidR="003A6038" w:rsidRPr="003A6038" w:rsidRDefault="003A6038" w:rsidP="00757AF7">
            <w:pPr>
              <w:spacing w:after="0"/>
              <w:rPr>
                <w:b/>
                <w:lang w:val="fr-CA"/>
              </w:rPr>
            </w:pPr>
            <w:r w:rsidRPr="003A6038">
              <w:rPr>
                <w:b/>
                <w:lang w:val="fr-CA"/>
              </w:rPr>
              <w:t>1. Conséquences positives perçues: Quels sont les avantages de la pratique du comportement?</w:t>
            </w:r>
          </w:p>
        </w:tc>
      </w:tr>
      <w:tr w:rsidR="003A6038" w:rsidRPr="003A6038" w14:paraId="0AB9FCD7" w14:textId="77777777" w:rsidTr="00C805E9">
        <w:tc>
          <w:tcPr>
            <w:tcW w:w="3233" w:type="dxa"/>
          </w:tcPr>
          <w:p w14:paraId="5399EDBE" w14:textId="77777777" w:rsidR="00B37922" w:rsidRPr="003A6038" w:rsidRDefault="00B37922" w:rsidP="00757AF7">
            <w:pPr>
              <w:numPr>
                <w:ilvl w:val="0"/>
                <w:numId w:val="117"/>
              </w:numPr>
              <w:spacing w:after="0"/>
              <w:rPr>
                <w:lang w:val="fr-CA"/>
              </w:rPr>
            </w:pPr>
            <w:r w:rsidRPr="003A6038">
              <w:rPr>
                <w:lang w:val="fr-CA"/>
              </w:rPr>
              <w:t>Eviter les maladies</w:t>
            </w:r>
          </w:p>
        </w:tc>
        <w:tc>
          <w:tcPr>
            <w:tcW w:w="1447" w:type="dxa"/>
          </w:tcPr>
          <w:p w14:paraId="53427D78" w14:textId="77777777" w:rsidR="003A6038" w:rsidRPr="003A6038" w:rsidRDefault="003A6038" w:rsidP="00757AF7">
            <w:pPr>
              <w:spacing w:after="0"/>
            </w:pPr>
            <w:r w:rsidRPr="003A6038">
              <w:t>90</w:t>
            </w:r>
          </w:p>
        </w:tc>
        <w:tc>
          <w:tcPr>
            <w:tcW w:w="1519" w:type="dxa"/>
          </w:tcPr>
          <w:p w14:paraId="38D45091" w14:textId="77777777" w:rsidR="003A6038" w:rsidRPr="003A6038" w:rsidRDefault="003A6038" w:rsidP="00757AF7">
            <w:pPr>
              <w:spacing w:after="0"/>
            </w:pPr>
            <w:r w:rsidRPr="003A6038">
              <w:t>84</w:t>
            </w:r>
          </w:p>
        </w:tc>
        <w:tc>
          <w:tcPr>
            <w:tcW w:w="1530" w:type="dxa"/>
          </w:tcPr>
          <w:p w14:paraId="44239AB3" w14:textId="77777777" w:rsidR="003A6038" w:rsidRPr="003A6038" w:rsidRDefault="003A6038" w:rsidP="00757AF7">
            <w:pPr>
              <w:spacing w:after="0"/>
            </w:pPr>
          </w:p>
        </w:tc>
        <w:tc>
          <w:tcPr>
            <w:tcW w:w="2520" w:type="dxa"/>
          </w:tcPr>
          <w:p w14:paraId="24F29E92" w14:textId="77777777" w:rsidR="003A6038" w:rsidRPr="003A6038" w:rsidRDefault="003A6038" w:rsidP="00757AF7">
            <w:pPr>
              <w:spacing w:after="0"/>
            </w:pPr>
          </w:p>
        </w:tc>
      </w:tr>
      <w:tr w:rsidR="003A6038" w:rsidRPr="003A6038" w14:paraId="119F0401" w14:textId="77777777" w:rsidTr="00C805E9">
        <w:tc>
          <w:tcPr>
            <w:tcW w:w="3233" w:type="dxa"/>
          </w:tcPr>
          <w:p w14:paraId="1C25879E" w14:textId="77777777" w:rsidR="00B37922" w:rsidRPr="003A6038" w:rsidRDefault="00B37922" w:rsidP="00757AF7">
            <w:pPr>
              <w:numPr>
                <w:ilvl w:val="0"/>
                <w:numId w:val="117"/>
              </w:numPr>
              <w:spacing w:after="0"/>
            </w:pPr>
            <w:r w:rsidRPr="003A6038">
              <w:t>Être  propre/hygiénique</w:t>
            </w:r>
          </w:p>
        </w:tc>
        <w:tc>
          <w:tcPr>
            <w:tcW w:w="1447" w:type="dxa"/>
          </w:tcPr>
          <w:p w14:paraId="66D0851F" w14:textId="77777777" w:rsidR="003A6038" w:rsidRPr="003A6038" w:rsidRDefault="003A6038" w:rsidP="00757AF7">
            <w:pPr>
              <w:spacing w:after="0"/>
            </w:pPr>
            <w:r w:rsidRPr="003A6038">
              <w:t>76</w:t>
            </w:r>
          </w:p>
        </w:tc>
        <w:tc>
          <w:tcPr>
            <w:tcW w:w="1519" w:type="dxa"/>
          </w:tcPr>
          <w:p w14:paraId="688FF676" w14:textId="77777777" w:rsidR="003A6038" w:rsidRPr="003A6038" w:rsidRDefault="003A6038" w:rsidP="00757AF7">
            <w:pPr>
              <w:spacing w:after="0"/>
            </w:pPr>
            <w:r w:rsidRPr="003A6038">
              <w:t>67</w:t>
            </w:r>
          </w:p>
        </w:tc>
        <w:tc>
          <w:tcPr>
            <w:tcW w:w="1530" w:type="dxa"/>
          </w:tcPr>
          <w:p w14:paraId="75EF04E6" w14:textId="77777777" w:rsidR="003A6038" w:rsidRPr="003A6038" w:rsidRDefault="003A6038" w:rsidP="00757AF7">
            <w:pPr>
              <w:spacing w:after="0"/>
            </w:pPr>
          </w:p>
        </w:tc>
        <w:tc>
          <w:tcPr>
            <w:tcW w:w="2520" w:type="dxa"/>
          </w:tcPr>
          <w:p w14:paraId="6D9BEB4E" w14:textId="77777777" w:rsidR="003A6038" w:rsidRPr="003A6038" w:rsidRDefault="003A6038" w:rsidP="00757AF7">
            <w:pPr>
              <w:spacing w:after="0"/>
            </w:pPr>
          </w:p>
        </w:tc>
      </w:tr>
      <w:tr w:rsidR="003A6038" w:rsidRPr="003A6038" w14:paraId="699857D7" w14:textId="77777777" w:rsidTr="00C805E9">
        <w:tc>
          <w:tcPr>
            <w:tcW w:w="3233" w:type="dxa"/>
          </w:tcPr>
          <w:p w14:paraId="1C6946CC" w14:textId="77777777" w:rsidR="00B37922" w:rsidRPr="003A6038" w:rsidRDefault="00B37922" w:rsidP="00757AF7">
            <w:pPr>
              <w:numPr>
                <w:ilvl w:val="0"/>
                <w:numId w:val="117"/>
              </w:numPr>
              <w:spacing w:after="0"/>
              <w:rPr>
                <w:lang w:val="fr-CA"/>
              </w:rPr>
            </w:pPr>
            <w:r w:rsidRPr="003A6038">
              <w:rPr>
                <w:lang w:val="fr-CA"/>
              </w:rPr>
              <w:t>Se sentir à l’aise avec les autres</w:t>
            </w:r>
          </w:p>
        </w:tc>
        <w:tc>
          <w:tcPr>
            <w:tcW w:w="1447" w:type="dxa"/>
          </w:tcPr>
          <w:p w14:paraId="0DCDCEF0" w14:textId="77777777" w:rsidR="003A6038" w:rsidRPr="003A6038" w:rsidRDefault="003A6038" w:rsidP="00757AF7">
            <w:pPr>
              <w:spacing w:after="0"/>
            </w:pPr>
            <w:r w:rsidRPr="003A6038">
              <w:t>20</w:t>
            </w:r>
          </w:p>
        </w:tc>
        <w:tc>
          <w:tcPr>
            <w:tcW w:w="1519" w:type="dxa"/>
          </w:tcPr>
          <w:p w14:paraId="2B8883F6" w14:textId="77777777" w:rsidR="003A6038" w:rsidRPr="003A6038" w:rsidRDefault="003A6038" w:rsidP="00757AF7">
            <w:pPr>
              <w:spacing w:after="0"/>
            </w:pPr>
            <w:r w:rsidRPr="003A6038">
              <w:t>12</w:t>
            </w:r>
          </w:p>
        </w:tc>
        <w:tc>
          <w:tcPr>
            <w:tcW w:w="1530" w:type="dxa"/>
          </w:tcPr>
          <w:p w14:paraId="2F3B45BE" w14:textId="77777777" w:rsidR="003A6038" w:rsidRPr="003A6038" w:rsidRDefault="003A6038" w:rsidP="00757AF7">
            <w:pPr>
              <w:spacing w:after="0"/>
            </w:pPr>
          </w:p>
        </w:tc>
        <w:tc>
          <w:tcPr>
            <w:tcW w:w="2520" w:type="dxa"/>
          </w:tcPr>
          <w:p w14:paraId="0FEF478B" w14:textId="77777777" w:rsidR="003A6038" w:rsidRPr="003A6038" w:rsidRDefault="003A6038" w:rsidP="00757AF7">
            <w:pPr>
              <w:spacing w:after="0"/>
            </w:pPr>
          </w:p>
        </w:tc>
      </w:tr>
      <w:tr w:rsidR="003A6038" w:rsidRPr="003A6038" w14:paraId="7505A67E" w14:textId="77777777" w:rsidTr="00C805E9">
        <w:tc>
          <w:tcPr>
            <w:tcW w:w="3233" w:type="dxa"/>
          </w:tcPr>
          <w:p w14:paraId="146EC3BA" w14:textId="77777777" w:rsidR="00B37922" w:rsidRPr="003A6038" w:rsidRDefault="00B37922" w:rsidP="00757AF7">
            <w:pPr>
              <w:numPr>
                <w:ilvl w:val="0"/>
                <w:numId w:val="117"/>
              </w:numPr>
              <w:spacing w:after="0"/>
            </w:pPr>
            <w:r w:rsidRPr="003A6038">
              <w:t>Être  attirant</w:t>
            </w:r>
          </w:p>
        </w:tc>
        <w:tc>
          <w:tcPr>
            <w:tcW w:w="1447" w:type="dxa"/>
          </w:tcPr>
          <w:p w14:paraId="78576A45" w14:textId="77777777" w:rsidR="003A6038" w:rsidRPr="003A6038" w:rsidRDefault="003A6038" w:rsidP="00757AF7">
            <w:pPr>
              <w:spacing w:after="0"/>
            </w:pPr>
            <w:r w:rsidRPr="003A6038">
              <w:t>2</w:t>
            </w:r>
          </w:p>
        </w:tc>
        <w:tc>
          <w:tcPr>
            <w:tcW w:w="1519" w:type="dxa"/>
          </w:tcPr>
          <w:p w14:paraId="4C94BFA5" w14:textId="77777777" w:rsidR="003A6038" w:rsidRPr="003A6038" w:rsidRDefault="003A6038" w:rsidP="00757AF7">
            <w:pPr>
              <w:spacing w:after="0"/>
            </w:pPr>
            <w:r w:rsidRPr="003A6038">
              <w:t>2</w:t>
            </w:r>
          </w:p>
        </w:tc>
        <w:tc>
          <w:tcPr>
            <w:tcW w:w="1530" w:type="dxa"/>
          </w:tcPr>
          <w:p w14:paraId="0188EA0C" w14:textId="77777777" w:rsidR="003A6038" w:rsidRPr="003A6038" w:rsidRDefault="003A6038" w:rsidP="00757AF7">
            <w:pPr>
              <w:spacing w:after="0"/>
            </w:pPr>
          </w:p>
        </w:tc>
        <w:tc>
          <w:tcPr>
            <w:tcW w:w="2520" w:type="dxa"/>
          </w:tcPr>
          <w:p w14:paraId="7C877E4F" w14:textId="77777777" w:rsidR="003A6038" w:rsidRPr="003A6038" w:rsidRDefault="003A6038" w:rsidP="00757AF7">
            <w:pPr>
              <w:spacing w:after="0"/>
            </w:pPr>
          </w:p>
        </w:tc>
      </w:tr>
      <w:tr w:rsidR="003A6038" w:rsidRPr="003A6038" w14:paraId="2B15C8A5" w14:textId="77777777" w:rsidTr="00C805E9">
        <w:tc>
          <w:tcPr>
            <w:tcW w:w="3233" w:type="dxa"/>
          </w:tcPr>
          <w:p w14:paraId="74D116A6" w14:textId="77777777" w:rsidR="00B37922" w:rsidRPr="003A6038" w:rsidRDefault="00B37922" w:rsidP="00757AF7">
            <w:pPr>
              <w:numPr>
                <w:ilvl w:val="0"/>
                <w:numId w:val="117"/>
              </w:numPr>
              <w:spacing w:after="0"/>
            </w:pPr>
            <w:r w:rsidRPr="003A6038">
              <w:t>Enlever la mauvaise odeur</w:t>
            </w:r>
          </w:p>
        </w:tc>
        <w:tc>
          <w:tcPr>
            <w:tcW w:w="1447" w:type="dxa"/>
          </w:tcPr>
          <w:p w14:paraId="145EC748" w14:textId="77777777" w:rsidR="003A6038" w:rsidRPr="003A6038" w:rsidRDefault="003A6038" w:rsidP="00757AF7">
            <w:pPr>
              <w:spacing w:after="0"/>
            </w:pPr>
            <w:r w:rsidRPr="003A6038">
              <w:t>8</w:t>
            </w:r>
          </w:p>
        </w:tc>
        <w:tc>
          <w:tcPr>
            <w:tcW w:w="1519" w:type="dxa"/>
          </w:tcPr>
          <w:p w14:paraId="130FDB11" w14:textId="77777777" w:rsidR="003A6038" w:rsidRPr="003A6038" w:rsidRDefault="003A6038" w:rsidP="00757AF7">
            <w:pPr>
              <w:spacing w:after="0"/>
            </w:pPr>
            <w:r w:rsidRPr="003A6038">
              <w:t>8</w:t>
            </w:r>
          </w:p>
        </w:tc>
        <w:tc>
          <w:tcPr>
            <w:tcW w:w="1530" w:type="dxa"/>
          </w:tcPr>
          <w:p w14:paraId="6253E0B5" w14:textId="77777777" w:rsidR="003A6038" w:rsidRPr="003A6038" w:rsidRDefault="003A6038" w:rsidP="00757AF7">
            <w:pPr>
              <w:spacing w:after="0"/>
            </w:pPr>
          </w:p>
        </w:tc>
        <w:tc>
          <w:tcPr>
            <w:tcW w:w="2520" w:type="dxa"/>
          </w:tcPr>
          <w:p w14:paraId="46E06F2C" w14:textId="77777777" w:rsidR="003A6038" w:rsidRPr="003A6038" w:rsidRDefault="003A6038" w:rsidP="00757AF7">
            <w:pPr>
              <w:spacing w:after="0"/>
            </w:pPr>
          </w:p>
        </w:tc>
      </w:tr>
      <w:tr w:rsidR="003A6038" w:rsidRPr="003A6038" w14:paraId="2D35CBC8" w14:textId="77777777" w:rsidTr="00C805E9">
        <w:trPr>
          <w:trHeight w:val="350"/>
        </w:trPr>
        <w:tc>
          <w:tcPr>
            <w:tcW w:w="10249" w:type="dxa"/>
            <w:gridSpan w:val="5"/>
            <w:shd w:val="clear" w:color="auto" w:fill="95B3D7"/>
          </w:tcPr>
          <w:p w14:paraId="757BE60F" w14:textId="58A728DE" w:rsidR="003A6038" w:rsidRPr="003A6038" w:rsidRDefault="000E5F6E" w:rsidP="00757AF7">
            <w:pPr>
              <w:spacing w:after="0"/>
              <w:rPr>
                <w:b/>
                <w:lang w:val="fr-CA"/>
              </w:rPr>
            </w:pPr>
            <w:r>
              <w:rPr>
                <w:b/>
                <w:lang w:val="fr-CA"/>
              </w:rPr>
              <w:t>2.</w:t>
            </w:r>
            <w:r w:rsidRPr="003A6038">
              <w:rPr>
                <w:b/>
                <w:lang w:val="fr-CA"/>
              </w:rPr>
              <w:t xml:space="preserve"> Conséquences</w:t>
            </w:r>
            <w:r w:rsidR="003A6038" w:rsidRPr="003A6038">
              <w:rPr>
                <w:b/>
                <w:lang w:val="fr-CA"/>
              </w:rPr>
              <w:t xml:space="preserve"> négatives perçues: Quels sont les dévantages de la pratique du comportement?</w:t>
            </w:r>
          </w:p>
        </w:tc>
      </w:tr>
      <w:tr w:rsidR="003A6038" w:rsidRPr="003A6038" w14:paraId="32FAF966" w14:textId="77777777" w:rsidTr="00C805E9">
        <w:tc>
          <w:tcPr>
            <w:tcW w:w="3233" w:type="dxa"/>
          </w:tcPr>
          <w:p w14:paraId="03D774BA" w14:textId="77777777" w:rsidR="00B37922" w:rsidRPr="003A6038" w:rsidRDefault="00B37922" w:rsidP="00757AF7">
            <w:pPr>
              <w:numPr>
                <w:ilvl w:val="0"/>
                <w:numId w:val="118"/>
              </w:numPr>
              <w:spacing w:after="0"/>
            </w:pPr>
            <w:r w:rsidRPr="003A6038">
              <w:t>Aucun</w:t>
            </w:r>
          </w:p>
        </w:tc>
        <w:tc>
          <w:tcPr>
            <w:tcW w:w="1447" w:type="dxa"/>
          </w:tcPr>
          <w:p w14:paraId="7BA5B877" w14:textId="77777777" w:rsidR="003A6038" w:rsidRPr="003A6038" w:rsidRDefault="003A6038" w:rsidP="00757AF7">
            <w:pPr>
              <w:spacing w:after="0"/>
            </w:pPr>
            <w:r w:rsidRPr="003A6038">
              <w:t>71</w:t>
            </w:r>
          </w:p>
        </w:tc>
        <w:tc>
          <w:tcPr>
            <w:tcW w:w="1519" w:type="dxa"/>
          </w:tcPr>
          <w:p w14:paraId="1FA2B694" w14:textId="77777777" w:rsidR="003A6038" w:rsidRPr="003A6038" w:rsidRDefault="003A6038" w:rsidP="00757AF7">
            <w:pPr>
              <w:spacing w:after="0"/>
            </w:pPr>
            <w:r w:rsidRPr="003A6038">
              <w:t>84</w:t>
            </w:r>
          </w:p>
        </w:tc>
        <w:tc>
          <w:tcPr>
            <w:tcW w:w="1530" w:type="dxa"/>
          </w:tcPr>
          <w:p w14:paraId="4042FD4B" w14:textId="77777777" w:rsidR="003A6038" w:rsidRPr="003A6038" w:rsidRDefault="003A6038" w:rsidP="00757AF7">
            <w:pPr>
              <w:spacing w:after="0"/>
            </w:pPr>
          </w:p>
        </w:tc>
        <w:tc>
          <w:tcPr>
            <w:tcW w:w="2520" w:type="dxa"/>
          </w:tcPr>
          <w:p w14:paraId="64FC028E" w14:textId="77777777" w:rsidR="003A6038" w:rsidRPr="003A6038" w:rsidRDefault="003A6038" w:rsidP="00757AF7">
            <w:pPr>
              <w:spacing w:after="0"/>
            </w:pPr>
          </w:p>
        </w:tc>
      </w:tr>
      <w:tr w:rsidR="003A6038" w:rsidRPr="003A6038" w14:paraId="24AB238C" w14:textId="77777777" w:rsidTr="00C805E9">
        <w:tc>
          <w:tcPr>
            <w:tcW w:w="3233" w:type="dxa"/>
          </w:tcPr>
          <w:p w14:paraId="613E828A" w14:textId="77777777" w:rsidR="00B37922" w:rsidRPr="003A6038" w:rsidRDefault="00B37922" w:rsidP="00757AF7">
            <w:pPr>
              <w:numPr>
                <w:ilvl w:val="0"/>
                <w:numId w:val="118"/>
              </w:numPr>
              <w:spacing w:after="0"/>
              <w:rPr>
                <w:lang w:val="fr-CA"/>
              </w:rPr>
            </w:pPr>
            <w:r w:rsidRPr="003A6038">
              <w:rPr>
                <w:lang w:val="fr-CA"/>
              </w:rPr>
              <w:t>Nécessite de l’argent</w:t>
            </w:r>
          </w:p>
        </w:tc>
        <w:tc>
          <w:tcPr>
            <w:tcW w:w="1447" w:type="dxa"/>
          </w:tcPr>
          <w:p w14:paraId="3622C2B9" w14:textId="77777777" w:rsidR="003A6038" w:rsidRPr="003A6038" w:rsidRDefault="003A6038" w:rsidP="00757AF7">
            <w:pPr>
              <w:spacing w:after="0"/>
            </w:pPr>
            <w:r w:rsidRPr="003A6038">
              <w:t>16</w:t>
            </w:r>
          </w:p>
        </w:tc>
        <w:tc>
          <w:tcPr>
            <w:tcW w:w="1519" w:type="dxa"/>
          </w:tcPr>
          <w:p w14:paraId="6E94FDD5" w14:textId="77777777" w:rsidR="003A6038" w:rsidRPr="003A6038" w:rsidRDefault="003A6038" w:rsidP="00757AF7">
            <w:pPr>
              <w:spacing w:after="0"/>
            </w:pPr>
            <w:r w:rsidRPr="003A6038">
              <w:t>8</w:t>
            </w:r>
          </w:p>
        </w:tc>
        <w:tc>
          <w:tcPr>
            <w:tcW w:w="1530" w:type="dxa"/>
          </w:tcPr>
          <w:p w14:paraId="64DAD148" w14:textId="77777777" w:rsidR="003A6038" w:rsidRPr="003A6038" w:rsidRDefault="003A6038" w:rsidP="00757AF7">
            <w:pPr>
              <w:spacing w:after="0"/>
            </w:pPr>
          </w:p>
        </w:tc>
        <w:tc>
          <w:tcPr>
            <w:tcW w:w="2520" w:type="dxa"/>
          </w:tcPr>
          <w:p w14:paraId="399BAF91" w14:textId="77777777" w:rsidR="003A6038" w:rsidRPr="003A6038" w:rsidRDefault="003A6038" w:rsidP="00757AF7">
            <w:pPr>
              <w:spacing w:after="0"/>
            </w:pPr>
          </w:p>
        </w:tc>
      </w:tr>
      <w:tr w:rsidR="003A6038" w:rsidRPr="003A6038" w14:paraId="0CED5BF4" w14:textId="77777777" w:rsidTr="00C805E9">
        <w:tc>
          <w:tcPr>
            <w:tcW w:w="3233" w:type="dxa"/>
          </w:tcPr>
          <w:p w14:paraId="547F6B7A" w14:textId="77777777" w:rsidR="00B37922" w:rsidRPr="003A6038" w:rsidRDefault="00B37922" w:rsidP="00757AF7">
            <w:pPr>
              <w:numPr>
                <w:ilvl w:val="0"/>
                <w:numId w:val="118"/>
              </w:numPr>
              <w:spacing w:after="0"/>
              <w:rPr>
                <w:lang w:val="fr-CA"/>
              </w:rPr>
            </w:pPr>
            <w:r w:rsidRPr="003A6038">
              <w:rPr>
                <w:lang w:val="fr-CA"/>
              </w:rPr>
              <w:t>Prend du temps</w:t>
            </w:r>
          </w:p>
        </w:tc>
        <w:tc>
          <w:tcPr>
            <w:tcW w:w="1447" w:type="dxa"/>
          </w:tcPr>
          <w:p w14:paraId="374B1B4F" w14:textId="77777777" w:rsidR="003A6038" w:rsidRPr="003A6038" w:rsidRDefault="003A6038" w:rsidP="00757AF7">
            <w:pPr>
              <w:spacing w:after="0"/>
            </w:pPr>
            <w:r w:rsidRPr="003A6038">
              <w:t>8</w:t>
            </w:r>
          </w:p>
        </w:tc>
        <w:tc>
          <w:tcPr>
            <w:tcW w:w="1519" w:type="dxa"/>
          </w:tcPr>
          <w:p w14:paraId="5763866E" w14:textId="77777777" w:rsidR="003A6038" w:rsidRPr="003A6038" w:rsidRDefault="003A6038" w:rsidP="00757AF7">
            <w:pPr>
              <w:spacing w:after="0"/>
            </w:pPr>
            <w:r w:rsidRPr="003A6038">
              <w:t>6</w:t>
            </w:r>
          </w:p>
        </w:tc>
        <w:tc>
          <w:tcPr>
            <w:tcW w:w="1530" w:type="dxa"/>
          </w:tcPr>
          <w:p w14:paraId="202916E9" w14:textId="77777777" w:rsidR="003A6038" w:rsidRPr="003A6038" w:rsidRDefault="003A6038" w:rsidP="00757AF7">
            <w:pPr>
              <w:spacing w:after="0"/>
            </w:pPr>
          </w:p>
        </w:tc>
        <w:tc>
          <w:tcPr>
            <w:tcW w:w="2520" w:type="dxa"/>
          </w:tcPr>
          <w:p w14:paraId="6360A02A" w14:textId="77777777" w:rsidR="003A6038" w:rsidRPr="003A6038" w:rsidRDefault="003A6038" w:rsidP="00757AF7">
            <w:pPr>
              <w:spacing w:after="0"/>
            </w:pPr>
          </w:p>
        </w:tc>
      </w:tr>
      <w:tr w:rsidR="003A6038" w:rsidRPr="003A6038" w14:paraId="2CD91DCD" w14:textId="77777777" w:rsidTr="00C805E9">
        <w:tc>
          <w:tcPr>
            <w:tcW w:w="3233" w:type="dxa"/>
          </w:tcPr>
          <w:p w14:paraId="08ED5A50" w14:textId="77777777" w:rsidR="00B37922" w:rsidRPr="003A6038" w:rsidRDefault="00B37922" w:rsidP="00757AF7">
            <w:pPr>
              <w:numPr>
                <w:ilvl w:val="0"/>
                <w:numId w:val="118"/>
              </w:numPr>
              <w:spacing w:after="0"/>
              <w:rPr>
                <w:lang w:val="fr-CA"/>
              </w:rPr>
            </w:pPr>
            <w:r w:rsidRPr="003A6038">
              <w:rPr>
                <w:lang w:val="fr-CA"/>
              </w:rPr>
              <w:t xml:space="preserve">Les gens pensent que je suis paresseux (ne travaille pas) </w:t>
            </w:r>
          </w:p>
        </w:tc>
        <w:tc>
          <w:tcPr>
            <w:tcW w:w="1447" w:type="dxa"/>
          </w:tcPr>
          <w:p w14:paraId="14AE6B28" w14:textId="77777777" w:rsidR="003A6038" w:rsidRPr="003A6038" w:rsidRDefault="003A6038" w:rsidP="00757AF7">
            <w:pPr>
              <w:spacing w:after="0"/>
            </w:pPr>
            <w:r w:rsidRPr="003A6038">
              <w:t>2</w:t>
            </w:r>
          </w:p>
        </w:tc>
        <w:tc>
          <w:tcPr>
            <w:tcW w:w="1519" w:type="dxa"/>
          </w:tcPr>
          <w:p w14:paraId="0251AAF0" w14:textId="77777777" w:rsidR="003A6038" w:rsidRPr="003A6038" w:rsidRDefault="003A6038" w:rsidP="00757AF7">
            <w:pPr>
              <w:spacing w:after="0"/>
            </w:pPr>
            <w:r w:rsidRPr="003A6038">
              <w:t>4</w:t>
            </w:r>
          </w:p>
        </w:tc>
        <w:tc>
          <w:tcPr>
            <w:tcW w:w="1530" w:type="dxa"/>
          </w:tcPr>
          <w:p w14:paraId="12175EA8" w14:textId="77777777" w:rsidR="003A6038" w:rsidRPr="003A6038" w:rsidRDefault="003A6038" w:rsidP="00757AF7">
            <w:pPr>
              <w:spacing w:after="0"/>
            </w:pPr>
          </w:p>
        </w:tc>
        <w:tc>
          <w:tcPr>
            <w:tcW w:w="2520" w:type="dxa"/>
          </w:tcPr>
          <w:p w14:paraId="2596FF9E" w14:textId="77777777" w:rsidR="003A6038" w:rsidRPr="003A6038" w:rsidRDefault="003A6038" w:rsidP="00757AF7">
            <w:pPr>
              <w:spacing w:after="0"/>
            </w:pPr>
          </w:p>
        </w:tc>
      </w:tr>
      <w:tr w:rsidR="003A6038" w:rsidRPr="003A6038" w14:paraId="3D961E90" w14:textId="77777777" w:rsidTr="00C805E9">
        <w:tc>
          <w:tcPr>
            <w:tcW w:w="3233" w:type="dxa"/>
          </w:tcPr>
          <w:p w14:paraId="20590D4D" w14:textId="77777777" w:rsidR="00B37922" w:rsidRPr="003A6038" w:rsidRDefault="00B37922" w:rsidP="00757AF7">
            <w:pPr>
              <w:numPr>
                <w:ilvl w:val="0"/>
                <w:numId w:val="118"/>
              </w:numPr>
              <w:spacing w:after="0"/>
              <w:rPr>
                <w:lang w:val="fr-CA"/>
              </w:rPr>
            </w:pPr>
            <w:r w:rsidRPr="003A6038">
              <w:rPr>
                <w:lang w:val="fr-CA"/>
              </w:rPr>
              <w:t>Rend le goût de la nourrriture étrange/mauvais</w:t>
            </w:r>
          </w:p>
        </w:tc>
        <w:tc>
          <w:tcPr>
            <w:tcW w:w="1447" w:type="dxa"/>
          </w:tcPr>
          <w:p w14:paraId="136015EC" w14:textId="77777777" w:rsidR="003A6038" w:rsidRPr="003A6038" w:rsidRDefault="003A6038" w:rsidP="00757AF7">
            <w:pPr>
              <w:spacing w:after="0"/>
            </w:pPr>
            <w:r w:rsidRPr="003A6038">
              <w:t>10</w:t>
            </w:r>
          </w:p>
        </w:tc>
        <w:tc>
          <w:tcPr>
            <w:tcW w:w="1519" w:type="dxa"/>
          </w:tcPr>
          <w:p w14:paraId="6835B521" w14:textId="77777777" w:rsidR="003A6038" w:rsidRPr="003A6038" w:rsidRDefault="003A6038" w:rsidP="00757AF7">
            <w:pPr>
              <w:spacing w:after="0"/>
            </w:pPr>
            <w:r w:rsidRPr="003A6038">
              <w:t>30</w:t>
            </w:r>
          </w:p>
        </w:tc>
        <w:tc>
          <w:tcPr>
            <w:tcW w:w="1530" w:type="dxa"/>
          </w:tcPr>
          <w:p w14:paraId="6F72AE3E" w14:textId="77777777" w:rsidR="003A6038" w:rsidRPr="003A6038" w:rsidRDefault="003A6038" w:rsidP="00757AF7">
            <w:pPr>
              <w:spacing w:after="0"/>
            </w:pPr>
            <w:r w:rsidRPr="003A6038">
              <w:t>OUI</w:t>
            </w:r>
          </w:p>
        </w:tc>
        <w:tc>
          <w:tcPr>
            <w:tcW w:w="2520" w:type="dxa"/>
          </w:tcPr>
          <w:p w14:paraId="1D937903" w14:textId="77777777" w:rsidR="003A6038" w:rsidRPr="003A6038" w:rsidRDefault="003A6038" w:rsidP="00757AF7">
            <w:pPr>
              <w:spacing w:after="0"/>
            </w:pPr>
            <w:r w:rsidRPr="003A6038">
              <w:t>Ecrire un Pont</w:t>
            </w:r>
          </w:p>
        </w:tc>
      </w:tr>
      <w:tr w:rsidR="003A6038" w:rsidRPr="003A6038" w14:paraId="28B9CDD7" w14:textId="77777777" w:rsidTr="00C805E9">
        <w:tc>
          <w:tcPr>
            <w:tcW w:w="10249" w:type="dxa"/>
            <w:gridSpan w:val="5"/>
            <w:shd w:val="clear" w:color="auto" w:fill="95B3D7"/>
          </w:tcPr>
          <w:p w14:paraId="5814958B" w14:textId="47DD8804" w:rsidR="003A6038" w:rsidRPr="00757AF7" w:rsidRDefault="003A6038" w:rsidP="00757AF7">
            <w:pPr>
              <w:pStyle w:val="ListParagraph"/>
              <w:numPr>
                <w:ilvl w:val="0"/>
                <w:numId w:val="90"/>
              </w:numPr>
              <w:spacing w:after="0"/>
              <w:rPr>
                <w:b/>
                <w:lang w:val="fr-CA"/>
              </w:rPr>
            </w:pPr>
            <w:r w:rsidRPr="00757AF7">
              <w:rPr>
                <w:b/>
                <w:lang w:val="fr-CA"/>
              </w:rPr>
              <w:t>Auto-efficacitéperçue: Qu’est-ce qui rend plus facile la pratique du comportement?</w:t>
            </w:r>
          </w:p>
        </w:tc>
      </w:tr>
      <w:tr w:rsidR="003A6038" w:rsidRPr="003A6038" w14:paraId="43C974C2" w14:textId="77777777" w:rsidTr="00C805E9">
        <w:tc>
          <w:tcPr>
            <w:tcW w:w="3233" w:type="dxa"/>
            <w:vAlign w:val="center"/>
          </w:tcPr>
          <w:p w14:paraId="7B1A6A7F" w14:textId="77777777" w:rsidR="00B37922" w:rsidRPr="003A6038" w:rsidRDefault="00B37922" w:rsidP="00757AF7">
            <w:pPr>
              <w:numPr>
                <w:ilvl w:val="0"/>
                <w:numId w:val="119"/>
              </w:numPr>
              <w:spacing w:after="0"/>
              <w:rPr>
                <w:iCs/>
              </w:rPr>
            </w:pPr>
            <w:r w:rsidRPr="003A6038">
              <w:rPr>
                <w:iCs/>
              </w:rPr>
              <w:t>Accès à l’eau</w:t>
            </w:r>
          </w:p>
        </w:tc>
        <w:tc>
          <w:tcPr>
            <w:tcW w:w="1447" w:type="dxa"/>
          </w:tcPr>
          <w:p w14:paraId="3F748F96" w14:textId="77777777" w:rsidR="003A6038" w:rsidRPr="003A6038" w:rsidRDefault="003A6038" w:rsidP="00757AF7">
            <w:pPr>
              <w:spacing w:after="0"/>
            </w:pPr>
            <w:r w:rsidRPr="003A6038">
              <w:t>82</w:t>
            </w:r>
          </w:p>
        </w:tc>
        <w:tc>
          <w:tcPr>
            <w:tcW w:w="1519" w:type="dxa"/>
          </w:tcPr>
          <w:p w14:paraId="75B5344C" w14:textId="77777777" w:rsidR="003A6038" w:rsidRPr="003A6038" w:rsidRDefault="003A6038" w:rsidP="00757AF7">
            <w:pPr>
              <w:spacing w:after="0"/>
            </w:pPr>
            <w:r w:rsidRPr="003A6038">
              <w:t>69</w:t>
            </w:r>
          </w:p>
        </w:tc>
        <w:tc>
          <w:tcPr>
            <w:tcW w:w="1530" w:type="dxa"/>
          </w:tcPr>
          <w:p w14:paraId="43A43A66" w14:textId="77777777" w:rsidR="003A6038" w:rsidRPr="003A6038" w:rsidRDefault="003A6038" w:rsidP="00757AF7">
            <w:pPr>
              <w:spacing w:after="0"/>
            </w:pPr>
          </w:p>
        </w:tc>
        <w:tc>
          <w:tcPr>
            <w:tcW w:w="2520" w:type="dxa"/>
          </w:tcPr>
          <w:p w14:paraId="0E613F63" w14:textId="77777777" w:rsidR="003A6038" w:rsidRPr="003A6038" w:rsidRDefault="003A6038" w:rsidP="00757AF7">
            <w:pPr>
              <w:spacing w:after="0"/>
            </w:pPr>
          </w:p>
        </w:tc>
      </w:tr>
      <w:tr w:rsidR="003A6038" w:rsidRPr="003A6038" w14:paraId="334EC06D" w14:textId="77777777" w:rsidTr="00C805E9">
        <w:tc>
          <w:tcPr>
            <w:tcW w:w="3233" w:type="dxa"/>
            <w:vAlign w:val="center"/>
          </w:tcPr>
          <w:p w14:paraId="22910E5F" w14:textId="77777777" w:rsidR="00B37922" w:rsidRPr="003A6038" w:rsidRDefault="00B37922" w:rsidP="00757AF7">
            <w:pPr>
              <w:numPr>
                <w:ilvl w:val="0"/>
                <w:numId w:val="119"/>
              </w:numPr>
              <w:spacing w:after="0"/>
              <w:rPr>
                <w:iCs/>
                <w:lang w:val="fr-CA"/>
              </w:rPr>
            </w:pPr>
            <w:r w:rsidRPr="003A6038">
              <w:rPr>
                <w:iCs/>
                <w:lang w:val="fr-CA"/>
              </w:rPr>
              <w:t>Accès au savon/argent pour acheter du savon</w:t>
            </w:r>
          </w:p>
        </w:tc>
        <w:tc>
          <w:tcPr>
            <w:tcW w:w="1447" w:type="dxa"/>
          </w:tcPr>
          <w:p w14:paraId="31E10876" w14:textId="77777777" w:rsidR="003A6038" w:rsidRPr="003A6038" w:rsidRDefault="003A6038" w:rsidP="00757AF7">
            <w:pPr>
              <w:spacing w:after="0"/>
            </w:pPr>
            <w:r w:rsidRPr="003A6038">
              <w:t>73</w:t>
            </w:r>
          </w:p>
        </w:tc>
        <w:tc>
          <w:tcPr>
            <w:tcW w:w="1519" w:type="dxa"/>
          </w:tcPr>
          <w:p w14:paraId="210E6851" w14:textId="77777777" w:rsidR="003A6038" w:rsidRPr="003A6038" w:rsidRDefault="003A6038" w:rsidP="00757AF7">
            <w:pPr>
              <w:spacing w:after="0"/>
            </w:pPr>
            <w:r w:rsidRPr="003A6038">
              <w:t>78</w:t>
            </w:r>
          </w:p>
        </w:tc>
        <w:tc>
          <w:tcPr>
            <w:tcW w:w="1530" w:type="dxa"/>
          </w:tcPr>
          <w:p w14:paraId="40C4AFE9" w14:textId="77777777" w:rsidR="003A6038" w:rsidRPr="003A6038" w:rsidRDefault="003A6038" w:rsidP="00757AF7">
            <w:pPr>
              <w:spacing w:after="0"/>
            </w:pPr>
          </w:p>
        </w:tc>
        <w:tc>
          <w:tcPr>
            <w:tcW w:w="2520" w:type="dxa"/>
          </w:tcPr>
          <w:p w14:paraId="549D583B" w14:textId="77777777" w:rsidR="003A6038" w:rsidRPr="003A6038" w:rsidRDefault="003A6038" w:rsidP="00757AF7">
            <w:pPr>
              <w:spacing w:after="0"/>
            </w:pPr>
          </w:p>
        </w:tc>
      </w:tr>
      <w:tr w:rsidR="003A6038" w:rsidRPr="003A6038" w14:paraId="56536A1B" w14:textId="77777777" w:rsidTr="00C805E9">
        <w:tc>
          <w:tcPr>
            <w:tcW w:w="3233" w:type="dxa"/>
            <w:vAlign w:val="center"/>
          </w:tcPr>
          <w:p w14:paraId="6F38EC23" w14:textId="77777777" w:rsidR="00B37922" w:rsidRPr="003A6038" w:rsidRDefault="00B37922" w:rsidP="00757AF7">
            <w:pPr>
              <w:numPr>
                <w:ilvl w:val="0"/>
                <w:numId w:val="119"/>
              </w:numPr>
              <w:spacing w:after="0"/>
              <w:rPr>
                <w:iCs/>
                <w:lang w:val="fr-CA"/>
              </w:rPr>
            </w:pPr>
            <w:r w:rsidRPr="003A6038">
              <w:rPr>
                <w:iCs/>
                <w:lang w:val="fr-CA"/>
              </w:rPr>
              <w:t>Accès à la cendre</w:t>
            </w:r>
          </w:p>
        </w:tc>
        <w:tc>
          <w:tcPr>
            <w:tcW w:w="1447" w:type="dxa"/>
          </w:tcPr>
          <w:p w14:paraId="75C7F30C" w14:textId="77777777" w:rsidR="003A6038" w:rsidRPr="003A6038" w:rsidRDefault="003A6038" w:rsidP="00757AF7">
            <w:pPr>
              <w:spacing w:after="0"/>
            </w:pPr>
            <w:r w:rsidRPr="003A6038">
              <w:t>33</w:t>
            </w:r>
          </w:p>
        </w:tc>
        <w:tc>
          <w:tcPr>
            <w:tcW w:w="1519" w:type="dxa"/>
          </w:tcPr>
          <w:p w14:paraId="12C408C6" w14:textId="77777777" w:rsidR="003A6038" w:rsidRPr="003A6038" w:rsidRDefault="003A6038" w:rsidP="00757AF7">
            <w:pPr>
              <w:spacing w:after="0"/>
            </w:pPr>
            <w:r w:rsidRPr="003A6038">
              <w:t>16</w:t>
            </w:r>
          </w:p>
        </w:tc>
        <w:tc>
          <w:tcPr>
            <w:tcW w:w="1530" w:type="dxa"/>
          </w:tcPr>
          <w:p w14:paraId="05915FB0" w14:textId="77777777" w:rsidR="003A6038" w:rsidRPr="003A6038" w:rsidRDefault="003A6038" w:rsidP="00757AF7">
            <w:pPr>
              <w:spacing w:after="0"/>
            </w:pPr>
            <w:r w:rsidRPr="003A6038">
              <w:t>Oui</w:t>
            </w:r>
          </w:p>
        </w:tc>
        <w:tc>
          <w:tcPr>
            <w:tcW w:w="2520" w:type="dxa"/>
          </w:tcPr>
          <w:p w14:paraId="3510888D" w14:textId="77777777" w:rsidR="003A6038" w:rsidRPr="003A6038" w:rsidRDefault="003A6038" w:rsidP="00757AF7">
            <w:pPr>
              <w:spacing w:after="0"/>
            </w:pPr>
            <w:r w:rsidRPr="003A6038">
              <w:t>Ecrire un Pont</w:t>
            </w:r>
          </w:p>
        </w:tc>
      </w:tr>
      <w:tr w:rsidR="003A6038" w:rsidRPr="003A6038" w14:paraId="43634354" w14:textId="77777777" w:rsidTr="00C805E9">
        <w:tc>
          <w:tcPr>
            <w:tcW w:w="3233" w:type="dxa"/>
            <w:vAlign w:val="center"/>
          </w:tcPr>
          <w:p w14:paraId="591A6254" w14:textId="77777777" w:rsidR="00B37922" w:rsidRPr="003A6038" w:rsidRDefault="00B37922" w:rsidP="00757AF7">
            <w:pPr>
              <w:numPr>
                <w:ilvl w:val="0"/>
                <w:numId w:val="119"/>
              </w:numPr>
              <w:spacing w:after="0"/>
              <w:rPr>
                <w:iCs/>
              </w:rPr>
            </w:pPr>
            <w:r w:rsidRPr="003A6038">
              <w:rPr>
                <w:iCs/>
              </w:rPr>
              <w:t>Récipient pour conserver l’eau</w:t>
            </w:r>
          </w:p>
        </w:tc>
        <w:tc>
          <w:tcPr>
            <w:tcW w:w="1447" w:type="dxa"/>
          </w:tcPr>
          <w:p w14:paraId="643B0628" w14:textId="77777777" w:rsidR="003A6038" w:rsidRPr="003A6038" w:rsidRDefault="003A6038" w:rsidP="00757AF7">
            <w:pPr>
              <w:spacing w:after="0"/>
            </w:pPr>
            <w:r w:rsidRPr="003A6038">
              <w:t>2</w:t>
            </w:r>
          </w:p>
        </w:tc>
        <w:tc>
          <w:tcPr>
            <w:tcW w:w="1519" w:type="dxa"/>
          </w:tcPr>
          <w:p w14:paraId="47681DF9" w14:textId="77777777" w:rsidR="003A6038" w:rsidRPr="003A6038" w:rsidRDefault="003A6038" w:rsidP="00757AF7">
            <w:pPr>
              <w:spacing w:after="0"/>
            </w:pPr>
            <w:r w:rsidRPr="003A6038">
              <w:t>0</w:t>
            </w:r>
          </w:p>
        </w:tc>
        <w:tc>
          <w:tcPr>
            <w:tcW w:w="1530" w:type="dxa"/>
          </w:tcPr>
          <w:p w14:paraId="0052B373" w14:textId="77777777" w:rsidR="003A6038" w:rsidRPr="003A6038" w:rsidRDefault="003A6038" w:rsidP="00757AF7">
            <w:pPr>
              <w:spacing w:after="0"/>
            </w:pPr>
          </w:p>
        </w:tc>
        <w:tc>
          <w:tcPr>
            <w:tcW w:w="2520" w:type="dxa"/>
          </w:tcPr>
          <w:p w14:paraId="7FBAFC05" w14:textId="77777777" w:rsidR="003A6038" w:rsidRPr="003A6038" w:rsidRDefault="003A6038" w:rsidP="00757AF7">
            <w:pPr>
              <w:spacing w:after="0"/>
            </w:pPr>
          </w:p>
        </w:tc>
      </w:tr>
      <w:tr w:rsidR="003A6038" w:rsidRPr="003A6038" w14:paraId="3893E3C3" w14:textId="77777777" w:rsidTr="00C805E9">
        <w:tc>
          <w:tcPr>
            <w:tcW w:w="3233" w:type="dxa"/>
            <w:vAlign w:val="center"/>
          </w:tcPr>
          <w:p w14:paraId="521ACAF3" w14:textId="77777777" w:rsidR="00B37922" w:rsidRPr="003A6038" w:rsidRDefault="00B37922" w:rsidP="00757AF7">
            <w:pPr>
              <w:numPr>
                <w:ilvl w:val="0"/>
                <w:numId w:val="119"/>
              </w:numPr>
              <w:spacing w:after="0"/>
              <w:rPr>
                <w:iCs/>
              </w:rPr>
            </w:pPr>
            <w:r w:rsidRPr="003A6038">
              <w:rPr>
                <w:iCs/>
              </w:rPr>
              <w:t>Avoir la latrine/nourriture</w:t>
            </w:r>
          </w:p>
        </w:tc>
        <w:tc>
          <w:tcPr>
            <w:tcW w:w="1447" w:type="dxa"/>
          </w:tcPr>
          <w:p w14:paraId="68E8B985" w14:textId="77777777" w:rsidR="003A6038" w:rsidRPr="003A6038" w:rsidRDefault="003A6038" w:rsidP="00757AF7">
            <w:pPr>
              <w:spacing w:after="0"/>
            </w:pPr>
            <w:r w:rsidRPr="003A6038">
              <w:t>12</w:t>
            </w:r>
          </w:p>
        </w:tc>
        <w:tc>
          <w:tcPr>
            <w:tcW w:w="1519" w:type="dxa"/>
          </w:tcPr>
          <w:p w14:paraId="43221D13" w14:textId="77777777" w:rsidR="003A6038" w:rsidRPr="003A6038" w:rsidRDefault="003A6038" w:rsidP="00757AF7">
            <w:pPr>
              <w:spacing w:after="0"/>
            </w:pPr>
            <w:r w:rsidRPr="003A6038">
              <w:t>12</w:t>
            </w:r>
          </w:p>
        </w:tc>
        <w:tc>
          <w:tcPr>
            <w:tcW w:w="1530" w:type="dxa"/>
          </w:tcPr>
          <w:p w14:paraId="0EC2421D" w14:textId="77777777" w:rsidR="003A6038" w:rsidRPr="003A6038" w:rsidRDefault="003A6038" w:rsidP="00757AF7">
            <w:pPr>
              <w:spacing w:after="0"/>
            </w:pPr>
          </w:p>
        </w:tc>
        <w:tc>
          <w:tcPr>
            <w:tcW w:w="2520" w:type="dxa"/>
          </w:tcPr>
          <w:p w14:paraId="4D6F0EB4" w14:textId="77777777" w:rsidR="003A6038" w:rsidRPr="003A6038" w:rsidRDefault="003A6038" w:rsidP="00757AF7">
            <w:pPr>
              <w:spacing w:after="0"/>
            </w:pPr>
          </w:p>
        </w:tc>
      </w:tr>
      <w:tr w:rsidR="003A6038" w:rsidRPr="003A6038" w14:paraId="7680F3BB" w14:textId="77777777" w:rsidTr="00C805E9">
        <w:tc>
          <w:tcPr>
            <w:tcW w:w="3233" w:type="dxa"/>
            <w:vAlign w:val="center"/>
          </w:tcPr>
          <w:p w14:paraId="1C95778C" w14:textId="77777777" w:rsidR="00B37922" w:rsidRPr="003A6038" w:rsidRDefault="00B37922" w:rsidP="00757AF7">
            <w:pPr>
              <w:numPr>
                <w:ilvl w:val="0"/>
                <w:numId w:val="119"/>
              </w:numPr>
              <w:spacing w:after="0"/>
              <w:rPr>
                <w:iCs/>
                <w:lang w:val="fr-CA"/>
              </w:rPr>
            </w:pPr>
            <w:r w:rsidRPr="003A6038">
              <w:rPr>
                <w:iCs/>
                <w:lang w:val="fr-CA"/>
              </w:rPr>
              <w:t>Habitude/volonté/motivation</w:t>
            </w:r>
          </w:p>
        </w:tc>
        <w:tc>
          <w:tcPr>
            <w:tcW w:w="1447" w:type="dxa"/>
          </w:tcPr>
          <w:p w14:paraId="2D18092E" w14:textId="77777777" w:rsidR="003A6038" w:rsidRPr="003A6038" w:rsidRDefault="003A6038" w:rsidP="00757AF7">
            <w:pPr>
              <w:spacing w:after="0"/>
            </w:pPr>
            <w:r w:rsidRPr="003A6038">
              <w:t>18</w:t>
            </w:r>
          </w:p>
        </w:tc>
        <w:tc>
          <w:tcPr>
            <w:tcW w:w="1519" w:type="dxa"/>
          </w:tcPr>
          <w:p w14:paraId="0E2502F4" w14:textId="77777777" w:rsidR="003A6038" w:rsidRPr="003A6038" w:rsidRDefault="003A6038" w:rsidP="00757AF7">
            <w:pPr>
              <w:spacing w:after="0"/>
            </w:pPr>
            <w:r w:rsidRPr="003A6038">
              <w:t>6</w:t>
            </w:r>
          </w:p>
        </w:tc>
        <w:tc>
          <w:tcPr>
            <w:tcW w:w="1530" w:type="dxa"/>
          </w:tcPr>
          <w:p w14:paraId="3CEF0AEE" w14:textId="77777777" w:rsidR="003A6038" w:rsidRPr="003A6038" w:rsidRDefault="003A6038" w:rsidP="00757AF7">
            <w:pPr>
              <w:spacing w:after="0"/>
            </w:pPr>
          </w:p>
        </w:tc>
        <w:tc>
          <w:tcPr>
            <w:tcW w:w="2520" w:type="dxa"/>
          </w:tcPr>
          <w:p w14:paraId="39832075" w14:textId="77777777" w:rsidR="003A6038" w:rsidRPr="003A6038" w:rsidRDefault="003A6038" w:rsidP="00757AF7">
            <w:pPr>
              <w:spacing w:after="0"/>
            </w:pPr>
          </w:p>
        </w:tc>
      </w:tr>
      <w:tr w:rsidR="003A6038" w:rsidRPr="003A6038" w14:paraId="2DE11BF6" w14:textId="77777777" w:rsidTr="00C805E9">
        <w:tc>
          <w:tcPr>
            <w:tcW w:w="3233" w:type="dxa"/>
            <w:vAlign w:val="center"/>
          </w:tcPr>
          <w:p w14:paraId="4C1334DC" w14:textId="77777777" w:rsidR="00B37922" w:rsidRPr="003A6038" w:rsidRDefault="00B37922" w:rsidP="00757AF7">
            <w:pPr>
              <w:numPr>
                <w:ilvl w:val="0"/>
                <w:numId w:val="119"/>
              </w:numPr>
              <w:spacing w:after="0"/>
              <w:rPr>
                <w:iCs/>
                <w:lang w:val="fr-CA"/>
              </w:rPr>
            </w:pPr>
            <w:r w:rsidRPr="003A6038">
              <w:rPr>
                <w:iCs/>
                <w:lang w:val="fr-CA"/>
              </w:rPr>
              <w:t>Être  conscient/savoir comment faire</w:t>
            </w:r>
          </w:p>
        </w:tc>
        <w:tc>
          <w:tcPr>
            <w:tcW w:w="1447" w:type="dxa"/>
          </w:tcPr>
          <w:p w14:paraId="17DFB35E" w14:textId="77777777" w:rsidR="003A6038" w:rsidRPr="003A6038" w:rsidRDefault="003A6038" w:rsidP="00757AF7">
            <w:pPr>
              <w:spacing w:after="0"/>
            </w:pPr>
            <w:r w:rsidRPr="003A6038">
              <w:t>22</w:t>
            </w:r>
          </w:p>
        </w:tc>
        <w:tc>
          <w:tcPr>
            <w:tcW w:w="1519" w:type="dxa"/>
          </w:tcPr>
          <w:p w14:paraId="7BF0CFA6" w14:textId="77777777" w:rsidR="003A6038" w:rsidRPr="003A6038" w:rsidRDefault="003A6038" w:rsidP="00757AF7">
            <w:pPr>
              <w:spacing w:after="0"/>
            </w:pPr>
            <w:r w:rsidRPr="003A6038">
              <w:t>14</w:t>
            </w:r>
          </w:p>
        </w:tc>
        <w:tc>
          <w:tcPr>
            <w:tcW w:w="1530" w:type="dxa"/>
          </w:tcPr>
          <w:p w14:paraId="605AFD7A" w14:textId="77777777" w:rsidR="003A6038" w:rsidRPr="003A6038" w:rsidRDefault="003A6038" w:rsidP="00757AF7">
            <w:pPr>
              <w:spacing w:after="0"/>
            </w:pPr>
          </w:p>
        </w:tc>
        <w:tc>
          <w:tcPr>
            <w:tcW w:w="2520" w:type="dxa"/>
          </w:tcPr>
          <w:p w14:paraId="1DBB19FF" w14:textId="77777777" w:rsidR="003A6038" w:rsidRPr="003A6038" w:rsidRDefault="003A6038" w:rsidP="00757AF7">
            <w:pPr>
              <w:spacing w:after="0"/>
            </w:pPr>
          </w:p>
        </w:tc>
      </w:tr>
      <w:tr w:rsidR="003A6038" w:rsidRPr="003A6038" w14:paraId="375D838D" w14:textId="77777777" w:rsidTr="00C805E9">
        <w:tc>
          <w:tcPr>
            <w:tcW w:w="10249" w:type="dxa"/>
            <w:gridSpan w:val="5"/>
            <w:tcBorders>
              <w:top w:val="single" w:sz="4" w:space="0" w:color="FFFFFF" w:themeColor="background1"/>
            </w:tcBorders>
            <w:shd w:val="clear" w:color="auto" w:fill="95B3D7"/>
          </w:tcPr>
          <w:p w14:paraId="2FFA7B6B" w14:textId="77777777" w:rsidR="003A6038" w:rsidRPr="003A6038" w:rsidRDefault="003A6038" w:rsidP="00757AF7">
            <w:pPr>
              <w:spacing w:after="0"/>
              <w:rPr>
                <w:b/>
                <w:lang w:val="fr-CA"/>
              </w:rPr>
            </w:pPr>
            <w:r w:rsidRPr="003A6038">
              <w:rPr>
                <w:b/>
                <w:lang w:val="fr-CA"/>
              </w:rPr>
              <w:t>4.</w:t>
            </w:r>
            <w:r w:rsidR="00B37922" w:rsidRPr="003A6038">
              <w:rPr>
                <w:b/>
                <w:lang w:val="fr-CA"/>
              </w:rPr>
              <w:t>Auto-efficacitéPerçue: Qu’est-ce qui rend plus difficile de pratiquer le comportement?</w:t>
            </w:r>
          </w:p>
        </w:tc>
      </w:tr>
      <w:tr w:rsidR="003A6038" w:rsidRPr="003A6038" w14:paraId="779645D3" w14:textId="77777777" w:rsidTr="00C805E9">
        <w:tc>
          <w:tcPr>
            <w:tcW w:w="3233" w:type="dxa"/>
            <w:vAlign w:val="center"/>
          </w:tcPr>
          <w:p w14:paraId="198C7D3C" w14:textId="77777777" w:rsidR="00B37922" w:rsidRPr="003A6038" w:rsidRDefault="00B37922" w:rsidP="00757AF7">
            <w:pPr>
              <w:numPr>
                <w:ilvl w:val="0"/>
                <w:numId w:val="120"/>
              </w:numPr>
              <w:spacing w:after="0"/>
              <w:rPr>
                <w:iCs/>
                <w:lang w:val="fr-CA"/>
              </w:rPr>
            </w:pPr>
            <w:r w:rsidRPr="003A6038">
              <w:rPr>
                <w:iCs/>
                <w:lang w:val="fr-CA"/>
              </w:rPr>
              <w:t>Pas d’argent pour acheter de l’eau</w:t>
            </w:r>
          </w:p>
        </w:tc>
        <w:tc>
          <w:tcPr>
            <w:tcW w:w="1447" w:type="dxa"/>
          </w:tcPr>
          <w:p w14:paraId="3DAD2570" w14:textId="77777777" w:rsidR="003A6038" w:rsidRPr="003A6038" w:rsidRDefault="003A6038" w:rsidP="00757AF7">
            <w:pPr>
              <w:spacing w:after="0"/>
            </w:pPr>
            <w:r w:rsidRPr="003A6038">
              <w:t>51</w:t>
            </w:r>
          </w:p>
        </w:tc>
        <w:tc>
          <w:tcPr>
            <w:tcW w:w="1519" w:type="dxa"/>
          </w:tcPr>
          <w:p w14:paraId="36820DD5" w14:textId="77777777" w:rsidR="003A6038" w:rsidRPr="003A6038" w:rsidRDefault="003A6038" w:rsidP="00757AF7">
            <w:pPr>
              <w:spacing w:after="0"/>
            </w:pPr>
            <w:r w:rsidRPr="003A6038">
              <w:t>35</w:t>
            </w:r>
          </w:p>
        </w:tc>
        <w:tc>
          <w:tcPr>
            <w:tcW w:w="1530" w:type="dxa"/>
          </w:tcPr>
          <w:p w14:paraId="36597D8B" w14:textId="77777777" w:rsidR="003A6038" w:rsidRPr="003A6038" w:rsidRDefault="003A6038" w:rsidP="00757AF7">
            <w:pPr>
              <w:spacing w:after="0"/>
            </w:pPr>
            <w:r w:rsidRPr="003A6038">
              <w:t>OUI</w:t>
            </w:r>
          </w:p>
        </w:tc>
        <w:tc>
          <w:tcPr>
            <w:tcW w:w="2520" w:type="dxa"/>
          </w:tcPr>
          <w:p w14:paraId="22321D2F" w14:textId="77777777" w:rsidR="003A6038" w:rsidRPr="003A6038" w:rsidRDefault="003A6038" w:rsidP="00757AF7">
            <w:pPr>
              <w:spacing w:after="0"/>
            </w:pPr>
            <w:r w:rsidRPr="003A6038">
              <w:t>Ecrire un Pont</w:t>
            </w:r>
          </w:p>
        </w:tc>
      </w:tr>
      <w:tr w:rsidR="003A6038" w:rsidRPr="003A6038" w14:paraId="73A728D4" w14:textId="77777777" w:rsidTr="00C805E9">
        <w:tc>
          <w:tcPr>
            <w:tcW w:w="3233" w:type="dxa"/>
            <w:vAlign w:val="center"/>
          </w:tcPr>
          <w:p w14:paraId="5B01A0DE" w14:textId="77777777" w:rsidR="00B37922" w:rsidRPr="003A6038" w:rsidRDefault="00B37922" w:rsidP="00757AF7">
            <w:pPr>
              <w:numPr>
                <w:ilvl w:val="0"/>
                <w:numId w:val="120"/>
              </w:numPr>
              <w:spacing w:after="0"/>
              <w:rPr>
                <w:iCs/>
                <w:lang w:val="fr-CA"/>
              </w:rPr>
            </w:pPr>
            <w:r w:rsidRPr="003A6038">
              <w:rPr>
                <w:iCs/>
                <w:lang w:val="fr-CA"/>
              </w:rPr>
              <w:t>Pas d’argent pour acheter du savon</w:t>
            </w:r>
          </w:p>
        </w:tc>
        <w:tc>
          <w:tcPr>
            <w:tcW w:w="1447" w:type="dxa"/>
          </w:tcPr>
          <w:p w14:paraId="6885502B" w14:textId="77777777" w:rsidR="003A6038" w:rsidRPr="003A6038" w:rsidRDefault="003A6038" w:rsidP="00757AF7">
            <w:pPr>
              <w:spacing w:after="0"/>
            </w:pPr>
            <w:r w:rsidRPr="003A6038">
              <w:t>73</w:t>
            </w:r>
          </w:p>
        </w:tc>
        <w:tc>
          <w:tcPr>
            <w:tcW w:w="1519" w:type="dxa"/>
          </w:tcPr>
          <w:p w14:paraId="5D61748F" w14:textId="77777777" w:rsidR="003A6038" w:rsidRPr="003A6038" w:rsidRDefault="003A6038" w:rsidP="00757AF7">
            <w:pPr>
              <w:spacing w:after="0"/>
            </w:pPr>
            <w:r w:rsidRPr="003A6038">
              <w:t>78</w:t>
            </w:r>
          </w:p>
        </w:tc>
        <w:tc>
          <w:tcPr>
            <w:tcW w:w="1530" w:type="dxa"/>
          </w:tcPr>
          <w:p w14:paraId="7EC18436" w14:textId="77777777" w:rsidR="003A6038" w:rsidRPr="003A6038" w:rsidRDefault="003A6038" w:rsidP="00757AF7">
            <w:pPr>
              <w:spacing w:after="0"/>
            </w:pPr>
          </w:p>
        </w:tc>
        <w:tc>
          <w:tcPr>
            <w:tcW w:w="2520" w:type="dxa"/>
          </w:tcPr>
          <w:p w14:paraId="60FA0BE5" w14:textId="77777777" w:rsidR="003A6038" w:rsidRPr="003A6038" w:rsidRDefault="003A6038" w:rsidP="00757AF7">
            <w:pPr>
              <w:spacing w:after="0"/>
            </w:pPr>
          </w:p>
        </w:tc>
      </w:tr>
      <w:tr w:rsidR="003A6038" w:rsidRPr="003A6038" w14:paraId="5EB6AAF5" w14:textId="77777777" w:rsidTr="00C805E9">
        <w:tc>
          <w:tcPr>
            <w:tcW w:w="3233" w:type="dxa"/>
            <w:vAlign w:val="center"/>
          </w:tcPr>
          <w:p w14:paraId="6ED648A5" w14:textId="77777777" w:rsidR="00B37922" w:rsidRPr="003A6038" w:rsidRDefault="00B37922" w:rsidP="00757AF7">
            <w:pPr>
              <w:numPr>
                <w:ilvl w:val="0"/>
                <w:numId w:val="120"/>
              </w:numPr>
              <w:spacing w:after="0"/>
              <w:rPr>
                <w:iCs/>
                <w:lang w:val="fr-CA"/>
              </w:rPr>
            </w:pPr>
            <w:r w:rsidRPr="003A6038">
              <w:rPr>
                <w:iCs/>
                <w:lang w:val="fr-CA"/>
              </w:rPr>
              <w:t>Pas de cendre</w:t>
            </w:r>
          </w:p>
        </w:tc>
        <w:tc>
          <w:tcPr>
            <w:tcW w:w="1447" w:type="dxa"/>
          </w:tcPr>
          <w:p w14:paraId="2DADD70E" w14:textId="77777777" w:rsidR="003A6038" w:rsidRPr="003A6038" w:rsidRDefault="003A6038" w:rsidP="00757AF7">
            <w:pPr>
              <w:spacing w:after="0"/>
            </w:pPr>
            <w:r w:rsidRPr="003A6038">
              <w:t>6</w:t>
            </w:r>
          </w:p>
        </w:tc>
        <w:tc>
          <w:tcPr>
            <w:tcW w:w="1519" w:type="dxa"/>
          </w:tcPr>
          <w:p w14:paraId="01200A55" w14:textId="77777777" w:rsidR="003A6038" w:rsidRPr="003A6038" w:rsidRDefault="003A6038" w:rsidP="00757AF7">
            <w:pPr>
              <w:spacing w:after="0"/>
            </w:pPr>
            <w:r w:rsidRPr="003A6038">
              <w:t>4</w:t>
            </w:r>
          </w:p>
        </w:tc>
        <w:tc>
          <w:tcPr>
            <w:tcW w:w="1530" w:type="dxa"/>
          </w:tcPr>
          <w:p w14:paraId="453914FA" w14:textId="77777777" w:rsidR="003A6038" w:rsidRPr="003A6038" w:rsidRDefault="003A6038" w:rsidP="00757AF7">
            <w:pPr>
              <w:spacing w:after="0"/>
            </w:pPr>
          </w:p>
        </w:tc>
        <w:tc>
          <w:tcPr>
            <w:tcW w:w="2520" w:type="dxa"/>
          </w:tcPr>
          <w:p w14:paraId="39E69A35" w14:textId="77777777" w:rsidR="003A6038" w:rsidRPr="003A6038" w:rsidRDefault="003A6038" w:rsidP="00757AF7">
            <w:pPr>
              <w:spacing w:after="0"/>
            </w:pPr>
          </w:p>
        </w:tc>
      </w:tr>
      <w:tr w:rsidR="003A6038" w:rsidRPr="003A6038" w14:paraId="45B62DFE" w14:textId="77777777" w:rsidTr="00C805E9">
        <w:tc>
          <w:tcPr>
            <w:tcW w:w="3233" w:type="dxa"/>
            <w:vAlign w:val="bottom"/>
          </w:tcPr>
          <w:p w14:paraId="20C972B1" w14:textId="77777777" w:rsidR="00B37922" w:rsidRPr="003A6038" w:rsidRDefault="00B37922" w:rsidP="00757AF7">
            <w:pPr>
              <w:numPr>
                <w:ilvl w:val="0"/>
                <w:numId w:val="120"/>
              </w:numPr>
              <w:spacing w:after="0"/>
              <w:rPr>
                <w:iCs/>
                <w:lang w:val="fr-CA"/>
              </w:rPr>
            </w:pPr>
            <w:r w:rsidRPr="003A6038">
              <w:rPr>
                <w:iCs/>
                <w:lang w:val="fr-CA"/>
              </w:rPr>
              <w:t>Pas de temps/trop occupé</w:t>
            </w:r>
          </w:p>
        </w:tc>
        <w:tc>
          <w:tcPr>
            <w:tcW w:w="1447" w:type="dxa"/>
          </w:tcPr>
          <w:p w14:paraId="6B41A32D" w14:textId="77777777" w:rsidR="003A6038" w:rsidRPr="003A6038" w:rsidRDefault="003A6038" w:rsidP="00757AF7">
            <w:pPr>
              <w:spacing w:after="0"/>
            </w:pPr>
            <w:r w:rsidRPr="003A6038">
              <w:t>39</w:t>
            </w:r>
          </w:p>
        </w:tc>
        <w:tc>
          <w:tcPr>
            <w:tcW w:w="1519" w:type="dxa"/>
          </w:tcPr>
          <w:p w14:paraId="501DDC00" w14:textId="77777777" w:rsidR="003A6038" w:rsidRPr="003A6038" w:rsidRDefault="003A6038" w:rsidP="00757AF7">
            <w:pPr>
              <w:spacing w:after="0"/>
            </w:pPr>
            <w:r w:rsidRPr="003A6038">
              <w:t>16</w:t>
            </w:r>
          </w:p>
        </w:tc>
        <w:tc>
          <w:tcPr>
            <w:tcW w:w="1530" w:type="dxa"/>
          </w:tcPr>
          <w:p w14:paraId="248DC025" w14:textId="77777777" w:rsidR="003A6038" w:rsidRPr="003A6038" w:rsidRDefault="003A6038" w:rsidP="00757AF7">
            <w:pPr>
              <w:spacing w:after="0"/>
            </w:pPr>
            <w:r w:rsidRPr="003A6038">
              <w:t>OUI</w:t>
            </w:r>
          </w:p>
        </w:tc>
        <w:tc>
          <w:tcPr>
            <w:tcW w:w="2520" w:type="dxa"/>
          </w:tcPr>
          <w:p w14:paraId="6D11249B" w14:textId="77777777" w:rsidR="003A6038" w:rsidRPr="003A6038" w:rsidRDefault="003A6038" w:rsidP="00757AF7">
            <w:pPr>
              <w:spacing w:after="0"/>
            </w:pPr>
            <w:r w:rsidRPr="003A6038">
              <w:t>Ecrire un Pont</w:t>
            </w:r>
          </w:p>
        </w:tc>
      </w:tr>
      <w:tr w:rsidR="003A6038" w:rsidRPr="003A6038" w14:paraId="594F440D" w14:textId="77777777" w:rsidTr="00C805E9">
        <w:tc>
          <w:tcPr>
            <w:tcW w:w="10249" w:type="dxa"/>
            <w:gridSpan w:val="5"/>
            <w:shd w:val="clear" w:color="auto" w:fill="95B3D7"/>
          </w:tcPr>
          <w:p w14:paraId="790F4176" w14:textId="77777777" w:rsidR="005231D8" w:rsidRPr="003A6038" w:rsidRDefault="005231D8" w:rsidP="00757AF7">
            <w:pPr>
              <w:numPr>
                <w:ilvl w:val="0"/>
                <w:numId w:val="112"/>
              </w:numPr>
              <w:spacing w:after="0"/>
              <w:rPr>
                <w:b/>
                <w:lang w:val="fr-CA"/>
              </w:rPr>
            </w:pPr>
            <w:r w:rsidRPr="003A6038">
              <w:rPr>
                <w:b/>
                <w:lang w:val="fr-CA"/>
              </w:rPr>
              <w:t>Normes sociales perçues: Qui va approuver/soutenir votre pratique du comportement?</w:t>
            </w:r>
          </w:p>
        </w:tc>
      </w:tr>
      <w:tr w:rsidR="003A6038" w:rsidRPr="003A6038" w14:paraId="3E0DC57A" w14:textId="77777777" w:rsidTr="00C805E9">
        <w:tc>
          <w:tcPr>
            <w:tcW w:w="3233" w:type="dxa"/>
            <w:vAlign w:val="center"/>
          </w:tcPr>
          <w:p w14:paraId="50F28E0C" w14:textId="77777777" w:rsidR="00B37922" w:rsidRPr="003A6038" w:rsidRDefault="00B37922" w:rsidP="00757AF7">
            <w:pPr>
              <w:numPr>
                <w:ilvl w:val="0"/>
                <w:numId w:val="121"/>
              </w:numPr>
              <w:spacing w:after="0"/>
              <w:rPr>
                <w:iCs/>
                <w:lang w:val="fr-CA"/>
              </w:rPr>
            </w:pPr>
            <w:r w:rsidRPr="003A6038">
              <w:rPr>
                <w:iCs/>
                <w:lang w:val="fr-CA"/>
              </w:rPr>
              <w:t>Professionnels de la santé</w:t>
            </w:r>
          </w:p>
        </w:tc>
        <w:tc>
          <w:tcPr>
            <w:tcW w:w="1447" w:type="dxa"/>
          </w:tcPr>
          <w:p w14:paraId="04404EB6" w14:textId="77777777" w:rsidR="003A6038" w:rsidRPr="003A6038" w:rsidRDefault="003A6038" w:rsidP="00757AF7">
            <w:pPr>
              <w:spacing w:after="0"/>
            </w:pPr>
            <w:r w:rsidRPr="003A6038">
              <w:t>63</w:t>
            </w:r>
          </w:p>
        </w:tc>
        <w:tc>
          <w:tcPr>
            <w:tcW w:w="1519" w:type="dxa"/>
          </w:tcPr>
          <w:p w14:paraId="32184242" w14:textId="77777777" w:rsidR="003A6038" w:rsidRPr="003A6038" w:rsidRDefault="003A6038" w:rsidP="00757AF7">
            <w:pPr>
              <w:spacing w:after="0"/>
            </w:pPr>
            <w:r w:rsidRPr="003A6038">
              <w:t>51</w:t>
            </w:r>
          </w:p>
        </w:tc>
        <w:tc>
          <w:tcPr>
            <w:tcW w:w="1530" w:type="dxa"/>
          </w:tcPr>
          <w:p w14:paraId="67B2A2E9" w14:textId="77777777" w:rsidR="003A6038" w:rsidRPr="003A6038" w:rsidRDefault="003A6038" w:rsidP="00757AF7">
            <w:pPr>
              <w:spacing w:after="0"/>
            </w:pPr>
          </w:p>
        </w:tc>
        <w:tc>
          <w:tcPr>
            <w:tcW w:w="2520" w:type="dxa"/>
          </w:tcPr>
          <w:p w14:paraId="4B20A2AE" w14:textId="77777777" w:rsidR="003A6038" w:rsidRPr="003A6038" w:rsidRDefault="003A6038" w:rsidP="00757AF7">
            <w:pPr>
              <w:spacing w:after="0"/>
            </w:pPr>
          </w:p>
        </w:tc>
      </w:tr>
      <w:tr w:rsidR="003A6038" w:rsidRPr="003A6038" w14:paraId="0839AF2A" w14:textId="77777777" w:rsidTr="00C805E9">
        <w:tc>
          <w:tcPr>
            <w:tcW w:w="3233" w:type="dxa"/>
            <w:vAlign w:val="center"/>
          </w:tcPr>
          <w:p w14:paraId="315DB21D" w14:textId="77777777" w:rsidR="00B37922" w:rsidRPr="003A6038" w:rsidRDefault="00B37922" w:rsidP="00757AF7">
            <w:pPr>
              <w:numPr>
                <w:ilvl w:val="0"/>
                <w:numId w:val="121"/>
              </w:numPr>
              <w:spacing w:after="0"/>
              <w:rPr>
                <w:iCs/>
              </w:rPr>
            </w:pPr>
            <w:r w:rsidRPr="003A6038">
              <w:rPr>
                <w:iCs/>
              </w:rPr>
              <w:t>Mon mari</w:t>
            </w:r>
          </w:p>
        </w:tc>
        <w:tc>
          <w:tcPr>
            <w:tcW w:w="1447" w:type="dxa"/>
          </w:tcPr>
          <w:p w14:paraId="7286BF60" w14:textId="77777777" w:rsidR="003A6038" w:rsidRPr="003A6038" w:rsidRDefault="003A6038" w:rsidP="00757AF7">
            <w:pPr>
              <w:spacing w:after="0"/>
            </w:pPr>
            <w:r w:rsidRPr="003A6038">
              <w:t>35</w:t>
            </w:r>
          </w:p>
        </w:tc>
        <w:tc>
          <w:tcPr>
            <w:tcW w:w="1519" w:type="dxa"/>
          </w:tcPr>
          <w:p w14:paraId="3668B299" w14:textId="77777777" w:rsidR="003A6038" w:rsidRPr="003A6038" w:rsidRDefault="003A6038" w:rsidP="00757AF7">
            <w:pPr>
              <w:spacing w:after="0"/>
            </w:pPr>
            <w:r w:rsidRPr="003A6038">
              <w:t>33</w:t>
            </w:r>
          </w:p>
        </w:tc>
        <w:tc>
          <w:tcPr>
            <w:tcW w:w="1530" w:type="dxa"/>
          </w:tcPr>
          <w:p w14:paraId="699860A3" w14:textId="77777777" w:rsidR="003A6038" w:rsidRPr="003A6038" w:rsidRDefault="003A6038" w:rsidP="00757AF7">
            <w:pPr>
              <w:spacing w:after="0"/>
            </w:pPr>
          </w:p>
        </w:tc>
        <w:tc>
          <w:tcPr>
            <w:tcW w:w="2520" w:type="dxa"/>
          </w:tcPr>
          <w:p w14:paraId="15C02AE1" w14:textId="77777777" w:rsidR="003A6038" w:rsidRPr="003A6038" w:rsidRDefault="003A6038" w:rsidP="00757AF7">
            <w:pPr>
              <w:spacing w:after="0"/>
            </w:pPr>
          </w:p>
        </w:tc>
      </w:tr>
      <w:tr w:rsidR="003A6038" w:rsidRPr="003A6038" w14:paraId="27E026A2" w14:textId="77777777" w:rsidTr="00C805E9">
        <w:tc>
          <w:tcPr>
            <w:tcW w:w="3233" w:type="dxa"/>
            <w:vAlign w:val="center"/>
          </w:tcPr>
          <w:p w14:paraId="2801A54B" w14:textId="77777777" w:rsidR="00B37922" w:rsidRPr="003A6038" w:rsidRDefault="00B37922" w:rsidP="00757AF7">
            <w:pPr>
              <w:numPr>
                <w:ilvl w:val="0"/>
                <w:numId w:val="121"/>
              </w:numPr>
              <w:spacing w:after="0"/>
              <w:rPr>
                <w:iCs/>
              </w:rPr>
            </w:pPr>
            <w:r w:rsidRPr="003A6038">
              <w:rPr>
                <w:iCs/>
              </w:rPr>
              <w:t>Les voisins</w:t>
            </w:r>
          </w:p>
        </w:tc>
        <w:tc>
          <w:tcPr>
            <w:tcW w:w="1447" w:type="dxa"/>
          </w:tcPr>
          <w:p w14:paraId="622EE937" w14:textId="77777777" w:rsidR="003A6038" w:rsidRPr="003A6038" w:rsidRDefault="003A6038" w:rsidP="00757AF7">
            <w:pPr>
              <w:spacing w:after="0"/>
            </w:pPr>
            <w:r w:rsidRPr="003A6038">
              <w:t>25</w:t>
            </w:r>
          </w:p>
        </w:tc>
        <w:tc>
          <w:tcPr>
            <w:tcW w:w="1519" w:type="dxa"/>
          </w:tcPr>
          <w:p w14:paraId="3CB5BAF2" w14:textId="77777777" w:rsidR="003A6038" w:rsidRPr="003A6038" w:rsidRDefault="003A6038" w:rsidP="00757AF7">
            <w:pPr>
              <w:spacing w:after="0"/>
            </w:pPr>
            <w:r w:rsidRPr="003A6038">
              <w:t>28</w:t>
            </w:r>
          </w:p>
        </w:tc>
        <w:tc>
          <w:tcPr>
            <w:tcW w:w="1530" w:type="dxa"/>
          </w:tcPr>
          <w:p w14:paraId="22D1B932" w14:textId="77777777" w:rsidR="003A6038" w:rsidRPr="003A6038" w:rsidRDefault="003A6038" w:rsidP="00757AF7">
            <w:pPr>
              <w:spacing w:after="0"/>
            </w:pPr>
          </w:p>
        </w:tc>
        <w:tc>
          <w:tcPr>
            <w:tcW w:w="2520" w:type="dxa"/>
          </w:tcPr>
          <w:p w14:paraId="62BA807D" w14:textId="77777777" w:rsidR="003A6038" w:rsidRPr="003A6038" w:rsidRDefault="003A6038" w:rsidP="00757AF7">
            <w:pPr>
              <w:spacing w:after="0"/>
            </w:pPr>
          </w:p>
        </w:tc>
      </w:tr>
      <w:tr w:rsidR="003A6038" w:rsidRPr="003A6038" w14:paraId="1F0572C3" w14:textId="77777777" w:rsidTr="00C805E9">
        <w:tc>
          <w:tcPr>
            <w:tcW w:w="10249" w:type="dxa"/>
            <w:gridSpan w:val="5"/>
            <w:shd w:val="clear" w:color="auto" w:fill="95B3D7"/>
            <w:vAlign w:val="center"/>
          </w:tcPr>
          <w:p w14:paraId="5D36EBEB" w14:textId="77777777" w:rsidR="005231D8" w:rsidRPr="003A6038" w:rsidRDefault="005231D8" w:rsidP="00757AF7">
            <w:pPr>
              <w:numPr>
                <w:ilvl w:val="0"/>
                <w:numId w:val="112"/>
              </w:numPr>
              <w:spacing w:after="0"/>
              <w:rPr>
                <w:b/>
                <w:iCs/>
                <w:lang w:val="fr-CA"/>
              </w:rPr>
            </w:pPr>
            <w:r w:rsidRPr="003A6038">
              <w:rPr>
                <w:b/>
                <w:iCs/>
                <w:lang w:val="fr-CA"/>
              </w:rPr>
              <w:t>Normes sociales perçues: Qui va désapprouver/ne soutient pas votre pratique du comportement?</w:t>
            </w:r>
          </w:p>
        </w:tc>
      </w:tr>
      <w:tr w:rsidR="003A6038" w:rsidRPr="003A6038" w14:paraId="4B5662C5" w14:textId="77777777" w:rsidTr="00C805E9">
        <w:tc>
          <w:tcPr>
            <w:tcW w:w="3233" w:type="dxa"/>
            <w:vAlign w:val="center"/>
          </w:tcPr>
          <w:p w14:paraId="2F1054E5" w14:textId="77777777" w:rsidR="00B37922" w:rsidRPr="003A6038" w:rsidRDefault="00B37922" w:rsidP="00757AF7">
            <w:pPr>
              <w:numPr>
                <w:ilvl w:val="0"/>
                <w:numId w:val="122"/>
              </w:numPr>
              <w:spacing w:after="0"/>
              <w:rPr>
                <w:iCs/>
              </w:rPr>
            </w:pPr>
            <w:r w:rsidRPr="003A6038">
              <w:rPr>
                <w:iCs/>
              </w:rPr>
              <w:lastRenderedPageBreak/>
              <w:t>Personne</w:t>
            </w:r>
          </w:p>
        </w:tc>
        <w:tc>
          <w:tcPr>
            <w:tcW w:w="1447" w:type="dxa"/>
          </w:tcPr>
          <w:p w14:paraId="2095958F" w14:textId="77777777" w:rsidR="003A6038" w:rsidRPr="003A6038" w:rsidRDefault="003A6038" w:rsidP="00757AF7">
            <w:pPr>
              <w:spacing w:after="0"/>
            </w:pPr>
            <w:r w:rsidRPr="003A6038">
              <w:t>63</w:t>
            </w:r>
          </w:p>
        </w:tc>
        <w:tc>
          <w:tcPr>
            <w:tcW w:w="1519" w:type="dxa"/>
          </w:tcPr>
          <w:p w14:paraId="2597438D" w14:textId="77777777" w:rsidR="003A6038" w:rsidRPr="003A6038" w:rsidRDefault="003A6038" w:rsidP="00757AF7">
            <w:pPr>
              <w:spacing w:after="0"/>
            </w:pPr>
            <w:r w:rsidRPr="003A6038">
              <w:t>63</w:t>
            </w:r>
          </w:p>
        </w:tc>
        <w:tc>
          <w:tcPr>
            <w:tcW w:w="1530" w:type="dxa"/>
          </w:tcPr>
          <w:p w14:paraId="37073F55" w14:textId="77777777" w:rsidR="003A6038" w:rsidRPr="003A6038" w:rsidRDefault="003A6038" w:rsidP="00757AF7">
            <w:pPr>
              <w:spacing w:after="0"/>
            </w:pPr>
          </w:p>
        </w:tc>
        <w:tc>
          <w:tcPr>
            <w:tcW w:w="2520" w:type="dxa"/>
          </w:tcPr>
          <w:p w14:paraId="2C1561D1" w14:textId="77777777" w:rsidR="003A6038" w:rsidRPr="003A6038" w:rsidRDefault="003A6038" w:rsidP="00757AF7">
            <w:pPr>
              <w:spacing w:after="0"/>
            </w:pPr>
          </w:p>
        </w:tc>
      </w:tr>
      <w:tr w:rsidR="003A6038" w:rsidRPr="003A6038" w14:paraId="63BA7707" w14:textId="77777777" w:rsidTr="00C805E9">
        <w:tc>
          <w:tcPr>
            <w:tcW w:w="3233" w:type="dxa"/>
            <w:vAlign w:val="center"/>
          </w:tcPr>
          <w:p w14:paraId="4C180338" w14:textId="77777777" w:rsidR="00B37922" w:rsidRPr="003A6038" w:rsidRDefault="00B37922" w:rsidP="00757AF7">
            <w:pPr>
              <w:numPr>
                <w:ilvl w:val="0"/>
                <w:numId w:val="122"/>
              </w:numPr>
              <w:spacing w:after="0"/>
              <w:rPr>
                <w:iCs/>
                <w:lang w:val="fr-CA"/>
              </w:rPr>
            </w:pPr>
            <w:r w:rsidRPr="003A6038">
              <w:rPr>
                <w:iCs/>
                <w:lang w:val="fr-CA"/>
              </w:rPr>
              <w:t>Les vieux/leaders locaux</w:t>
            </w:r>
          </w:p>
        </w:tc>
        <w:tc>
          <w:tcPr>
            <w:tcW w:w="1447" w:type="dxa"/>
          </w:tcPr>
          <w:p w14:paraId="50406B83" w14:textId="77777777" w:rsidR="003A6038" w:rsidRPr="003A6038" w:rsidRDefault="003A6038" w:rsidP="00757AF7">
            <w:pPr>
              <w:spacing w:after="0"/>
            </w:pPr>
            <w:r w:rsidRPr="003A6038">
              <w:t>25</w:t>
            </w:r>
          </w:p>
        </w:tc>
        <w:tc>
          <w:tcPr>
            <w:tcW w:w="1519" w:type="dxa"/>
          </w:tcPr>
          <w:p w14:paraId="52695735" w14:textId="77777777" w:rsidR="003A6038" w:rsidRPr="003A6038" w:rsidRDefault="003A6038" w:rsidP="00757AF7">
            <w:pPr>
              <w:spacing w:after="0"/>
            </w:pPr>
            <w:r w:rsidRPr="003A6038">
              <w:t>34</w:t>
            </w:r>
          </w:p>
        </w:tc>
        <w:tc>
          <w:tcPr>
            <w:tcW w:w="1530" w:type="dxa"/>
          </w:tcPr>
          <w:p w14:paraId="2E436532" w14:textId="77777777" w:rsidR="003A6038" w:rsidRPr="003A6038" w:rsidRDefault="003A6038" w:rsidP="00757AF7">
            <w:pPr>
              <w:spacing w:after="0"/>
            </w:pPr>
          </w:p>
        </w:tc>
        <w:tc>
          <w:tcPr>
            <w:tcW w:w="2520" w:type="dxa"/>
          </w:tcPr>
          <w:p w14:paraId="6A8DF9F1" w14:textId="77777777" w:rsidR="003A6038" w:rsidRPr="003A6038" w:rsidRDefault="003A6038" w:rsidP="00757AF7">
            <w:pPr>
              <w:spacing w:after="0"/>
            </w:pPr>
          </w:p>
        </w:tc>
      </w:tr>
      <w:tr w:rsidR="003A6038" w:rsidRPr="003A6038" w14:paraId="268F73F2" w14:textId="77777777" w:rsidTr="00C805E9">
        <w:tc>
          <w:tcPr>
            <w:tcW w:w="3233" w:type="dxa"/>
            <w:vAlign w:val="center"/>
          </w:tcPr>
          <w:p w14:paraId="037537A4" w14:textId="77777777" w:rsidR="00B37922" w:rsidRPr="003A6038" w:rsidRDefault="00B37922" w:rsidP="00757AF7">
            <w:pPr>
              <w:numPr>
                <w:ilvl w:val="0"/>
                <w:numId w:val="122"/>
              </w:numPr>
              <w:spacing w:after="0"/>
              <w:rPr>
                <w:iCs/>
              </w:rPr>
            </w:pPr>
            <w:r w:rsidRPr="003A6038">
              <w:rPr>
                <w:iCs/>
              </w:rPr>
              <w:t>Mon mari</w:t>
            </w:r>
          </w:p>
        </w:tc>
        <w:tc>
          <w:tcPr>
            <w:tcW w:w="1447" w:type="dxa"/>
          </w:tcPr>
          <w:p w14:paraId="42E437DD" w14:textId="77777777" w:rsidR="003A6038" w:rsidRPr="003A6038" w:rsidRDefault="003A6038" w:rsidP="00757AF7">
            <w:pPr>
              <w:spacing w:after="0"/>
            </w:pPr>
            <w:r w:rsidRPr="003A6038">
              <w:t>33</w:t>
            </w:r>
          </w:p>
        </w:tc>
        <w:tc>
          <w:tcPr>
            <w:tcW w:w="1519" w:type="dxa"/>
          </w:tcPr>
          <w:p w14:paraId="483FF659" w14:textId="77777777" w:rsidR="003A6038" w:rsidRPr="003A6038" w:rsidRDefault="003A6038" w:rsidP="00757AF7">
            <w:pPr>
              <w:spacing w:after="0"/>
            </w:pPr>
            <w:r w:rsidRPr="003A6038">
              <w:t>55</w:t>
            </w:r>
          </w:p>
        </w:tc>
        <w:tc>
          <w:tcPr>
            <w:tcW w:w="1530" w:type="dxa"/>
          </w:tcPr>
          <w:p w14:paraId="58DA7EBC" w14:textId="77777777" w:rsidR="003A6038" w:rsidRPr="003A6038" w:rsidRDefault="003A6038" w:rsidP="00757AF7">
            <w:pPr>
              <w:spacing w:after="0"/>
            </w:pPr>
            <w:r w:rsidRPr="003A6038">
              <w:t>OUI</w:t>
            </w:r>
          </w:p>
        </w:tc>
        <w:tc>
          <w:tcPr>
            <w:tcW w:w="2520" w:type="dxa"/>
          </w:tcPr>
          <w:p w14:paraId="513CDA4C" w14:textId="77777777" w:rsidR="003A6038" w:rsidRPr="003A6038" w:rsidRDefault="003A6038" w:rsidP="00757AF7">
            <w:pPr>
              <w:spacing w:after="0"/>
            </w:pPr>
            <w:r w:rsidRPr="003A6038">
              <w:t>Ecrire un Pont</w:t>
            </w:r>
          </w:p>
        </w:tc>
      </w:tr>
      <w:tr w:rsidR="003A6038" w:rsidRPr="003A6038" w14:paraId="4008C69B" w14:textId="77777777" w:rsidTr="00C805E9">
        <w:tc>
          <w:tcPr>
            <w:tcW w:w="10249" w:type="dxa"/>
            <w:gridSpan w:val="5"/>
            <w:shd w:val="clear" w:color="auto" w:fill="95B3D7"/>
            <w:vAlign w:val="center"/>
          </w:tcPr>
          <w:p w14:paraId="685FD8B0" w14:textId="77777777" w:rsidR="005231D8" w:rsidRPr="003A6038" w:rsidRDefault="005231D8" w:rsidP="00757AF7">
            <w:pPr>
              <w:numPr>
                <w:ilvl w:val="0"/>
                <w:numId w:val="112"/>
              </w:numPr>
              <w:spacing w:after="0"/>
              <w:rPr>
                <w:b/>
                <w:iCs/>
                <w:lang w:val="fr-CA"/>
              </w:rPr>
            </w:pPr>
            <w:r w:rsidRPr="003A6038">
              <w:rPr>
                <w:b/>
                <w:iCs/>
                <w:lang w:val="fr-CA"/>
              </w:rPr>
              <w:t>Sévérité Perçue: Quelle est la gravité de la maladie diarrhéique?</w:t>
            </w:r>
          </w:p>
        </w:tc>
      </w:tr>
      <w:tr w:rsidR="003A6038" w:rsidRPr="003A6038" w14:paraId="1609BF9F" w14:textId="77777777" w:rsidTr="00C805E9">
        <w:tc>
          <w:tcPr>
            <w:tcW w:w="3233" w:type="dxa"/>
          </w:tcPr>
          <w:p w14:paraId="2BB80D04" w14:textId="77777777" w:rsidR="00B37922" w:rsidRPr="003A6038" w:rsidRDefault="00B37922" w:rsidP="00757AF7">
            <w:pPr>
              <w:numPr>
                <w:ilvl w:val="0"/>
                <w:numId w:val="123"/>
              </w:numPr>
              <w:spacing w:after="0"/>
            </w:pPr>
            <w:r w:rsidRPr="003A6038">
              <w:t>Très mauvais</w:t>
            </w:r>
          </w:p>
        </w:tc>
        <w:tc>
          <w:tcPr>
            <w:tcW w:w="1447" w:type="dxa"/>
          </w:tcPr>
          <w:p w14:paraId="4ED80AB9" w14:textId="77777777" w:rsidR="003A6038" w:rsidRPr="003A6038" w:rsidRDefault="003A6038" w:rsidP="00757AF7">
            <w:pPr>
              <w:spacing w:after="0"/>
            </w:pPr>
            <w:r w:rsidRPr="003A6038">
              <w:t>88</w:t>
            </w:r>
          </w:p>
        </w:tc>
        <w:tc>
          <w:tcPr>
            <w:tcW w:w="1519" w:type="dxa"/>
          </w:tcPr>
          <w:p w14:paraId="512044DB" w14:textId="77777777" w:rsidR="003A6038" w:rsidRPr="003A6038" w:rsidRDefault="003A6038" w:rsidP="00757AF7">
            <w:pPr>
              <w:spacing w:after="0"/>
            </w:pPr>
            <w:r w:rsidRPr="003A6038">
              <w:t>88</w:t>
            </w:r>
          </w:p>
        </w:tc>
        <w:tc>
          <w:tcPr>
            <w:tcW w:w="1530" w:type="dxa"/>
          </w:tcPr>
          <w:p w14:paraId="5DFE63BE" w14:textId="77777777" w:rsidR="003A6038" w:rsidRPr="003A6038" w:rsidRDefault="003A6038" w:rsidP="00757AF7">
            <w:pPr>
              <w:spacing w:after="0"/>
            </w:pPr>
          </w:p>
        </w:tc>
        <w:tc>
          <w:tcPr>
            <w:tcW w:w="2520" w:type="dxa"/>
          </w:tcPr>
          <w:p w14:paraId="0345563B" w14:textId="77777777" w:rsidR="003A6038" w:rsidRPr="003A6038" w:rsidRDefault="003A6038" w:rsidP="00757AF7">
            <w:pPr>
              <w:spacing w:after="0"/>
            </w:pPr>
          </w:p>
        </w:tc>
      </w:tr>
      <w:tr w:rsidR="003A6038" w:rsidRPr="003A6038" w14:paraId="27E72A22" w14:textId="77777777" w:rsidTr="00C805E9">
        <w:tc>
          <w:tcPr>
            <w:tcW w:w="3233" w:type="dxa"/>
          </w:tcPr>
          <w:p w14:paraId="0F08F45C" w14:textId="77777777" w:rsidR="00B37922" w:rsidRPr="003A6038" w:rsidRDefault="00B37922" w:rsidP="00757AF7">
            <w:pPr>
              <w:numPr>
                <w:ilvl w:val="0"/>
                <w:numId w:val="123"/>
              </w:numPr>
              <w:spacing w:after="0"/>
              <w:rPr>
                <w:lang w:val="fr-CA"/>
              </w:rPr>
            </w:pPr>
            <w:r w:rsidRPr="003A6038">
              <w:rPr>
                <w:lang w:val="fr-CA"/>
              </w:rPr>
              <w:t>Un peu mauvais</w:t>
            </w:r>
          </w:p>
        </w:tc>
        <w:tc>
          <w:tcPr>
            <w:tcW w:w="1447" w:type="dxa"/>
          </w:tcPr>
          <w:p w14:paraId="65931D60" w14:textId="77777777" w:rsidR="003A6038" w:rsidRPr="003A6038" w:rsidRDefault="003A6038" w:rsidP="00757AF7">
            <w:pPr>
              <w:spacing w:after="0"/>
            </w:pPr>
            <w:r w:rsidRPr="003A6038">
              <w:t>10</w:t>
            </w:r>
          </w:p>
        </w:tc>
        <w:tc>
          <w:tcPr>
            <w:tcW w:w="1519" w:type="dxa"/>
          </w:tcPr>
          <w:p w14:paraId="57DACF4E" w14:textId="77777777" w:rsidR="003A6038" w:rsidRPr="003A6038" w:rsidRDefault="003A6038" w:rsidP="00757AF7">
            <w:pPr>
              <w:spacing w:after="0"/>
            </w:pPr>
            <w:r w:rsidRPr="003A6038">
              <w:t>14</w:t>
            </w:r>
          </w:p>
        </w:tc>
        <w:tc>
          <w:tcPr>
            <w:tcW w:w="1530" w:type="dxa"/>
          </w:tcPr>
          <w:p w14:paraId="004FBE9A" w14:textId="77777777" w:rsidR="003A6038" w:rsidRPr="003A6038" w:rsidRDefault="003A6038" w:rsidP="00757AF7">
            <w:pPr>
              <w:spacing w:after="0"/>
            </w:pPr>
          </w:p>
        </w:tc>
        <w:tc>
          <w:tcPr>
            <w:tcW w:w="2520" w:type="dxa"/>
          </w:tcPr>
          <w:p w14:paraId="0E4FD691" w14:textId="77777777" w:rsidR="003A6038" w:rsidRPr="003A6038" w:rsidRDefault="003A6038" w:rsidP="00757AF7">
            <w:pPr>
              <w:spacing w:after="0"/>
            </w:pPr>
          </w:p>
        </w:tc>
      </w:tr>
      <w:tr w:rsidR="003A6038" w:rsidRPr="003A6038" w14:paraId="2A99970A" w14:textId="77777777" w:rsidTr="00C805E9">
        <w:tc>
          <w:tcPr>
            <w:tcW w:w="3233" w:type="dxa"/>
          </w:tcPr>
          <w:p w14:paraId="6A4817B2" w14:textId="77777777" w:rsidR="00B37922" w:rsidRPr="003A6038" w:rsidRDefault="00B37922" w:rsidP="00757AF7">
            <w:pPr>
              <w:numPr>
                <w:ilvl w:val="0"/>
                <w:numId w:val="123"/>
              </w:numPr>
              <w:spacing w:after="0"/>
            </w:pPr>
            <w:r w:rsidRPr="003A6038">
              <w:t>Pas du tout mauvais</w:t>
            </w:r>
          </w:p>
        </w:tc>
        <w:tc>
          <w:tcPr>
            <w:tcW w:w="1447" w:type="dxa"/>
          </w:tcPr>
          <w:p w14:paraId="6AC206AA" w14:textId="77777777" w:rsidR="003A6038" w:rsidRPr="003A6038" w:rsidRDefault="003A6038" w:rsidP="00757AF7">
            <w:pPr>
              <w:spacing w:after="0"/>
            </w:pPr>
            <w:r w:rsidRPr="003A6038">
              <w:t>0</w:t>
            </w:r>
          </w:p>
        </w:tc>
        <w:tc>
          <w:tcPr>
            <w:tcW w:w="1519" w:type="dxa"/>
          </w:tcPr>
          <w:p w14:paraId="3086A364" w14:textId="77777777" w:rsidR="003A6038" w:rsidRPr="003A6038" w:rsidRDefault="003A6038" w:rsidP="00757AF7">
            <w:pPr>
              <w:spacing w:after="0"/>
            </w:pPr>
            <w:r w:rsidRPr="003A6038">
              <w:t>2</w:t>
            </w:r>
          </w:p>
        </w:tc>
        <w:tc>
          <w:tcPr>
            <w:tcW w:w="1530" w:type="dxa"/>
          </w:tcPr>
          <w:p w14:paraId="383701EE" w14:textId="77777777" w:rsidR="003A6038" w:rsidRPr="003A6038" w:rsidRDefault="003A6038" w:rsidP="00757AF7">
            <w:pPr>
              <w:spacing w:after="0"/>
            </w:pPr>
          </w:p>
        </w:tc>
        <w:tc>
          <w:tcPr>
            <w:tcW w:w="2520" w:type="dxa"/>
          </w:tcPr>
          <w:p w14:paraId="3151CFB1" w14:textId="77777777" w:rsidR="003A6038" w:rsidRPr="003A6038" w:rsidRDefault="003A6038" w:rsidP="00757AF7">
            <w:pPr>
              <w:spacing w:after="0"/>
            </w:pPr>
          </w:p>
        </w:tc>
      </w:tr>
      <w:tr w:rsidR="003A6038" w:rsidRPr="003A6038" w14:paraId="0C342A75" w14:textId="77777777" w:rsidTr="00C805E9">
        <w:tc>
          <w:tcPr>
            <w:tcW w:w="10249" w:type="dxa"/>
            <w:gridSpan w:val="5"/>
            <w:shd w:val="clear" w:color="auto" w:fill="95B3D7"/>
          </w:tcPr>
          <w:p w14:paraId="61441706" w14:textId="77777777" w:rsidR="005231D8" w:rsidRPr="003A6038" w:rsidRDefault="005231D8" w:rsidP="00757AF7">
            <w:pPr>
              <w:numPr>
                <w:ilvl w:val="0"/>
                <w:numId w:val="112"/>
              </w:numPr>
              <w:spacing w:after="0"/>
              <w:rPr>
                <w:b/>
                <w:lang w:val="fr-CA"/>
              </w:rPr>
            </w:pPr>
            <w:r w:rsidRPr="003A6038">
              <w:rPr>
                <w:b/>
                <w:lang w:val="fr-CA"/>
              </w:rPr>
              <w:t>Susceptibilité/risque perçu: Puis-je avoir une maladie diarrhéique?</w:t>
            </w:r>
          </w:p>
        </w:tc>
      </w:tr>
      <w:tr w:rsidR="003A6038" w:rsidRPr="003A6038" w14:paraId="432C3B6C" w14:textId="77777777" w:rsidTr="00C805E9">
        <w:tc>
          <w:tcPr>
            <w:tcW w:w="3233" w:type="dxa"/>
          </w:tcPr>
          <w:p w14:paraId="484D85D9" w14:textId="77777777" w:rsidR="005231D8" w:rsidRPr="003A6038" w:rsidRDefault="005231D8" w:rsidP="00757AF7">
            <w:pPr>
              <w:numPr>
                <w:ilvl w:val="0"/>
                <w:numId w:val="124"/>
              </w:numPr>
              <w:spacing w:after="0"/>
            </w:pPr>
            <w:r w:rsidRPr="003A6038">
              <w:t>Très probable</w:t>
            </w:r>
          </w:p>
        </w:tc>
        <w:tc>
          <w:tcPr>
            <w:tcW w:w="1447" w:type="dxa"/>
          </w:tcPr>
          <w:p w14:paraId="6114AA46" w14:textId="77777777" w:rsidR="003A6038" w:rsidRPr="003A6038" w:rsidRDefault="003A6038" w:rsidP="00757AF7">
            <w:pPr>
              <w:spacing w:after="0"/>
            </w:pPr>
            <w:r w:rsidRPr="003A6038">
              <w:t>78</w:t>
            </w:r>
          </w:p>
        </w:tc>
        <w:tc>
          <w:tcPr>
            <w:tcW w:w="1519" w:type="dxa"/>
          </w:tcPr>
          <w:p w14:paraId="70D53477" w14:textId="77777777" w:rsidR="003A6038" w:rsidRPr="003A6038" w:rsidRDefault="003A6038" w:rsidP="00757AF7">
            <w:pPr>
              <w:spacing w:after="0"/>
            </w:pPr>
            <w:r w:rsidRPr="003A6038">
              <w:t>59</w:t>
            </w:r>
          </w:p>
        </w:tc>
        <w:tc>
          <w:tcPr>
            <w:tcW w:w="1530" w:type="dxa"/>
            <w:vMerge w:val="restart"/>
            <w:vAlign w:val="center"/>
          </w:tcPr>
          <w:p w14:paraId="3E4AAECB" w14:textId="77777777" w:rsidR="003A6038" w:rsidRPr="003A6038" w:rsidRDefault="003A6038" w:rsidP="00757AF7">
            <w:pPr>
              <w:spacing w:after="0"/>
            </w:pPr>
            <w:r w:rsidRPr="003A6038">
              <w:t>OUI</w:t>
            </w:r>
          </w:p>
        </w:tc>
        <w:tc>
          <w:tcPr>
            <w:tcW w:w="2520" w:type="dxa"/>
            <w:vMerge w:val="restart"/>
          </w:tcPr>
          <w:p w14:paraId="52207B6F" w14:textId="77777777" w:rsidR="003A6038" w:rsidRPr="003A6038" w:rsidRDefault="003A6038" w:rsidP="00757AF7">
            <w:pPr>
              <w:spacing w:after="0"/>
            </w:pPr>
            <w:r w:rsidRPr="003A6038">
              <w:t>Ecrire un seul Pont</w:t>
            </w:r>
          </w:p>
        </w:tc>
      </w:tr>
      <w:tr w:rsidR="003A6038" w:rsidRPr="003A6038" w14:paraId="579E40DD" w14:textId="77777777" w:rsidTr="00C805E9">
        <w:tc>
          <w:tcPr>
            <w:tcW w:w="3233" w:type="dxa"/>
          </w:tcPr>
          <w:p w14:paraId="12F07FDE" w14:textId="77777777" w:rsidR="005231D8" w:rsidRPr="003A6038" w:rsidRDefault="005231D8" w:rsidP="00757AF7">
            <w:pPr>
              <w:numPr>
                <w:ilvl w:val="0"/>
                <w:numId w:val="124"/>
              </w:numPr>
              <w:spacing w:after="0"/>
            </w:pPr>
            <w:r w:rsidRPr="003A6038">
              <w:t>Un peu probable</w:t>
            </w:r>
          </w:p>
        </w:tc>
        <w:tc>
          <w:tcPr>
            <w:tcW w:w="1447" w:type="dxa"/>
          </w:tcPr>
          <w:p w14:paraId="2F663520" w14:textId="77777777" w:rsidR="003A6038" w:rsidRPr="003A6038" w:rsidRDefault="003A6038" w:rsidP="00757AF7">
            <w:pPr>
              <w:spacing w:after="0"/>
            </w:pPr>
            <w:r w:rsidRPr="003A6038">
              <w:t>14</w:t>
            </w:r>
          </w:p>
        </w:tc>
        <w:tc>
          <w:tcPr>
            <w:tcW w:w="1519" w:type="dxa"/>
          </w:tcPr>
          <w:p w14:paraId="7F10DF6B" w14:textId="77777777" w:rsidR="003A6038" w:rsidRPr="003A6038" w:rsidRDefault="003A6038" w:rsidP="00757AF7">
            <w:pPr>
              <w:spacing w:after="0"/>
            </w:pPr>
            <w:r w:rsidRPr="003A6038">
              <w:t>37</w:t>
            </w:r>
          </w:p>
        </w:tc>
        <w:tc>
          <w:tcPr>
            <w:tcW w:w="1530" w:type="dxa"/>
            <w:vMerge/>
          </w:tcPr>
          <w:p w14:paraId="4558010F" w14:textId="77777777" w:rsidR="003A6038" w:rsidRPr="003A6038" w:rsidRDefault="003A6038" w:rsidP="00757AF7">
            <w:pPr>
              <w:spacing w:after="0"/>
            </w:pPr>
          </w:p>
        </w:tc>
        <w:tc>
          <w:tcPr>
            <w:tcW w:w="2520" w:type="dxa"/>
            <w:vMerge/>
          </w:tcPr>
          <w:p w14:paraId="5C2D7995" w14:textId="77777777" w:rsidR="003A6038" w:rsidRPr="003A6038" w:rsidRDefault="003A6038" w:rsidP="00757AF7">
            <w:pPr>
              <w:spacing w:after="0"/>
            </w:pPr>
          </w:p>
        </w:tc>
      </w:tr>
      <w:tr w:rsidR="003A6038" w:rsidRPr="003A6038" w14:paraId="56DD7017" w14:textId="77777777" w:rsidTr="00C805E9">
        <w:tc>
          <w:tcPr>
            <w:tcW w:w="3233" w:type="dxa"/>
          </w:tcPr>
          <w:p w14:paraId="6D2B422A" w14:textId="77777777" w:rsidR="005231D8" w:rsidRPr="003A6038" w:rsidRDefault="005231D8" w:rsidP="00757AF7">
            <w:pPr>
              <w:numPr>
                <w:ilvl w:val="0"/>
                <w:numId w:val="124"/>
              </w:numPr>
              <w:spacing w:after="0"/>
            </w:pPr>
            <w:r w:rsidRPr="003A6038">
              <w:t>Pas probable</w:t>
            </w:r>
          </w:p>
        </w:tc>
        <w:tc>
          <w:tcPr>
            <w:tcW w:w="1447" w:type="dxa"/>
          </w:tcPr>
          <w:p w14:paraId="2F9623F8" w14:textId="77777777" w:rsidR="003A6038" w:rsidRPr="003A6038" w:rsidRDefault="003A6038" w:rsidP="00757AF7">
            <w:pPr>
              <w:spacing w:after="0"/>
            </w:pPr>
            <w:r w:rsidRPr="003A6038">
              <w:t>18</w:t>
            </w:r>
          </w:p>
        </w:tc>
        <w:tc>
          <w:tcPr>
            <w:tcW w:w="1519" w:type="dxa"/>
          </w:tcPr>
          <w:p w14:paraId="2DEEAB59" w14:textId="77777777" w:rsidR="003A6038" w:rsidRPr="003A6038" w:rsidRDefault="003A6038" w:rsidP="00757AF7">
            <w:pPr>
              <w:spacing w:after="0"/>
            </w:pPr>
            <w:r w:rsidRPr="003A6038">
              <w:t>4</w:t>
            </w:r>
          </w:p>
        </w:tc>
        <w:tc>
          <w:tcPr>
            <w:tcW w:w="1530" w:type="dxa"/>
            <w:vMerge/>
          </w:tcPr>
          <w:p w14:paraId="38304F66" w14:textId="77777777" w:rsidR="003A6038" w:rsidRPr="003A6038" w:rsidRDefault="003A6038" w:rsidP="00757AF7">
            <w:pPr>
              <w:spacing w:after="0"/>
            </w:pPr>
          </w:p>
        </w:tc>
        <w:tc>
          <w:tcPr>
            <w:tcW w:w="2520" w:type="dxa"/>
            <w:vMerge/>
          </w:tcPr>
          <w:p w14:paraId="3062BC45" w14:textId="77777777" w:rsidR="003A6038" w:rsidRPr="003A6038" w:rsidRDefault="003A6038" w:rsidP="00757AF7">
            <w:pPr>
              <w:spacing w:after="0"/>
            </w:pPr>
          </w:p>
        </w:tc>
      </w:tr>
      <w:tr w:rsidR="003A6038" w:rsidRPr="003A6038" w14:paraId="1F022BBB" w14:textId="77777777" w:rsidTr="00C805E9">
        <w:tc>
          <w:tcPr>
            <w:tcW w:w="10249" w:type="dxa"/>
            <w:gridSpan w:val="5"/>
            <w:shd w:val="clear" w:color="auto" w:fill="95B3D7"/>
          </w:tcPr>
          <w:p w14:paraId="08221812" w14:textId="77777777" w:rsidR="003A6038" w:rsidRPr="003A6038" w:rsidRDefault="003A6038" w:rsidP="00757AF7">
            <w:pPr>
              <w:spacing w:after="0"/>
              <w:rPr>
                <w:b/>
                <w:lang w:val="fr-CA"/>
              </w:rPr>
            </w:pPr>
            <w:r w:rsidRPr="003A6038">
              <w:rPr>
                <w:b/>
                <w:lang w:val="fr-CA"/>
              </w:rPr>
              <w:t>9, Efficacité d’action Perçue: Le lavage des mains avec du savon ou de la cendre va t-il prévenir la diarrhée?</w:t>
            </w:r>
          </w:p>
        </w:tc>
      </w:tr>
      <w:tr w:rsidR="003A6038" w:rsidRPr="003A6038" w14:paraId="2F5492E7" w14:textId="77777777" w:rsidTr="00C805E9">
        <w:tc>
          <w:tcPr>
            <w:tcW w:w="3233" w:type="dxa"/>
          </w:tcPr>
          <w:p w14:paraId="31545976" w14:textId="77777777" w:rsidR="00B37922" w:rsidRPr="003A6038" w:rsidRDefault="00B37922" w:rsidP="00757AF7">
            <w:pPr>
              <w:numPr>
                <w:ilvl w:val="0"/>
                <w:numId w:val="125"/>
              </w:numPr>
              <w:spacing w:after="0"/>
            </w:pPr>
            <w:r w:rsidRPr="003A6038">
              <w:t>Oui</w:t>
            </w:r>
          </w:p>
        </w:tc>
        <w:tc>
          <w:tcPr>
            <w:tcW w:w="1447" w:type="dxa"/>
          </w:tcPr>
          <w:p w14:paraId="0BF8C402" w14:textId="77777777" w:rsidR="003A6038" w:rsidRPr="003A6038" w:rsidRDefault="003A6038" w:rsidP="00757AF7">
            <w:pPr>
              <w:spacing w:after="0"/>
            </w:pPr>
            <w:r w:rsidRPr="003A6038">
              <w:t>63</w:t>
            </w:r>
          </w:p>
        </w:tc>
        <w:tc>
          <w:tcPr>
            <w:tcW w:w="1519" w:type="dxa"/>
          </w:tcPr>
          <w:p w14:paraId="618446C8" w14:textId="77777777" w:rsidR="003A6038" w:rsidRPr="003A6038" w:rsidRDefault="003A6038" w:rsidP="00757AF7">
            <w:pPr>
              <w:spacing w:after="0"/>
            </w:pPr>
            <w:r w:rsidRPr="003A6038">
              <w:t>49</w:t>
            </w:r>
          </w:p>
        </w:tc>
        <w:tc>
          <w:tcPr>
            <w:tcW w:w="1530" w:type="dxa"/>
          </w:tcPr>
          <w:p w14:paraId="2A9C607E" w14:textId="77777777" w:rsidR="003A6038" w:rsidRPr="003A6038" w:rsidRDefault="003A6038" w:rsidP="00757AF7">
            <w:pPr>
              <w:spacing w:after="0"/>
            </w:pPr>
          </w:p>
        </w:tc>
        <w:tc>
          <w:tcPr>
            <w:tcW w:w="2520" w:type="dxa"/>
          </w:tcPr>
          <w:p w14:paraId="4C2E8296" w14:textId="77777777" w:rsidR="003A6038" w:rsidRPr="003A6038" w:rsidRDefault="003A6038" w:rsidP="00757AF7">
            <w:pPr>
              <w:spacing w:after="0"/>
            </w:pPr>
          </w:p>
        </w:tc>
      </w:tr>
      <w:tr w:rsidR="003A6038" w:rsidRPr="003A6038" w14:paraId="00D4C7F9" w14:textId="77777777" w:rsidTr="00C805E9">
        <w:tc>
          <w:tcPr>
            <w:tcW w:w="3233" w:type="dxa"/>
          </w:tcPr>
          <w:p w14:paraId="5A947CA9" w14:textId="77777777" w:rsidR="00B37922" w:rsidRPr="003A6038" w:rsidRDefault="00B37922" w:rsidP="00757AF7">
            <w:pPr>
              <w:numPr>
                <w:ilvl w:val="0"/>
                <w:numId w:val="125"/>
              </w:numPr>
              <w:spacing w:after="0"/>
            </w:pPr>
            <w:r w:rsidRPr="003A6038">
              <w:t>Peut-être</w:t>
            </w:r>
          </w:p>
        </w:tc>
        <w:tc>
          <w:tcPr>
            <w:tcW w:w="1447" w:type="dxa"/>
          </w:tcPr>
          <w:p w14:paraId="0D7F49F2" w14:textId="77777777" w:rsidR="003A6038" w:rsidRPr="003A6038" w:rsidRDefault="003A6038" w:rsidP="00757AF7">
            <w:pPr>
              <w:spacing w:after="0"/>
            </w:pPr>
            <w:r w:rsidRPr="003A6038">
              <w:t>10</w:t>
            </w:r>
          </w:p>
        </w:tc>
        <w:tc>
          <w:tcPr>
            <w:tcW w:w="1519" w:type="dxa"/>
          </w:tcPr>
          <w:p w14:paraId="674487A1" w14:textId="77777777" w:rsidR="003A6038" w:rsidRPr="003A6038" w:rsidRDefault="003A6038" w:rsidP="00757AF7">
            <w:pPr>
              <w:spacing w:after="0"/>
            </w:pPr>
            <w:r w:rsidRPr="003A6038">
              <w:t>24</w:t>
            </w:r>
          </w:p>
        </w:tc>
        <w:tc>
          <w:tcPr>
            <w:tcW w:w="1530" w:type="dxa"/>
          </w:tcPr>
          <w:p w14:paraId="4B14069A" w14:textId="77777777" w:rsidR="003A6038" w:rsidRPr="003A6038" w:rsidRDefault="003A6038" w:rsidP="00757AF7">
            <w:pPr>
              <w:spacing w:after="0"/>
            </w:pPr>
          </w:p>
        </w:tc>
        <w:tc>
          <w:tcPr>
            <w:tcW w:w="2520" w:type="dxa"/>
          </w:tcPr>
          <w:p w14:paraId="5A4E16FD" w14:textId="77777777" w:rsidR="003A6038" w:rsidRPr="003A6038" w:rsidRDefault="003A6038" w:rsidP="00757AF7">
            <w:pPr>
              <w:spacing w:after="0"/>
            </w:pPr>
          </w:p>
        </w:tc>
      </w:tr>
      <w:tr w:rsidR="003A6038" w:rsidRPr="003A6038" w14:paraId="2A68800B" w14:textId="77777777" w:rsidTr="00C805E9">
        <w:tc>
          <w:tcPr>
            <w:tcW w:w="3233" w:type="dxa"/>
          </w:tcPr>
          <w:p w14:paraId="7E0849AF" w14:textId="77777777" w:rsidR="00B37922" w:rsidRPr="003A6038" w:rsidRDefault="00B37922" w:rsidP="00757AF7">
            <w:pPr>
              <w:numPr>
                <w:ilvl w:val="0"/>
                <w:numId w:val="125"/>
              </w:numPr>
              <w:spacing w:after="0"/>
            </w:pPr>
            <w:r w:rsidRPr="003A6038">
              <w:t>Non</w:t>
            </w:r>
          </w:p>
        </w:tc>
        <w:tc>
          <w:tcPr>
            <w:tcW w:w="1447" w:type="dxa"/>
          </w:tcPr>
          <w:p w14:paraId="1EFFC18D" w14:textId="77777777" w:rsidR="003A6038" w:rsidRPr="003A6038" w:rsidRDefault="003A6038" w:rsidP="00757AF7">
            <w:pPr>
              <w:spacing w:after="0"/>
            </w:pPr>
            <w:r w:rsidRPr="003A6038">
              <w:t>27</w:t>
            </w:r>
          </w:p>
        </w:tc>
        <w:tc>
          <w:tcPr>
            <w:tcW w:w="1519" w:type="dxa"/>
          </w:tcPr>
          <w:p w14:paraId="54B110B8" w14:textId="77777777" w:rsidR="003A6038" w:rsidRPr="003A6038" w:rsidRDefault="003A6038" w:rsidP="00757AF7">
            <w:pPr>
              <w:spacing w:after="0"/>
            </w:pPr>
            <w:r w:rsidRPr="003A6038">
              <w:t>27</w:t>
            </w:r>
          </w:p>
        </w:tc>
        <w:tc>
          <w:tcPr>
            <w:tcW w:w="1530" w:type="dxa"/>
          </w:tcPr>
          <w:p w14:paraId="27DB3C29" w14:textId="77777777" w:rsidR="003A6038" w:rsidRPr="003A6038" w:rsidRDefault="003A6038" w:rsidP="00757AF7">
            <w:pPr>
              <w:spacing w:after="0"/>
            </w:pPr>
          </w:p>
        </w:tc>
        <w:tc>
          <w:tcPr>
            <w:tcW w:w="2520" w:type="dxa"/>
          </w:tcPr>
          <w:p w14:paraId="209FB827" w14:textId="77777777" w:rsidR="003A6038" w:rsidRPr="003A6038" w:rsidRDefault="003A6038" w:rsidP="00757AF7">
            <w:pPr>
              <w:spacing w:after="0"/>
            </w:pPr>
          </w:p>
        </w:tc>
      </w:tr>
      <w:tr w:rsidR="003A6038" w:rsidRPr="003A6038" w14:paraId="06B55EFD" w14:textId="77777777" w:rsidTr="00C805E9">
        <w:tc>
          <w:tcPr>
            <w:tcW w:w="10249" w:type="dxa"/>
            <w:gridSpan w:val="5"/>
            <w:shd w:val="clear" w:color="auto" w:fill="95B3D7"/>
          </w:tcPr>
          <w:p w14:paraId="0604F19A" w14:textId="77777777" w:rsidR="003A6038" w:rsidRPr="003A6038" w:rsidRDefault="003A6038" w:rsidP="00757AF7">
            <w:pPr>
              <w:spacing w:after="0"/>
              <w:rPr>
                <w:b/>
                <w:lang w:val="fr-CA"/>
              </w:rPr>
            </w:pPr>
            <w:r w:rsidRPr="003A6038">
              <w:rPr>
                <w:b/>
                <w:lang w:val="fr-CA"/>
              </w:rPr>
              <w:t>10.Accès: Est-il difficile d’accéder  l’eau  nécessaires pour…?</w:t>
            </w:r>
          </w:p>
        </w:tc>
      </w:tr>
      <w:tr w:rsidR="003A6038" w:rsidRPr="003A6038" w14:paraId="65427CF9" w14:textId="77777777" w:rsidTr="00C805E9">
        <w:tc>
          <w:tcPr>
            <w:tcW w:w="3233" w:type="dxa"/>
          </w:tcPr>
          <w:p w14:paraId="7709D2AB" w14:textId="77777777" w:rsidR="005231D8" w:rsidRPr="003A6038" w:rsidRDefault="005231D8" w:rsidP="00757AF7">
            <w:pPr>
              <w:numPr>
                <w:ilvl w:val="0"/>
                <w:numId w:val="126"/>
              </w:numPr>
              <w:spacing w:after="0"/>
            </w:pPr>
            <w:r w:rsidRPr="003A6038">
              <w:t>Très difficile</w:t>
            </w:r>
          </w:p>
        </w:tc>
        <w:tc>
          <w:tcPr>
            <w:tcW w:w="1447" w:type="dxa"/>
          </w:tcPr>
          <w:p w14:paraId="4EE3E441" w14:textId="77777777" w:rsidR="003A6038" w:rsidRPr="003A6038" w:rsidRDefault="003A6038" w:rsidP="00757AF7">
            <w:pPr>
              <w:spacing w:after="0"/>
            </w:pPr>
            <w:r w:rsidRPr="003A6038">
              <w:t>33</w:t>
            </w:r>
          </w:p>
        </w:tc>
        <w:tc>
          <w:tcPr>
            <w:tcW w:w="1519" w:type="dxa"/>
          </w:tcPr>
          <w:p w14:paraId="17B86E74" w14:textId="77777777" w:rsidR="003A6038" w:rsidRPr="003A6038" w:rsidRDefault="003A6038" w:rsidP="00757AF7">
            <w:pPr>
              <w:spacing w:after="0"/>
            </w:pPr>
            <w:r w:rsidRPr="003A6038">
              <w:t>71</w:t>
            </w:r>
          </w:p>
        </w:tc>
        <w:tc>
          <w:tcPr>
            <w:tcW w:w="1530" w:type="dxa"/>
            <w:vMerge w:val="restart"/>
          </w:tcPr>
          <w:p w14:paraId="19720DA4" w14:textId="77777777" w:rsidR="003A6038" w:rsidRPr="003A6038" w:rsidRDefault="003A6038" w:rsidP="00757AF7">
            <w:pPr>
              <w:spacing w:after="0"/>
            </w:pPr>
            <w:r w:rsidRPr="003A6038">
              <w:t>OUI</w:t>
            </w:r>
          </w:p>
        </w:tc>
        <w:tc>
          <w:tcPr>
            <w:tcW w:w="2520" w:type="dxa"/>
            <w:vMerge w:val="restart"/>
          </w:tcPr>
          <w:p w14:paraId="47821A94" w14:textId="287FB8AA" w:rsidR="003A6038" w:rsidRPr="003A6038" w:rsidRDefault="003A6038" w:rsidP="00757AF7">
            <w:pPr>
              <w:spacing w:after="0"/>
            </w:pPr>
            <w:r w:rsidRPr="003A6038">
              <w:t>N’ecrivez pa</w:t>
            </w:r>
            <w:r w:rsidR="00757AF7">
              <w:t>s</w:t>
            </w:r>
            <w:r w:rsidRPr="003A6038">
              <w:t xml:space="preserve"> un Pont car Le Pont pour 4a suffit pour </w:t>
            </w:r>
            <w:r w:rsidR="00757AF7" w:rsidRPr="003A6038">
              <w:t>ce</w:t>
            </w:r>
            <w:r w:rsidRPr="003A6038">
              <w:t xml:space="preserve"> resultat</w:t>
            </w:r>
          </w:p>
        </w:tc>
      </w:tr>
      <w:tr w:rsidR="003A6038" w:rsidRPr="003A6038" w14:paraId="664B9F55" w14:textId="77777777" w:rsidTr="00C805E9">
        <w:tc>
          <w:tcPr>
            <w:tcW w:w="3233" w:type="dxa"/>
          </w:tcPr>
          <w:p w14:paraId="42C15B29" w14:textId="77777777" w:rsidR="005231D8" w:rsidRPr="003A6038" w:rsidRDefault="005231D8" w:rsidP="00757AF7">
            <w:pPr>
              <w:numPr>
                <w:ilvl w:val="0"/>
                <w:numId w:val="126"/>
              </w:numPr>
              <w:spacing w:after="0"/>
              <w:rPr>
                <w:lang w:val="fr-CA"/>
              </w:rPr>
            </w:pPr>
            <w:r w:rsidRPr="003A6038">
              <w:rPr>
                <w:lang w:val="fr-CA"/>
              </w:rPr>
              <w:t>Un peu difficile</w:t>
            </w:r>
          </w:p>
        </w:tc>
        <w:tc>
          <w:tcPr>
            <w:tcW w:w="1447" w:type="dxa"/>
          </w:tcPr>
          <w:p w14:paraId="0ED313A8" w14:textId="77777777" w:rsidR="003A6038" w:rsidRPr="003A6038" w:rsidRDefault="003A6038" w:rsidP="00757AF7">
            <w:pPr>
              <w:spacing w:after="0"/>
            </w:pPr>
            <w:r w:rsidRPr="003A6038">
              <w:t>49</w:t>
            </w:r>
          </w:p>
        </w:tc>
        <w:tc>
          <w:tcPr>
            <w:tcW w:w="1519" w:type="dxa"/>
          </w:tcPr>
          <w:p w14:paraId="52A5CCC0" w14:textId="77777777" w:rsidR="003A6038" w:rsidRPr="003A6038" w:rsidRDefault="003A6038" w:rsidP="00757AF7">
            <w:pPr>
              <w:spacing w:after="0"/>
            </w:pPr>
            <w:r w:rsidRPr="003A6038">
              <w:t>24</w:t>
            </w:r>
          </w:p>
        </w:tc>
        <w:tc>
          <w:tcPr>
            <w:tcW w:w="1530" w:type="dxa"/>
            <w:vMerge/>
          </w:tcPr>
          <w:p w14:paraId="3DACCED9" w14:textId="77777777" w:rsidR="003A6038" w:rsidRPr="003A6038" w:rsidRDefault="003A6038" w:rsidP="00757AF7">
            <w:pPr>
              <w:spacing w:after="0"/>
            </w:pPr>
          </w:p>
        </w:tc>
        <w:tc>
          <w:tcPr>
            <w:tcW w:w="2520" w:type="dxa"/>
            <w:vMerge/>
          </w:tcPr>
          <w:p w14:paraId="2988204B" w14:textId="77777777" w:rsidR="003A6038" w:rsidRPr="003A6038" w:rsidRDefault="003A6038" w:rsidP="00757AF7">
            <w:pPr>
              <w:spacing w:after="0"/>
            </w:pPr>
          </w:p>
        </w:tc>
      </w:tr>
      <w:tr w:rsidR="003A6038" w:rsidRPr="003A6038" w14:paraId="6BB5D86E" w14:textId="77777777" w:rsidTr="00C805E9">
        <w:tc>
          <w:tcPr>
            <w:tcW w:w="3233" w:type="dxa"/>
          </w:tcPr>
          <w:p w14:paraId="7E2C61A8" w14:textId="77777777" w:rsidR="005231D8" w:rsidRPr="003A6038" w:rsidRDefault="005231D8" w:rsidP="00757AF7">
            <w:pPr>
              <w:numPr>
                <w:ilvl w:val="0"/>
                <w:numId w:val="126"/>
              </w:numPr>
              <w:spacing w:after="0"/>
            </w:pPr>
            <w:r w:rsidRPr="003A6038">
              <w:t>Pas difficile</w:t>
            </w:r>
          </w:p>
        </w:tc>
        <w:tc>
          <w:tcPr>
            <w:tcW w:w="1447" w:type="dxa"/>
          </w:tcPr>
          <w:p w14:paraId="07AB6BD0" w14:textId="77777777" w:rsidR="003A6038" w:rsidRPr="003A6038" w:rsidRDefault="003A6038" w:rsidP="00757AF7">
            <w:pPr>
              <w:spacing w:after="0"/>
            </w:pPr>
            <w:r w:rsidRPr="003A6038">
              <w:t>18</w:t>
            </w:r>
          </w:p>
        </w:tc>
        <w:tc>
          <w:tcPr>
            <w:tcW w:w="1519" w:type="dxa"/>
          </w:tcPr>
          <w:p w14:paraId="5653AEC0" w14:textId="77777777" w:rsidR="003A6038" w:rsidRPr="003A6038" w:rsidRDefault="003A6038" w:rsidP="00757AF7">
            <w:pPr>
              <w:spacing w:after="0"/>
            </w:pPr>
            <w:r w:rsidRPr="003A6038">
              <w:t>6</w:t>
            </w:r>
          </w:p>
        </w:tc>
        <w:tc>
          <w:tcPr>
            <w:tcW w:w="1530" w:type="dxa"/>
          </w:tcPr>
          <w:p w14:paraId="6363F1AF" w14:textId="77777777" w:rsidR="003A6038" w:rsidRPr="003A6038" w:rsidRDefault="003A6038" w:rsidP="00757AF7">
            <w:pPr>
              <w:spacing w:after="0"/>
            </w:pPr>
          </w:p>
        </w:tc>
        <w:tc>
          <w:tcPr>
            <w:tcW w:w="2520" w:type="dxa"/>
            <w:vMerge/>
          </w:tcPr>
          <w:p w14:paraId="0C3BC309" w14:textId="77777777" w:rsidR="003A6038" w:rsidRPr="003A6038" w:rsidRDefault="003A6038" w:rsidP="00757AF7">
            <w:pPr>
              <w:spacing w:after="0"/>
            </w:pPr>
          </w:p>
        </w:tc>
      </w:tr>
      <w:tr w:rsidR="003A6038" w:rsidRPr="003A6038" w14:paraId="033C77CF" w14:textId="77777777" w:rsidTr="00C805E9">
        <w:tc>
          <w:tcPr>
            <w:tcW w:w="6199" w:type="dxa"/>
            <w:gridSpan w:val="3"/>
            <w:shd w:val="clear" w:color="auto" w:fill="95B3D7"/>
          </w:tcPr>
          <w:p w14:paraId="3A3CDB96" w14:textId="46DC0F46" w:rsidR="003A6038" w:rsidRPr="003A6038" w:rsidRDefault="003A6038" w:rsidP="00757AF7">
            <w:pPr>
              <w:spacing w:after="0"/>
              <w:rPr>
                <w:b/>
                <w:lang w:val="fr-CA"/>
              </w:rPr>
            </w:pPr>
            <w:r w:rsidRPr="003A6038">
              <w:rPr>
                <w:b/>
                <w:lang w:val="fr-CA"/>
              </w:rPr>
              <w:t>11.</w:t>
            </w:r>
            <w:r w:rsidR="00757AF7">
              <w:rPr>
                <w:b/>
                <w:lang w:val="fr-CA"/>
              </w:rPr>
              <w:t xml:space="preserve"> </w:t>
            </w:r>
            <w:r w:rsidRPr="003A6038">
              <w:rPr>
                <w:b/>
                <w:lang w:val="fr-CA"/>
              </w:rPr>
              <w:t>Signaux d’action/rappels: Est-il difficile pour vous de vous rappeler de…?</w:t>
            </w:r>
          </w:p>
        </w:tc>
        <w:tc>
          <w:tcPr>
            <w:tcW w:w="1530" w:type="dxa"/>
            <w:shd w:val="clear" w:color="auto" w:fill="95B3D7"/>
          </w:tcPr>
          <w:p w14:paraId="4BC0EB6C" w14:textId="77777777" w:rsidR="003A6038" w:rsidRPr="003A6038" w:rsidRDefault="003A6038" w:rsidP="00757AF7">
            <w:pPr>
              <w:spacing w:after="0"/>
              <w:rPr>
                <w:b/>
                <w:lang w:val="fr-CA"/>
              </w:rPr>
            </w:pPr>
          </w:p>
        </w:tc>
        <w:tc>
          <w:tcPr>
            <w:tcW w:w="2520" w:type="dxa"/>
            <w:shd w:val="clear" w:color="auto" w:fill="95B3D7"/>
          </w:tcPr>
          <w:p w14:paraId="43147795" w14:textId="77777777" w:rsidR="003A6038" w:rsidRPr="003A6038" w:rsidRDefault="003A6038" w:rsidP="00757AF7">
            <w:pPr>
              <w:spacing w:after="0"/>
              <w:rPr>
                <w:b/>
                <w:lang w:val="fr-CA"/>
              </w:rPr>
            </w:pPr>
          </w:p>
        </w:tc>
      </w:tr>
      <w:tr w:rsidR="003A6038" w:rsidRPr="003A6038" w14:paraId="4FB1FF30" w14:textId="77777777" w:rsidTr="00C805E9">
        <w:tc>
          <w:tcPr>
            <w:tcW w:w="3233" w:type="dxa"/>
          </w:tcPr>
          <w:p w14:paraId="41CCEA29" w14:textId="77777777" w:rsidR="00B37922" w:rsidRPr="003A6038" w:rsidRDefault="00B37922" w:rsidP="00757AF7">
            <w:pPr>
              <w:numPr>
                <w:ilvl w:val="0"/>
                <w:numId w:val="127"/>
              </w:numPr>
              <w:spacing w:after="0"/>
            </w:pPr>
            <w:r w:rsidRPr="003A6038">
              <w:t>Très difficile</w:t>
            </w:r>
          </w:p>
        </w:tc>
        <w:tc>
          <w:tcPr>
            <w:tcW w:w="1447" w:type="dxa"/>
          </w:tcPr>
          <w:p w14:paraId="6D3FF5F2" w14:textId="77777777" w:rsidR="003A6038" w:rsidRPr="003A6038" w:rsidRDefault="003A6038" w:rsidP="00757AF7">
            <w:pPr>
              <w:spacing w:after="0"/>
            </w:pPr>
            <w:r w:rsidRPr="003A6038">
              <w:t>14</w:t>
            </w:r>
          </w:p>
        </w:tc>
        <w:tc>
          <w:tcPr>
            <w:tcW w:w="1519" w:type="dxa"/>
          </w:tcPr>
          <w:p w14:paraId="49CB2798" w14:textId="77777777" w:rsidR="003A6038" w:rsidRPr="003A6038" w:rsidRDefault="003A6038" w:rsidP="00757AF7">
            <w:pPr>
              <w:spacing w:after="0"/>
            </w:pPr>
            <w:r w:rsidRPr="003A6038">
              <w:t>14</w:t>
            </w:r>
          </w:p>
        </w:tc>
        <w:tc>
          <w:tcPr>
            <w:tcW w:w="1530" w:type="dxa"/>
          </w:tcPr>
          <w:p w14:paraId="11BAD49A" w14:textId="77777777" w:rsidR="003A6038" w:rsidRPr="003A6038" w:rsidRDefault="003A6038" w:rsidP="00757AF7">
            <w:pPr>
              <w:spacing w:after="0"/>
            </w:pPr>
          </w:p>
        </w:tc>
        <w:tc>
          <w:tcPr>
            <w:tcW w:w="2520" w:type="dxa"/>
          </w:tcPr>
          <w:p w14:paraId="477ADE61" w14:textId="77777777" w:rsidR="003A6038" w:rsidRPr="003A6038" w:rsidRDefault="003A6038" w:rsidP="00757AF7">
            <w:pPr>
              <w:spacing w:after="0"/>
            </w:pPr>
          </w:p>
        </w:tc>
      </w:tr>
      <w:tr w:rsidR="003A6038" w:rsidRPr="003A6038" w14:paraId="4F936716" w14:textId="77777777" w:rsidTr="00C805E9">
        <w:tc>
          <w:tcPr>
            <w:tcW w:w="3233" w:type="dxa"/>
          </w:tcPr>
          <w:p w14:paraId="7A97A701" w14:textId="77777777" w:rsidR="00B37922" w:rsidRPr="003A6038" w:rsidRDefault="00B37922" w:rsidP="00757AF7">
            <w:pPr>
              <w:numPr>
                <w:ilvl w:val="0"/>
                <w:numId w:val="127"/>
              </w:numPr>
              <w:spacing w:after="0"/>
              <w:rPr>
                <w:lang w:val="fr-CA"/>
              </w:rPr>
            </w:pPr>
            <w:r w:rsidRPr="003A6038">
              <w:rPr>
                <w:lang w:val="fr-CA"/>
              </w:rPr>
              <w:t>Un peu difficile</w:t>
            </w:r>
          </w:p>
        </w:tc>
        <w:tc>
          <w:tcPr>
            <w:tcW w:w="1447" w:type="dxa"/>
          </w:tcPr>
          <w:p w14:paraId="26EED803" w14:textId="77777777" w:rsidR="003A6038" w:rsidRPr="003A6038" w:rsidRDefault="003A6038" w:rsidP="00757AF7">
            <w:pPr>
              <w:spacing w:after="0"/>
            </w:pPr>
            <w:r w:rsidRPr="003A6038">
              <w:t>39</w:t>
            </w:r>
          </w:p>
        </w:tc>
        <w:tc>
          <w:tcPr>
            <w:tcW w:w="1519" w:type="dxa"/>
          </w:tcPr>
          <w:p w14:paraId="33E1AE4D" w14:textId="77777777" w:rsidR="003A6038" w:rsidRPr="003A6038" w:rsidRDefault="003A6038" w:rsidP="00757AF7">
            <w:pPr>
              <w:spacing w:after="0"/>
            </w:pPr>
            <w:r w:rsidRPr="003A6038">
              <w:t>47</w:t>
            </w:r>
          </w:p>
        </w:tc>
        <w:tc>
          <w:tcPr>
            <w:tcW w:w="1530" w:type="dxa"/>
          </w:tcPr>
          <w:p w14:paraId="73E89730" w14:textId="77777777" w:rsidR="003A6038" w:rsidRPr="003A6038" w:rsidRDefault="003A6038" w:rsidP="00757AF7">
            <w:pPr>
              <w:spacing w:after="0"/>
            </w:pPr>
          </w:p>
        </w:tc>
        <w:tc>
          <w:tcPr>
            <w:tcW w:w="2520" w:type="dxa"/>
          </w:tcPr>
          <w:p w14:paraId="3CFCF6C3" w14:textId="77777777" w:rsidR="003A6038" w:rsidRPr="003A6038" w:rsidRDefault="003A6038" w:rsidP="00757AF7">
            <w:pPr>
              <w:spacing w:after="0"/>
            </w:pPr>
          </w:p>
        </w:tc>
      </w:tr>
      <w:tr w:rsidR="003A6038" w:rsidRPr="003A6038" w14:paraId="64CF3556" w14:textId="77777777" w:rsidTr="00C805E9">
        <w:tc>
          <w:tcPr>
            <w:tcW w:w="3233" w:type="dxa"/>
          </w:tcPr>
          <w:p w14:paraId="64E6A56F" w14:textId="77777777" w:rsidR="00B37922" w:rsidRPr="003A6038" w:rsidRDefault="00B37922" w:rsidP="00757AF7">
            <w:pPr>
              <w:numPr>
                <w:ilvl w:val="0"/>
                <w:numId w:val="127"/>
              </w:numPr>
              <w:spacing w:after="0"/>
            </w:pPr>
            <w:r w:rsidRPr="003A6038">
              <w:t>Pas du tout difficile</w:t>
            </w:r>
          </w:p>
        </w:tc>
        <w:tc>
          <w:tcPr>
            <w:tcW w:w="1447" w:type="dxa"/>
          </w:tcPr>
          <w:p w14:paraId="7F65897C" w14:textId="77777777" w:rsidR="003A6038" w:rsidRPr="003A6038" w:rsidRDefault="003A6038" w:rsidP="00757AF7">
            <w:pPr>
              <w:spacing w:after="0"/>
            </w:pPr>
            <w:r w:rsidRPr="003A6038">
              <w:t>47</w:t>
            </w:r>
          </w:p>
        </w:tc>
        <w:tc>
          <w:tcPr>
            <w:tcW w:w="1519" w:type="dxa"/>
          </w:tcPr>
          <w:p w14:paraId="7558450B" w14:textId="77777777" w:rsidR="003A6038" w:rsidRPr="003A6038" w:rsidRDefault="003A6038" w:rsidP="00757AF7">
            <w:pPr>
              <w:spacing w:after="0"/>
            </w:pPr>
            <w:r w:rsidRPr="003A6038">
              <w:t>39</w:t>
            </w:r>
          </w:p>
        </w:tc>
        <w:tc>
          <w:tcPr>
            <w:tcW w:w="1530" w:type="dxa"/>
          </w:tcPr>
          <w:p w14:paraId="565D9F85" w14:textId="77777777" w:rsidR="003A6038" w:rsidRPr="003A6038" w:rsidRDefault="003A6038" w:rsidP="00757AF7">
            <w:pPr>
              <w:spacing w:after="0"/>
            </w:pPr>
          </w:p>
        </w:tc>
        <w:tc>
          <w:tcPr>
            <w:tcW w:w="2520" w:type="dxa"/>
          </w:tcPr>
          <w:p w14:paraId="60BD9A24" w14:textId="77777777" w:rsidR="003A6038" w:rsidRPr="003A6038" w:rsidRDefault="003A6038" w:rsidP="00757AF7">
            <w:pPr>
              <w:spacing w:after="0"/>
            </w:pPr>
          </w:p>
        </w:tc>
      </w:tr>
    </w:tbl>
    <w:p w14:paraId="5017F764" w14:textId="77777777" w:rsidR="003A6038" w:rsidRPr="003A6038" w:rsidRDefault="003A6038" w:rsidP="003A6038">
      <w:pPr>
        <w:sectPr w:rsidR="003A6038" w:rsidRPr="003A6038" w:rsidSect="00C805E9">
          <w:pgSz w:w="12240" w:h="15840"/>
          <w:pgMar w:top="720" w:right="1440" w:bottom="1440" w:left="1440" w:header="720" w:footer="720" w:gutter="0"/>
          <w:cols w:space="720"/>
          <w:docGrid w:linePitch="360"/>
        </w:sectPr>
      </w:pPr>
    </w:p>
    <w:p w14:paraId="0222BA36" w14:textId="77431A96" w:rsidR="007E6788" w:rsidRPr="00B356C9" w:rsidRDefault="004F5829" w:rsidP="00BC37ED">
      <w:pPr>
        <w:pStyle w:val="Heading1"/>
        <w:pBdr>
          <w:bottom w:val="single" w:sz="4" w:space="1" w:color="auto"/>
        </w:pBdr>
        <w:jc w:val="left"/>
        <w:rPr>
          <w:rFonts w:eastAsia="Times New Roman"/>
          <w:lang w:val="fr-CA"/>
        </w:rPr>
      </w:pPr>
      <w:bookmarkStart w:id="91" w:name="_Toc383555079"/>
      <w:r>
        <w:rPr>
          <w:rFonts w:eastAsia="Times New Roman"/>
          <w:lang w:val="fr-CA"/>
        </w:rPr>
        <w:lastRenderedPageBreak/>
        <w:t>Annexe 13</w:t>
      </w:r>
      <w:r w:rsidR="007E6788" w:rsidRPr="00B356C9">
        <w:rPr>
          <w:rFonts w:eastAsia="Times New Roman"/>
          <w:lang w:val="fr-CA"/>
        </w:rPr>
        <w:t>: Explication de l’</w:t>
      </w:r>
      <w:r w:rsidR="007E6788">
        <w:rPr>
          <w:rFonts w:eastAsia="Times New Roman"/>
          <w:lang w:val="fr-CA"/>
        </w:rPr>
        <w:t>U</w:t>
      </w:r>
      <w:r w:rsidR="007E6788" w:rsidRPr="00B356C9">
        <w:rPr>
          <w:rFonts w:eastAsia="Times New Roman"/>
          <w:lang w:val="fr-CA"/>
        </w:rPr>
        <w:t>tilisation de la Fiche de Classification MS Excel d’</w:t>
      </w:r>
      <w:r w:rsidR="007E6788">
        <w:rPr>
          <w:rFonts w:eastAsia="Times New Roman"/>
          <w:lang w:val="fr-CA"/>
        </w:rPr>
        <w:t>Analyse des Barrières</w:t>
      </w:r>
      <w:bookmarkEnd w:id="91"/>
    </w:p>
    <w:p w14:paraId="094E651D" w14:textId="77777777" w:rsidR="007E6788" w:rsidRPr="00B356C9" w:rsidRDefault="007E6788" w:rsidP="007E6788">
      <w:pPr>
        <w:pStyle w:val="Heading2"/>
        <w:rPr>
          <w:rFonts w:eastAsia="Times New Roman"/>
          <w:lang w:val="fr-CA"/>
        </w:rPr>
      </w:pPr>
      <w:r w:rsidRPr="00B356C9">
        <w:rPr>
          <w:rFonts w:eastAsia="Times New Roman"/>
          <w:lang w:val="fr-CA"/>
        </w:rPr>
        <w:t>Lieu de la fiche de Classification</w:t>
      </w:r>
      <w:r>
        <w:rPr>
          <w:rFonts w:eastAsia="Times New Roman"/>
          <w:lang w:val="fr-CA"/>
        </w:rPr>
        <w:t xml:space="preserve"> (Excel)</w:t>
      </w:r>
      <w:r w:rsidRPr="00B356C9">
        <w:rPr>
          <w:rFonts w:eastAsia="Times New Roman"/>
          <w:lang w:val="fr-CA"/>
        </w:rPr>
        <w:t xml:space="preserve"> d’</w:t>
      </w:r>
      <w:r>
        <w:rPr>
          <w:rFonts w:eastAsia="Times New Roman"/>
          <w:lang w:val="fr-CA"/>
        </w:rPr>
        <w:t>Analyse des Barrières</w:t>
      </w:r>
    </w:p>
    <w:p w14:paraId="1F89C58F" w14:textId="77777777" w:rsidR="007E6788" w:rsidRPr="007E52C8" w:rsidRDefault="007E6788" w:rsidP="007E6788">
      <w:r>
        <w:rPr>
          <w:lang w:val="fr-CA"/>
        </w:rPr>
        <w:t>Le Tableau</w:t>
      </w:r>
      <w:r w:rsidRPr="00B356C9">
        <w:rPr>
          <w:lang w:val="fr-CA"/>
        </w:rPr>
        <w:t xml:space="preserve"> peut être téléchargé à </w:t>
      </w:r>
      <w:hyperlink r:id="rId65" w:history="1">
        <w:r w:rsidRPr="001070D2">
          <w:rPr>
            <w:rStyle w:val="Hyperlink"/>
            <w:color w:val="3C58A6"/>
            <w:u w:val="none"/>
          </w:rPr>
          <w:t>www.caregroupinfo.org/docs/BA_Tab_Table_French_ Latest.xlsx</w:t>
        </w:r>
      </w:hyperlink>
      <w:r w:rsidRPr="007E52C8">
        <w:t>.</w:t>
      </w:r>
    </w:p>
    <w:p w14:paraId="036CB604" w14:textId="77777777" w:rsidR="007E6788" w:rsidRPr="001070D2" w:rsidRDefault="008640EC" w:rsidP="007E6788">
      <w:pPr>
        <w:rPr>
          <w:color w:val="3C58A6"/>
          <w:lang w:val="fr-CA"/>
        </w:rPr>
      </w:pPr>
      <w:hyperlink r:id="rId66" w:tgtFrame="_blank" w:history="1">
        <w:r w:rsidR="007E6788" w:rsidRPr="001070D2">
          <w:rPr>
            <w:rStyle w:val="Hyperlink"/>
            <w:color w:val="3C58A6"/>
            <w:u w:val="none"/>
          </w:rPr>
          <w:t>http://www.caregroupinfo.org/docs/BA_Analyse_Excel_Feuille_Explication_Dernière.doc</w:t>
        </w:r>
      </w:hyperlink>
    </w:p>
    <w:p w14:paraId="7C8F6F16" w14:textId="77777777" w:rsidR="007E6788" w:rsidRPr="00B356C9" w:rsidRDefault="007E6788" w:rsidP="007E6788">
      <w:pPr>
        <w:rPr>
          <w:lang w:val="fr-CA"/>
        </w:rPr>
      </w:pPr>
      <w:r w:rsidRPr="00B356C9">
        <w:rPr>
          <w:lang w:val="fr-CA"/>
        </w:rPr>
        <w:t xml:space="preserve">La fiche est protégée pour aider à éviter des changements non intentionnels dans plusieurs formules complexes. </w:t>
      </w:r>
      <w:r>
        <w:rPr>
          <w:lang w:val="fr-CA"/>
        </w:rPr>
        <w:t xml:space="preserve">Cependant, si les changements dans la forme sont nécessaires, utilisez le mot de passe « corecore » pour déprotégér chaque fiche. </w:t>
      </w:r>
    </w:p>
    <w:p w14:paraId="25A586F5" w14:textId="77777777" w:rsidR="007E6788" w:rsidRPr="00B356C9" w:rsidRDefault="007E6788" w:rsidP="007E6788">
      <w:pPr>
        <w:pStyle w:val="Heading2"/>
        <w:rPr>
          <w:lang w:val="fr-CA"/>
        </w:rPr>
      </w:pPr>
      <w:r w:rsidRPr="00B356C9">
        <w:rPr>
          <w:lang w:val="fr-CA"/>
        </w:rPr>
        <w:t>Informations sur le contact</w:t>
      </w:r>
    </w:p>
    <w:p w14:paraId="5A372CB6" w14:textId="77777777" w:rsidR="007E6788" w:rsidRPr="00D22A12" w:rsidRDefault="007E6788" w:rsidP="007E6788">
      <w:pPr>
        <w:spacing w:after="0" w:line="240" w:lineRule="auto"/>
        <w:rPr>
          <w:rFonts w:eastAsia="Times New Roman"/>
          <w:lang w:val="fr-CA"/>
        </w:rPr>
      </w:pPr>
      <w:r w:rsidRPr="00D22A12">
        <w:rPr>
          <w:rFonts w:eastAsia="Times New Roman"/>
          <w:lang w:val="fr-CA"/>
        </w:rPr>
        <w:t>Tom Davis</w:t>
      </w:r>
    </w:p>
    <w:p w14:paraId="11BB1571" w14:textId="77777777" w:rsidR="007E6788" w:rsidRPr="00391978" w:rsidRDefault="007E6788" w:rsidP="007E6788">
      <w:pPr>
        <w:spacing w:after="0" w:line="240" w:lineRule="auto"/>
        <w:rPr>
          <w:rFonts w:eastAsia="Times New Roman"/>
          <w:lang w:val="en-US"/>
        </w:rPr>
      </w:pPr>
      <w:r w:rsidRPr="00391978">
        <w:rPr>
          <w:rFonts w:eastAsia="Times New Roman"/>
          <w:lang w:val="en-US"/>
        </w:rPr>
        <w:t>Senior Director of Program Quality Improvement</w:t>
      </w:r>
    </w:p>
    <w:p w14:paraId="513242ED" w14:textId="77777777" w:rsidR="007E6788" w:rsidRPr="00391978" w:rsidRDefault="007E6788" w:rsidP="007E6788">
      <w:pPr>
        <w:spacing w:after="0" w:line="240" w:lineRule="auto"/>
        <w:rPr>
          <w:rFonts w:eastAsia="Times New Roman"/>
          <w:lang w:val="en-US"/>
        </w:rPr>
      </w:pPr>
      <w:r w:rsidRPr="00391978">
        <w:rPr>
          <w:rFonts w:eastAsia="Times New Roman"/>
          <w:lang w:val="en-US"/>
        </w:rPr>
        <w:t>Food for the Hungry</w:t>
      </w:r>
    </w:p>
    <w:p w14:paraId="103E64C1" w14:textId="77777777" w:rsidR="007E6788" w:rsidRPr="00391978" w:rsidRDefault="008640EC" w:rsidP="007E6788">
      <w:pPr>
        <w:spacing w:line="240" w:lineRule="auto"/>
        <w:rPr>
          <w:rFonts w:eastAsia="Times New Roman"/>
          <w:color w:val="3C58A6"/>
          <w:lang w:val="en-US"/>
        </w:rPr>
      </w:pPr>
      <w:hyperlink r:id="rId67" w:history="1">
        <w:r w:rsidR="007E6788" w:rsidRPr="001070D2">
          <w:rPr>
            <w:rFonts w:eastAsia="Times New Roman"/>
            <w:color w:val="3C58A6"/>
            <w:lang w:val="en-US"/>
          </w:rPr>
          <w:t>Tom.Davis@fh.org</w:t>
        </w:r>
      </w:hyperlink>
      <w:r w:rsidR="007E6788" w:rsidRPr="00391978">
        <w:rPr>
          <w:rFonts w:eastAsia="Times New Roman"/>
          <w:color w:val="3C58A6"/>
          <w:lang w:val="en-US"/>
        </w:rPr>
        <w:t xml:space="preserve"> </w:t>
      </w:r>
    </w:p>
    <w:p w14:paraId="44ABEDBF" w14:textId="77777777" w:rsidR="007E6788" w:rsidRPr="006E01DB" w:rsidRDefault="007E6788" w:rsidP="007E6788">
      <w:pPr>
        <w:pStyle w:val="Heading2"/>
        <w:rPr>
          <w:rFonts w:eastAsia="Times New Roman"/>
        </w:rPr>
      </w:pPr>
      <w:r>
        <w:rPr>
          <w:rFonts w:eastAsia="Times New Roman"/>
        </w:rPr>
        <w:t>Enregistrement des données</w:t>
      </w:r>
    </w:p>
    <w:p w14:paraId="12CC839E" w14:textId="77777777" w:rsidR="007E6788" w:rsidRPr="004943AF" w:rsidRDefault="007E6788" w:rsidP="007E6788">
      <w:pPr>
        <w:pStyle w:val="ListParagraph"/>
        <w:numPr>
          <w:ilvl w:val="0"/>
          <w:numId w:val="22"/>
        </w:numPr>
        <w:ind w:left="360"/>
        <w:rPr>
          <w:lang w:val="fr-CA"/>
        </w:rPr>
      </w:pPr>
      <w:r w:rsidRPr="004943AF">
        <w:rPr>
          <w:lang w:val="fr-CA"/>
        </w:rPr>
        <w:t xml:space="preserve">Entrez la taille échantillon des Pratiquants et des </w:t>
      </w:r>
      <w:r>
        <w:rPr>
          <w:lang w:val="fr-CA"/>
        </w:rPr>
        <w:t>Non-pratiquant</w:t>
      </w:r>
      <w:r w:rsidRPr="004943AF">
        <w:rPr>
          <w:lang w:val="fr-CA"/>
        </w:rPr>
        <w:t xml:space="preserve">s </w:t>
      </w:r>
      <w:r>
        <w:rPr>
          <w:lang w:val="fr-CA"/>
        </w:rPr>
        <w:t xml:space="preserve"> interviewé</w:t>
      </w:r>
      <w:r w:rsidRPr="004943AF">
        <w:rPr>
          <w:lang w:val="fr-CA"/>
        </w:rPr>
        <w:t>s sur le premier tableur.</w:t>
      </w:r>
      <w:r>
        <w:rPr>
          <w:lang w:val="fr-CA"/>
        </w:rPr>
        <w:t xml:space="preserve"> En général, ceci doit être environ 45 Pratiquants et 45 non-pratiquants. </w:t>
      </w:r>
      <w:r w:rsidRPr="004943AF">
        <w:rPr>
          <w:lang w:val="fr-CA"/>
        </w:rPr>
        <w:t xml:space="preserve"> </w:t>
      </w:r>
    </w:p>
    <w:p w14:paraId="4AE205F6" w14:textId="20F41D62" w:rsidR="007E6788" w:rsidRPr="004943AF" w:rsidRDefault="007E6788" w:rsidP="007E6788">
      <w:pPr>
        <w:pStyle w:val="ListParagraph"/>
        <w:numPr>
          <w:ilvl w:val="0"/>
          <w:numId w:val="22"/>
        </w:numPr>
        <w:ind w:left="360"/>
        <w:rPr>
          <w:lang w:val="fr-CA"/>
        </w:rPr>
      </w:pPr>
      <w:r w:rsidRPr="004943AF">
        <w:rPr>
          <w:lang w:val="fr-CA"/>
        </w:rPr>
        <w:t>Entrez la prévalence estimée du comportement dans la zone où vous faites l’étude.</w:t>
      </w:r>
      <w:r w:rsidR="003A6038">
        <w:rPr>
          <w:lang w:val="fr-CA"/>
        </w:rPr>
        <w:t xml:space="preserve">  Utilisez les données d’</w:t>
      </w:r>
      <w:r>
        <w:rPr>
          <w:lang w:val="fr-CA"/>
        </w:rPr>
        <w:t xml:space="preserve">étude de la connaissance, la pratique, et la couverture (CPC) pour cela si vous l’avez. Si vous n’avez pas une idée générale de la prévalence, laissez cette cellule à 10%.  </w:t>
      </w:r>
      <w:r w:rsidRPr="004943AF">
        <w:rPr>
          <w:lang w:val="fr-CA"/>
        </w:rPr>
        <w:t xml:space="preserve"> </w:t>
      </w:r>
    </w:p>
    <w:p w14:paraId="5C0B85BB" w14:textId="77777777" w:rsidR="007E6788" w:rsidRPr="004943AF" w:rsidRDefault="007E6788" w:rsidP="007E6788">
      <w:pPr>
        <w:pStyle w:val="ListParagraph"/>
        <w:numPr>
          <w:ilvl w:val="0"/>
          <w:numId w:val="22"/>
        </w:numPr>
        <w:ind w:left="360"/>
        <w:rPr>
          <w:lang w:val="fr-CA"/>
        </w:rPr>
      </w:pPr>
      <w:r w:rsidRPr="004943AF">
        <w:rPr>
          <w:lang w:val="fr-CA"/>
        </w:rPr>
        <w:t xml:space="preserve">Si vous avez fait une </w:t>
      </w:r>
      <w:r>
        <w:rPr>
          <w:lang w:val="fr-CA"/>
        </w:rPr>
        <w:t>Analyse des Barrières dans deux domaines séparé</w:t>
      </w:r>
      <w:r w:rsidRPr="004943AF">
        <w:rPr>
          <w:lang w:val="fr-CA"/>
        </w:rPr>
        <w:t>s</w:t>
      </w:r>
      <w:r>
        <w:rPr>
          <w:lang w:val="fr-CA"/>
        </w:rPr>
        <w:t xml:space="preserve">, vous pouvez enregistrez les données sur deux fiches différentes, le domaine 1 et le domaine 2. Ceci vous permettra de voir les changements dans chaque domaine et dans la zone combinée dans le troisième tableur. </w:t>
      </w:r>
    </w:p>
    <w:p w14:paraId="41164F32" w14:textId="77777777" w:rsidR="007E6788" w:rsidRPr="004943AF" w:rsidRDefault="007E6788" w:rsidP="007E6788">
      <w:pPr>
        <w:pStyle w:val="ListParagraph"/>
        <w:numPr>
          <w:ilvl w:val="0"/>
          <w:numId w:val="22"/>
        </w:numPr>
        <w:ind w:left="360"/>
        <w:rPr>
          <w:lang w:val="fr-CA"/>
        </w:rPr>
      </w:pPr>
      <w:r w:rsidRPr="004943AF">
        <w:rPr>
          <w:lang w:val="fr-CA"/>
        </w:rPr>
        <w:t xml:space="preserve">Mettez les réponses à chaque question dans la Colonne A pour les questions ouvertes. </w:t>
      </w:r>
      <w:r>
        <w:rPr>
          <w:lang w:val="fr-CA"/>
        </w:rPr>
        <w:t xml:space="preserve">Vous n’avez pas besoin d’inclure les catégories de réponse qui n’avaient pas presque été mentionnées par soit les Pratiquants ou les Non-pratiquants. Mettez les réponses aux questions fermées dans la colonne A, aussi, plus en bas. </w:t>
      </w:r>
    </w:p>
    <w:p w14:paraId="0FE8F919" w14:textId="77777777" w:rsidR="007E6788" w:rsidRPr="004943AF" w:rsidRDefault="007E6788" w:rsidP="007E6788">
      <w:pPr>
        <w:pStyle w:val="ListParagraph"/>
        <w:numPr>
          <w:ilvl w:val="0"/>
          <w:numId w:val="22"/>
        </w:numPr>
        <w:ind w:left="360"/>
        <w:rPr>
          <w:lang w:val="fr-CA"/>
        </w:rPr>
      </w:pPr>
      <w:r w:rsidRPr="004943AF">
        <w:rPr>
          <w:lang w:val="fr-CA"/>
        </w:rPr>
        <w:t xml:space="preserve">Mettez le nombre de Pratiquants et de </w:t>
      </w:r>
      <w:r>
        <w:rPr>
          <w:lang w:val="fr-CA"/>
        </w:rPr>
        <w:t>non-pratiquant</w:t>
      </w:r>
      <w:r w:rsidRPr="004943AF">
        <w:rPr>
          <w:lang w:val="fr-CA"/>
        </w:rPr>
        <w:t xml:space="preserve">s qui ont donné chacune de ces réponses dans la colonne B et C. </w:t>
      </w:r>
    </w:p>
    <w:p w14:paraId="77A8F5F1" w14:textId="77777777" w:rsidR="007E6788" w:rsidRPr="004943AF" w:rsidRDefault="007E6788" w:rsidP="007E6788">
      <w:pPr>
        <w:pStyle w:val="ListParagraph"/>
        <w:numPr>
          <w:ilvl w:val="0"/>
          <w:numId w:val="22"/>
        </w:numPr>
        <w:ind w:left="360"/>
        <w:rPr>
          <w:lang w:val="fr-CA"/>
        </w:rPr>
      </w:pPr>
      <w:r w:rsidRPr="004943AF">
        <w:rPr>
          <w:lang w:val="fr-CA"/>
        </w:rPr>
        <w:lastRenderedPageBreak/>
        <w:t xml:space="preserve">Les colonnes D jusqu’à Q se calculent automatiquement. </w:t>
      </w:r>
    </w:p>
    <w:p w14:paraId="27F011CB" w14:textId="77777777" w:rsidR="007E6788" w:rsidRPr="008866DF" w:rsidRDefault="007E6788" w:rsidP="007E6788">
      <w:pPr>
        <w:pStyle w:val="ListParagraph"/>
        <w:numPr>
          <w:ilvl w:val="0"/>
          <w:numId w:val="22"/>
        </w:numPr>
        <w:ind w:left="360"/>
        <w:rPr>
          <w:lang w:val="fr-CA"/>
        </w:rPr>
      </w:pPr>
      <w:r w:rsidRPr="008866DF">
        <w:rPr>
          <w:lang w:val="fr-CA"/>
        </w:rPr>
        <w:t>Si vous enregistrez les données du domaine 2, les catégories de réponses utilisées pour le domaine 1 appara</w:t>
      </w:r>
      <w:r>
        <w:rPr>
          <w:lang w:val="fr-CA"/>
        </w:rPr>
        <w:t xml:space="preserve">îtront automatiquement pour le domaine 2. Enregistrez toutes les données que vous avez pour ces catégories en utilisant vos données du domaine 2. Ajoutez toutes les réponses additionnelles qui ont été mentionnées en dessous de ces catégories de réponse qui apparaissent automatiquement. Ceci permettra à la troisième fiche (qui combine les données des deux domaines) de travailler d’une manière appropriée. </w:t>
      </w:r>
    </w:p>
    <w:p w14:paraId="3FE75A4F" w14:textId="77777777" w:rsidR="007E6788" w:rsidRPr="006E01DB" w:rsidRDefault="007E6788" w:rsidP="007E6788">
      <w:pPr>
        <w:pStyle w:val="Heading2"/>
        <w:rPr>
          <w:rFonts w:eastAsia="Times New Roman"/>
        </w:rPr>
      </w:pPr>
      <w:r>
        <w:rPr>
          <w:rFonts w:eastAsia="Times New Roman"/>
        </w:rPr>
        <w:t>Analyse</w:t>
      </w:r>
    </w:p>
    <w:p w14:paraId="29806011" w14:textId="77777777" w:rsidR="007E6788" w:rsidRPr="008866DF" w:rsidRDefault="007E6788" w:rsidP="007E6788">
      <w:pPr>
        <w:pStyle w:val="ListParagraph"/>
        <w:numPr>
          <w:ilvl w:val="0"/>
          <w:numId w:val="22"/>
        </w:numPr>
        <w:ind w:left="360"/>
        <w:rPr>
          <w:lang w:val="fr-CA"/>
        </w:rPr>
      </w:pPr>
      <w:r w:rsidRPr="005219B9">
        <w:rPr>
          <w:lang w:val="fr-CA"/>
        </w:rPr>
        <w:t xml:space="preserve">Regardez la colonne M: Ratio estimé de risque. </w:t>
      </w:r>
      <w:r w:rsidRPr="008866DF">
        <w:rPr>
          <w:lang w:val="fr-CA"/>
        </w:rPr>
        <w:t xml:space="preserve">Cette colonne vous dit le nombre de probabilités que les Pratiquants mentionneront une réponse comparé à un </w:t>
      </w:r>
      <w:r>
        <w:rPr>
          <w:lang w:val="fr-CA"/>
        </w:rPr>
        <w:t>Non-pratiquant</w:t>
      </w:r>
      <w:r w:rsidRPr="008866DF">
        <w:rPr>
          <w:lang w:val="fr-CA"/>
        </w:rPr>
        <w:t xml:space="preserve"> (ou vice versa, le nombre de fois de probabilité que les </w:t>
      </w:r>
      <w:r>
        <w:rPr>
          <w:lang w:val="fr-CA"/>
        </w:rPr>
        <w:t>Non-pratiquant</w:t>
      </w:r>
      <w:r w:rsidRPr="008866DF">
        <w:rPr>
          <w:lang w:val="fr-CA"/>
        </w:rPr>
        <w:t xml:space="preserve">s mentionnent une réponse comparé aux Pratiquants). </w:t>
      </w:r>
      <w:r>
        <w:rPr>
          <w:lang w:val="fr-CA"/>
        </w:rPr>
        <w:t>Plus ce chiffre est éloigné de «1», plus le déterminant est important.</w:t>
      </w:r>
    </w:p>
    <w:p w14:paraId="3CF23E13" w14:textId="77777777" w:rsidR="007E6788" w:rsidRPr="008866DF" w:rsidRDefault="007E6788" w:rsidP="007E6788">
      <w:pPr>
        <w:ind w:left="900" w:hanging="540"/>
        <w:rPr>
          <w:lang w:val="fr-CA"/>
        </w:rPr>
      </w:pPr>
      <w:r w:rsidRPr="005219B9">
        <w:rPr>
          <w:lang w:val="fr-CA"/>
        </w:rPr>
        <w:t>8a.</w:t>
      </w:r>
      <w:r w:rsidRPr="005219B9">
        <w:rPr>
          <w:b/>
          <w:lang w:val="fr-CA"/>
        </w:rPr>
        <w:tab/>
      </w:r>
      <w:r w:rsidRPr="005219B9">
        <w:rPr>
          <w:lang w:val="fr-CA"/>
        </w:rPr>
        <w:t xml:space="preserve">Regardez d’abord la valeur –p pour savoir si la réponse est importante. </w:t>
      </w:r>
      <w:r>
        <w:rPr>
          <w:lang w:val="fr-CA"/>
        </w:rPr>
        <w:t xml:space="preserve">La valeur – p se trouve dans la colonne N. Si la valeur –p est moins de 0,05, elle doit s’afficher dans une </w:t>
      </w:r>
      <w:r w:rsidRPr="001070D2">
        <w:rPr>
          <w:color w:val="3C58A6"/>
          <w:lang w:val="fr-CA"/>
        </w:rPr>
        <w:t>fonte bleue</w:t>
      </w:r>
      <w:r>
        <w:rPr>
          <w:lang w:val="fr-CA"/>
        </w:rPr>
        <w:t>. Une valeur –p de moins de 0,05 signifie que la différence entre les Pratiquants et les non-pratiquants n’est pas probablement due au hasard (c’est-à-dire une différence statistiquement significative, « réelle ». Si la valeur – p n’est pas en fonte bleue, (et par conséquent pas moins de 0,05), ignorez le déterminant sans tenir compte de ce qu’est le ratio impair. Dans ce cas, il n’ya probablement pas de différence réelle entre les Pratiquants et les nonPratiquants. Cependant, si la valeur –p est en fonte bleue (et moins de 0,05), il y’a une différence réelle entre les Pratiquants et les non-pratiquants, et vous devez continuez à la prochaine étape pour voir s’il y’a une grande différence.</w:t>
      </w:r>
    </w:p>
    <w:p w14:paraId="344426D6" w14:textId="77777777" w:rsidR="007E6788" w:rsidRPr="000625FA" w:rsidRDefault="007E6788" w:rsidP="007E6788">
      <w:pPr>
        <w:pStyle w:val="ListParagraph"/>
        <w:ind w:left="1260"/>
        <w:rPr>
          <w:lang w:val="fr-CA"/>
        </w:rPr>
      </w:pPr>
      <w:r w:rsidRPr="00A567A6">
        <w:rPr>
          <w:b/>
          <w:lang w:val="fr-CA"/>
        </w:rPr>
        <w:t>Exemple:</w:t>
      </w:r>
      <w:r w:rsidRPr="00A567A6">
        <w:rPr>
          <w:lang w:val="fr-CA"/>
        </w:rPr>
        <w:t xml:space="preserve"> </w:t>
      </w:r>
      <w:r w:rsidRPr="000625FA">
        <w:rPr>
          <w:lang w:val="fr-CA"/>
        </w:rPr>
        <w:t xml:space="preserve">Disons que sous “Les choses qui rendent plus facile” les valeurs –p pour “Savoir où acheter du savon” et “Posséder une bassine” sont 0,138 et 0, 20. </w:t>
      </w:r>
      <w:r>
        <w:rPr>
          <w:lang w:val="fr-CA"/>
        </w:rPr>
        <w:t xml:space="preserve">Aucun de ces chiffres n’est pas moins de 0,05, donc vous pouvez ignorer ces deux réponses. Disons que pour « Avoir beaucoup d’eau » la valeur –p est 0,00016. Il y’a moins de 0,05, donc, c’est un déterminant important. </w:t>
      </w:r>
    </w:p>
    <w:p w14:paraId="3592A19B" w14:textId="77777777" w:rsidR="007E6788" w:rsidRPr="000625FA" w:rsidRDefault="007E6788" w:rsidP="007E6788">
      <w:pPr>
        <w:pStyle w:val="ListParagraph"/>
        <w:ind w:left="1260"/>
        <w:rPr>
          <w:lang w:val="fr-CA"/>
        </w:rPr>
      </w:pPr>
      <w:r w:rsidRPr="00A567A6">
        <w:rPr>
          <w:b/>
          <w:lang w:val="fr-CA"/>
        </w:rPr>
        <w:t>Remarque</w:t>
      </w:r>
      <w:r w:rsidRPr="00A567A6">
        <w:rPr>
          <w:lang w:val="fr-CA"/>
        </w:rPr>
        <w:t xml:space="preserve">: </w:t>
      </w:r>
      <w:r w:rsidRPr="000625FA">
        <w:rPr>
          <w:lang w:val="fr-CA"/>
        </w:rPr>
        <w:t xml:space="preserve">Quand on utilise des tailles échantillon moins que le minimum recommandé de 45 Pratiquants et 45 </w:t>
      </w:r>
      <w:r>
        <w:rPr>
          <w:lang w:val="fr-CA"/>
        </w:rPr>
        <w:t>non-pratiquant</w:t>
      </w:r>
      <w:r w:rsidRPr="000625FA">
        <w:rPr>
          <w:lang w:val="fr-CA"/>
        </w:rPr>
        <w:t xml:space="preserve">s, vous trouverez qu’aucune réponse me montre une valeur –p de moins de 0,05. </w:t>
      </w:r>
      <w:r>
        <w:rPr>
          <w:lang w:val="fr-CA"/>
        </w:rPr>
        <w:t xml:space="preserve">Dans ce cas, vous pouvez inclure toute réponse avec une valeur –p de moins de 0,10 ou même 0,20, mais en faisant cela, il sera plus probable que vous vous focaliserez sur les déterminants qui ne sont pas réellement importants, mais qui sont tout juste dus au hasard. Environ 1 sur 5. Et ce sera une honte de concentrer beaucoup d’effort sur un déterminant qui n’est pas réellement important. Pour cette raison, nous ne </w:t>
      </w:r>
      <w:r>
        <w:rPr>
          <w:lang w:val="fr-CA"/>
        </w:rPr>
        <w:lastRenderedPageBreak/>
        <w:t xml:space="preserve">recommandons pas l’utilisation d’échantillons plus petits que 45 Pratiquants et 45 non-pratiquants. </w:t>
      </w:r>
    </w:p>
    <w:p w14:paraId="554E842F" w14:textId="77777777" w:rsidR="007E6788" w:rsidRPr="008C62FD" w:rsidRDefault="007E6788" w:rsidP="007E6788">
      <w:pPr>
        <w:pStyle w:val="ListParagraph"/>
        <w:ind w:left="1260"/>
        <w:rPr>
          <w:lang w:val="fr-CA"/>
        </w:rPr>
      </w:pPr>
      <w:r w:rsidRPr="008C62FD">
        <w:rPr>
          <w:lang w:val="fr-CA"/>
        </w:rPr>
        <w:t>Notez également que ce tablea</w:t>
      </w:r>
      <w:r>
        <w:rPr>
          <w:lang w:val="fr-CA"/>
        </w:rPr>
        <w:t>u de classification a été changé</w:t>
      </w:r>
      <w:r w:rsidRPr="008C62FD">
        <w:rPr>
          <w:lang w:val="fr-CA"/>
        </w:rPr>
        <w:t xml:space="preserve"> en Juin 2013 pour générer des </w:t>
      </w:r>
      <w:r>
        <w:rPr>
          <w:lang w:val="fr-CA"/>
        </w:rPr>
        <w:t>Déclarations de comportement</w:t>
      </w:r>
      <w:r w:rsidRPr="008C62FD">
        <w:rPr>
          <w:lang w:val="fr-CA"/>
        </w:rPr>
        <w:t xml:space="preserve"> plus précis de l’association. </w:t>
      </w:r>
      <w:r>
        <w:rPr>
          <w:lang w:val="fr-CA"/>
        </w:rPr>
        <w:t xml:space="preserve">Les fiches de classification d’Analyse des Barrières plus anciennes utilisaient les Ratio impairs pour générer des Déclarations de comportement, ce qui est plus approprié quand les comportements sont rares (par exemple moins de 10%). Dans la fiche actualisée, un Risque Estimé Relatif est utilisé qui prend en compte la prévalence du comportement au sein de la population pour générer des Déclarations de comportement de l’association (par exemple, Les pratiquants  sont 3,4 fois plus susceptibles de donner cette réponse que les Non-pratiquants »).  Ceci donnera des estimations plus conservatrices et précises de l’association. </w:t>
      </w:r>
    </w:p>
    <w:p w14:paraId="4031E6DA" w14:textId="77777777" w:rsidR="007E6788" w:rsidRPr="00C11544" w:rsidRDefault="007E6788" w:rsidP="007E6788">
      <w:pPr>
        <w:ind w:left="900" w:hanging="540"/>
        <w:rPr>
          <w:lang w:val="fr-CA"/>
        </w:rPr>
      </w:pPr>
      <w:r w:rsidRPr="00C11544">
        <w:rPr>
          <w:lang w:val="fr-CA"/>
        </w:rPr>
        <w:t>8b.</w:t>
      </w:r>
      <w:r w:rsidRPr="00C11544">
        <w:rPr>
          <w:lang w:val="fr-CA"/>
        </w:rPr>
        <w:tab/>
        <w:t xml:space="preserve">Maintenant, vous devrez décider du degré d’importance du déterminant en regardant le risque relative estimé, </w:t>
      </w:r>
    </w:p>
    <w:p w14:paraId="557202A0" w14:textId="77777777" w:rsidR="007E6788" w:rsidRPr="00C11544" w:rsidRDefault="007E6788" w:rsidP="007E6788">
      <w:pPr>
        <w:pStyle w:val="ListParagraph"/>
        <w:ind w:left="1260"/>
        <w:rPr>
          <w:lang w:val="fr-CA"/>
        </w:rPr>
      </w:pPr>
      <w:r>
        <w:rPr>
          <w:lang w:val="fr-CA"/>
        </w:rPr>
        <w:t>Si le Risque relatif</w:t>
      </w:r>
      <w:r w:rsidRPr="00C11544">
        <w:rPr>
          <w:lang w:val="fr-CA"/>
        </w:rPr>
        <w:t xml:space="preserve"> estimé est plus grand que 1, les Pratiquants sont plus susceptibles d’avoir mentionné une réponse particulière que les </w:t>
      </w:r>
      <w:r>
        <w:rPr>
          <w:lang w:val="fr-CA"/>
        </w:rPr>
        <w:t>non-pratiquant</w:t>
      </w:r>
      <w:r w:rsidRPr="00C11544">
        <w:rPr>
          <w:lang w:val="fr-CA"/>
        </w:rPr>
        <w:t xml:space="preserve">s. </w:t>
      </w:r>
      <w:r>
        <w:rPr>
          <w:lang w:val="fr-CA"/>
        </w:rPr>
        <w:t xml:space="preserve">Pour voir le degré de probabilité que les Pratiquants mentionnent la réponse comparé aux non-pratiquants quand le risque relatif estimé est plus grand que 1, regardez tout simplement le Risque Relatif Estimé. </w:t>
      </w:r>
    </w:p>
    <w:p w14:paraId="11DB8E44" w14:textId="77777777" w:rsidR="007E6788" w:rsidRPr="003662AA" w:rsidRDefault="007E6788" w:rsidP="007E6788">
      <w:pPr>
        <w:pStyle w:val="ListParagraph"/>
        <w:ind w:left="1260"/>
        <w:rPr>
          <w:lang w:val="fr-CA"/>
        </w:rPr>
      </w:pPr>
      <w:r w:rsidRPr="004945D4">
        <w:rPr>
          <w:b/>
          <w:lang w:val="fr-CA"/>
        </w:rPr>
        <w:t>Exemple:</w:t>
      </w:r>
      <w:r w:rsidRPr="004945D4">
        <w:rPr>
          <w:lang w:val="fr-CA"/>
        </w:rPr>
        <w:t xml:space="preserve"> Disons que pour “Le mari m’encourage à acheter du savon”, la valeur –p est moins que 0,05, donc c’est une réponse importante, ce n’est pas du au hasard). </w:t>
      </w:r>
      <w:r w:rsidRPr="003662AA">
        <w:rPr>
          <w:lang w:val="fr-CA"/>
        </w:rPr>
        <w:t xml:space="preserve">Le risque relatif est 5.0.Cela signifie que les Pratiquants sont 5 fois plus susceptibles de mentionner </w:t>
      </w:r>
      <w:r>
        <w:rPr>
          <w:lang w:val="fr-CA"/>
        </w:rPr>
        <w:t xml:space="preserve">« le mari m’encourage à acheter du savon » que les Pratiquants. Comment utiliseriez –vous ces données? Une chose que vous pourriez faire est essayer d’augmenter la proportion des hommes qui encouragent leurs femmes à  acheter du savon en expliquant aux hommes les avantages tirés de l’utilisation du savon par les femmes en se focalisant sur les choses que vous croyez (ou que vous avez trouvé à travers les conversations) sont importantes pour eux (par exemple, peu de frais médicaux à cause du peu de cas de diarrhée, avoir leurs femmes et enfants qui dégagent de bonnes odeurs, une préparation plus propre de la nourriture). </w:t>
      </w:r>
      <w:r w:rsidRPr="003662AA">
        <w:rPr>
          <w:lang w:val="fr-CA"/>
        </w:rPr>
        <w:t xml:space="preserve"> </w:t>
      </w:r>
    </w:p>
    <w:p w14:paraId="2EED8DE3" w14:textId="0CAD8029" w:rsidR="007E6788" w:rsidRPr="006E73C2" w:rsidRDefault="007E6788" w:rsidP="007E6788">
      <w:pPr>
        <w:pStyle w:val="ListParagraph"/>
        <w:numPr>
          <w:ilvl w:val="0"/>
          <w:numId w:val="0"/>
        </w:numPr>
        <w:ind w:left="1260"/>
        <w:rPr>
          <w:lang w:val="fr-CA"/>
        </w:rPr>
      </w:pPr>
      <w:r w:rsidRPr="006E73C2">
        <w:rPr>
          <w:lang w:val="fr-CA"/>
        </w:rPr>
        <w:t xml:space="preserve">Si le Risque Relatif Estimé est moins de 1, les </w:t>
      </w:r>
      <w:r>
        <w:rPr>
          <w:lang w:val="fr-CA"/>
        </w:rPr>
        <w:t>Non-pratiquant</w:t>
      </w:r>
      <w:r w:rsidRPr="006E73C2">
        <w:rPr>
          <w:lang w:val="fr-CA"/>
        </w:rPr>
        <w:t>s sont plus probable d’avoir donné une rép</w:t>
      </w:r>
      <w:r>
        <w:rPr>
          <w:lang w:val="fr-CA"/>
        </w:rPr>
        <w:t xml:space="preserve">onse particulière </w:t>
      </w:r>
      <w:r w:rsidR="002E1596">
        <w:rPr>
          <w:lang w:val="fr-CA"/>
        </w:rPr>
        <w:t>comparée</w:t>
      </w:r>
      <w:r w:rsidRPr="006E73C2">
        <w:rPr>
          <w:lang w:val="fr-CA"/>
        </w:rPr>
        <w:t xml:space="preserve"> aux Pratiquants. </w:t>
      </w:r>
    </w:p>
    <w:p w14:paraId="6A69065E" w14:textId="77777777" w:rsidR="007E6788" w:rsidRPr="00B66B51" w:rsidRDefault="007E6788" w:rsidP="007E6788">
      <w:pPr>
        <w:pStyle w:val="ListParagraph"/>
        <w:ind w:left="1260"/>
        <w:rPr>
          <w:lang w:val="fr-CA"/>
        </w:rPr>
      </w:pPr>
      <w:r w:rsidRPr="004945D4">
        <w:rPr>
          <w:b/>
          <w:lang w:val="fr-CA"/>
        </w:rPr>
        <w:t>Exemple:</w:t>
      </w:r>
      <w:r w:rsidRPr="004945D4">
        <w:rPr>
          <w:lang w:val="fr-CA"/>
        </w:rPr>
        <w:t xml:space="preserve"> </w:t>
      </w:r>
      <w:r w:rsidRPr="00B66B51">
        <w:rPr>
          <w:lang w:val="fr-CA"/>
        </w:rPr>
        <w:t xml:space="preserve">Disons que les mères disent “Avoir peu d’eau” comme quelque chose qui fait du lavage des mains avec du savon plus difficile, et la valeur –p est moins que 0,05, donc c’est une réponse importante. </w:t>
      </w:r>
      <w:r>
        <w:rPr>
          <w:lang w:val="fr-CA"/>
        </w:rPr>
        <w:t xml:space="preserve">Le ratio impair est 0,33, moins de 1,0, donc les non-pratiquants sont plus susceptibles de le dire. Vous devez prendre l’opposé de ce chiffre d’abord : Divisez 1/0,33, ce qui donne 3,0. Ceci signifie que </w:t>
      </w:r>
      <w:r>
        <w:rPr>
          <w:lang w:val="fr-CA"/>
        </w:rPr>
        <w:lastRenderedPageBreak/>
        <w:t xml:space="preserve">les non-pratiquants sont 3 fois plus susceptibles de mentionner « Avoir peu d’eau » comme quelque chose qui fait du lavage des mains avec du savon plus difficile pour les non-pratiquants. Vous pouvez regarder la colonne Q, qui va générer une Déclaration (quand le résultat est statistiquement plus significatif), tel que « les non-pratiquants sont 3 fois plus susceptibles de donner cette réponse que les Pratiquants. Comment allez-vous utiliser ces données? Une chose que vous pourriez faire est de promouvoir les robinets Tippy taps, utiliser de la cendre, ou une autre chose qui rend plus facile de laver les mains avec moins d’eau. </w:t>
      </w:r>
    </w:p>
    <w:p w14:paraId="5A263A3C" w14:textId="77777777" w:rsidR="007E6788" w:rsidRPr="005A2624" w:rsidRDefault="007E6788" w:rsidP="007E6788">
      <w:pPr>
        <w:ind w:left="900" w:hanging="540"/>
        <w:rPr>
          <w:lang w:val="fr-CA"/>
        </w:rPr>
      </w:pPr>
      <w:r w:rsidRPr="00645F15">
        <w:rPr>
          <w:lang w:val="fr-CA"/>
        </w:rPr>
        <w:t>8c.</w:t>
      </w:r>
      <w:r w:rsidRPr="00645F15">
        <w:rPr>
          <w:lang w:val="fr-CA"/>
        </w:rPr>
        <w:tab/>
      </w:r>
      <w:r w:rsidRPr="005A2624">
        <w:rPr>
          <w:lang w:val="fr-CA"/>
        </w:rPr>
        <w:t xml:space="preserve">Si soit les Pratiquants ou les </w:t>
      </w:r>
      <w:r>
        <w:rPr>
          <w:lang w:val="fr-CA"/>
        </w:rPr>
        <w:t>non-pratiquant</w:t>
      </w:r>
      <w:r w:rsidRPr="005A2624">
        <w:rPr>
          <w:lang w:val="fr-CA"/>
        </w:rPr>
        <w:t xml:space="preserve">s ont un pourcentage de 0% (dans les colonnes G et F respectivement) et la valeur –p est moins de 0,05, vous ne pouvez pas utiliser le ratio impair pour décider le degré de différence qu’il y’a entre les Pratiquants et les </w:t>
      </w:r>
      <w:r>
        <w:rPr>
          <w:lang w:val="fr-CA"/>
        </w:rPr>
        <w:t>non-pratiquant</w:t>
      </w:r>
      <w:r w:rsidRPr="005A2624">
        <w:rPr>
          <w:lang w:val="fr-CA"/>
        </w:rPr>
        <w:t xml:space="preserve">s. </w:t>
      </w:r>
    </w:p>
    <w:p w14:paraId="0794F3D4" w14:textId="77777777" w:rsidR="007E6788" w:rsidRPr="002340E0" w:rsidRDefault="007E6788" w:rsidP="008D48ED">
      <w:pPr>
        <w:pStyle w:val="ListParagraph"/>
        <w:numPr>
          <w:ilvl w:val="0"/>
          <w:numId w:val="74"/>
        </w:numPr>
        <w:ind w:left="1260"/>
        <w:rPr>
          <w:lang w:val="fr-CA"/>
        </w:rPr>
      </w:pPr>
      <w:r w:rsidRPr="00645F15">
        <w:rPr>
          <w:lang w:val="fr-CA"/>
        </w:rPr>
        <w:t xml:space="preserve">Disons que pour celui qui approuve, les mèrs disent “La belle-mère » et la colonne du ratio impair montre « 0,00 » parce que le pourcentage des </w:t>
      </w:r>
      <w:r>
        <w:rPr>
          <w:lang w:val="fr-CA"/>
        </w:rPr>
        <w:t>non-pratiquant</w:t>
      </w:r>
      <w:r w:rsidRPr="00645F15">
        <w:rPr>
          <w:lang w:val="fr-CA"/>
        </w:rPr>
        <w:t xml:space="preserve">s est 0%. </w:t>
      </w:r>
      <w:r>
        <w:rPr>
          <w:lang w:val="fr-CA"/>
        </w:rPr>
        <w:t xml:space="preserve">Le ratio impair peut montrer comme </w:t>
      </w:r>
      <w:r w:rsidRPr="00240971">
        <w:rPr>
          <w:lang w:val="fr-CA"/>
        </w:rPr>
        <w:t>“#DIV/!” quand le pourcentage des</w:t>
      </w:r>
      <w:r>
        <w:rPr>
          <w:lang w:val="fr-CA"/>
        </w:rPr>
        <w:t xml:space="preserve"> Pratiquants est 0%, signifiant</w:t>
      </w:r>
      <w:r w:rsidRPr="00240971">
        <w:rPr>
          <w:lang w:val="fr-CA"/>
        </w:rPr>
        <w:t xml:space="preserve"> qu’il ne peut pas calculer le ratio impair parce que cela signifierait diviser un chiffre par zéro). </w:t>
      </w:r>
      <w:r>
        <w:rPr>
          <w:lang w:val="fr-CA"/>
        </w:rPr>
        <w:t xml:space="preserve">Pour décider si cette réponse est importante, nous allons regarder la différence du point de différence entre les Pratiquants et les non-pratiquants. S’il y’a plus d’une différence de point de pourcentage de 15 entre les Pratiquants et les non-pratiquants, nous allons considérer que le résultat est important. </w:t>
      </w:r>
    </w:p>
    <w:p w14:paraId="785AD24C" w14:textId="77777777" w:rsidR="007E6788" w:rsidRPr="00240971" w:rsidRDefault="007E6788" w:rsidP="008D48ED">
      <w:pPr>
        <w:pStyle w:val="ListParagraph"/>
        <w:numPr>
          <w:ilvl w:val="0"/>
          <w:numId w:val="73"/>
        </w:numPr>
        <w:ind w:left="1260"/>
        <w:rPr>
          <w:lang w:val="fr-CA"/>
        </w:rPr>
      </w:pPr>
      <w:r w:rsidRPr="00AF7460">
        <w:rPr>
          <w:b/>
          <w:lang w:val="fr-CA"/>
        </w:rPr>
        <w:t>Exemple</w:t>
      </w:r>
      <w:r w:rsidRPr="00AF7460">
        <w:rPr>
          <w:lang w:val="fr-CA"/>
        </w:rPr>
        <w:t>:</w:t>
      </w:r>
      <w:r>
        <w:rPr>
          <w:lang w:val="fr-CA"/>
        </w:rPr>
        <w:t xml:space="preserve"> </w:t>
      </w:r>
      <w:r w:rsidRPr="00240971">
        <w:rPr>
          <w:lang w:val="fr-CA"/>
        </w:rPr>
        <w:t xml:space="preserve">Disons que 51% de Pratiquants disent que “Ma belle-mère” approuve le fait qu’ils lavent leurs mains avec du savon, où 0% de </w:t>
      </w:r>
      <w:r>
        <w:rPr>
          <w:lang w:val="fr-CA"/>
        </w:rPr>
        <w:t>non-pratiquant</w:t>
      </w:r>
      <w:r w:rsidRPr="00240971">
        <w:rPr>
          <w:lang w:val="fr-CA"/>
        </w:rPr>
        <w:t xml:space="preserve">s mentionne cela. </w:t>
      </w:r>
      <w:r>
        <w:rPr>
          <w:lang w:val="fr-CA"/>
        </w:rPr>
        <w:t xml:space="preserve">Cette différence est plus grande que 15 points de pourcentage, donc nous allons considérer que celui –ci est important. Comment utiliseriez-vous ces données? Puisqu’il apparaît que le fait d’avoir l’approbation d’une belle-mère est très, très importante, nous allons nous focaliser sur le fait de convaincre la belle-mère sur l’importance du lavage des mains avec du savon pour qu’elles encouragent leurs belle-filles à le faire. </w:t>
      </w:r>
    </w:p>
    <w:p w14:paraId="4F4295FC" w14:textId="77777777" w:rsidR="007E6788" w:rsidRPr="00716674" w:rsidRDefault="007E6788" w:rsidP="008D48ED">
      <w:pPr>
        <w:pStyle w:val="ListParagraph"/>
        <w:numPr>
          <w:ilvl w:val="0"/>
          <w:numId w:val="73"/>
        </w:numPr>
        <w:ind w:left="1260"/>
        <w:rPr>
          <w:lang w:val="fr-CA"/>
        </w:rPr>
      </w:pPr>
      <w:r w:rsidRPr="00716674">
        <w:rPr>
          <w:lang w:val="fr-CA"/>
        </w:rPr>
        <w:t>Veuillez noter que dans les colonnes N et P, le table</w:t>
      </w:r>
      <w:r>
        <w:rPr>
          <w:lang w:val="fr-CA"/>
        </w:rPr>
        <w:t>ur donne maintenant une interpré</w:t>
      </w:r>
      <w:r w:rsidRPr="00716674">
        <w:rPr>
          <w:lang w:val="fr-CA"/>
        </w:rPr>
        <w:t xml:space="preserve">tation textuelle du ratio impair quand la valeur –p est moins de 0,05. </w:t>
      </w:r>
    </w:p>
    <w:p w14:paraId="4880BF6F" w14:textId="77777777" w:rsidR="007E6788" w:rsidRPr="00716674" w:rsidRDefault="007E6788" w:rsidP="007E6788">
      <w:pPr>
        <w:rPr>
          <w:b/>
          <w:sz w:val="32"/>
          <w:lang w:val="fr-CA"/>
        </w:rPr>
      </w:pPr>
    </w:p>
    <w:p w14:paraId="0E3CEBD4" w14:textId="77777777" w:rsidR="007E6788" w:rsidRPr="00716674" w:rsidRDefault="007E6788" w:rsidP="007E6788">
      <w:pPr>
        <w:pStyle w:val="Heading1"/>
        <w:rPr>
          <w:lang w:val="fr-CA"/>
        </w:rPr>
        <w:sectPr w:rsidR="007E6788" w:rsidRPr="00716674" w:rsidSect="00FC07BF">
          <w:pgSz w:w="12240" w:h="15840"/>
          <w:pgMar w:top="1440" w:right="1440" w:bottom="1440" w:left="1440" w:header="720" w:footer="720" w:gutter="0"/>
          <w:cols w:space="720"/>
          <w:docGrid w:linePitch="360"/>
        </w:sectPr>
      </w:pPr>
      <w:bookmarkStart w:id="92" w:name="_Toc361009075"/>
    </w:p>
    <w:bookmarkEnd w:id="92"/>
    <w:p w14:paraId="3EC6BE64" w14:textId="4E5042B0" w:rsidR="006755FB" w:rsidRPr="006755FB" w:rsidRDefault="004F5829" w:rsidP="006755FB">
      <w:pPr>
        <w:pStyle w:val="Heading3"/>
      </w:pPr>
      <w:r>
        <w:lastRenderedPageBreak/>
        <w:t>Annexe 14</w:t>
      </w:r>
      <w:r w:rsidR="005C4798" w:rsidRPr="005C4798">
        <w:t xml:space="preserve">: </w:t>
      </w:r>
      <w:r w:rsidR="005C4798">
        <w:t xml:space="preserve">Cle : </w:t>
      </w:r>
      <w:r w:rsidR="006755FB">
        <w:rPr>
          <w:rFonts w:eastAsia="PMingLiU"/>
          <w:lang w:val="fr-CA"/>
        </w:rPr>
        <w:t>Leçon</w:t>
      </w:r>
      <w:r w:rsidR="006755FB" w:rsidRPr="004D2469">
        <w:rPr>
          <w:rFonts w:eastAsia="PMingLiU"/>
          <w:lang w:val="fr-CA"/>
        </w:rPr>
        <w:t xml:space="preserve"> 13, document 1: Ecrire les </w:t>
      </w:r>
      <w:r w:rsidR="006755FB">
        <w:rPr>
          <w:rFonts w:eastAsia="PMingLiU"/>
          <w:lang w:val="fr-CA"/>
        </w:rPr>
        <w:t>Ponts vers les Activités</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888"/>
        <w:gridCol w:w="1728"/>
        <w:gridCol w:w="3888"/>
      </w:tblGrid>
      <w:tr w:rsidR="006755FB" w:rsidRPr="006E01DB" w14:paraId="57EB8C2E" w14:textId="77777777" w:rsidTr="004476B3">
        <w:trPr>
          <w:cantSplit/>
          <w:tblHeader/>
          <w:jc w:val="center"/>
        </w:trPr>
        <w:tc>
          <w:tcPr>
            <w:tcW w:w="3888" w:type="dxa"/>
            <w:tcBorders>
              <w:top w:val="nil"/>
              <w:right w:val="single" w:sz="4" w:space="0" w:color="FFFFFF" w:themeColor="background1"/>
            </w:tcBorders>
            <w:shd w:val="clear" w:color="auto" w:fill="1B356F"/>
            <w:vAlign w:val="bottom"/>
          </w:tcPr>
          <w:p w14:paraId="6982DA97" w14:textId="77777777" w:rsidR="006755FB" w:rsidRPr="004D2469" w:rsidRDefault="006755FB" w:rsidP="004476B3">
            <w:pPr>
              <w:spacing w:before="60" w:after="60" w:line="240" w:lineRule="auto"/>
              <w:jc w:val="center"/>
              <w:rPr>
                <w:rFonts w:eastAsia="Calibri" w:cs="Calibri"/>
                <w:b/>
                <w:sz w:val="22"/>
                <w:szCs w:val="22"/>
                <w:lang w:val="fr-CA"/>
              </w:rPr>
            </w:pPr>
            <w:r w:rsidRPr="004D2469">
              <w:rPr>
                <w:rFonts w:eastAsia="Calibri" w:cs="Calibri"/>
                <w:b/>
                <w:sz w:val="22"/>
                <w:szCs w:val="22"/>
                <w:lang w:val="fr-CA"/>
              </w:rPr>
              <w:t>Réponses/Codes de la Recherche formative</w:t>
            </w:r>
          </w:p>
        </w:tc>
        <w:tc>
          <w:tcPr>
            <w:tcW w:w="1728" w:type="dxa"/>
            <w:tcBorders>
              <w:top w:val="nil"/>
              <w:left w:val="single" w:sz="4" w:space="0" w:color="FFFFFF" w:themeColor="background1"/>
              <w:right w:val="single" w:sz="4" w:space="0" w:color="FFFFFF" w:themeColor="background1"/>
            </w:tcBorders>
            <w:shd w:val="clear" w:color="auto" w:fill="1B356F"/>
            <w:vAlign w:val="bottom"/>
          </w:tcPr>
          <w:p w14:paraId="5C08D202" w14:textId="77777777" w:rsidR="006755FB" w:rsidRPr="006E01DB" w:rsidRDefault="006755FB" w:rsidP="004476B3">
            <w:pPr>
              <w:spacing w:before="60" w:after="60" w:line="240" w:lineRule="auto"/>
              <w:jc w:val="center"/>
              <w:rPr>
                <w:rFonts w:eastAsia="Calibri" w:cs="Calibri"/>
                <w:b/>
                <w:sz w:val="22"/>
                <w:szCs w:val="22"/>
              </w:rPr>
            </w:pPr>
            <w:r>
              <w:rPr>
                <w:rFonts w:eastAsia="Calibri" w:cs="Calibri"/>
                <w:b/>
                <w:sz w:val="22"/>
                <w:szCs w:val="22"/>
              </w:rPr>
              <w:t>Dé</w:t>
            </w:r>
            <w:r w:rsidRPr="006E01DB">
              <w:rPr>
                <w:rFonts w:eastAsia="Calibri" w:cs="Calibri"/>
                <w:b/>
                <w:sz w:val="22"/>
                <w:szCs w:val="22"/>
              </w:rPr>
              <w:t>terminant</w:t>
            </w:r>
          </w:p>
        </w:tc>
        <w:tc>
          <w:tcPr>
            <w:tcW w:w="3888" w:type="dxa"/>
            <w:tcBorders>
              <w:top w:val="nil"/>
              <w:left w:val="single" w:sz="4" w:space="0" w:color="FFFFFF" w:themeColor="background1"/>
            </w:tcBorders>
            <w:shd w:val="clear" w:color="auto" w:fill="1B356F"/>
            <w:vAlign w:val="bottom"/>
          </w:tcPr>
          <w:p w14:paraId="596D79EE" w14:textId="77777777" w:rsidR="006755FB" w:rsidRPr="006E01DB" w:rsidRDefault="006755FB" w:rsidP="004476B3">
            <w:pPr>
              <w:spacing w:before="60" w:after="60" w:line="240" w:lineRule="auto"/>
              <w:jc w:val="center"/>
              <w:rPr>
                <w:rFonts w:eastAsia="Calibri" w:cs="Calibri"/>
                <w:b/>
                <w:sz w:val="22"/>
                <w:szCs w:val="22"/>
              </w:rPr>
            </w:pPr>
            <w:r>
              <w:rPr>
                <w:rFonts w:eastAsia="Calibri" w:cs="Calibri"/>
                <w:b/>
                <w:sz w:val="22"/>
                <w:szCs w:val="22"/>
              </w:rPr>
              <w:t>Pont vers une Activité</w:t>
            </w:r>
          </w:p>
        </w:tc>
      </w:tr>
      <w:tr w:rsidR="006755FB" w:rsidRPr="006A2383" w14:paraId="33D4698D" w14:textId="77777777" w:rsidTr="004476B3">
        <w:trPr>
          <w:cantSplit/>
          <w:trHeight w:val="665"/>
          <w:jc w:val="center"/>
        </w:trPr>
        <w:tc>
          <w:tcPr>
            <w:tcW w:w="3888" w:type="dxa"/>
            <w:shd w:val="clear" w:color="auto" w:fill="auto"/>
          </w:tcPr>
          <w:p w14:paraId="026DB00F" w14:textId="77777777" w:rsidR="006755FB" w:rsidRPr="005536A6" w:rsidRDefault="006755FB" w:rsidP="008D48ED">
            <w:pPr>
              <w:pStyle w:val="ListParagraph"/>
              <w:numPr>
                <w:ilvl w:val="0"/>
                <w:numId w:val="41"/>
              </w:numPr>
              <w:spacing w:before="60" w:after="60"/>
              <w:ind w:left="288" w:hanging="288"/>
              <w:rPr>
                <w:sz w:val="22"/>
                <w:szCs w:val="22"/>
                <w:lang w:val="fr-CA"/>
              </w:rPr>
            </w:pPr>
            <w:r w:rsidRPr="005536A6">
              <w:rPr>
                <w:sz w:val="22"/>
                <w:szCs w:val="22"/>
                <w:lang w:val="fr-CA"/>
              </w:rPr>
              <w:t>Ne connait pas comment planter sur le contour</w:t>
            </w:r>
          </w:p>
        </w:tc>
        <w:tc>
          <w:tcPr>
            <w:tcW w:w="1728" w:type="dxa"/>
            <w:shd w:val="clear" w:color="auto" w:fill="auto"/>
          </w:tcPr>
          <w:p w14:paraId="4507DFC7" w14:textId="77777777" w:rsidR="006755FB" w:rsidRPr="006E01DB" w:rsidRDefault="006755FB" w:rsidP="004476B3">
            <w:pPr>
              <w:spacing w:before="60" w:after="60"/>
              <w:rPr>
                <w:sz w:val="22"/>
                <w:szCs w:val="22"/>
              </w:rPr>
            </w:pPr>
            <w:r>
              <w:rPr>
                <w:rFonts w:eastAsia="Times New Roman"/>
                <w:sz w:val="22"/>
                <w:szCs w:val="22"/>
              </w:rPr>
              <w:t>Auto-efficacitéperçue</w:t>
            </w:r>
          </w:p>
        </w:tc>
        <w:tc>
          <w:tcPr>
            <w:tcW w:w="3888" w:type="dxa"/>
          </w:tcPr>
          <w:p w14:paraId="5A20B534" w14:textId="77777777" w:rsidR="006755FB" w:rsidRPr="005536A6" w:rsidRDefault="006755FB" w:rsidP="004476B3">
            <w:pPr>
              <w:spacing w:before="60" w:after="60"/>
              <w:rPr>
                <w:rFonts w:eastAsia="Times New Roman"/>
                <w:sz w:val="22"/>
                <w:szCs w:val="22"/>
                <w:lang w:val="fr-CA"/>
              </w:rPr>
            </w:pPr>
            <w:r w:rsidRPr="005536A6">
              <w:rPr>
                <w:rFonts w:eastAsia="Times New Roman"/>
                <w:sz w:val="22"/>
                <w:szCs w:val="22"/>
                <w:lang w:val="fr-CA"/>
              </w:rPr>
              <w:t>Augmente la capacité de planter sur le contour</w:t>
            </w:r>
          </w:p>
        </w:tc>
      </w:tr>
      <w:tr w:rsidR="006755FB" w:rsidRPr="006A2383" w14:paraId="5494812F" w14:textId="77777777" w:rsidTr="004476B3">
        <w:trPr>
          <w:cantSplit/>
          <w:trHeight w:val="864"/>
          <w:jc w:val="center"/>
        </w:trPr>
        <w:tc>
          <w:tcPr>
            <w:tcW w:w="3888" w:type="dxa"/>
            <w:shd w:val="clear" w:color="auto" w:fill="auto"/>
          </w:tcPr>
          <w:p w14:paraId="76E22202" w14:textId="77777777" w:rsidR="006755FB" w:rsidRPr="005536A6" w:rsidRDefault="006755FB" w:rsidP="008D48ED">
            <w:pPr>
              <w:pStyle w:val="ListParagraph"/>
              <w:numPr>
                <w:ilvl w:val="0"/>
                <w:numId w:val="41"/>
              </w:numPr>
              <w:spacing w:before="60" w:after="60"/>
              <w:ind w:left="288" w:hanging="288"/>
              <w:rPr>
                <w:sz w:val="22"/>
                <w:szCs w:val="22"/>
                <w:lang w:val="fr-CA"/>
              </w:rPr>
            </w:pPr>
            <w:r>
              <w:rPr>
                <w:sz w:val="22"/>
                <w:szCs w:val="22"/>
                <w:lang w:val="fr-CA"/>
              </w:rPr>
              <w:t>Le cultivatuer</w:t>
            </w:r>
            <w:r w:rsidRPr="005536A6">
              <w:rPr>
                <w:sz w:val="22"/>
                <w:szCs w:val="22"/>
                <w:lang w:val="fr-CA"/>
              </w:rPr>
              <w:t xml:space="preserve"> pense que son beau-père n’apprécie pas l’utilisation de fertilisant (ne vaut pas l’argent et l’effort)</w:t>
            </w:r>
          </w:p>
        </w:tc>
        <w:tc>
          <w:tcPr>
            <w:tcW w:w="1728" w:type="dxa"/>
            <w:shd w:val="clear" w:color="auto" w:fill="auto"/>
          </w:tcPr>
          <w:p w14:paraId="5C3F941F" w14:textId="77777777" w:rsidR="006755FB" w:rsidRPr="006E01DB" w:rsidRDefault="006755FB" w:rsidP="004476B3">
            <w:pPr>
              <w:spacing w:before="60" w:after="60"/>
              <w:rPr>
                <w:sz w:val="22"/>
                <w:szCs w:val="22"/>
              </w:rPr>
            </w:pPr>
            <w:r>
              <w:rPr>
                <w:rFonts w:eastAsia="Times New Roman"/>
                <w:sz w:val="22"/>
                <w:szCs w:val="22"/>
              </w:rPr>
              <w:t>Normes sociales perçues</w:t>
            </w:r>
          </w:p>
        </w:tc>
        <w:tc>
          <w:tcPr>
            <w:tcW w:w="3888" w:type="dxa"/>
          </w:tcPr>
          <w:p w14:paraId="0E224A99" w14:textId="77777777" w:rsidR="006755FB" w:rsidRPr="005536A6" w:rsidRDefault="006755FB" w:rsidP="004476B3">
            <w:pPr>
              <w:spacing w:before="60" w:after="60"/>
              <w:rPr>
                <w:rFonts w:eastAsia="Times New Roman"/>
                <w:sz w:val="22"/>
                <w:szCs w:val="22"/>
                <w:lang w:val="fr-CA"/>
              </w:rPr>
            </w:pPr>
            <w:r w:rsidRPr="005536A6">
              <w:rPr>
                <w:rFonts w:eastAsia="Times New Roman"/>
                <w:sz w:val="22"/>
                <w:szCs w:val="22"/>
                <w:lang w:val="fr-CA"/>
              </w:rPr>
              <w:t>Augmente la perception que le beau-père approuve l’utilisation de fertilisant (que ça vaut l’effort et l’argent)</w:t>
            </w:r>
          </w:p>
        </w:tc>
      </w:tr>
      <w:tr w:rsidR="006755FB" w:rsidRPr="006A2383" w14:paraId="19F94EB9" w14:textId="77777777" w:rsidTr="004476B3">
        <w:trPr>
          <w:cantSplit/>
          <w:trHeight w:val="864"/>
          <w:jc w:val="center"/>
        </w:trPr>
        <w:tc>
          <w:tcPr>
            <w:tcW w:w="3888" w:type="dxa"/>
            <w:shd w:val="clear" w:color="auto" w:fill="auto"/>
          </w:tcPr>
          <w:p w14:paraId="602CCB5A" w14:textId="77777777" w:rsidR="006755FB" w:rsidRPr="00F33E19" w:rsidRDefault="006755FB" w:rsidP="008D48ED">
            <w:pPr>
              <w:pStyle w:val="ListParagraph"/>
              <w:numPr>
                <w:ilvl w:val="0"/>
                <w:numId w:val="41"/>
              </w:numPr>
              <w:spacing w:before="60" w:after="60"/>
              <w:ind w:left="288" w:hanging="288"/>
              <w:rPr>
                <w:sz w:val="22"/>
                <w:szCs w:val="22"/>
                <w:lang w:val="fr-CA"/>
              </w:rPr>
            </w:pPr>
            <w:r>
              <w:rPr>
                <w:sz w:val="22"/>
                <w:szCs w:val="22"/>
                <w:lang w:val="fr-CA"/>
              </w:rPr>
              <w:t>Il y aura p</w:t>
            </w:r>
            <w:r w:rsidRPr="004712CF">
              <w:rPr>
                <w:sz w:val="22"/>
                <w:szCs w:val="22"/>
                <w:lang w:val="fr-CA"/>
              </w:rPr>
              <w:t>lus d’insectes si les champs ne sont pas br</w:t>
            </w:r>
            <w:r>
              <w:rPr>
                <w:sz w:val="22"/>
                <w:szCs w:val="22"/>
                <w:lang w:val="fr-CA"/>
              </w:rPr>
              <w:t>ûlés</w:t>
            </w:r>
            <w:r w:rsidRPr="00F33E19">
              <w:rPr>
                <w:sz w:val="22"/>
                <w:szCs w:val="22"/>
                <w:lang w:val="fr-CA"/>
              </w:rPr>
              <w:t xml:space="preserve"> </w:t>
            </w:r>
          </w:p>
        </w:tc>
        <w:tc>
          <w:tcPr>
            <w:tcW w:w="1728" w:type="dxa"/>
            <w:shd w:val="clear" w:color="auto" w:fill="auto"/>
          </w:tcPr>
          <w:p w14:paraId="31822F63" w14:textId="77777777" w:rsidR="006755FB" w:rsidRPr="00D2645D" w:rsidRDefault="006755FB" w:rsidP="004476B3">
            <w:pPr>
              <w:spacing w:before="60" w:after="60"/>
              <w:rPr>
                <w:sz w:val="22"/>
                <w:szCs w:val="22"/>
                <w:lang w:val="fr-CA"/>
              </w:rPr>
            </w:pPr>
            <w:r w:rsidRPr="00D2645D">
              <w:rPr>
                <w:rFonts w:eastAsia="Times New Roman"/>
                <w:sz w:val="22"/>
                <w:szCs w:val="22"/>
                <w:lang w:val="fr-CA"/>
              </w:rPr>
              <w:t>Conséquences négatives perçues</w:t>
            </w:r>
          </w:p>
        </w:tc>
        <w:tc>
          <w:tcPr>
            <w:tcW w:w="3888" w:type="dxa"/>
          </w:tcPr>
          <w:p w14:paraId="6A60ADD2" w14:textId="77777777" w:rsidR="006755FB" w:rsidRPr="001B2795" w:rsidRDefault="006755FB" w:rsidP="004476B3">
            <w:pPr>
              <w:spacing w:before="60" w:after="60"/>
              <w:rPr>
                <w:rFonts w:eastAsia="Times New Roman"/>
                <w:sz w:val="22"/>
                <w:szCs w:val="22"/>
                <w:lang w:val="fr-CA"/>
              </w:rPr>
            </w:pPr>
            <w:r w:rsidRPr="001B2795">
              <w:rPr>
                <w:rFonts w:eastAsia="Times New Roman"/>
                <w:sz w:val="22"/>
                <w:szCs w:val="22"/>
                <w:lang w:val="fr-CA"/>
              </w:rPr>
              <w:t>Diminue la perception qu’il y</w:t>
            </w:r>
            <w:r>
              <w:rPr>
                <w:rFonts w:eastAsia="Times New Roman"/>
                <w:sz w:val="22"/>
                <w:szCs w:val="22"/>
                <w:lang w:val="fr-CA"/>
              </w:rPr>
              <w:t xml:space="preserve"> aura </w:t>
            </w:r>
            <w:r w:rsidRPr="001B2795">
              <w:rPr>
                <w:rFonts w:eastAsia="Times New Roman"/>
                <w:sz w:val="22"/>
                <w:szCs w:val="22"/>
                <w:lang w:val="fr-CA"/>
              </w:rPr>
              <w:t xml:space="preserve"> beaucoup d’insectes si vous ne brûlez pas les champs</w:t>
            </w:r>
          </w:p>
        </w:tc>
      </w:tr>
      <w:tr w:rsidR="006755FB" w:rsidRPr="006A2383" w14:paraId="6BE1431D" w14:textId="77777777" w:rsidTr="004476B3">
        <w:trPr>
          <w:cantSplit/>
          <w:trHeight w:val="864"/>
          <w:jc w:val="center"/>
        </w:trPr>
        <w:tc>
          <w:tcPr>
            <w:tcW w:w="3888" w:type="dxa"/>
            <w:shd w:val="clear" w:color="auto" w:fill="auto"/>
          </w:tcPr>
          <w:p w14:paraId="0C4DC53C" w14:textId="77777777" w:rsidR="006755FB" w:rsidRPr="00F33E19" w:rsidRDefault="006755FB" w:rsidP="008D48ED">
            <w:pPr>
              <w:pStyle w:val="ListParagraph"/>
              <w:numPr>
                <w:ilvl w:val="0"/>
                <w:numId w:val="41"/>
              </w:numPr>
              <w:spacing w:before="60" w:after="60"/>
              <w:ind w:left="288" w:hanging="288"/>
              <w:rPr>
                <w:sz w:val="22"/>
                <w:szCs w:val="22"/>
                <w:lang w:val="fr-CA"/>
              </w:rPr>
            </w:pPr>
            <w:r>
              <w:rPr>
                <w:sz w:val="22"/>
                <w:szCs w:val="22"/>
                <w:lang w:val="fr-CA"/>
              </w:rPr>
              <w:t>Les infirmières dans le Centre de Sante</w:t>
            </w:r>
            <w:r w:rsidRPr="004712CF">
              <w:rPr>
                <w:sz w:val="22"/>
                <w:szCs w:val="22"/>
                <w:lang w:val="fr-CA"/>
              </w:rPr>
              <w:t xml:space="preserve"> sont méchants</w:t>
            </w:r>
            <w:r>
              <w:rPr>
                <w:sz w:val="22"/>
                <w:szCs w:val="22"/>
                <w:lang w:val="fr-CA"/>
              </w:rPr>
              <w:t xml:space="preserve"> (recherche de soin)</w:t>
            </w:r>
          </w:p>
        </w:tc>
        <w:tc>
          <w:tcPr>
            <w:tcW w:w="1728" w:type="dxa"/>
            <w:shd w:val="clear" w:color="auto" w:fill="auto"/>
          </w:tcPr>
          <w:p w14:paraId="1E9440DA" w14:textId="77777777" w:rsidR="006755FB" w:rsidRPr="00D2645D" w:rsidRDefault="006755FB" w:rsidP="004476B3">
            <w:pPr>
              <w:spacing w:before="60" w:after="60"/>
              <w:rPr>
                <w:rFonts w:eastAsia="Times New Roman"/>
                <w:sz w:val="22"/>
                <w:szCs w:val="22"/>
                <w:lang w:val="fr-CA"/>
              </w:rPr>
            </w:pPr>
            <w:r w:rsidRPr="00D2645D">
              <w:rPr>
                <w:rFonts w:eastAsia="Times New Roman"/>
                <w:sz w:val="22"/>
                <w:szCs w:val="22"/>
                <w:lang w:val="fr-CA"/>
              </w:rPr>
              <w:t xml:space="preserve">Accès </w:t>
            </w:r>
            <w:r>
              <w:rPr>
                <w:rFonts w:eastAsia="Times New Roman"/>
                <w:sz w:val="22"/>
                <w:szCs w:val="22"/>
                <w:lang w:val="fr-CA"/>
              </w:rPr>
              <w:t xml:space="preserve"> ou</w:t>
            </w:r>
          </w:p>
          <w:p w14:paraId="3888AB8F" w14:textId="77777777" w:rsidR="006755FB" w:rsidRPr="00D2645D" w:rsidRDefault="006755FB" w:rsidP="004476B3">
            <w:pPr>
              <w:spacing w:before="60" w:after="60"/>
              <w:rPr>
                <w:sz w:val="22"/>
                <w:szCs w:val="22"/>
                <w:lang w:val="fr-CA"/>
              </w:rPr>
            </w:pPr>
            <w:r w:rsidRPr="00D2645D">
              <w:rPr>
                <w:rFonts w:eastAsia="Times New Roman"/>
                <w:sz w:val="22"/>
                <w:szCs w:val="22"/>
                <w:lang w:val="fr-CA"/>
              </w:rPr>
              <w:t>Conséquences négatives perçues</w:t>
            </w:r>
          </w:p>
        </w:tc>
        <w:tc>
          <w:tcPr>
            <w:tcW w:w="3888" w:type="dxa"/>
          </w:tcPr>
          <w:p w14:paraId="6E2A67E9" w14:textId="77777777" w:rsidR="006755FB" w:rsidRPr="001B2795" w:rsidRDefault="006755FB" w:rsidP="004476B3">
            <w:pPr>
              <w:spacing w:before="60" w:after="60"/>
              <w:rPr>
                <w:rFonts w:eastAsia="Times New Roman"/>
                <w:sz w:val="22"/>
                <w:szCs w:val="22"/>
                <w:lang w:val="fr-CA"/>
              </w:rPr>
            </w:pPr>
            <w:r w:rsidRPr="001B2795">
              <w:rPr>
                <w:rFonts w:eastAsia="Times New Roman"/>
                <w:sz w:val="22"/>
                <w:szCs w:val="22"/>
                <w:lang w:val="fr-CA"/>
              </w:rPr>
              <w:t>Diminue la perception que les agents de la Clinique sont méchants</w:t>
            </w:r>
          </w:p>
        </w:tc>
      </w:tr>
      <w:tr w:rsidR="006755FB" w:rsidRPr="006A2383" w14:paraId="54F61BB4" w14:textId="77777777" w:rsidTr="004476B3">
        <w:trPr>
          <w:cantSplit/>
          <w:trHeight w:val="864"/>
          <w:jc w:val="center"/>
        </w:trPr>
        <w:tc>
          <w:tcPr>
            <w:tcW w:w="3888" w:type="dxa"/>
            <w:shd w:val="clear" w:color="auto" w:fill="auto"/>
          </w:tcPr>
          <w:p w14:paraId="3BD897E9" w14:textId="77777777" w:rsidR="006755FB" w:rsidRPr="00F33E19" w:rsidRDefault="006755FB" w:rsidP="008D48ED">
            <w:pPr>
              <w:pStyle w:val="ListParagraph"/>
              <w:numPr>
                <w:ilvl w:val="0"/>
                <w:numId w:val="41"/>
              </w:numPr>
              <w:spacing w:before="60" w:after="60"/>
              <w:ind w:left="288" w:hanging="288"/>
              <w:rPr>
                <w:sz w:val="22"/>
                <w:szCs w:val="22"/>
                <w:lang w:val="fr-CA"/>
              </w:rPr>
            </w:pPr>
            <w:r w:rsidRPr="00F33E19">
              <w:rPr>
                <w:sz w:val="22"/>
                <w:szCs w:val="22"/>
                <w:lang w:val="fr-CA"/>
              </w:rPr>
              <w:t>Ne peut pas allaiter tout en travaillant hors de la maison</w:t>
            </w:r>
          </w:p>
        </w:tc>
        <w:tc>
          <w:tcPr>
            <w:tcW w:w="1728" w:type="dxa"/>
            <w:shd w:val="clear" w:color="auto" w:fill="auto"/>
          </w:tcPr>
          <w:p w14:paraId="7F48A087" w14:textId="77777777" w:rsidR="006755FB" w:rsidRPr="006E01DB" w:rsidRDefault="006755FB" w:rsidP="004476B3">
            <w:pPr>
              <w:spacing w:before="60" w:after="60"/>
              <w:rPr>
                <w:sz w:val="22"/>
                <w:szCs w:val="22"/>
              </w:rPr>
            </w:pPr>
            <w:r>
              <w:rPr>
                <w:rFonts w:eastAsia="Times New Roman"/>
                <w:sz w:val="22"/>
                <w:szCs w:val="22"/>
              </w:rPr>
              <w:t>Auto-efficacitéperçue</w:t>
            </w:r>
          </w:p>
        </w:tc>
        <w:tc>
          <w:tcPr>
            <w:tcW w:w="3888" w:type="dxa"/>
          </w:tcPr>
          <w:p w14:paraId="204367E9" w14:textId="77777777" w:rsidR="006755FB" w:rsidRPr="005536A6" w:rsidRDefault="006755FB" w:rsidP="004476B3">
            <w:pPr>
              <w:spacing w:before="60" w:after="60"/>
              <w:rPr>
                <w:rFonts w:eastAsia="Times New Roman"/>
                <w:sz w:val="22"/>
                <w:szCs w:val="22"/>
                <w:lang w:val="fr-CA"/>
              </w:rPr>
            </w:pPr>
            <w:r w:rsidRPr="005536A6">
              <w:rPr>
                <w:rFonts w:eastAsia="Times New Roman"/>
                <w:sz w:val="22"/>
                <w:szCs w:val="22"/>
                <w:lang w:val="fr-CA"/>
              </w:rPr>
              <w:t>Augment</w:t>
            </w:r>
            <w:r>
              <w:rPr>
                <w:rFonts w:eastAsia="Times New Roman"/>
                <w:sz w:val="22"/>
                <w:szCs w:val="22"/>
                <w:lang w:val="fr-CA"/>
              </w:rPr>
              <w:t>e</w:t>
            </w:r>
            <w:r w:rsidRPr="005536A6">
              <w:rPr>
                <w:rFonts w:eastAsia="Times New Roman"/>
                <w:sz w:val="22"/>
                <w:szCs w:val="22"/>
                <w:lang w:val="fr-CA"/>
              </w:rPr>
              <w:t xml:space="preserve"> la capacité de continuer l’allaitement même quand elle travaille hors de la maison</w:t>
            </w:r>
          </w:p>
        </w:tc>
      </w:tr>
      <w:tr w:rsidR="006755FB" w:rsidRPr="006A2383" w14:paraId="020DE90F" w14:textId="77777777" w:rsidTr="004476B3">
        <w:trPr>
          <w:cantSplit/>
          <w:trHeight w:val="864"/>
          <w:jc w:val="center"/>
        </w:trPr>
        <w:tc>
          <w:tcPr>
            <w:tcW w:w="3888" w:type="dxa"/>
            <w:shd w:val="clear" w:color="auto" w:fill="auto"/>
          </w:tcPr>
          <w:p w14:paraId="00919BDD" w14:textId="77777777" w:rsidR="006755FB" w:rsidRPr="00F33E19" w:rsidRDefault="006755FB" w:rsidP="008D48ED">
            <w:pPr>
              <w:pStyle w:val="ListParagraph"/>
              <w:numPr>
                <w:ilvl w:val="0"/>
                <w:numId w:val="41"/>
              </w:numPr>
              <w:spacing w:before="60" w:after="60"/>
              <w:ind w:left="288" w:hanging="288"/>
              <w:rPr>
                <w:sz w:val="22"/>
                <w:szCs w:val="22"/>
                <w:lang w:val="fr-CA"/>
              </w:rPr>
            </w:pPr>
            <w:r w:rsidRPr="00F33E19">
              <w:rPr>
                <w:sz w:val="22"/>
                <w:szCs w:val="22"/>
                <w:lang w:val="fr-CA"/>
              </w:rPr>
              <w:t>Ne peut pas reconnaître les mauvaises herbes</w:t>
            </w:r>
          </w:p>
        </w:tc>
        <w:tc>
          <w:tcPr>
            <w:tcW w:w="1728" w:type="dxa"/>
            <w:shd w:val="clear" w:color="auto" w:fill="auto"/>
          </w:tcPr>
          <w:p w14:paraId="6D152E19" w14:textId="77777777" w:rsidR="006755FB" w:rsidRPr="006E01DB" w:rsidRDefault="006755FB" w:rsidP="004476B3">
            <w:pPr>
              <w:spacing w:before="60" w:after="60"/>
              <w:rPr>
                <w:sz w:val="22"/>
                <w:szCs w:val="22"/>
              </w:rPr>
            </w:pPr>
            <w:r>
              <w:rPr>
                <w:rFonts w:eastAsia="Times New Roman"/>
                <w:sz w:val="22"/>
                <w:szCs w:val="22"/>
              </w:rPr>
              <w:t>Auto-efficacitéperçue</w:t>
            </w:r>
          </w:p>
        </w:tc>
        <w:tc>
          <w:tcPr>
            <w:tcW w:w="3888" w:type="dxa"/>
          </w:tcPr>
          <w:p w14:paraId="6096537E" w14:textId="77777777" w:rsidR="006755FB" w:rsidRPr="001B2795" w:rsidRDefault="006755FB" w:rsidP="004476B3">
            <w:pPr>
              <w:spacing w:before="60" w:after="60"/>
              <w:rPr>
                <w:rFonts w:eastAsia="Times New Roman"/>
                <w:sz w:val="22"/>
                <w:szCs w:val="22"/>
                <w:lang w:val="fr-CA"/>
              </w:rPr>
            </w:pPr>
            <w:r w:rsidRPr="001B2795">
              <w:rPr>
                <w:rFonts w:eastAsia="Times New Roman"/>
                <w:sz w:val="22"/>
                <w:szCs w:val="22"/>
                <w:lang w:val="fr-CA"/>
              </w:rPr>
              <w:t>Augmente la capacité de reconnaître les mauvaises herbes (faire la différence entre les mauvaises herbes et les autres plantes)</w:t>
            </w:r>
          </w:p>
        </w:tc>
      </w:tr>
      <w:tr w:rsidR="006755FB" w:rsidRPr="006A2383" w14:paraId="7B724DE7" w14:textId="77777777" w:rsidTr="004476B3">
        <w:trPr>
          <w:cantSplit/>
          <w:trHeight w:val="665"/>
          <w:jc w:val="center"/>
        </w:trPr>
        <w:tc>
          <w:tcPr>
            <w:tcW w:w="3888" w:type="dxa"/>
            <w:shd w:val="clear" w:color="auto" w:fill="auto"/>
          </w:tcPr>
          <w:p w14:paraId="6AB2A795" w14:textId="77777777" w:rsidR="006755FB" w:rsidRPr="005536A6" w:rsidRDefault="006755FB" w:rsidP="008D48ED">
            <w:pPr>
              <w:pStyle w:val="ListParagraph"/>
              <w:numPr>
                <w:ilvl w:val="0"/>
                <w:numId w:val="41"/>
              </w:numPr>
              <w:spacing w:before="60" w:after="60"/>
              <w:ind w:left="288" w:hanging="288"/>
              <w:rPr>
                <w:sz w:val="22"/>
                <w:szCs w:val="22"/>
                <w:lang w:val="fr-CA"/>
              </w:rPr>
            </w:pPr>
            <w:r>
              <w:rPr>
                <w:sz w:val="22"/>
                <w:szCs w:val="22"/>
                <w:lang w:val="fr-CA"/>
              </w:rPr>
              <w:t>J’</w:t>
            </w:r>
            <w:r w:rsidRPr="005536A6">
              <w:rPr>
                <w:sz w:val="22"/>
                <w:szCs w:val="22"/>
                <w:lang w:val="fr-CA"/>
              </w:rPr>
              <w:t>oublié la date de distribution (utilisation de semences améliorées)</w:t>
            </w:r>
          </w:p>
        </w:tc>
        <w:tc>
          <w:tcPr>
            <w:tcW w:w="1728" w:type="dxa"/>
            <w:shd w:val="clear" w:color="auto" w:fill="auto"/>
          </w:tcPr>
          <w:p w14:paraId="62D3F5BE" w14:textId="77777777" w:rsidR="006755FB" w:rsidRPr="006E01DB" w:rsidRDefault="006755FB" w:rsidP="004476B3">
            <w:pPr>
              <w:spacing w:before="60" w:after="60"/>
              <w:rPr>
                <w:sz w:val="22"/>
                <w:szCs w:val="22"/>
              </w:rPr>
            </w:pPr>
            <w:r>
              <w:rPr>
                <w:rFonts w:eastAsia="Times New Roman"/>
                <w:sz w:val="22"/>
                <w:szCs w:val="22"/>
              </w:rPr>
              <w:t>Signaux d’action/Rappels</w:t>
            </w:r>
          </w:p>
        </w:tc>
        <w:tc>
          <w:tcPr>
            <w:tcW w:w="3888" w:type="dxa"/>
          </w:tcPr>
          <w:p w14:paraId="7887591B" w14:textId="77777777" w:rsidR="006755FB" w:rsidRPr="005536A6" w:rsidRDefault="006755FB" w:rsidP="004476B3">
            <w:pPr>
              <w:spacing w:before="60" w:after="60"/>
              <w:rPr>
                <w:rFonts w:eastAsia="Times New Roman"/>
                <w:sz w:val="22"/>
                <w:szCs w:val="22"/>
                <w:lang w:val="fr-CA"/>
              </w:rPr>
            </w:pPr>
            <w:r w:rsidRPr="005536A6">
              <w:rPr>
                <w:rFonts w:eastAsia="Times New Roman"/>
                <w:sz w:val="22"/>
                <w:szCs w:val="22"/>
                <w:lang w:val="fr-CA"/>
              </w:rPr>
              <w:t>Augmente la capacité de se rappeler de la date de distribution des semences</w:t>
            </w:r>
          </w:p>
        </w:tc>
      </w:tr>
      <w:tr w:rsidR="006755FB" w:rsidRPr="006A2383" w14:paraId="2BB079D1" w14:textId="77777777" w:rsidTr="004476B3">
        <w:trPr>
          <w:cantSplit/>
          <w:trHeight w:val="864"/>
          <w:jc w:val="center"/>
        </w:trPr>
        <w:tc>
          <w:tcPr>
            <w:tcW w:w="3888" w:type="dxa"/>
            <w:shd w:val="clear" w:color="auto" w:fill="auto"/>
          </w:tcPr>
          <w:p w14:paraId="6B2382BD" w14:textId="77777777" w:rsidR="006755FB" w:rsidRPr="00F33E19" w:rsidRDefault="006755FB" w:rsidP="008D48ED">
            <w:pPr>
              <w:pStyle w:val="ListParagraph"/>
              <w:numPr>
                <w:ilvl w:val="0"/>
                <w:numId w:val="41"/>
              </w:numPr>
              <w:spacing w:before="60" w:after="60"/>
              <w:ind w:left="288" w:hanging="288"/>
              <w:rPr>
                <w:sz w:val="22"/>
                <w:szCs w:val="22"/>
                <w:lang w:val="fr-CA"/>
              </w:rPr>
            </w:pPr>
            <w:r>
              <w:rPr>
                <w:sz w:val="22"/>
                <w:szCs w:val="22"/>
                <w:lang w:val="fr-CA"/>
              </w:rPr>
              <w:t xml:space="preserve">Mon enfant n’est pas à risque de faible poids </w:t>
            </w:r>
          </w:p>
        </w:tc>
        <w:tc>
          <w:tcPr>
            <w:tcW w:w="1728" w:type="dxa"/>
            <w:shd w:val="clear" w:color="auto" w:fill="auto"/>
          </w:tcPr>
          <w:p w14:paraId="4C5B752F" w14:textId="77777777" w:rsidR="006755FB" w:rsidRPr="006E01DB" w:rsidRDefault="006755FB" w:rsidP="004476B3">
            <w:pPr>
              <w:spacing w:before="60" w:after="60"/>
              <w:rPr>
                <w:sz w:val="22"/>
                <w:szCs w:val="22"/>
              </w:rPr>
            </w:pPr>
            <w:r>
              <w:rPr>
                <w:rFonts w:eastAsia="Times New Roman"/>
                <w:sz w:val="22"/>
                <w:szCs w:val="22"/>
              </w:rPr>
              <w:t>Susceptibilité perçue</w:t>
            </w:r>
          </w:p>
        </w:tc>
        <w:tc>
          <w:tcPr>
            <w:tcW w:w="3888" w:type="dxa"/>
          </w:tcPr>
          <w:p w14:paraId="6BAB74E6" w14:textId="77777777" w:rsidR="006755FB" w:rsidRPr="00DD1D23" w:rsidRDefault="006755FB" w:rsidP="004476B3">
            <w:pPr>
              <w:spacing w:before="60" w:after="60"/>
              <w:rPr>
                <w:rFonts w:eastAsia="Times New Roman"/>
                <w:sz w:val="22"/>
                <w:szCs w:val="22"/>
                <w:lang w:val="fr-CA"/>
              </w:rPr>
            </w:pPr>
            <w:r w:rsidRPr="00DD1D23">
              <w:rPr>
                <w:rFonts w:eastAsia="Times New Roman"/>
                <w:sz w:val="22"/>
                <w:szCs w:val="22"/>
                <w:lang w:val="fr-CA"/>
              </w:rPr>
              <w:t>Augmente la perception que même les enfants qui ont un poids normal à la naissance peuvent devenir malnutris</w:t>
            </w:r>
          </w:p>
        </w:tc>
      </w:tr>
      <w:tr w:rsidR="006755FB" w:rsidRPr="006A2383" w14:paraId="2F6A0C55" w14:textId="77777777" w:rsidTr="004476B3">
        <w:trPr>
          <w:cantSplit/>
          <w:trHeight w:val="602"/>
          <w:jc w:val="center"/>
        </w:trPr>
        <w:tc>
          <w:tcPr>
            <w:tcW w:w="3888" w:type="dxa"/>
            <w:shd w:val="clear" w:color="auto" w:fill="auto"/>
          </w:tcPr>
          <w:p w14:paraId="2C3E0DE2" w14:textId="77777777" w:rsidR="006755FB" w:rsidRPr="00EF609F" w:rsidRDefault="006755FB" w:rsidP="008D48ED">
            <w:pPr>
              <w:pStyle w:val="ListParagraph"/>
              <w:numPr>
                <w:ilvl w:val="0"/>
                <w:numId w:val="41"/>
              </w:numPr>
              <w:spacing w:before="60" w:after="60"/>
              <w:ind w:left="288" w:hanging="288"/>
              <w:rPr>
                <w:sz w:val="22"/>
                <w:szCs w:val="22"/>
                <w:lang w:val="fr-CA"/>
              </w:rPr>
            </w:pPr>
            <w:r w:rsidRPr="00EF609F">
              <w:rPr>
                <w:sz w:val="22"/>
                <w:szCs w:val="22"/>
                <w:lang w:val="fr-CA"/>
              </w:rPr>
              <w:t>La Bible approuve le fait de couvrir les excréments/utilisation de latrines</w:t>
            </w:r>
          </w:p>
        </w:tc>
        <w:tc>
          <w:tcPr>
            <w:tcW w:w="1728" w:type="dxa"/>
            <w:shd w:val="clear" w:color="auto" w:fill="auto"/>
          </w:tcPr>
          <w:p w14:paraId="63A77177" w14:textId="77777777" w:rsidR="006755FB" w:rsidRPr="006E01DB" w:rsidRDefault="006755FB" w:rsidP="004476B3">
            <w:pPr>
              <w:spacing w:before="60" w:after="60"/>
              <w:rPr>
                <w:sz w:val="22"/>
                <w:szCs w:val="22"/>
              </w:rPr>
            </w:pPr>
            <w:r>
              <w:rPr>
                <w:rFonts w:eastAsia="Times New Roman"/>
                <w:sz w:val="22"/>
                <w:szCs w:val="22"/>
              </w:rPr>
              <w:t>Volonté divine perçue</w:t>
            </w:r>
          </w:p>
        </w:tc>
        <w:tc>
          <w:tcPr>
            <w:tcW w:w="3888" w:type="dxa"/>
          </w:tcPr>
          <w:p w14:paraId="29B8BE52" w14:textId="77777777" w:rsidR="006755FB" w:rsidRPr="00DD1D23" w:rsidRDefault="006755FB" w:rsidP="004476B3">
            <w:pPr>
              <w:spacing w:before="60" w:after="60"/>
              <w:rPr>
                <w:rFonts w:eastAsia="Times New Roman"/>
                <w:sz w:val="22"/>
                <w:szCs w:val="22"/>
                <w:lang w:val="fr-CA"/>
              </w:rPr>
            </w:pPr>
            <w:r w:rsidRPr="00DD1D23">
              <w:rPr>
                <w:rFonts w:eastAsia="Times New Roman"/>
                <w:sz w:val="22"/>
                <w:szCs w:val="22"/>
                <w:lang w:val="fr-CA"/>
              </w:rPr>
              <w:t>Renforce la perception que la Bible approuve l’utilisation de latrine</w:t>
            </w:r>
          </w:p>
        </w:tc>
      </w:tr>
      <w:tr w:rsidR="006755FB" w:rsidRPr="006A2383" w14:paraId="09B720DE" w14:textId="77777777" w:rsidTr="004476B3">
        <w:trPr>
          <w:cantSplit/>
          <w:trHeight w:val="864"/>
          <w:jc w:val="center"/>
        </w:trPr>
        <w:tc>
          <w:tcPr>
            <w:tcW w:w="3888" w:type="dxa"/>
            <w:shd w:val="clear" w:color="auto" w:fill="auto"/>
          </w:tcPr>
          <w:p w14:paraId="1267E9BB" w14:textId="77777777" w:rsidR="006755FB" w:rsidRPr="00EF609F" w:rsidRDefault="006755FB" w:rsidP="008D48ED">
            <w:pPr>
              <w:pStyle w:val="ListParagraph"/>
              <w:numPr>
                <w:ilvl w:val="0"/>
                <w:numId w:val="41"/>
              </w:numPr>
              <w:spacing w:before="60" w:after="60"/>
              <w:ind w:left="288" w:right="18" w:hanging="288"/>
              <w:rPr>
                <w:sz w:val="22"/>
                <w:szCs w:val="22"/>
                <w:lang w:val="fr-CA"/>
              </w:rPr>
            </w:pPr>
            <w:r>
              <w:rPr>
                <w:sz w:val="22"/>
                <w:szCs w:val="22"/>
                <w:lang w:val="fr-CA"/>
              </w:rPr>
              <w:t xml:space="preserve"> </w:t>
            </w:r>
            <w:r w:rsidRPr="00EF609F">
              <w:rPr>
                <w:sz w:val="22"/>
                <w:szCs w:val="22"/>
                <w:lang w:val="fr-CA"/>
              </w:rPr>
              <w:t xml:space="preserve">A </w:t>
            </w:r>
            <w:r>
              <w:rPr>
                <w:sz w:val="22"/>
                <w:szCs w:val="22"/>
                <w:lang w:val="fr-CA"/>
              </w:rPr>
              <w:t>amené l’enfant pour être vacciné</w:t>
            </w:r>
            <w:r w:rsidRPr="00EF609F">
              <w:rPr>
                <w:sz w:val="22"/>
                <w:szCs w:val="22"/>
                <w:lang w:val="fr-CA"/>
              </w:rPr>
              <w:t xml:space="preserve"> la semaine d</w:t>
            </w:r>
            <w:r>
              <w:rPr>
                <w:sz w:val="22"/>
                <w:szCs w:val="22"/>
                <w:lang w:val="fr-CA"/>
              </w:rPr>
              <w:t>ernière, mais ils ont dit qu’il</w:t>
            </w:r>
            <w:r w:rsidRPr="00EF609F">
              <w:rPr>
                <w:sz w:val="22"/>
                <w:szCs w:val="22"/>
                <w:lang w:val="fr-CA"/>
              </w:rPr>
              <w:t xml:space="preserve"> n</w:t>
            </w:r>
            <w:r>
              <w:rPr>
                <w:sz w:val="22"/>
                <w:szCs w:val="22"/>
                <w:lang w:val="fr-CA"/>
              </w:rPr>
              <w:t>’</w:t>
            </w:r>
            <w:r w:rsidRPr="00EF609F">
              <w:rPr>
                <w:sz w:val="22"/>
                <w:szCs w:val="22"/>
                <w:lang w:val="fr-CA"/>
              </w:rPr>
              <w:t>e</w:t>
            </w:r>
            <w:r>
              <w:rPr>
                <w:sz w:val="22"/>
                <w:szCs w:val="22"/>
                <w:lang w:val="fr-CA"/>
              </w:rPr>
              <w:t>st pas permit d’ ouvrir un flacon de vaccin pour tout juste un enfant.</w:t>
            </w:r>
          </w:p>
        </w:tc>
        <w:tc>
          <w:tcPr>
            <w:tcW w:w="1728" w:type="dxa"/>
            <w:shd w:val="clear" w:color="auto" w:fill="auto"/>
          </w:tcPr>
          <w:p w14:paraId="377E5E09" w14:textId="77777777" w:rsidR="006755FB" w:rsidRPr="006E01DB" w:rsidRDefault="006755FB" w:rsidP="004476B3">
            <w:pPr>
              <w:spacing w:before="60" w:after="60"/>
              <w:rPr>
                <w:rFonts w:eastAsia="Times New Roman"/>
                <w:sz w:val="22"/>
                <w:szCs w:val="22"/>
              </w:rPr>
            </w:pPr>
            <w:r>
              <w:rPr>
                <w:rFonts w:eastAsia="Times New Roman"/>
                <w:sz w:val="22"/>
                <w:szCs w:val="22"/>
              </w:rPr>
              <w:t>Politique</w:t>
            </w:r>
          </w:p>
        </w:tc>
        <w:tc>
          <w:tcPr>
            <w:tcW w:w="3888" w:type="dxa"/>
          </w:tcPr>
          <w:p w14:paraId="05EA5478" w14:textId="77777777" w:rsidR="006755FB" w:rsidRPr="005536A6" w:rsidRDefault="006755FB" w:rsidP="004476B3">
            <w:pPr>
              <w:spacing w:before="60" w:after="60"/>
              <w:rPr>
                <w:rFonts w:eastAsia="Times New Roman"/>
                <w:sz w:val="22"/>
                <w:szCs w:val="22"/>
                <w:lang w:val="fr-CA"/>
              </w:rPr>
            </w:pPr>
            <w:r w:rsidRPr="005536A6">
              <w:rPr>
                <w:rFonts w:eastAsia="Times New Roman"/>
                <w:sz w:val="22"/>
                <w:szCs w:val="22"/>
                <w:lang w:val="fr-CA"/>
              </w:rPr>
              <w:t>Augmente la perception qu’il y’a des choses que les mères peuvent faire pour que leurs enfants soient vaccinés tout en adhérant à la politique concernant la gestion des vaccins</w:t>
            </w:r>
          </w:p>
        </w:tc>
      </w:tr>
      <w:tr w:rsidR="006755FB" w:rsidRPr="006A2383" w14:paraId="1504CFCE" w14:textId="77777777" w:rsidTr="004476B3">
        <w:trPr>
          <w:cantSplit/>
          <w:trHeight w:val="864"/>
          <w:jc w:val="center"/>
        </w:trPr>
        <w:tc>
          <w:tcPr>
            <w:tcW w:w="3888" w:type="dxa"/>
            <w:shd w:val="clear" w:color="auto" w:fill="auto"/>
          </w:tcPr>
          <w:p w14:paraId="51748AA3" w14:textId="77777777" w:rsidR="006755FB" w:rsidRPr="005536A6" w:rsidRDefault="006755FB" w:rsidP="008D48ED">
            <w:pPr>
              <w:pStyle w:val="ListParagraph"/>
              <w:numPr>
                <w:ilvl w:val="0"/>
                <w:numId w:val="41"/>
              </w:numPr>
              <w:spacing w:before="60" w:after="60"/>
              <w:ind w:left="288" w:hanging="288"/>
              <w:rPr>
                <w:sz w:val="22"/>
                <w:szCs w:val="22"/>
                <w:lang w:val="fr-CA"/>
              </w:rPr>
            </w:pPr>
            <w:r>
              <w:rPr>
                <w:sz w:val="22"/>
                <w:szCs w:val="22"/>
                <w:lang w:val="fr-CA"/>
              </w:rPr>
              <w:t xml:space="preserve"> </w:t>
            </w:r>
            <w:r w:rsidRPr="005536A6">
              <w:rPr>
                <w:sz w:val="22"/>
                <w:szCs w:val="22"/>
                <w:lang w:val="fr-CA"/>
              </w:rPr>
              <w:t>Les hommes et les femmes ne discutent pas de planning familial</w:t>
            </w:r>
            <w:r>
              <w:rPr>
                <w:sz w:val="22"/>
                <w:szCs w:val="22"/>
                <w:lang w:val="fr-CA"/>
              </w:rPr>
              <w:t xml:space="preserve"> ensemble</w:t>
            </w:r>
          </w:p>
        </w:tc>
        <w:tc>
          <w:tcPr>
            <w:tcW w:w="1728" w:type="dxa"/>
            <w:shd w:val="clear" w:color="auto" w:fill="auto"/>
          </w:tcPr>
          <w:p w14:paraId="7EF76C92" w14:textId="77777777" w:rsidR="006755FB" w:rsidRPr="006E01DB" w:rsidRDefault="006755FB" w:rsidP="004476B3">
            <w:pPr>
              <w:spacing w:before="60" w:after="60"/>
              <w:rPr>
                <w:sz w:val="22"/>
                <w:szCs w:val="22"/>
              </w:rPr>
            </w:pPr>
            <w:r w:rsidRPr="006E01DB">
              <w:rPr>
                <w:rFonts w:eastAsia="Times New Roman"/>
                <w:sz w:val="22"/>
                <w:szCs w:val="22"/>
              </w:rPr>
              <w:t>Culture</w:t>
            </w:r>
          </w:p>
        </w:tc>
        <w:tc>
          <w:tcPr>
            <w:tcW w:w="3888" w:type="dxa"/>
          </w:tcPr>
          <w:p w14:paraId="750D29AD" w14:textId="77777777" w:rsidR="006755FB" w:rsidRPr="00DD1D23" w:rsidRDefault="006755FB" w:rsidP="004476B3">
            <w:pPr>
              <w:spacing w:before="60" w:after="60"/>
              <w:rPr>
                <w:rFonts w:eastAsia="Times New Roman"/>
                <w:sz w:val="22"/>
                <w:szCs w:val="22"/>
                <w:lang w:val="fr-CA"/>
              </w:rPr>
            </w:pPr>
            <w:r w:rsidRPr="00DD1D23">
              <w:rPr>
                <w:rFonts w:eastAsia="Times New Roman"/>
                <w:sz w:val="22"/>
                <w:szCs w:val="22"/>
                <w:lang w:val="fr-CA"/>
              </w:rPr>
              <w:t>Augmente la perception que même dans cette culture, les hommes et les femmes peuvent discuter de sujets intimes</w:t>
            </w:r>
            <w:r>
              <w:rPr>
                <w:rFonts w:eastAsia="Times New Roman"/>
                <w:sz w:val="22"/>
                <w:szCs w:val="22"/>
                <w:lang w:val="fr-CA"/>
              </w:rPr>
              <w:t xml:space="preserve"> ensembles.</w:t>
            </w:r>
          </w:p>
        </w:tc>
      </w:tr>
      <w:tr w:rsidR="006755FB" w:rsidRPr="006A2383" w14:paraId="7991D715" w14:textId="77777777" w:rsidTr="004476B3">
        <w:trPr>
          <w:cantSplit/>
          <w:trHeight w:val="602"/>
          <w:jc w:val="center"/>
        </w:trPr>
        <w:tc>
          <w:tcPr>
            <w:tcW w:w="3888" w:type="dxa"/>
            <w:shd w:val="clear" w:color="auto" w:fill="auto"/>
          </w:tcPr>
          <w:p w14:paraId="74A4D259" w14:textId="77777777" w:rsidR="006755FB" w:rsidRPr="00EF609F" w:rsidRDefault="006755FB" w:rsidP="008D48ED">
            <w:pPr>
              <w:pStyle w:val="ListParagraph"/>
              <w:numPr>
                <w:ilvl w:val="0"/>
                <w:numId w:val="41"/>
              </w:numPr>
              <w:spacing w:before="60" w:after="60"/>
              <w:ind w:left="288" w:hanging="288"/>
              <w:rPr>
                <w:sz w:val="22"/>
                <w:szCs w:val="22"/>
                <w:lang w:val="fr-CA"/>
              </w:rPr>
            </w:pPr>
            <w:r w:rsidRPr="00EF609F">
              <w:rPr>
                <w:sz w:val="22"/>
                <w:szCs w:val="22"/>
                <w:lang w:val="fr-CA"/>
              </w:rPr>
              <w:lastRenderedPageBreak/>
              <w:t>La fidélité est trop difficile</w:t>
            </w:r>
            <w:r>
              <w:rPr>
                <w:sz w:val="22"/>
                <w:szCs w:val="22"/>
                <w:lang w:val="fr-CA"/>
              </w:rPr>
              <w:t xml:space="preserve"> à observer</w:t>
            </w:r>
          </w:p>
        </w:tc>
        <w:tc>
          <w:tcPr>
            <w:tcW w:w="1728" w:type="dxa"/>
            <w:shd w:val="clear" w:color="auto" w:fill="auto"/>
          </w:tcPr>
          <w:p w14:paraId="7226893B" w14:textId="77777777" w:rsidR="006755FB" w:rsidRDefault="006755FB" w:rsidP="004476B3">
            <w:pPr>
              <w:spacing w:before="60" w:after="60"/>
              <w:rPr>
                <w:rFonts w:eastAsia="Times New Roman"/>
                <w:sz w:val="22"/>
                <w:szCs w:val="22"/>
                <w:lang w:val="fr-CA"/>
              </w:rPr>
            </w:pPr>
            <w:r>
              <w:rPr>
                <w:rFonts w:eastAsia="Times New Roman"/>
                <w:sz w:val="22"/>
                <w:szCs w:val="22"/>
                <w:lang w:val="fr-CA"/>
              </w:rPr>
              <w:t>Auto-</w:t>
            </w:r>
            <w:r w:rsidRPr="00D2645D">
              <w:rPr>
                <w:rFonts w:eastAsia="Times New Roman"/>
                <w:sz w:val="22"/>
                <w:szCs w:val="22"/>
                <w:lang w:val="fr-CA"/>
              </w:rPr>
              <w:t>efficacité/</w:t>
            </w:r>
          </w:p>
          <w:p w14:paraId="4B6B81A9" w14:textId="77777777" w:rsidR="006755FB" w:rsidRPr="00D2645D" w:rsidRDefault="006755FB" w:rsidP="004476B3">
            <w:pPr>
              <w:spacing w:before="60" w:after="60"/>
              <w:rPr>
                <w:sz w:val="22"/>
                <w:szCs w:val="22"/>
                <w:lang w:val="fr-CA"/>
              </w:rPr>
            </w:pPr>
            <w:r w:rsidRPr="00D2645D">
              <w:rPr>
                <w:rFonts w:eastAsia="Times New Roman"/>
                <w:sz w:val="22"/>
                <w:szCs w:val="22"/>
                <w:lang w:val="fr-CA"/>
              </w:rPr>
              <w:t>Compétences</w:t>
            </w:r>
          </w:p>
        </w:tc>
        <w:tc>
          <w:tcPr>
            <w:tcW w:w="3888" w:type="dxa"/>
          </w:tcPr>
          <w:p w14:paraId="765A1984" w14:textId="77777777" w:rsidR="006755FB" w:rsidRPr="00DD1D23" w:rsidRDefault="006755FB" w:rsidP="004476B3">
            <w:pPr>
              <w:spacing w:before="60" w:after="60"/>
              <w:rPr>
                <w:rFonts w:eastAsia="Times New Roman"/>
                <w:sz w:val="22"/>
                <w:szCs w:val="22"/>
                <w:lang w:val="fr-CA"/>
              </w:rPr>
            </w:pPr>
            <w:r w:rsidRPr="00DD1D23">
              <w:rPr>
                <w:rFonts w:eastAsia="Times New Roman"/>
                <w:sz w:val="22"/>
                <w:szCs w:val="22"/>
                <w:lang w:val="fr-CA"/>
              </w:rPr>
              <w:t>Augme</w:t>
            </w:r>
            <w:r>
              <w:rPr>
                <w:rFonts w:eastAsia="Times New Roman"/>
                <w:sz w:val="22"/>
                <w:szCs w:val="22"/>
                <w:lang w:val="fr-CA"/>
              </w:rPr>
              <w:t xml:space="preserve">nte la capacité d’etre fidel a </w:t>
            </w:r>
            <w:r w:rsidRPr="00DD1D23">
              <w:rPr>
                <w:rFonts w:eastAsia="Times New Roman"/>
                <w:sz w:val="22"/>
                <w:szCs w:val="22"/>
                <w:lang w:val="fr-CA"/>
              </w:rPr>
              <w:t xml:space="preserve"> votre conjoint/femme</w:t>
            </w:r>
          </w:p>
        </w:tc>
      </w:tr>
      <w:tr w:rsidR="006755FB" w:rsidRPr="006A2383" w14:paraId="6562B9A1" w14:textId="77777777" w:rsidTr="004476B3">
        <w:trPr>
          <w:cantSplit/>
          <w:trHeight w:val="864"/>
          <w:jc w:val="center"/>
        </w:trPr>
        <w:tc>
          <w:tcPr>
            <w:tcW w:w="3888" w:type="dxa"/>
            <w:shd w:val="clear" w:color="auto" w:fill="auto"/>
          </w:tcPr>
          <w:p w14:paraId="6AF543D3" w14:textId="77777777" w:rsidR="006755FB" w:rsidRPr="00EF609F" w:rsidRDefault="006755FB" w:rsidP="008D48ED">
            <w:pPr>
              <w:pStyle w:val="ListParagraph"/>
              <w:numPr>
                <w:ilvl w:val="0"/>
                <w:numId w:val="41"/>
              </w:numPr>
              <w:spacing w:before="60" w:after="60"/>
              <w:ind w:left="288" w:hanging="288"/>
              <w:rPr>
                <w:sz w:val="22"/>
                <w:szCs w:val="22"/>
                <w:lang w:val="fr-CA"/>
              </w:rPr>
            </w:pPr>
            <w:r>
              <w:rPr>
                <w:sz w:val="22"/>
                <w:szCs w:val="22"/>
                <w:lang w:val="fr-CA"/>
              </w:rPr>
              <w:t xml:space="preserve"> </w:t>
            </w:r>
            <w:r w:rsidRPr="00297675">
              <w:rPr>
                <w:sz w:val="22"/>
                <w:szCs w:val="22"/>
                <w:lang w:val="fr-CA"/>
              </w:rPr>
              <w:t>Le</w:t>
            </w:r>
            <w:r>
              <w:rPr>
                <w:sz w:val="22"/>
                <w:szCs w:val="22"/>
                <w:lang w:val="fr-CA"/>
              </w:rPr>
              <w:t>s</w:t>
            </w:r>
            <w:r w:rsidRPr="00297675">
              <w:rPr>
                <w:sz w:val="22"/>
                <w:szCs w:val="22"/>
                <w:lang w:val="fr-CA"/>
              </w:rPr>
              <w:t xml:space="preserve"> mari</w:t>
            </w:r>
            <w:r>
              <w:rPr>
                <w:sz w:val="22"/>
                <w:szCs w:val="22"/>
                <w:lang w:val="fr-CA"/>
              </w:rPr>
              <w:t>s n’approu</w:t>
            </w:r>
            <w:r w:rsidRPr="00297675">
              <w:rPr>
                <w:sz w:val="22"/>
                <w:szCs w:val="22"/>
                <w:lang w:val="fr-CA"/>
              </w:rPr>
              <w:t xml:space="preserve">vent </w:t>
            </w:r>
            <w:r>
              <w:rPr>
                <w:sz w:val="22"/>
                <w:szCs w:val="22"/>
                <w:lang w:val="fr-CA"/>
              </w:rPr>
              <w:t>pas de cultiver des lé</w:t>
            </w:r>
            <w:r w:rsidRPr="00297675">
              <w:rPr>
                <w:sz w:val="22"/>
                <w:szCs w:val="22"/>
                <w:lang w:val="fr-CA"/>
              </w:rPr>
              <w:t>gumes po</w:t>
            </w:r>
            <w:r>
              <w:rPr>
                <w:sz w:val="22"/>
                <w:szCs w:val="22"/>
                <w:lang w:val="fr-CA"/>
              </w:rPr>
              <w:t>ur la consommation familiale</w:t>
            </w:r>
          </w:p>
        </w:tc>
        <w:tc>
          <w:tcPr>
            <w:tcW w:w="1728" w:type="dxa"/>
            <w:shd w:val="clear" w:color="auto" w:fill="auto"/>
          </w:tcPr>
          <w:p w14:paraId="5E37F7F3" w14:textId="77777777" w:rsidR="006755FB" w:rsidRPr="006E01DB" w:rsidRDefault="006755FB" w:rsidP="004476B3">
            <w:pPr>
              <w:spacing w:before="60" w:after="60"/>
              <w:rPr>
                <w:sz w:val="22"/>
                <w:szCs w:val="22"/>
              </w:rPr>
            </w:pPr>
            <w:r>
              <w:rPr>
                <w:rFonts w:eastAsia="Times New Roman"/>
                <w:sz w:val="22"/>
                <w:szCs w:val="22"/>
              </w:rPr>
              <w:t>Normes sociales perçues</w:t>
            </w:r>
          </w:p>
        </w:tc>
        <w:tc>
          <w:tcPr>
            <w:tcW w:w="3888" w:type="dxa"/>
          </w:tcPr>
          <w:p w14:paraId="243020B0" w14:textId="77777777" w:rsidR="006755FB" w:rsidRPr="00A80105" w:rsidRDefault="006755FB" w:rsidP="004476B3">
            <w:pPr>
              <w:spacing w:before="60" w:after="60"/>
              <w:rPr>
                <w:rFonts w:eastAsia="Times New Roman"/>
                <w:sz w:val="22"/>
                <w:szCs w:val="22"/>
                <w:lang w:val="fr-CA"/>
              </w:rPr>
            </w:pPr>
            <w:r w:rsidRPr="00A80105">
              <w:rPr>
                <w:rFonts w:eastAsia="Times New Roman"/>
                <w:sz w:val="22"/>
                <w:szCs w:val="22"/>
                <w:lang w:val="fr-CA"/>
              </w:rPr>
              <w:t xml:space="preserve">Augmente la perception que les maris approuvent </w:t>
            </w:r>
            <w:r>
              <w:rPr>
                <w:rFonts w:eastAsia="Times New Roman"/>
                <w:sz w:val="22"/>
                <w:szCs w:val="22"/>
                <w:lang w:val="fr-CA"/>
              </w:rPr>
              <w:t>la culture vivrière</w:t>
            </w:r>
            <w:r w:rsidRPr="00A80105">
              <w:rPr>
                <w:rFonts w:eastAsia="Times New Roman"/>
                <w:sz w:val="22"/>
                <w:szCs w:val="22"/>
                <w:lang w:val="fr-CA"/>
              </w:rPr>
              <w:t xml:space="preserve"> pour la consommation familiale</w:t>
            </w:r>
          </w:p>
        </w:tc>
      </w:tr>
      <w:tr w:rsidR="006755FB" w:rsidRPr="006A2383" w14:paraId="547E41F0" w14:textId="77777777" w:rsidTr="004476B3">
        <w:trPr>
          <w:cantSplit/>
          <w:trHeight w:val="593"/>
          <w:jc w:val="center"/>
        </w:trPr>
        <w:tc>
          <w:tcPr>
            <w:tcW w:w="3888" w:type="dxa"/>
            <w:shd w:val="clear" w:color="auto" w:fill="auto"/>
          </w:tcPr>
          <w:p w14:paraId="17785073" w14:textId="77777777" w:rsidR="006755FB" w:rsidRPr="006E01DB" w:rsidRDefault="006755FB" w:rsidP="008D48ED">
            <w:pPr>
              <w:pStyle w:val="ListParagraph"/>
              <w:numPr>
                <w:ilvl w:val="0"/>
                <w:numId w:val="41"/>
              </w:numPr>
              <w:spacing w:before="60" w:after="60"/>
              <w:ind w:left="288" w:hanging="288"/>
              <w:rPr>
                <w:sz w:val="22"/>
                <w:szCs w:val="22"/>
              </w:rPr>
            </w:pPr>
            <w:r>
              <w:rPr>
                <w:sz w:val="22"/>
                <w:szCs w:val="22"/>
                <w:lang w:val="fr-CA"/>
              </w:rPr>
              <w:t>Rupture de stock souvent des</w:t>
            </w:r>
            <w:r w:rsidRPr="0059789A">
              <w:rPr>
                <w:sz w:val="22"/>
                <w:szCs w:val="22"/>
                <w:lang w:val="fr-CA"/>
              </w:rPr>
              <w:t xml:space="preserve"> contraceptifs préférés </w:t>
            </w:r>
            <w:r w:rsidRPr="006E01DB">
              <w:rPr>
                <w:sz w:val="22"/>
                <w:szCs w:val="22"/>
              </w:rPr>
              <w:t xml:space="preserve"> </w:t>
            </w:r>
          </w:p>
        </w:tc>
        <w:tc>
          <w:tcPr>
            <w:tcW w:w="1728" w:type="dxa"/>
            <w:shd w:val="clear" w:color="auto" w:fill="auto"/>
          </w:tcPr>
          <w:p w14:paraId="7DB30206" w14:textId="77777777" w:rsidR="006755FB" w:rsidRPr="006E01DB" w:rsidRDefault="006755FB" w:rsidP="004476B3">
            <w:pPr>
              <w:spacing w:before="60" w:after="60"/>
              <w:rPr>
                <w:sz w:val="22"/>
                <w:szCs w:val="22"/>
              </w:rPr>
            </w:pPr>
            <w:r>
              <w:rPr>
                <w:rFonts w:eastAsia="Times New Roman"/>
                <w:sz w:val="22"/>
                <w:szCs w:val="22"/>
              </w:rPr>
              <w:t>Accès</w:t>
            </w:r>
          </w:p>
        </w:tc>
        <w:tc>
          <w:tcPr>
            <w:tcW w:w="3888" w:type="dxa"/>
          </w:tcPr>
          <w:p w14:paraId="57618D80" w14:textId="77777777" w:rsidR="006755FB" w:rsidRPr="00A80105" w:rsidRDefault="006755FB" w:rsidP="004476B3">
            <w:pPr>
              <w:spacing w:before="60" w:after="60"/>
              <w:ind w:right="-36"/>
              <w:rPr>
                <w:rFonts w:eastAsia="Times New Roman"/>
                <w:sz w:val="22"/>
                <w:szCs w:val="22"/>
                <w:lang w:val="fr-CA"/>
              </w:rPr>
            </w:pPr>
            <w:r w:rsidRPr="00A80105">
              <w:rPr>
                <w:rFonts w:eastAsia="Times New Roman"/>
                <w:sz w:val="22"/>
                <w:szCs w:val="22"/>
                <w:lang w:val="fr-CA"/>
              </w:rPr>
              <w:t>Augmente la perception qu’il y’a d’autres choix acceptables de contraception</w:t>
            </w:r>
          </w:p>
        </w:tc>
      </w:tr>
      <w:tr w:rsidR="006755FB" w:rsidRPr="006A2383" w14:paraId="1B1862AE" w14:textId="77777777" w:rsidTr="004476B3">
        <w:trPr>
          <w:cantSplit/>
          <w:trHeight w:val="864"/>
          <w:jc w:val="center"/>
        </w:trPr>
        <w:tc>
          <w:tcPr>
            <w:tcW w:w="3888" w:type="dxa"/>
            <w:shd w:val="clear" w:color="auto" w:fill="auto"/>
          </w:tcPr>
          <w:p w14:paraId="0AB4773F" w14:textId="77777777" w:rsidR="006755FB" w:rsidRPr="00EF609F" w:rsidRDefault="006755FB" w:rsidP="008D48ED">
            <w:pPr>
              <w:pStyle w:val="ListParagraph"/>
              <w:numPr>
                <w:ilvl w:val="0"/>
                <w:numId w:val="41"/>
              </w:numPr>
              <w:spacing w:before="60" w:after="60"/>
              <w:ind w:left="288" w:hanging="288"/>
              <w:rPr>
                <w:sz w:val="22"/>
                <w:szCs w:val="22"/>
                <w:lang w:val="fr-CA"/>
              </w:rPr>
            </w:pPr>
            <w:r>
              <w:rPr>
                <w:sz w:val="22"/>
                <w:szCs w:val="22"/>
                <w:lang w:val="fr-CA"/>
              </w:rPr>
              <w:t xml:space="preserve"> </w:t>
            </w:r>
            <w:r w:rsidRPr="00EF609F">
              <w:rPr>
                <w:sz w:val="22"/>
                <w:szCs w:val="22"/>
                <w:lang w:val="fr-CA"/>
              </w:rPr>
              <w:t>Les silos emp</w:t>
            </w:r>
            <w:r>
              <w:rPr>
                <w:sz w:val="22"/>
                <w:szCs w:val="22"/>
                <w:lang w:val="fr-CA"/>
              </w:rPr>
              <w:t>êchent l’infestation des rats</w:t>
            </w:r>
          </w:p>
        </w:tc>
        <w:tc>
          <w:tcPr>
            <w:tcW w:w="1728" w:type="dxa"/>
            <w:shd w:val="clear" w:color="auto" w:fill="auto"/>
          </w:tcPr>
          <w:p w14:paraId="484F644F" w14:textId="77777777" w:rsidR="006755FB" w:rsidRPr="00D2645D" w:rsidRDefault="006755FB" w:rsidP="004476B3">
            <w:pPr>
              <w:spacing w:before="60" w:after="60"/>
              <w:rPr>
                <w:sz w:val="22"/>
                <w:szCs w:val="22"/>
                <w:lang w:val="fr-CA"/>
              </w:rPr>
            </w:pPr>
            <w:r w:rsidRPr="00D2645D">
              <w:rPr>
                <w:rFonts w:eastAsia="Times New Roman"/>
                <w:sz w:val="22"/>
                <w:szCs w:val="22"/>
                <w:lang w:val="fr-CA"/>
              </w:rPr>
              <w:t>Conséquences positives perçues</w:t>
            </w:r>
          </w:p>
        </w:tc>
        <w:tc>
          <w:tcPr>
            <w:tcW w:w="3888" w:type="dxa"/>
          </w:tcPr>
          <w:p w14:paraId="28C7FBEC" w14:textId="77777777" w:rsidR="006755FB" w:rsidRPr="00A80105" w:rsidRDefault="006755FB" w:rsidP="004476B3">
            <w:pPr>
              <w:spacing w:before="60" w:after="60"/>
              <w:rPr>
                <w:rFonts w:eastAsia="Times New Roman"/>
                <w:sz w:val="22"/>
                <w:szCs w:val="22"/>
                <w:lang w:val="fr-CA"/>
              </w:rPr>
            </w:pPr>
            <w:r w:rsidRPr="00A80105">
              <w:rPr>
                <w:rFonts w:eastAsia="Times New Roman"/>
                <w:sz w:val="22"/>
                <w:szCs w:val="22"/>
                <w:lang w:val="fr-CA"/>
              </w:rPr>
              <w:t xml:space="preserve">Renforce la perception que le stockage de grain dans un silo réduira l’infestation des rats </w:t>
            </w:r>
          </w:p>
        </w:tc>
      </w:tr>
      <w:tr w:rsidR="006755FB" w:rsidRPr="006A2383" w14:paraId="346B47F6" w14:textId="77777777" w:rsidTr="004476B3">
        <w:trPr>
          <w:cantSplit/>
          <w:trHeight w:val="864"/>
          <w:jc w:val="center"/>
        </w:trPr>
        <w:tc>
          <w:tcPr>
            <w:tcW w:w="3888" w:type="dxa"/>
            <w:shd w:val="clear" w:color="auto" w:fill="auto"/>
          </w:tcPr>
          <w:p w14:paraId="118E6DCD" w14:textId="77777777" w:rsidR="006755FB" w:rsidRPr="00EF609F" w:rsidRDefault="006755FB" w:rsidP="008D48ED">
            <w:pPr>
              <w:pStyle w:val="ListParagraph"/>
              <w:numPr>
                <w:ilvl w:val="0"/>
                <w:numId w:val="41"/>
              </w:numPr>
              <w:spacing w:before="60" w:after="60"/>
              <w:ind w:left="288" w:hanging="288"/>
              <w:rPr>
                <w:sz w:val="22"/>
                <w:szCs w:val="22"/>
                <w:lang w:val="fr-CA"/>
              </w:rPr>
            </w:pPr>
            <w:r>
              <w:rPr>
                <w:sz w:val="22"/>
                <w:szCs w:val="22"/>
                <w:lang w:val="fr-CA"/>
              </w:rPr>
              <w:t xml:space="preserve"> Le vétérinaire est proche (Animal de traction)</w:t>
            </w:r>
          </w:p>
        </w:tc>
        <w:tc>
          <w:tcPr>
            <w:tcW w:w="1728" w:type="dxa"/>
            <w:shd w:val="clear" w:color="auto" w:fill="auto"/>
          </w:tcPr>
          <w:p w14:paraId="20171AFB" w14:textId="77777777" w:rsidR="006755FB" w:rsidRDefault="006755FB" w:rsidP="004476B3">
            <w:pPr>
              <w:spacing w:before="60" w:after="60"/>
              <w:rPr>
                <w:rFonts w:eastAsia="Times New Roman"/>
                <w:sz w:val="22"/>
                <w:szCs w:val="22"/>
              </w:rPr>
            </w:pPr>
            <w:r>
              <w:rPr>
                <w:rFonts w:eastAsia="Times New Roman"/>
                <w:sz w:val="22"/>
                <w:szCs w:val="22"/>
              </w:rPr>
              <w:t>Accès</w:t>
            </w:r>
          </w:p>
          <w:p w14:paraId="3172C9EE" w14:textId="77777777" w:rsidR="006755FB" w:rsidRPr="006E01DB" w:rsidRDefault="006755FB" w:rsidP="004476B3">
            <w:pPr>
              <w:spacing w:before="60" w:after="60"/>
              <w:rPr>
                <w:sz w:val="22"/>
                <w:szCs w:val="22"/>
              </w:rPr>
            </w:pPr>
            <w:r>
              <w:rPr>
                <w:rFonts w:eastAsia="Times New Roman"/>
                <w:sz w:val="22"/>
                <w:szCs w:val="22"/>
              </w:rPr>
              <w:t>Auto efficacite</w:t>
            </w:r>
          </w:p>
        </w:tc>
        <w:tc>
          <w:tcPr>
            <w:tcW w:w="3888" w:type="dxa"/>
          </w:tcPr>
          <w:p w14:paraId="1BB97286" w14:textId="77777777" w:rsidR="006755FB" w:rsidRPr="00A80105" w:rsidRDefault="006755FB" w:rsidP="004476B3">
            <w:pPr>
              <w:spacing w:before="60" w:after="60"/>
              <w:rPr>
                <w:rFonts w:eastAsia="Times New Roman"/>
                <w:sz w:val="22"/>
                <w:szCs w:val="22"/>
                <w:lang w:val="fr-CA"/>
              </w:rPr>
            </w:pPr>
            <w:r>
              <w:rPr>
                <w:rFonts w:eastAsia="Times New Roman"/>
                <w:sz w:val="22"/>
                <w:szCs w:val="22"/>
              </w:rPr>
              <w:t xml:space="preserve">Renforce </w:t>
            </w:r>
            <w:r w:rsidRPr="00A80105">
              <w:rPr>
                <w:rFonts w:eastAsia="Times New Roman"/>
                <w:sz w:val="22"/>
                <w:szCs w:val="22"/>
                <w:lang w:val="fr-CA"/>
              </w:rPr>
              <w:t xml:space="preserve"> la perception que le fait d’avoir un vétérinaire à côté permettra au</w:t>
            </w:r>
            <w:r>
              <w:rPr>
                <w:rFonts w:eastAsia="Times New Roman"/>
                <w:sz w:val="22"/>
                <w:szCs w:val="22"/>
                <w:lang w:val="fr-CA"/>
              </w:rPr>
              <w:t>x fermiers de maintenir plus facilement la santé de leurs vaches</w:t>
            </w:r>
          </w:p>
        </w:tc>
      </w:tr>
      <w:tr w:rsidR="006755FB" w:rsidRPr="006A2383" w14:paraId="2EDB29BC" w14:textId="77777777" w:rsidTr="004476B3">
        <w:trPr>
          <w:cantSplit/>
          <w:trHeight w:val="1178"/>
          <w:jc w:val="center"/>
        </w:trPr>
        <w:tc>
          <w:tcPr>
            <w:tcW w:w="3888" w:type="dxa"/>
            <w:shd w:val="clear" w:color="auto" w:fill="auto"/>
          </w:tcPr>
          <w:p w14:paraId="12B47493" w14:textId="77777777" w:rsidR="006755FB" w:rsidRPr="00EF609F" w:rsidRDefault="006755FB" w:rsidP="008D48ED">
            <w:pPr>
              <w:pStyle w:val="ListParagraph"/>
              <w:numPr>
                <w:ilvl w:val="0"/>
                <w:numId w:val="41"/>
              </w:numPr>
              <w:spacing w:before="60" w:after="60"/>
              <w:ind w:left="288" w:hanging="288"/>
              <w:rPr>
                <w:sz w:val="22"/>
                <w:szCs w:val="22"/>
                <w:lang w:val="fr-CA"/>
              </w:rPr>
            </w:pPr>
            <w:r>
              <w:rPr>
                <w:sz w:val="22"/>
                <w:szCs w:val="22"/>
                <w:lang w:val="fr-CA"/>
              </w:rPr>
              <w:t xml:space="preserve"> N</w:t>
            </w:r>
            <w:r w:rsidRPr="00EF609F">
              <w:rPr>
                <w:sz w:val="22"/>
                <w:szCs w:val="22"/>
                <w:lang w:val="fr-CA"/>
              </w:rPr>
              <w:t>e</w:t>
            </w:r>
            <w:r>
              <w:rPr>
                <w:sz w:val="22"/>
                <w:szCs w:val="22"/>
                <w:lang w:val="fr-CA"/>
              </w:rPr>
              <w:t xml:space="preserve"> peut pas se rappeler comment vé</w:t>
            </w:r>
            <w:r w:rsidRPr="00EF609F">
              <w:rPr>
                <w:sz w:val="22"/>
                <w:szCs w:val="22"/>
                <w:lang w:val="fr-CA"/>
              </w:rPr>
              <w:t>rifier la respiration (infection respiratoire aïgue (ARI)/recherche de soin</w:t>
            </w:r>
          </w:p>
        </w:tc>
        <w:tc>
          <w:tcPr>
            <w:tcW w:w="1728" w:type="dxa"/>
            <w:shd w:val="clear" w:color="auto" w:fill="auto"/>
          </w:tcPr>
          <w:p w14:paraId="2FE8D477" w14:textId="77777777" w:rsidR="006755FB" w:rsidRPr="006E01DB" w:rsidRDefault="006755FB" w:rsidP="004476B3">
            <w:pPr>
              <w:spacing w:before="60" w:after="60"/>
              <w:rPr>
                <w:sz w:val="22"/>
                <w:szCs w:val="22"/>
              </w:rPr>
            </w:pPr>
            <w:r>
              <w:rPr>
                <w:rFonts w:eastAsia="Times New Roman"/>
                <w:sz w:val="22"/>
                <w:szCs w:val="22"/>
              </w:rPr>
              <w:t>Signaux d’action/Rappels</w:t>
            </w:r>
          </w:p>
        </w:tc>
        <w:tc>
          <w:tcPr>
            <w:tcW w:w="3888" w:type="dxa"/>
          </w:tcPr>
          <w:p w14:paraId="122BA164" w14:textId="77777777" w:rsidR="006755FB" w:rsidRPr="00D950D0" w:rsidRDefault="006755FB" w:rsidP="004476B3">
            <w:pPr>
              <w:spacing w:before="60" w:after="60"/>
              <w:rPr>
                <w:rFonts w:eastAsia="Times New Roman"/>
                <w:sz w:val="22"/>
                <w:szCs w:val="22"/>
                <w:lang w:val="fr-CA"/>
              </w:rPr>
            </w:pPr>
            <w:r w:rsidRPr="00D950D0">
              <w:rPr>
                <w:rFonts w:eastAsia="Times New Roman"/>
                <w:sz w:val="22"/>
                <w:szCs w:val="22"/>
                <w:lang w:val="fr-CA"/>
              </w:rPr>
              <w:t>Augmente la capacité des mères de se rappeler de comment contrôler la respiration des enfants malades</w:t>
            </w:r>
          </w:p>
        </w:tc>
      </w:tr>
      <w:tr w:rsidR="006755FB" w:rsidRPr="006A2383" w14:paraId="514846BF" w14:textId="77777777" w:rsidTr="004476B3">
        <w:trPr>
          <w:cantSplit/>
          <w:trHeight w:val="864"/>
          <w:jc w:val="center"/>
        </w:trPr>
        <w:tc>
          <w:tcPr>
            <w:tcW w:w="3888" w:type="dxa"/>
            <w:shd w:val="clear" w:color="auto" w:fill="auto"/>
          </w:tcPr>
          <w:p w14:paraId="28DCD1D0" w14:textId="77777777" w:rsidR="006755FB" w:rsidRPr="00D950D0" w:rsidRDefault="006755FB" w:rsidP="008D48ED">
            <w:pPr>
              <w:pStyle w:val="ListParagraph"/>
              <w:numPr>
                <w:ilvl w:val="0"/>
                <w:numId w:val="41"/>
              </w:numPr>
              <w:spacing w:before="60" w:after="60"/>
              <w:ind w:left="288" w:hanging="288"/>
              <w:rPr>
                <w:sz w:val="22"/>
                <w:szCs w:val="22"/>
                <w:lang w:val="fr-CA"/>
              </w:rPr>
            </w:pPr>
            <w:r w:rsidRPr="00D950D0">
              <w:rPr>
                <w:sz w:val="22"/>
                <w:szCs w:val="22"/>
                <w:lang w:val="fr-CA"/>
              </w:rPr>
              <w:t xml:space="preserve"> </w:t>
            </w:r>
            <w:r>
              <w:rPr>
                <w:sz w:val="22"/>
                <w:szCs w:val="22"/>
                <w:lang w:val="fr-CA"/>
              </w:rPr>
              <w:t>L’alimentation de complement</w:t>
            </w:r>
            <w:r w:rsidRPr="00D950D0">
              <w:rPr>
                <w:sz w:val="22"/>
                <w:szCs w:val="22"/>
                <w:lang w:val="fr-CA"/>
              </w:rPr>
              <w:t xml:space="preserve"> prend trop de temps</w:t>
            </w:r>
          </w:p>
        </w:tc>
        <w:tc>
          <w:tcPr>
            <w:tcW w:w="1728" w:type="dxa"/>
            <w:shd w:val="clear" w:color="auto" w:fill="auto"/>
          </w:tcPr>
          <w:p w14:paraId="3A69DB19" w14:textId="77777777" w:rsidR="006755FB" w:rsidRPr="00D2645D" w:rsidRDefault="006755FB" w:rsidP="004476B3">
            <w:pPr>
              <w:spacing w:before="60" w:after="60"/>
              <w:rPr>
                <w:sz w:val="22"/>
                <w:szCs w:val="22"/>
                <w:lang w:val="fr-CA"/>
              </w:rPr>
            </w:pPr>
            <w:r w:rsidRPr="00D2645D">
              <w:rPr>
                <w:rFonts w:eastAsia="Times New Roman"/>
                <w:sz w:val="22"/>
                <w:szCs w:val="22"/>
                <w:lang w:val="fr-CA"/>
              </w:rPr>
              <w:t>Conséquences négatives perçues</w:t>
            </w:r>
          </w:p>
        </w:tc>
        <w:tc>
          <w:tcPr>
            <w:tcW w:w="3888" w:type="dxa"/>
          </w:tcPr>
          <w:p w14:paraId="0A073350" w14:textId="77777777" w:rsidR="006755FB" w:rsidRPr="00A80105" w:rsidRDefault="006755FB" w:rsidP="004476B3">
            <w:pPr>
              <w:spacing w:before="60" w:after="60"/>
              <w:rPr>
                <w:rFonts w:eastAsia="Times New Roman"/>
                <w:sz w:val="22"/>
                <w:szCs w:val="22"/>
                <w:lang w:val="fr-CA"/>
              </w:rPr>
            </w:pPr>
            <w:r w:rsidRPr="00A80105">
              <w:rPr>
                <w:rFonts w:eastAsia="Times New Roman"/>
                <w:sz w:val="22"/>
                <w:szCs w:val="22"/>
                <w:lang w:val="fr-CA"/>
              </w:rPr>
              <w:t>Augmente la perception que la préparation d’aliments complémentaires pour les bébés ne prend pas trop de temps ou que le temps supplémentaire pris vaut la peine</w:t>
            </w:r>
          </w:p>
        </w:tc>
      </w:tr>
      <w:tr w:rsidR="006755FB" w:rsidRPr="006A2383" w14:paraId="726CF444" w14:textId="77777777" w:rsidTr="004476B3">
        <w:trPr>
          <w:cantSplit/>
          <w:trHeight w:val="864"/>
          <w:jc w:val="center"/>
        </w:trPr>
        <w:tc>
          <w:tcPr>
            <w:tcW w:w="3888" w:type="dxa"/>
            <w:shd w:val="clear" w:color="auto" w:fill="auto"/>
          </w:tcPr>
          <w:p w14:paraId="5CCF008D" w14:textId="77777777" w:rsidR="006755FB" w:rsidRPr="00B356C9" w:rsidRDefault="006755FB" w:rsidP="008D48ED">
            <w:pPr>
              <w:pStyle w:val="ListParagraph"/>
              <w:numPr>
                <w:ilvl w:val="0"/>
                <w:numId w:val="41"/>
              </w:numPr>
              <w:spacing w:before="60" w:after="60"/>
              <w:ind w:left="288" w:hanging="288"/>
              <w:rPr>
                <w:sz w:val="22"/>
                <w:szCs w:val="22"/>
                <w:lang w:val="fr-CA"/>
              </w:rPr>
            </w:pPr>
            <w:r>
              <w:rPr>
                <w:sz w:val="22"/>
                <w:szCs w:val="22"/>
              </w:rPr>
              <w:t xml:space="preserve"> La malnutrition </w:t>
            </w:r>
            <w:r>
              <w:rPr>
                <w:sz w:val="22"/>
                <w:szCs w:val="22"/>
                <w:lang w:val="fr-CA"/>
              </w:rPr>
              <w:t xml:space="preserve">n’est pas grave </w:t>
            </w:r>
          </w:p>
        </w:tc>
        <w:tc>
          <w:tcPr>
            <w:tcW w:w="1728" w:type="dxa"/>
            <w:shd w:val="clear" w:color="auto" w:fill="auto"/>
          </w:tcPr>
          <w:p w14:paraId="0C550209" w14:textId="77777777" w:rsidR="006755FB" w:rsidRPr="006E01DB" w:rsidRDefault="006755FB" w:rsidP="004476B3">
            <w:pPr>
              <w:spacing w:before="60" w:after="60"/>
              <w:rPr>
                <w:sz w:val="22"/>
                <w:szCs w:val="22"/>
              </w:rPr>
            </w:pPr>
            <w:r>
              <w:rPr>
                <w:rFonts w:eastAsia="Times New Roman"/>
                <w:sz w:val="22"/>
                <w:szCs w:val="22"/>
              </w:rPr>
              <w:t>Sévérité perçue</w:t>
            </w:r>
          </w:p>
        </w:tc>
        <w:tc>
          <w:tcPr>
            <w:tcW w:w="3888" w:type="dxa"/>
          </w:tcPr>
          <w:p w14:paraId="343BBA75" w14:textId="77777777" w:rsidR="006755FB" w:rsidRPr="00A80105" w:rsidRDefault="006755FB" w:rsidP="004476B3">
            <w:pPr>
              <w:spacing w:before="60" w:after="60"/>
              <w:rPr>
                <w:rFonts w:eastAsia="Times New Roman"/>
                <w:sz w:val="22"/>
                <w:szCs w:val="22"/>
                <w:lang w:val="fr-CA"/>
              </w:rPr>
            </w:pPr>
            <w:r w:rsidRPr="00A80105">
              <w:rPr>
                <w:rFonts w:eastAsia="Times New Roman"/>
                <w:sz w:val="22"/>
                <w:szCs w:val="22"/>
                <w:lang w:val="fr-CA"/>
              </w:rPr>
              <w:t>Augmente la perception que la malnutrition chez les enfants est une condition qui menace la vie chez tout enfant</w:t>
            </w:r>
          </w:p>
        </w:tc>
      </w:tr>
      <w:tr w:rsidR="006755FB" w:rsidRPr="006A2383" w14:paraId="403CC510" w14:textId="77777777" w:rsidTr="004476B3">
        <w:trPr>
          <w:cantSplit/>
          <w:trHeight w:val="864"/>
          <w:jc w:val="center"/>
        </w:trPr>
        <w:tc>
          <w:tcPr>
            <w:tcW w:w="3888" w:type="dxa"/>
            <w:shd w:val="clear" w:color="auto" w:fill="auto"/>
          </w:tcPr>
          <w:p w14:paraId="58E3C5C5" w14:textId="77777777" w:rsidR="006755FB" w:rsidRPr="006E01DB" w:rsidRDefault="006755FB" w:rsidP="008D48ED">
            <w:pPr>
              <w:pStyle w:val="ListParagraph"/>
              <w:numPr>
                <w:ilvl w:val="0"/>
                <w:numId w:val="41"/>
              </w:numPr>
              <w:spacing w:before="60" w:after="60"/>
              <w:ind w:left="288" w:hanging="288"/>
              <w:rPr>
                <w:sz w:val="22"/>
                <w:szCs w:val="22"/>
              </w:rPr>
            </w:pPr>
            <w:r>
              <w:rPr>
                <w:sz w:val="22"/>
                <w:szCs w:val="22"/>
              </w:rPr>
              <w:t xml:space="preserve"> Si j’ai un faible rendement, c’est le desire de Dieu.  </w:t>
            </w:r>
          </w:p>
        </w:tc>
        <w:tc>
          <w:tcPr>
            <w:tcW w:w="1728" w:type="dxa"/>
            <w:shd w:val="clear" w:color="auto" w:fill="auto"/>
          </w:tcPr>
          <w:p w14:paraId="3526F427" w14:textId="77777777" w:rsidR="006755FB" w:rsidRPr="006E01DB" w:rsidRDefault="006755FB" w:rsidP="004476B3">
            <w:pPr>
              <w:spacing w:before="60" w:after="60"/>
              <w:rPr>
                <w:sz w:val="22"/>
                <w:szCs w:val="22"/>
              </w:rPr>
            </w:pPr>
            <w:r>
              <w:rPr>
                <w:rFonts w:eastAsia="Times New Roman"/>
                <w:sz w:val="22"/>
                <w:szCs w:val="22"/>
              </w:rPr>
              <w:t>Volonté divine perçue</w:t>
            </w:r>
          </w:p>
        </w:tc>
        <w:tc>
          <w:tcPr>
            <w:tcW w:w="3888" w:type="dxa"/>
          </w:tcPr>
          <w:p w14:paraId="327150FD" w14:textId="77777777" w:rsidR="006755FB" w:rsidRPr="00326B49" w:rsidRDefault="006755FB" w:rsidP="004476B3">
            <w:pPr>
              <w:spacing w:before="60" w:after="60"/>
              <w:rPr>
                <w:rFonts w:eastAsia="Times New Roman"/>
                <w:sz w:val="22"/>
                <w:szCs w:val="22"/>
                <w:lang w:val="fr-CA"/>
              </w:rPr>
            </w:pPr>
            <w:r w:rsidRPr="00326B49">
              <w:rPr>
                <w:rFonts w:eastAsia="Times New Roman"/>
                <w:sz w:val="22"/>
                <w:szCs w:val="22"/>
                <w:lang w:val="fr-CA"/>
              </w:rPr>
              <w:t>Augment</w:t>
            </w:r>
            <w:r>
              <w:rPr>
                <w:rFonts w:eastAsia="Times New Roman"/>
                <w:sz w:val="22"/>
                <w:szCs w:val="22"/>
                <w:lang w:val="fr-CA"/>
              </w:rPr>
              <w:t xml:space="preserve">e la perception que Dieu nous a </w:t>
            </w:r>
            <w:r w:rsidRPr="00326B49">
              <w:rPr>
                <w:rFonts w:eastAsia="Times New Roman"/>
                <w:sz w:val="22"/>
                <w:szCs w:val="22"/>
                <w:lang w:val="fr-CA"/>
              </w:rPr>
              <w:t>confiée la terre et s’attend  à ce que nous l’utilisions d’une manière efficace pour nourrir nos familles</w:t>
            </w:r>
          </w:p>
        </w:tc>
      </w:tr>
      <w:tr w:rsidR="006755FB" w:rsidRPr="006A2383" w14:paraId="500D6A12" w14:textId="77777777" w:rsidTr="004476B3">
        <w:trPr>
          <w:cantSplit/>
          <w:trHeight w:val="864"/>
          <w:jc w:val="center"/>
        </w:trPr>
        <w:tc>
          <w:tcPr>
            <w:tcW w:w="3888" w:type="dxa"/>
            <w:shd w:val="clear" w:color="auto" w:fill="auto"/>
          </w:tcPr>
          <w:p w14:paraId="7660D7C4" w14:textId="77777777" w:rsidR="006755FB" w:rsidRPr="00EF609F" w:rsidRDefault="006755FB" w:rsidP="008D48ED">
            <w:pPr>
              <w:pStyle w:val="ListParagraph"/>
              <w:numPr>
                <w:ilvl w:val="0"/>
                <w:numId w:val="41"/>
              </w:numPr>
              <w:spacing w:before="60" w:after="60"/>
              <w:ind w:left="288" w:hanging="288"/>
              <w:rPr>
                <w:sz w:val="22"/>
                <w:szCs w:val="22"/>
                <w:lang w:val="fr-CA"/>
              </w:rPr>
            </w:pPr>
            <w:r>
              <w:rPr>
                <w:sz w:val="22"/>
                <w:szCs w:val="22"/>
                <w:lang w:val="fr-CA"/>
              </w:rPr>
              <w:t xml:space="preserve">  J’ai arrêté d’allaiter mon enfant</w:t>
            </w:r>
            <w:r w:rsidRPr="00EF609F">
              <w:rPr>
                <w:sz w:val="22"/>
                <w:szCs w:val="22"/>
                <w:lang w:val="fr-CA"/>
              </w:rPr>
              <w:t xml:space="preserve"> pour </w:t>
            </w:r>
            <w:r>
              <w:rPr>
                <w:sz w:val="22"/>
                <w:szCs w:val="22"/>
                <w:lang w:val="fr-CA"/>
              </w:rPr>
              <w:t xml:space="preserve"> que je puisse </w:t>
            </w:r>
            <w:r w:rsidRPr="00EF609F">
              <w:rPr>
                <w:sz w:val="22"/>
                <w:szCs w:val="22"/>
                <w:lang w:val="fr-CA"/>
              </w:rPr>
              <w:t>obtenir les rations de vivres (seuls les bébés m</w:t>
            </w:r>
            <w:r>
              <w:rPr>
                <w:sz w:val="22"/>
                <w:szCs w:val="22"/>
                <w:lang w:val="fr-CA"/>
              </w:rPr>
              <w:t>alnutris obtiennent des rations)</w:t>
            </w:r>
          </w:p>
        </w:tc>
        <w:tc>
          <w:tcPr>
            <w:tcW w:w="1728" w:type="dxa"/>
            <w:shd w:val="clear" w:color="auto" w:fill="auto"/>
          </w:tcPr>
          <w:p w14:paraId="7C427C0D" w14:textId="77777777" w:rsidR="006755FB" w:rsidRPr="00D2645D" w:rsidRDefault="006755FB" w:rsidP="004476B3">
            <w:pPr>
              <w:spacing w:before="60" w:after="60"/>
              <w:rPr>
                <w:rFonts w:eastAsia="Times New Roman"/>
                <w:sz w:val="22"/>
                <w:szCs w:val="22"/>
                <w:lang w:val="fr-CA"/>
              </w:rPr>
            </w:pPr>
            <w:r w:rsidRPr="00D2645D">
              <w:rPr>
                <w:rFonts w:eastAsia="Times New Roman"/>
                <w:sz w:val="22"/>
                <w:szCs w:val="22"/>
                <w:lang w:val="fr-CA"/>
              </w:rPr>
              <w:t>Politique ou conséquences négatives</w:t>
            </w:r>
          </w:p>
        </w:tc>
        <w:tc>
          <w:tcPr>
            <w:tcW w:w="3888" w:type="dxa"/>
          </w:tcPr>
          <w:p w14:paraId="1D9DF6AF" w14:textId="77777777" w:rsidR="006755FB" w:rsidRPr="00A80105" w:rsidRDefault="006755FB" w:rsidP="004476B3">
            <w:pPr>
              <w:spacing w:before="60" w:after="60"/>
              <w:rPr>
                <w:rFonts w:eastAsia="Times New Roman"/>
                <w:sz w:val="22"/>
                <w:szCs w:val="22"/>
                <w:lang w:val="fr-CA"/>
              </w:rPr>
            </w:pPr>
            <w:r w:rsidRPr="00A80105">
              <w:rPr>
                <w:rFonts w:eastAsia="Times New Roman"/>
                <w:sz w:val="22"/>
                <w:szCs w:val="22"/>
                <w:lang w:val="fr-CA"/>
              </w:rPr>
              <w:t>Augmente la perception des DECIDEURS que la p</w:t>
            </w:r>
            <w:r>
              <w:rPr>
                <w:rFonts w:eastAsia="Times New Roman"/>
                <w:sz w:val="22"/>
                <w:szCs w:val="22"/>
                <w:lang w:val="fr-CA"/>
              </w:rPr>
              <w:t>olitique actuelle a un impact négatif</w:t>
            </w:r>
            <w:r w:rsidRPr="00A80105">
              <w:rPr>
                <w:rFonts w:eastAsia="Times New Roman"/>
                <w:sz w:val="22"/>
                <w:szCs w:val="22"/>
                <w:lang w:val="fr-CA"/>
              </w:rPr>
              <w:t xml:space="preserve"> sur les bénéficiaires ciblés et la politique doit </w:t>
            </w:r>
            <w:r>
              <w:rPr>
                <w:rFonts w:eastAsia="Times New Roman"/>
                <w:sz w:val="22"/>
                <w:szCs w:val="22"/>
                <w:lang w:val="fr-CA"/>
              </w:rPr>
              <w:t>être changée</w:t>
            </w:r>
          </w:p>
        </w:tc>
      </w:tr>
    </w:tbl>
    <w:p w14:paraId="2DAB0DDB" w14:textId="77777777" w:rsidR="006755FB" w:rsidRPr="006755FB" w:rsidRDefault="006755FB" w:rsidP="006755FB">
      <w:pPr>
        <w:sectPr w:rsidR="006755FB" w:rsidRPr="006755FB" w:rsidSect="00FC07BF">
          <w:pgSz w:w="12240" w:h="15840"/>
          <w:pgMar w:top="1440" w:right="1440" w:bottom="1440" w:left="1440" w:header="720" w:footer="720" w:gutter="0"/>
          <w:cols w:space="720"/>
          <w:docGrid w:linePitch="360"/>
        </w:sectPr>
      </w:pPr>
    </w:p>
    <w:p w14:paraId="48F72642" w14:textId="3C0BCB06" w:rsidR="00E03516" w:rsidRPr="00D76A98" w:rsidRDefault="004F5829" w:rsidP="00E03516">
      <w:pPr>
        <w:pStyle w:val="Heading2"/>
        <w:rPr>
          <w:lang w:val="fr-CA"/>
        </w:rPr>
      </w:pPr>
      <w:r>
        <w:rPr>
          <w:lang w:val="fr-CA"/>
        </w:rPr>
        <w:lastRenderedPageBreak/>
        <w:t>Annex 15</w:t>
      </w:r>
      <w:r w:rsidR="00E03516">
        <w:rPr>
          <w:lang w:val="fr-CA"/>
        </w:rPr>
        <w:t>. Leçon</w:t>
      </w:r>
      <w:r w:rsidR="00E03516" w:rsidRPr="00D76A98">
        <w:rPr>
          <w:lang w:val="fr-CA"/>
        </w:rPr>
        <w:t xml:space="preserve"> 13, document 2: Faire correspondre le Déterminant aux Activités</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600"/>
        <w:gridCol w:w="1800"/>
        <w:gridCol w:w="2235"/>
      </w:tblGrid>
      <w:tr w:rsidR="00E03516" w:rsidRPr="006A2383" w14:paraId="2A4ADE55" w14:textId="77777777" w:rsidTr="004476B3">
        <w:trPr>
          <w:jc w:val="center"/>
        </w:trPr>
        <w:tc>
          <w:tcPr>
            <w:tcW w:w="3600" w:type="dxa"/>
            <w:tcBorders>
              <w:top w:val="nil"/>
              <w:bottom w:val="nil"/>
              <w:right w:val="single" w:sz="4" w:space="0" w:color="FFFFFF" w:themeColor="background1"/>
            </w:tcBorders>
            <w:shd w:val="clear" w:color="auto" w:fill="1B356F"/>
            <w:vAlign w:val="bottom"/>
          </w:tcPr>
          <w:p w14:paraId="4C839D6C" w14:textId="77777777" w:rsidR="00E03516" w:rsidRPr="006E01DB" w:rsidRDefault="00E03516" w:rsidP="004476B3">
            <w:pPr>
              <w:spacing w:before="60" w:after="60"/>
              <w:jc w:val="center"/>
              <w:rPr>
                <w:b/>
                <w:sz w:val="22"/>
                <w:szCs w:val="22"/>
              </w:rPr>
            </w:pPr>
            <w:r>
              <w:rPr>
                <w:b/>
                <w:sz w:val="22"/>
                <w:szCs w:val="22"/>
              </w:rPr>
              <w:t>Dé</w:t>
            </w:r>
            <w:r w:rsidRPr="006E01DB">
              <w:rPr>
                <w:b/>
                <w:sz w:val="22"/>
                <w:szCs w:val="22"/>
              </w:rPr>
              <w:t>terminant</w:t>
            </w:r>
          </w:p>
        </w:tc>
        <w:tc>
          <w:tcPr>
            <w:tcW w:w="1800" w:type="dxa"/>
            <w:tcBorders>
              <w:top w:val="nil"/>
              <w:left w:val="single" w:sz="4" w:space="0" w:color="FFFFFF" w:themeColor="background1"/>
              <w:bottom w:val="nil"/>
              <w:right w:val="single" w:sz="4" w:space="0" w:color="FFFFFF" w:themeColor="background1"/>
            </w:tcBorders>
            <w:shd w:val="clear" w:color="auto" w:fill="1B356F"/>
            <w:vAlign w:val="bottom"/>
          </w:tcPr>
          <w:p w14:paraId="703B2434" w14:textId="77777777" w:rsidR="00E03516" w:rsidRPr="006E01DB" w:rsidRDefault="00E03516" w:rsidP="004476B3">
            <w:pPr>
              <w:spacing w:before="60" w:after="60"/>
              <w:jc w:val="center"/>
              <w:rPr>
                <w:b/>
                <w:sz w:val="22"/>
                <w:szCs w:val="22"/>
              </w:rPr>
            </w:pPr>
            <w:r>
              <w:rPr>
                <w:b/>
                <w:sz w:val="22"/>
                <w:szCs w:val="22"/>
              </w:rPr>
              <w:t>Activités de Nutrition</w:t>
            </w:r>
          </w:p>
        </w:tc>
        <w:tc>
          <w:tcPr>
            <w:tcW w:w="1800" w:type="dxa"/>
            <w:tcBorders>
              <w:top w:val="nil"/>
              <w:left w:val="single" w:sz="4" w:space="0" w:color="FFFFFF" w:themeColor="background1"/>
              <w:bottom w:val="nil"/>
            </w:tcBorders>
            <w:shd w:val="clear" w:color="auto" w:fill="1B356F"/>
            <w:vAlign w:val="bottom"/>
          </w:tcPr>
          <w:p w14:paraId="27E8D547" w14:textId="77777777" w:rsidR="00E03516" w:rsidRPr="00D76A98" w:rsidRDefault="00E03516" w:rsidP="004476B3">
            <w:pPr>
              <w:spacing w:before="60" w:after="60"/>
              <w:jc w:val="center"/>
              <w:rPr>
                <w:b/>
                <w:sz w:val="22"/>
                <w:szCs w:val="22"/>
                <w:lang w:val="fr-CA"/>
              </w:rPr>
            </w:pPr>
            <w:r w:rsidRPr="00D76A98">
              <w:rPr>
                <w:b/>
                <w:sz w:val="22"/>
                <w:szCs w:val="22"/>
                <w:lang w:val="fr-CA"/>
              </w:rPr>
              <w:t>Agricultuure/Activités de Gestion de Ressources Naturelles (GRN)</w:t>
            </w:r>
          </w:p>
        </w:tc>
      </w:tr>
      <w:tr w:rsidR="00E03516" w:rsidRPr="006E01DB" w14:paraId="01C3E17C" w14:textId="77777777" w:rsidTr="004476B3">
        <w:trPr>
          <w:jc w:val="center"/>
        </w:trPr>
        <w:tc>
          <w:tcPr>
            <w:tcW w:w="3600" w:type="dxa"/>
            <w:tcBorders>
              <w:top w:val="nil"/>
            </w:tcBorders>
          </w:tcPr>
          <w:p w14:paraId="15403F0B" w14:textId="77777777" w:rsidR="00E03516" w:rsidRPr="00963BD1" w:rsidRDefault="00E03516" w:rsidP="004476B3">
            <w:pPr>
              <w:spacing w:before="60" w:after="60"/>
              <w:rPr>
                <w:sz w:val="22"/>
                <w:szCs w:val="22"/>
                <w:lang w:val="fr-CA"/>
              </w:rPr>
            </w:pPr>
            <w:r>
              <w:rPr>
                <w:sz w:val="22"/>
                <w:szCs w:val="22"/>
                <w:lang w:val="fr-CA"/>
              </w:rPr>
              <w:t>Auto-efficacité</w:t>
            </w:r>
            <w:r w:rsidRPr="00963BD1">
              <w:rPr>
                <w:sz w:val="22"/>
                <w:szCs w:val="22"/>
                <w:lang w:val="fr-CA"/>
              </w:rPr>
              <w:t>Perçue/Compétences</w:t>
            </w:r>
          </w:p>
        </w:tc>
        <w:tc>
          <w:tcPr>
            <w:tcW w:w="1800" w:type="dxa"/>
            <w:tcBorders>
              <w:top w:val="nil"/>
            </w:tcBorders>
          </w:tcPr>
          <w:p w14:paraId="5CBF4C81" w14:textId="77777777" w:rsidR="00E03516" w:rsidRPr="006E01DB" w:rsidRDefault="00E03516" w:rsidP="004476B3">
            <w:pPr>
              <w:spacing w:before="60" w:after="60"/>
              <w:jc w:val="center"/>
              <w:rPr>
                <w:sz w:val="22"/>
                <w:szCs w:val="22"/>
              </w:rPr>
            </w:pPr>
            <w:r w:rsidRPr="006E01DB">
              <w:rPr>
                <w:sz w:val="22"/>
                <w:szCs w:val="22"/>
              </w:rPr>
              <w:t>J</w:t>
            </w:r>
          </w:p>
        </w:tc>
        <w:tc>
          <w:tcPr>
            <w:tcW w:w="1800" w:type="dxa"/>
            <w:tcBorders>
              <w:top w:val="nil"/>
            </w:tcBorders>
          </w:tcPr>
          <w:p w14:paraId="31E6E3F4" w14:textId="77777777" w:rsidR="00E03516" w:rsidRPr="006E01DB" w:rsidRDefault="00E03516" w:rsidP="004476B3">
            <w:pPr>
              <w:spacing w:before="60" w:after="60"/>
              <w:jc w:val="center"/>
              <w:rPr>
                <w:sz w:val="22"/>
                <w:szCs w:val="22"/>
              </w:rPr>
            </w:pPr>
            <w:r w:rsidRPr="006E01DB">
              <w:rPr>
                <w:sz w:val="22"/>
                <w:szCs w:val="22"/>
              </w:rPr>
              <w:t>T</w:t>
            </w:r>
          </w:p>
        </w:tc>
      </w:tr>
      <w:tr w:rsidR="00E03516" w:rsidRPr="006E01DB" w14:paraId="594A597D" w14:textId="77777777" w:rsidTr="004476B3">
        <w:trPr>
          <w:jc w:val="center"/>
        </w:trPr>
        <w:tc>
          <w:tcPr>
            <w:tcW w:w="3600" w:type="dxa"/>
          </w:tcPr>
          <w:p w14:paraId="52ADFD5B" w14:textId="77777777" w:rsidR="00E03516" w:rsidRPr="006E01DB" w:rsidRDefault="00E03516" w:rsidP="004476B3">
            <w:pPr>
              <w:spacing w:before="60" w:after="60"/>
              <w:rPr>
                <w:sz w:val="22"/>
                <w:szCs w:val="22"/>
              </w:rPr>
            </w:pPr>
            <w:r>
              <w:rPr>
                <w:sz w:val="22"/>
                <w:szCs w:val="22"/>
              </w:rPr>
              <w:t>Normes sociales perçues</w:t>
            </w:r>
          </w:p>
        </w:tc>
        <w:tc>
          <w:tcPr>
            <w:tcW w:w="1800" w:type="dxa"/>
          </w:tcPr>
          <w:p w14:paraId="77DD6573" w14:textId="77777777" w:rsidR="00E03516" w:rsidRPr="006E01DB" w:rsidRDefault="00E03516" w:rsidP="004476B3">
            <w:pPr>
              <w:spacing w:before="60" w:after="60"/>
              <w:jc w:val="center"/>
              <w:rPr>
                <w:sz w:val="22"/>
                <w:szCs w:val="22"/>
              </w:rPr>
            </w:pPr>
            <w:r w:rsidRPr="006E01DB">
              <w:rPr>
                <w:sz w:val="22"/>
                <w:szCs w:val="22"/>
              </w:rPr>
              <w:t>I</w:t>
            </w:r>
          </w:p>
        </w:tc>
        <w:tc>
          <w:tcPr>
            <w:tcW w:w="1800" w:type="dxa"/>
          </w:tcPr>
          <w:p w14:paraId="0389D202" w14:textId="77777777" w:rsidR="00E03516" w:rsidRPr="006E01DB" w:rsidRDefault="00E03516" w:rsidP="004476B3">
            <w:pPr>
              <w:spacing w:before="60" w:after="60"/>
              <w:jc w:val="center"/>
              <w:rPr>
                <w:sz w:val="22"/>
                <w:szCs w:val="22"/>
              </w:rPr>
            </w:pPr>
            <w:r w:rsidRPr="006E01DB">
              <w:rPr>
                <w:sz w:val="22"/>
                <w:szCs w:val="22"/>
              </w:rPr>
              <w:t>P</w:t>
            </w:r>
          </w:p>
        </w:tc>
      </w:tr>
      <w:tr w:rsidR="00E03516" w:rsidRPr="006E01DB" w14:paraId="72816E6C" w14:textId="77777777" w:rsidTr="004476B3">
        <w:trPr>
          <w:jc w:val="center"/>
        </w:trPr>
        <w:tc>
          <w:tcPr>
            <w:tcW w:w="3600" w:type="dxa"/>
          </w:tcPr>
          <w:p w14:paraId="1457E42F" w14:textId="77777777" w:rsidR="00E03516" w:rsidRPr="00963BD1" w:rsidRDefault="00E03516" w:rsidP="004476B3">
            <w:pPr>
              <w:spacing w:before="60" w:after="60"/>
              <w:rPr>
                <w:sz w:val="22"/>
                <w:szCs w:val="22"/>
                <w:lang w:val="fr-CA"/>
              </w:rPr>
            </w:pPr>
            <w:r w:rsidRPr="00963BD1">
              <w:rPr>
                <w:sz w:val="22"/>
                <w:szCs w:val="22"/>
                <w:lang w:val="fr-CA"/>
              </w:rPr>
              <w:t>Conséquences Positives perçues</w:t>
            </w:r>
          </w:p>
        </w:tc>
        <w:tc>
          <w:tcPr>
            <w:tcW w:w="1800" w:type="dxa"/>
          </w:tcPr>
          <w:p w14:paraId="0AD99567" w14:textId="77777777" w:rsidR="00E03516" w:rsidRPr="006E01DB" w:rsidRDefault="00E03516" w:rsidP="004476B3">
            <w:pPr>
              <w:spacing w:before="60" w:after="60"/>
              <w:jc w:val="center"/>
              <w:rPr>
                <w:sz w:val="22"/>
                <w:szCs w:val="22"/>
              </w:rPr>
            </w:pPr>
            <w:r w:rsidRPr="006E01DB">
              <w:rPr>
                <w:sz w:val="22"/>
                <w:szCs w:val="22"/>
              </w:rPr>
              <w:t>B</w:t>
            </w:r>
          </w:p>
        </w:tc>
        <w:tc>
          <w:tcPr>
            <w:tcW w:w="1800" w:type="dxa"/>
          </w:tcPr>
          <w:p w14:paraId="584537FB" w14:textId="77777777" w:rsidR="00E03516" w:rsidRPr="006E01DB" w:rsidRDefault="00E03516" w:rsidP="004476B3">
            <w:pPr>
              <w:spacing w:before="60" w:after="60"/>
              <w:jc w:val="center"/>
              <w:rPr>
                <w:sz w:val="22"/>
                <w:szCs w:val="22"/>
              </w:rPr>
            </w:pPr>
            <w:r w:rsidRPr="006E01DB">
              <w:rPr>
                <w:sz w:val="22"/>
                <w:szCs w:val="22"/>
              </w:rPr>
              <w:t>X</w:t>
            </w:r>
          </w:p>
        </w:tc>
      </w:tr>
      <w:tr w:rsidR="00E03516" w:rsidRPr="006E01DB" w14:paraId="230741AB" w14:textId="77777777" w:rsidTr="004476B3">
        <w:trPr>
          <w:jc w:val="center"/>
        </w:trPr>
        <w:tc>
          <w:tcPr>
            <w:tcW w:w="3600" w:type="dxa"/>
          </w:tcPr>
          <w:p w14:paraId="6A76280F" w14:textId="77777777" w:rsidR="00E03516" w:rsidRPr="00963BD1" w:rsidRDefault="00E03516" w:rsidP="004476B3">
            <w:pPr>
              <w:spacing w:before="60" w:after="60"/>
              <w:rPr>
                <w:sz w:val="22"/>
                <w:szCs w:val="22"/>
                <w:lang w:val="fr-CA"/>
              </w:rPr>
            </w:pPr>
            <w:r w:rsidRPr="00963BD1">
              <w:rPr>
                <w:sz w:val="22"/>
                <w:szCs w:val="22"/>
                <w:lang w:val="fr-CA"/>
              </w:rPr>
              <w:t>Conséquences négatives perçues</w:t>
            </w:r>
          </w:p>
        </w:tc>
        <w:tc>
          <w:tcPr>
            <w:tcW w:w="1800" w:type="dxa"/>
          </w:tcPr>
          <w:p w14:paraId="51EBA6FB" w14:textId="77777777" w:rsidR="00E03516" w:rsidRPr="006E01DB" w:rsidRDefault="00E03516" w:rsidP="004476B3">
            <w:pPr>
              <w:spacing w:before="60" w:after="60"/>
              <w:jc w:val="center"/>
              <w:rPr>
                <w:sz w:val="22"/>
                <w:szCs w:val="22"/>
              </w:rPr>
            </w:pPr>
            <w:r w:rsidRPr="006E01DB">
              <w:rPr>
                <w:sz w:val="22"/>
                <w:szCs w:val="22"/>
              </w:rPr>
              <w:t>A</w:t>
            </w:r>
          </w:p>
        </w:tc>
        <w:tc>
          <w:tcPr>
            <w:tcW w:w="1800" w:type="dxa"/>
          </w:tcPr>
          <w:p w14:paraId="5871DBBA" w14:textId="77777777" w:rsidR="00E03516" w:rsidRPr="006E01DB" w:rsidRDefault="00E03516" w:rsidP="004476B3">
            <w:pPr>
              <w:spacing w:before="60" w:after="60"/>
              <w:jc w:val="center"/>
              <w:rPr>
                <w:sz w:val="22"/>
                <w:szCs w:val="22"/>
              </w:rPr>
            </w:pPr>
            <w:r w:rsidRPr="006E01DB">
              <w:rPr>
                <w:sz w:val="22"/>
                <w:szCs w:val="22"/>
              </w:rPr>
              <w:t>M</w:t>
            </w:r>
          </w:p>
        </w:tc>
      </w:tr>
      <w:tr w:rsidR="00E03516" w:rsidRPr="006E01DB" w14:paraId="6C7CF435" w14:textId="77777777" w:rsidTr="004476B3">
        <w:trPr>
          <w:jc w:val="center"/>
        </w:trPr>
        <w:tc>
          <w:tcPr>
            <w:tcW w:w="3600" w:type="dxa"/>
          </w:tcPr>
          <w:p w14:paraId="686F0174" w14:textId="77777777" w:rsidR="00E03516" w:rsidRPr="006E01DB" w:rsidRDefault="00E03516" w:rsidP="004476B3">
            <w:pPr>
              <w:spacing w:before="60" w:after="60"/>
              <w:rPr>
                <w:sz w:val="22"/>
                <w:szCs w:val="22"/>
              </w:rPr>
            </w:pPr>
            <w:r>
              <w:rPr>
                <w:sz w:val="22"/>
                <w:szCs w:val="22"/>
              </w:rPr>
              <w:t>Accès</w:t>
            </w:r>
          </w:p>
        </w:tc>
        <w:tc>
          <w:tcPr>
            <w:tcW w:w="1800" w:type="dxa"/>
          </w:tcPr>
          <w:p w14:paraId="0597B229" w14:textId="77777777" w:rsidR="00E03516" w:rsidRPr="006E01DB" w:rsidRDefault="00E03516" w:rsidP="004476B3">
            <w:pPr>
              <w:spacing w:before="60" w:after="60"/>
              <w:jc w:val="center"/>
              <w:rPr>
                <w:sz w:val="22"/>
                <w:szCs w:val="22"/>
              </w:rPr>
            </w:pPr>
            <w:r w:rsidRPr="006E01DB">
              <w:rPr>
                <w:sz w:val="22"/>
                <w:szCs w:val="22"/>
              </w:rPr>
              <w:t>G</w:t>
            </w:r>
          </w:p>
        </w:tc>
        <w:tc>
          <w:tcPr>
            <w:tcW w:w="1800" w:type="dxa"/>
          </w:tcPr>
          <w:p w14:paraId="279A7B67" w14:textId="77777777" w:rsidR="00E03516" w:rsidRPr="006E01DB" w:rsidRDefault="00E03516" w:rsidP="004476B3">
            <w:pPr>
              <w:spacing w:before="60" w:after="60"/>
              <w:jc w:val="center"/>
              <w:rPr>
                <w:sz w:val="22"/>
                <w:szCs w:val="22"/>
              </w:rPr>
            </w:pPr>
            <w:r w:rsidRPr="006E01DB">
              <w:rPr>
                <w:sz w:val="22"/>
                <w:szCs w:val="22"/>
              </w:rPr>
              <w:t>O</w:t>
            </w:r>
          </w:p>
        </w:tc>
      </w:tr>
      <w:tr w:rsidR="00E03516" w:rsidRPr="006E01DB" w14:paraId="6D901CA7" w14:textId="77777777" w:rsidTr="004476B3">
        <w:trPr>
          <w:jc w:val="center"/>
        </w:trPr>
        <w:tc>
          <w:tcPr>
            <w:tcW w:w="3600" w:type="dxa"/>
          </w:tcPr>
          <w:p w14:paraId="10B194A3" w14:textId="77777777" w:rsidR="00E03516" w:rsidRPr="006E01DB" w:rsidRDefault="00E03516" w:rsidP="004476B3">
            <w:pPr>
              <w:spacing w:before="60" w:after="60"/>
              <w:rPr>
                <w:sz w:val="22"/>
                <w:szCs w:val="22"/>
              </w:rPr>
            </w:pPr>
            <w:r>
              <w:rPr>
                <w:sz w:val="22"/>
                <w:szCs w:val="22"/>
              </w:rPr>
              <w:t>Signaux d’action/Rappels</w:t>
            </w:r>
          </w:p>
        </w:tc>
        <w:tc>
          <w:tcPr>
            <w:tcW w:w="1800" w:type="dxa"/>
          </w:tcPr>
          <w:p w14:paraId="079FDC9A" w14:textId="77777777" w:rsidR="00E03516" w:rsidRPr="006E01DB" w:rsidRDefault="00E03516" w:rsidP="004476B3">
            <w:pPr>
              <w:spacing w:before="60" w:after="60"/>
              <w:jc w:val="center"/>
              <w:rPr>
                <w:sz w:val="22"/>
                <w:szCs w:val="22"/>
              </w:rPr>
            </w:pPr>
            <w:r w:rsidRPr="006E01DB">
              <w:rPr>
                <w:sz w:val="22"/>
                <w:szCs w:val="22"/>
              </w:rPr>
              <w:t>D</w:t>
            </w:r>
          </w:p>
        </w:tc>
        <w:tc>
          <w:tcPr>
            <w:tcW w:w="1800" w:type="dxa"/>
          </w:tcPr>
          <w:p w14:paraId="1ADEB9F1" w14:textId="77777777" w:rsidR="00E03516" w:rsidRPr="006E01DB" w:rsidRDefault="00E03516" w:rsidP="004476B3">
            <w:pPr>
              <w:spacing w:before="60" w:after="60"/>
              <w:jc w:val="center"/>
              <w:rPr>
                <w:sz w:val="22"/>
                <w:szCs w:val="22"/>
              </w:rPr>
            </w:pPr>
            <w:r w:rsidRPr="006E01DB">
              <w:rPr>
                <w:sz w:val="22"/>
                <w:szCs w:val="22"/>
              </w:rPr>
              <w:t>W</w:t>
            </w:r>
          </w:p>
        </w:tc>
      </w:tr>
      <w:tr w:rsidR="00E03516" w:rsidRPr="006E01DB" w14:paraId="43741CD9" w14:textId="77777777" w:rsidTr="004476B3">
        <w:trPr>
          <w:jc w:val="center"/>
        </w:trPr>
        <w:tc>
          <w:tcPr>
            <w:tcW w:w="3600" w:type="dxa"/>
          </w:tcPr>
          <w:p w14:paraId="4CA82528" w14:textId="77777777" w:rsidR="00E03516" w:rsidRPr="006E01DB" w:rsidRDefault="00E03516" w:rsidP="004476B3">
            <w:pPr>
              <w:spacing w:before="60" w:after="60"/>
              <w:rPr>
                <w:sz w:val="22"/>
                <w:szCs w:val="22"/>
              </w:rPr>
            </w:pPr>
            <w:r>
              <w:rPr>
                <w:sz w:val="22"/>
                <w:szCs w:val="22"/>
              </w:rPr>
              <w:t>Susceptibilité/Risque perçu</w:t>
            </w:r>
          </w:p>
        </w:tc>
        <w:tc>
          <w:tcPr>
            <w:tcW w:w="1800" w:type="dxa"/>
          </w:tcPr>
          <w:p w14:paraId="69A65E59" w14:textId="77777777" w:rsidR="00E03516" w:rsidRPr="006E01DB" w:rsidRDefault="00E03516" w:rsidP="004476B3">
            <w:pPr>
              <w:spacing w:before="60" w:after="60"/>
              <w:jc w:val="center"/>
              <w:rPr>
                <w:sz w:val="22"/>
                <w:szCs w:val="22"/>
              </w:rPr>
            </w:pPr>
            <w:r w:rsidRPr="006E01DB">
              <w:rPr>
                <w:sz w:val="22"/>
                <w:szCs w:val="22"/>
              </w:rPr>
              <w:t>F</w:t>
            </w:r>
          </w:p>
        </w:tc>
        <w:tc>
          <w:tcPr>
            <w:tcW w:w="1800" w:type="dxa"/>
          </w:tcPr>
          <w:p w14:paraId="2E7E6EF9" w14:textId="77777777" w:rsidR="00E03516" w:rsidRPr="006E01DB" w:rsidRDefault="00E03516" w:rsidP="004476B3">
            <w:pPr>
              <w:spacing w:before="60" w:after="60"/>
              <w:jc w:val="center"/>
              <w:rPr>
                <w:sz w:val="22"/>
                <w:szCs w:val="22"/>
              </w:rPr>
            </w:pPr>
            <w:r w:rsidRPr="006E01DB">
              <w:rPr>
                <w:sz w:val="22"/>
                <w:szCs w:val="22"/>
              </w:rPr>
              <w:t>U</w:t>
            </w:r>
          </w:p>
        </w:tc>
      </w:tr>
      <w:tr w:rsidR="00E03516" w:rsidRPr="006E01DB" w14:paraId="09BA8DC6" w14:textId="77777777" w:rsidTr="004476B3">
        <w:trPr>
          <w:jc w:val="center"/>
        </w:trPr>
        <w:tc>
          <w:tcPr>
            <w:tcW w:w="3600" w:type="dxa"/>
          </w:tcPr>
          <w:p w14:paraId="58839B3B" w14:textId="77777777" w:rsidR="00E03516" w:rsidRPr="006E01DB" w:rsidRDefault="00E03516" w:rsidP="004476B3">
            <w:pPr>
              <w:spacing w:before="60" w:after="60"/>
              <w:rPr>
                <w:sz w:val="22"/>
                <w:szCs w:val="22"/>
              </w:rPr>
            </w:pPr>
            <w:r>
              <w:rPr>
                <w:sz w:val="22"/>
                <w:szCs w:val="22"/>
              </w:rPr>
              <w:t>Sévérité perçue</w:t>
            </w:r>
          </w:p>
        </w:tc>
        <w:tc>
          <w:tcPr>
            <w:tcW w:w="1800" w:type="dxa"/>
          </w:tcPr>
          <w:p w14:paraId="4BE6FD93" w14:textId="77777777" w:rsidR="00E03516" w:rsidRPr="006E01DB" w:rsidRDefault="00E03516" w:rsidP="004476B3">
            <w:pPr>
              <w:spacing w:before="60" w:after="60"/>
              <w:jc w:val="center"/>
              <w:rPr>
                <w:sz w:val="22"/>
                <w:szCs w:val="22"/>
              </w:rPr>
            </w:pPr>
            <w:r w:rsidRPr="006E01DB">
              <w:rPr>
                <w:sz w:val="22"/>
                <w:szCs w:val="22"/>
              </w:rPr>
              <w:t>E</w:t>
            </w:r>
          </w:p>
        </w:tc>
        <w:tc>
          <w:tcPr>
            <w:tcW w:w="1800" w:type="dxa"/>
          </w:tcPr>
          <w:p w14:paraId="779AD3C1" w14:textId="77777777" w:rsidR="00E03516" w:rsidRPr="006E01DB" w:rsidRDefault="00E03516" w:rsidP="004476B3">
            <w:pPr>
              <w:spacing w:before="60" w:after="60"/>
              <w:jc w:val="center"/>
              <w:rPr>
                <w:sz w:val="22"/>
                <w:szCs w:val="22"/>
              </w:rPr>
            </w:pPr>
            <w:r w:rsidRPr="006E01DB">
              <w:rPr>
                <w:sz w:val="22"/>
                <w:szCs w:val="22"/>
              </w:rPr>
              <w:t>R</w:t>
            </w:r>
          </w:p>
        </w:tc>
      </w:tr>
      <w:tr w:rsidR="00E03516" w:rsidRPr="006E01DB" w14:paraId="665A39B9" w14:textId="77777777" w:rsidTr="004476B3">
        <w:trPr>
          <w:jc w:val="center"/>
        </w:trPr>
        <w:tc>
          <w:tcPr>
            <w:tcW w:w="3600" w:type="dxa"/>
          </w:tcPr>
          <w:p w14:paraId="54DDA5BE" w14:textId="77777777" w:rsidR="00E03516" w:rsidRPr="006E01DB" w:rsidRDefault="00E03516" w:rsidP="004476B3">
            <w:pPr>
              <w:spacing w:before="60" w:after="60"/>
              <w:rPr>
                <w:sz w:val="22"/>
                <w:szCs w:val="22"/>
              </w:rPr>
            </w:pPr>
            <w:r>
              <w:rPr>
                <w:sz w:val="22"/>
                <w:szCs w:val="22"/>
              </w:rPr>
              <w:t>Efficacité d’action perçue</w:t>
            </w:r>
          </w:p>
        </w:tc>
        <w:tc>
          <w:tcPr>
            <w:tcW w:w="1800" w:type="dxa"/>
          </w:tcPr>
          <w:p w14:paraId="562C486F" w14:textId="77777777" w:rsidR="00E03516" w:rsidRPr="006E01DB" w:rsidRDefault="00E03516" w:rsidP="004476B3">
            <w:pPr>
              <w:spacing w:before="60" w:after="60"/>
              <w:jc w:val="center"/>
              <w:rPr>
                <w:sz w:val="22"/>
                <w:szCs w:val="22"/>
              </w:rPr>
            </w:pPr>
            <w:r w:rsidRPr="006E01DB">
              <w:rPr>
                <w:sz w:val="22"/>
                <w:szCs w:val="22"/>
              </w:rPr>
              <w:t>H</w:t>
            </w:r>
          </w:p>
        </w:tc>
        <w:tc>
          <w:tcPr>
            <w:tcW w:w="1800" w:type="dxa"/>
          </w:tcPr>
          <w:p w14:paraId="7BE39F11" w14:textId="77777777" w:rsidR="00E03516" w:rsidRPr="006E01DB" w:rsidRDefault="00E03516" w:rsidP="004476B3">
            <w:pPr>
              <w:spacing w:before="60" w:after="60"/>
              <w:jc w:val="center"/>
              <w:rPr>
                <w:sz w:val="22"/>
                <w:szCs w:val="22"/>
              </w:rPr>
            </w:pPr>
            <w:r w:rsidRPr="006E01DB">
              <w:rPr>
                <w:sz w:val="22"/>
                <w:szCs w:val="22"/>
              </w:rPr>
              <w:t>S</w:t>
            </w:r>
          </w:p>
        </w:tc>
      </w:tr>
      <w:tr w:rsidR="00E03516" w:rsidRPr="006E01DB" w14:paraId="45A4A2A8" w14:textId="77777777" w:rsidTr="004476B3">
        <w:trPr>
          <w:jc w:val="center"/>
        </w:trPr>
        <w:tc>
          <w:tcPr>
            <w:tcW w:w="3600" w:type="dxa"/>
          </w:tcPr>
          <w:p w14:paraId="2E655370" w14:textId="77777777" w:rsidR="00E03516" w:rsidRPr="006E01DB" w:rsidRDefault="00E03516" w:rsidP="004476B3">
            <w:pPr>
              <w:spacing w:before="60" w:after="60"/>
              <w:rPr>
                <w:sz w:val="22"/>
                <w:szCs w:val="22"/>
              </w:rPr>
            </w:pPr>
            <w:r>
              <w:rPr>
                <w:sz w:val="22"/>
                <w:szCs w:val="22"/>
              </w:rPr>
              <w:t>Volonté divine perçue</w:t>
            </w:r>
          </w:p>
        </w:tc>
        <w:tc>
          <w:tcPr>
            <w:tcW w:w="1800" w:type="dxa"/>
          </w:tcPr>
          <w:p w14:paraId="003EB261" w14:textId="77777777" w:rsidR="00E03516" w:rsidRPr="006E01DB" w:rsidRDefault="00E03516" w:rsidP="004476B3">
            <w:pPr>
              <w:spacing w:before="60" w:after="60"/>
              <w:jc w:val="center"/>
              <w:rPr>
                <w:sz w:val="22"/>
                <w:szCs w:val="22"/>
              </w:rPr>
            </w:pPr>
            <w:r w:rsidRPr="006E01DB">
              <w:rPr>
                <w:sz w:val="22"/>
                <w:szCs w:val="22"/>
              </w:rPr>
              <w:t>L</w:t>
            </w:r>
          </w:p>
        </w:tc>
        <w:tc>
          <w:tcPr>
            <w:tcW w:w="1800" w:type="dxa"/>
          </w:tcPr>
          <w:p w14:paraId="004DD9AE" w14:textId="77777777" w:rsidR="00E03516" w:rsidRPr="006E01DB" w:rsidRDefault="00E03516" w:rsidP="004476B3">
            <w:pPr>
              <w:spacing w:before="60" w:after="60"/>
              <w:jc w:val="center"/>
              <w:rPr>
                <w:sz w:val="22"/>
                <w:szCs w:val="22"/>
              </w:rPr>
            </w:pPr>
            <w:r w:rsidRPr="006E01DB">
              <w:rPr>
                <w:sz w:val="22"/>
                <w:szCs w:val="22"/>
              </w:rPr>
              <w:t>Q</w:t>
            </w:r>
          </w:p>
        </w:tc>
      </w:tr>
      <w:tr w:rsidR="00E03516" w:rsidRPr="006E01DB" w14:paraId="70E93FC6" w14:textId="77777777" w:rsidTr="004476B3">
        <w:trPr>
          <w:jc w:val="center"/>
        </w:trPr>
        <w:tc>
          <w:tcPr>
            <w:tcW w:w="3600" w:type="dxa"/>
          </w:tcPr>
          <w:p w14:paraId="5800E2F4" w14:textId="77777777" w:rsidR="00E03516" w:rsidRPr="006E01DB" w:rsidRDefault="00E03516" w:rsidP="004476B3">
            <w:pPr>
              <w:spacing w:before="60" w:after="60"/>
              <w:rPr>
                <w:sz w:val="22"/>
                <w:szCs w:val="22"/>
              </w:rPr>
            </w:pPr>
            <w:r>
              <w:rPr>
                <w:sz w:val="22"/>
                <w:szCs w:val="22"/>
              </w:rPr>
              <w:t>Politique</w:t>
            </w:r>
          </w:p>
        </w:tc>
        <w:tc>
          <w:tcPr>
            <w:tcW w:w="1800" w:type="dxa"/>
          </w:tcPr>
          <w:p w14:paraId="350FA05B" w14:textId="77777777" w:rsidR="00E03516" w:rsidRPr="006E01DB" w:rsidRDefault="00E03516" w:rsidP="004476B3">
            <w:pPr>
              <w:spacing w:before="60" w:after="60"/>
              <w:jc w:val="center"/>
              <w:rPr>
                <w:sz w:val="22"/>
                <w:szCs w:val="22"/>
              </w:rPr>
            </w:pPr>
            <w:r w:rsidRPr="006E01DB">
              <w:rPr>
                <w:sz w:val="22"/>
                <w:szCs w:val="22"/>
              </w:rPr>
              <w:t>C</w:t>
            </w:r>
          </w:p>
        </w:tc>
        <w:tc>
          <w:tcPr>
            <w:tcW w:w="1800" w:type="dxa"/>
          </w:tcPr>
          <w:p w14:paraId="3387843F" w14:textId="77777777" w:rsidR="00E03516" w:rsidRPr="006E01DB" w:rsidRDefault="00E03516" w:rsidP="004476B3">
            <w:pPr>
              <w:spacing w:before="60" w:after="60"/>
              <w:jc w:val="center"/>
              <w:rPr>
                <w:sz w:val="22"/>
                <w:szCs w:val="22"/>
              </w:rPr>
            </w:pPr>
            <w:r w:rsidRPr="006E01DB">
              <w:rPr>
                <w:sz w:val="22"/>
                <w:szCs w:val="22"/>
              </w:rPr>
              <w:t>N</w:t>
            </w:r>
          </w:p>
        </w:tc>
      </w:tr>
      <w:tr w:rsidR="00E03516" w:rsidRPr="006E01DB" w14:paraId="280921B8" w14:textId="77777777" w:rsidTr="004476B3">
        <w:trPr>
          <w:jc w:val="center"/>
        </w:trPr>
        <w:tc>
          <w:tcPr>
            <w:tcW w:w="3600" w:type="dxa"/>
          </w:tcPr>
          <w:p w14:paraId="3F40756F" w14:textId="77777777" w:rsidR="00E03516" w:rsidRPr="006E01DB" w:rsidRDefault="00E03516" w:rsidP="004476B3">
            <w:pPr>
              <w:spacing w:before="60" w:after="60"/>
              <w:rPr>
                <w:sz w:val="22"/>
                <w:szCs w:val="22"/>
              </w:rPr>
            </w:pPr>
            <w:r w:rsidRPr="006E01DB">
              <w:rPr>
                <w:sz w:val="22"/>
                <w:szCs w:val="22"/>
              </w:rPr>
              <w:t>Culture</w:t>
            </w:r>
          </w:p>
        </w:tc>
        <w:tc>
          <w:tcPr>
            <w:tcW w:w="1800" w:type="dxa"/>
          </w:tcPr>
          <w:p w14:paraId="26E5E962" w14:textId="77777777" w:rsidR="00E03516" w:rsidRPr="006E01DB" w:rsidRDefault="00E03516" w:rsidP="004476B3">
            <w:pPr>
              <w:spacing w:before="60" w:after="60"/>
              <w:jc w:val="center"/>
              <w:rPr>
                <w:sz w:val="22"/>
                <w:szCs w:val="22"/>
              </w:rPr>
            </w:pPr>
            <w:r w:rsidRPr="006E01DB">
              <w:rPr>
                <w:sz w:val="22"/>
                <w:szCs w:val="22"/>
              </w:rPr>
              <w:t>K</w:t>
            </w:r>
          </w:p>
        </w:tc>
        <w:tc>
          <w:tcPr>
            <w:tcW w:w="1800" w:type="dxa"/>
          </w:tcPr>
          <w:p w14:paraId="5D372812" w14:textId="77777777" w:rsidR="00E03516" w:rsidRPr="006E01DB" w:rsidRDefault="00E03516" w:rsidP="004476B3">
            <w:pPr>
              <w:spacing w:before="60" w:after="60"/>
              <w:jc w:val="center"/>
              <w:rPr>
                <w:sz w:val="22"/>
                <w:szCs w:val="22"/>
              </w:rPr>
            </w:pPr>
            <w:r w:rsidRPr="006E01DB">
              <w:rPr>
                <w:sz w:val="22"/>
                <w:szCs w:val="22"/>
              </w:rPr>
              <w:t>V</w:t>
            </w:r>
          </w:p>
        </w:tc>
      </w:tr>
    </w:tbl>
    <w:p w14:paraId="5D8C1CB6" w14:textId="77777777" w:rsidR="005C4798" w:rsidRDefault="005C4798" w:rsidP="005C4798"/>
    <w:p w14:paraId="3A5E5972" w14:textId="77777777" w:rsidR="00E03516" w:rsidRDefault="00E03516" w:rsidP="005C4798"/>
    <w:p w14:paraId="509A4287" w14:textId="77777777" w:rsidR="00E03516" w:rsidRDefault="00E03516" w:rsidP="005C4798">
      <w:pPr>
        <w:sectPr w:rsidR="00E03516" w:rsidSect="005C4798">
          <w:pgSz w:w="12240" w:h="15840"/>
          <w:pgMar w:top="1440" w:right="1440" w:bottom="1440" w:left="1440" w:header="720" w:footer="720" w:gutter="0"/>
          <w:cols w:space="720"/>
          <w:docGrid w:linePitch="360"/>
        </w:sectPr>
      </w:pPr>
    </w:p>
    <w:p w14:paraId="09F069F4" w14:textId="454F5B49" w:rsidR="007E6788" w:rsidRPr="00544D02" w:rsidRDefault="004F5829" w:rsidP="00CE02C1">
      <w:pPr>
        <w:pStyle w:val="Heading1"/>
        <w:pBdr>
          <w:bottom w:val="single" w:sz="4" w:space="1" w:color="auto"/>
        </w:pBdr>
        <w:jc w:val="left"/>
        <w:rPr>
          <w:lang w:val="fr-CA"/>
        </w:rPr>
      </w:pPr>
      <w:bookmarkStart w:id="93" w:name="_Toc383555080"/>
      <w:r>
        <w:rPr>
          <w:lang w:val="fr-CA"/>
        </w:rPr>
        <w:lastRenderedPageBreak/>
        <w:t>Annexe 16</w:t>
      </w:r>
      <w:r w:rsidR="007E6788" w:rsidRPr="00544D02">
        <w:rPr>
          <w:lang w:val="fr-CA"/>
        </w:rPr>
        <w:t xml:space="preserve">: Activités Possibles de </w:t>
      </w:r>
      <w:r w:rsidR="007E6788">
        <w:rPr>
          <w:lang w:val="fr-CA"/>
        </w:rPr>
        <w:t>Revue et Questions de R</w:t>
      </w:r>
      <w:r w:rsidR="007E6788" w:rsidRPr="00544D02">
        <w:rPr>
          <w:lang w:val="fr-CA"/>
        </w:rPr>
        <w:t>evue</w:t>
      </w:r>
      <w:bookmarkEnd w:id="93"/>
    </w:p>
    <w:p w14:paraId="671D7ED8" w14:textId="77777777" w:rsidR="007E6788" w:rsidRPr="00AF7460" w:rsidRDefault="007E6788" w:rsidP="007E6788">
      <w:pPr>
        <w:pStyle w:val="Heading2"/>
        <w:rPr>
          <w:lang w:val="fr-CA"/>
        </w:rPr>
      </w:pPr>
      <w:r w:rsidRPr="00AF7460">
        <w:rPr>
          <w:lang w:val="fr-CA"/>
        </w:rPr>
        <w:t>Chantez-le!</w:t>
      </w:r>
    </w:p>
    <w:p w14:paraId="71981010" w14:textId="77777777" w:rsidR="007E6788" w:rsidRPr="00544D02" w:rsidRDefault="007E6788" w:rsidP="007E6788">
      <w:pPr>
        <w:rPr>
          <w:lang w:val="fr-CA"/>
        </w:rPr>
      </w:pPr>
      <w:r w:rsidRPr="00AF7460">
        <w:rPr>
          <w:lang w:val="fr-CA"/>
        </w:rPr>
        <w:t xml:space="preserve">Répartissez les participants en équipe. </w:t>
      </w:r>
      <w:r w:rsidRPr="00544D02">
        <w:rPr>
          <w:lang w:val="fr-CA"/>
        </w:rPr>
        <w:t>Dites à chaque équipe de réfléchir sur les choses qu’ils ont apprises jusqu’</w:t>
      </w:r>
      <w:r>
        <w:rPr>
          <w:lang w:val="fr-CA"/>
        </w:rPr>
        <w:t xml:space="preserve">ici dans la formation, de composer des lyriques pour une chanson sur un thème, et de se préparer à faire une prestation de leur chant devant les autres participants. Accordez 10 minutes aux participants pour qu’ils puissent se préparer et 2 minutes pour chaque prestation.  </w:t>
      </w:r>
    </w:p>
    <w:p w14:paraId="71AD2FB8" w14:textId="77777777" w:rsidR="007E6788" w:rsidRPr="00544D02" w:rsidRDefault="007E6788" w:rsidP="007E6788">
      <w:pPr>
        <w:pStyle w:val="Heading2"/>
        <w:rPr>
          <w:lang w:val="fr-CA"/>
        </w:rPr>
      </w:pPr>
      <w:r>
        <w:rPr>
          <w:lang w:val="fr-CA"/>
        </w:rPr>
        <w:t>Pierre</w:t>
      </w:r>
      <w:r w:rsidRPr="00544D02">
        <w:rPr>
          <w:lang w:val="fr-CA"/>
        </w:rPr>
        <w:t>, Papier, Ciseaux</w:t>
      </w:r>
    </w:p>
    <w:p w14:paraId="1C0C9411" w14:textId="77777777" w:rsidR="007E6788" w:rsidRPr="00544D02" w:rsidRDefault="007E6788" w:rsidP="007E6788">
      <w:pPr>
        <w:rPr>
          <w:lang w:val="fr-CA"/>
        </w:rPr>
      </w:pPr>
      <w:r w:rsidRPr="00544D02">
        <w:rPr>
          <w:lang w:val="fr-CA"/>
        </w:rPr>
        <w:t>Dites à chaque participant de réfléchir sur les choses qu’</w:t>
      </w:r>
      <w:r>
        <w:rPr>
          <w:lang w:val="fr-CA"/>
        </w:rPr>
        <w:t xml:space="preserve">ils ont apprises </w:t>
      </w:r>
      <w:r w:rsidRPr="00544D02">
        <w:rPr>
          <w:lang w:val="fr-CA"/>
        </w:rPr>
        <w:t xml:space="preserve">récemment et d’écrire une question de revision et de la mettre dans leur poche. </w:t>
      </w:r>
      <w:r>
        <w:rPr>
          <w:lang w:val="fr-CA"/>
        </w:rPr>
        <w:t xml:space="preserve">Dites aux participants de de former deu lignes en se faisant face. Montrez-les la pierre, le papier, les ciseaux. Celui qui gagne doit demander à l’autre sa question de révision. Tous les participants écoutent au cas où une ligne d’aide est nécessaire. Continuez sur la ligne jusqu’à ce que chaque pair ait posé/répondu une question. </w:t>
      </w:r>
    </w:p>
    <w:p w14:paraId="29990B25" w14:textId="77777777" w:rsidR="007E6788" w:rsidRPr="00544D02" w:rsidRDefault="007E6788" w:rsidP="007E6788">
      <w:pPr>
        <w:pStyle w:val="Heading2"/>
        <w:rPr>
          <w:lang w:val="fr-CA"/>
        </w:rPr>
      </w:pPr>
      <w:r>
        <w:rPr>
          <w:lang w:val="fr-CA"/>
        </w:rPr>
        <w:t xml:space="preserve">Dérouler le ballon </w:t>
      </w:r>
    </w:p>
    <w:p w14:paraId="6F4D6268" w14:textId="77777777" w:rsidR="007E6788" w:rsidRPr="00544D02" w:rsidRDefault="007E6788" w:rsidP="007E6788">
      <w:pPr>
        <w:rPr>
          <w:lang w:val="fr-CA"/>
        </w:rPr>
      </w:pPr>
      <w:r w:rsidRPr="00544D02">
        <w:rPr>
          <w:lang w:val="fr-CA"/>
        </w:rPr>
        <w:t>Faites un ballon avec le papier de flipchart utilisé et l</w:t>
      </w:r>
      <w:r>
        <w:rPr>
          <w:lang w:val="fr-CA"/>
        </w:rPr>
        <w:t xml:space="preserve">e ruban adhésif. Dites aux participants de former un cercle et dites-les de jeter le ballon d’un participant à un autre de manière à ce qu’il ne soit pas facile d’attraper le ballon. Quand une personne fait tomber le ballon, la personne qui jette pose à cette personne une question de révision. Les questions peuvent être écrites par les participans avant que le jeu ne démarre ou le facilitateur peut élaborer des questions de révision. </w:t>
      </w:r>
    </w:p>
    <w:p w14:paraId="06C51311" w14:textId="77777777" w:rsidR="007E6788" w:rsidRPr="00AF7460" w:rsidRDefault="007E6788" w:rsidP="007E6788">
      <w:pPr>
        <w:pStyle w:val="Heading2"/>
        <w:rPr>
          <w:lang w:val="fr-CA"/>
        </w:rPr>
      </w:pPr>
      <w:r w:rsidRPr="00AF7460">
        <w:rPr>
          <w:lang w:val="fr-CA"/>
        </w:rPr>
        <w:t>Chaises musicales</w:t>
      </w:r>
    </w:p>
    <w:p w14:paraId="51791A36" w14:textId="77777777" w:rsidR="007E6788" w:rsidRPr="00C32468" w:rsidRDefault="007E6788" w:rsidP="007E6788">
      <w:pPr>
        <w:rPr>
          <w:lang w:val="fr-CA"/>
        </w:rPr>
      </w:pPr>
      <w:bookmarkStart w:id="94" w:name="_Toc361009080"/>
      <w:r w:rsidRPr="00AF7460">
        <w:rPr>
          <w:lang w:val="fr-CA"/>
        </w:rPr>
        <w:t xml:space="preserve">Connectez les haut – parleurs à l’ordinateur ou au système de sonorisation et choisissez une dance amusante pour jouer. </w:t>
      </w:r>
      <w:r>
        <w:rPr>
          <w:lang w:val="fr-CA"/>
        </w:rPr>
        <w:t xml:space="preserve">Placez les chaises dos à dos en deux rangées. Enlevez deux chaises pour qu’il y ait deux chaises de moins que le nombre de participants. Dites aux participants qu’ils doivent marcher/danser au son de la musique tout autour des rangées de chaise. Quand la musique s’arrête, chaque personne doit s’asseoir une chaise. Il y’aura deux personnes qui n’auront pas de chaise, ces personnes vont répondre aux questions de révision et vont s’asseoir pendant le reste du jeu. Après cela, enlevez deux ou plusieurs chaises et répétez le processus jusqu’à ce qu’il ne reste personne pour marcher/danser autour des chaises. Les personnes qui sont assises posent les questions suivantes de révision.  </w:t>
      </w:r>
    </w:p>
    <w:p w14:paraId="2DEF7BCF" w14:textId="77777777" w:rsidR="007E6788" w:rsidRPr="00C32468" w:rsidRDefault="007E6788" w:rsidP="007E6788">
      <w:pPr>
        <w:rPr>
          <w:lang w:val="fr-CA"/>
        </w:rPr>
        <w:sectPr w:rsidR="007E6788" w:rsidRPr="00C32468" w:rsidSect="00FC07BF">
          <w:pgSz w:w="12240" w:h="15840"/>
          <w:pgMar w:top="1440" w:right="1440" w:bottom="1440" w:left="1440" w:header="720" w:footer="720" w:gutter="0"/>
          <w:cols w:space="720"/>
          <w:docGrid w:linePitch="360"/>
        </w:sectPr>
      </w:pPr>
    </w:p>
    <w:p w14:paraId="62226189" w14:textId="6274A1DE" w:rsidR="00CE02C1" w:rsidRPr="00C32468" w:rsidRDefault="004F5829" w:rsidP="00CE02C1">
      <w:pPr>
        <w:pStyle w:val="Heading1"/>
        <w:pBdr>
          <w:bottom w:val="single" w:sz="4" w:space="1" w:color="auto"/>
        </w:pBdr>
        <w:rPr>
          <w:lang w:val="fr-CA"/>
        </w:rPr>
      </w:pPr>
      <w:bookmarkStart w:id="95" w:name="_Toc383555081"/>
      <w:bookmarkEnd w:id="94"/>
      <w:r>
        <w:rPr>
          <w:lang w:val="fr-CA"/>
        </w:rPr>
        <w:lastRenderedPageBreak/>
        <w:t>Annexe 17</w:t>
      </w:r>
      <w:r w:rsidR="00CE02C1">
        <w:rPr>
          <w:lang w:val="fr-CA"/>
        </w:rPr>
        <w:t>: Questions de Revue d’Analyse des Barrières</w:t>
      </w:r>
      <w:bookmarkEnd w:id="95"/>
    </w:p>
    <w:p w14:paraId="5C04AC65" w14:textId="77777777" w:rsidR="00CE02C1" w:rsidRPr="00C32468" w:rsidRDefault="00CE02C1" w:rsidP="00CE02C1">
      <w:pPr>
        <w:pStyle w:val="ListParagraph"/>
        <w:numPr>
          <w:ilvl w:val="0"/>
          <w:numId w:val="11"/>
        </w:numPr>
        <w:spacing w:after="120"/>
        <w:ind w:left="360"/>
        <w:rPr>
          <w:lang w:val="fr-CA"/>
        </w:rPr>
      </w:pPr>
      <w:r w:rsidRPr="00F8035E">
        <w:rPr>
          <w:lang w:val="fr-CA"/>
        </w:rPr>
        <w:t xml:space="preserve">Quelle est la définition d’un </w:t>
      </w:r>
      <w:r>
        <w:rPr>
          <w:lang w:val="fr-CA"/>
        </w:rPr>
        <w:t xml:space="preserve">Groupe Prioritaire </w:t>
      </w:r>
      <w:r w:rsidRPr="00F8035E">
        <w:rPr>
          <w:lang w:val="fr-CA"/>
        </w:rPr>
        <w:t>?</w:t>
      </w:r>
    </w:p>
    <w:p w14:paraId="3A56808C" w14:textId="77777777" w:rsidR="00CE02C1" w:rsidRPr="00F8035E" w:rsidRDefault="00CE02C1" w:rsidP="00CE02C1">
      <w:pPr>
        <w:pStyle w:val="ListParagraph"/>
        <w:numPr>
          <w:ilvl w:val="0"/>
          <w:numId w:val="11"/>
        </w:numPr>
        <w:spacing w:after="120"/>
        <w:ind w:left="360"/>
        <w:rPr>
          <w:lang w:val="fr-CA"/>
        </w:rPr>
      </w:pPr>
      <w:r w:rsidRPr="00F8035E">
        <w:rPr>
          <w:lang w:val="fr-CA"/>
        </w:rPr>
        <w:t>Quelle est la définition d’un groupe d’influence?</w:t>
      </w:r>
    </w:p>
    <w:p w14:paraId="238E5D3E" w14:textId="77777777" w:rsidR="00CE02C1" w:rsidRPr="006E01DB" w:rsidRDefault="00CE02C1" w:rsidP="00CE02C1">
      <w:pPr>
        <w:pStyle w:val="ListParagraph"/>
        <w:numPr>
          <w:ilvl w:val="0"/>
          <w:numId w:val="11"/>
        </w:numPr>
        <w:spacing w:after="120"/>
        <w:ind w:left="360"/>
      </w:pPr>
      <w:r>
        <w:t>Qu’est-ce qu’un comportement?</w:t>
      </w:r>
      <w:r w:rsidRPr="006E01DB">
        <w:t xml:space="preserve"> </w:t>
      </w:r>
    </w:p>
    <w:p w14:paraId="279BD9F5" w14:textId="77777777" w:rsidR="00CE02C1" w:rsidRPr="00F8035E" w:rsidRDefault="00CE02C1" w:rsidP="00CE02C1">
      <w:pPr>
        <w:pStyle w:val="ListParagraph"/>
        <w:numPr>
          <w:ilvl w:val="0"/>
          <w:numId w:val="11"/>
        </w:numPr>
        <w:spacing w:after="120"/>
        <w:ind w:left="360"/>
        <w:rPr>
          <w:lang w:val="fr-CA"/>
        </w:rPr>
      </w:pPr>
      <w:r w:rsidRPr="00F8035E">
        <w:rPr>
          <w:lang w:val="fr-CA"/>
        </w:rPr>
        <w:t>Qu’est-ce qu’un déterminant?</w:t>
      </w:r>
    </w:p>
    <w:p w14:paraId="21055BF4" w14:textId="77777777" w:rsidR="00CE02C1" w:rsidRPr="00F8035E" w:rsidRDefault="00CE02C1" w:rsidP="00CE02C1">
      <w:pPr>
        <w:pStyle w:val="ListParagraph"/>
        <w:numPr>
          <w:ilvl w:val="0"/>
          <w:numId w:val="11"/>
        </w:numPr>
        <w:spacing w:after="120"/>
        <w:ind w:left="360"/>
        <w:rPr>
          <w:lang w:val="fr-CA"/>
        </w:rPr>
      </w:pPr>
      <w:r w:rsidRPr="00F8035E">
        <w:rPr>
          <w:lang w:val="fr-CA"/>
        </w:rPr>
        <w:t>uels sont les quatre déterminants qui sont significatifs</w:t>
      </w:r>
      <w:r>
        <w:rPr>
          <w:lang w:val="fr-CA"/>
        </w:rPr>
        <w:t xml:space="preserve"> (importants) le plus souvent</w:t>
      </w:r>
      <w:r w:rsidRPr="00F8035E">
        <w:rPr>
          <w:lang w:val="fr-CA"/>
        </w:rPr>
        <w:t xml:space="preserve">? </w:t>
      </w:r>
    </w:p>
    <w:p w14:paraId="65A57236" w14:textId="77777777" w:rsidR="00CE02C1" w:rsidRPr="00F8035E" w:rsidRDefault="00CE02C1" w:rsidP="00CE02C1">
      <w:pPr>
        <w:pStyle w:val="ListParagraph"/>
        <w:numPr>
          <w:ilvl w:val="0"/>
          <w:numId w:val="11"/>
        </w:numPr>
        <w:spacing w:after="120"/>
        <w:ind w:left="360"/>
        <w:rPr>
          <w:lang w:val="fr-CA"/>
        </w:rPr>
      </w:pPr>
      <w:r w:rsidRPr="00F8035E">
        <w:rPr>
          <w:lang w:val="fr-CA"/>
        </w:rPr>
        <w:t>Quels sont les déterminants qui s</w:t>
      </w:r>
      <w:r>
        <w:rPr>
          <w:lang w:val="fr-CA"/>
        </w:rPr>
        <w:t>ont plus liés au problème qu’au</w:t>
      </w:r>
      <w:r w:rsidRPr="00F8035E">
        <w:rPr>
          <w:lang w:val="fr-CA"/>
        </w:rPr>
        <w:t xml:space="preserve"> comportement? </w:t>
      </w:r>
    </w:p>
    <w:p w14:paraId="171B61E7" w14:textId="77777777" w:rsidR="00CE02C1" w:rsidRPr="00F8035E" w:rsidRDefault="00CE02C1" w:rsidP="00CE02C1">
      <w:pPr>
        <w:pStyle w:val="ListParagraph"/>
        <w:numPr>
          <w:ilvl w:val="0"/>
          <w:numId w:val="11"/>
        </w:numPr>
        <w:spacing w:after="120"/>
        <w:ind w:left="360"/>
        <w:rPr>
          <w:lang w:val="fr-CA"/>
        </w:rPr>
      </w:pPr>
      <w:r>
        <w:rPr>
          <w:lang w:val="fr-CA"/>
        </w:rPr>
        <w:t xml:space="preserve">A quel moment </w:t>
      </w:r>
      <w:r w:rsidRPr="00F8035E">
        <w:rPr>
          <w:lang w:val="fr-CA"/>
        </w:rPr>
        <w:t xml:space="preserve"> dan</w:t>
      </w:r>
      <w:r>
        <w:rPr>
          <w:lang w:val="fr-CA"/>
        </w:rPr>
        <w:t>s la vie d’un projet est-il le plus</w:t>
      </w:r>
      <w:r w:rsidRPr="00F8035E">
        <w:rPr>
          <w:lang w:val="fr-CA"/>
        </w:rPr>
        <w:t xml:space="preserve"> utile de faire une </w:t>
      </w:r>
      <w:r>
        <w:rPr>
          <w:lang w:val="fr-CA"/>
        </w:rPr>
        <w:t>Analyse des Barrières</w:t>
      </w:r>
      <w:r w:rsidRPr="00F8035E">
        <w:rPr>
          <w:lang w:val="fr-CA"/>
        </w:rPr>
        <w:t>?</w:t>
      </w:r>
    </w:p>
    <w:p w14:paraId="10879E0F" w14:textId="77777777" w:rsidR="00CE02C1" w:rsidRPr="00F8035E" w:rsidRDefault="00CE02C1" w:rsidP="00CE02C1">
      <w:pPr>
        <w:pStyle w:val="ListParagraph"/>
        <w:numPr>
          <w:ilvl w:val="0"/>
          <w:numId w:val="11"/>
        </w:numPr>
        <w:spacing w:after="120"/>
        <w:ind w:left="360"/>
        <w:rPr>
          <w:lang w:val="fr-CA"/>
        </w:rPr>
      </w:pPr>
      <w:r w:rsidRPr="00F8035E">
        <w:rPr>
          <w:lang w:val="fr-CA"/>
        </w:rPr>
        <w:t>Nommez trois caract</w:t>
      </w:r>
      <w:r>
        <w:rPr>
          <w:lang w:val="fr-CA"/>
        </w:rPr>
        <w:t>éristiques de questions de contrôle</w:t>
      </w:r>
    </w:p>
    <w:p w14:paraId="3DC74F56" w14:textId="77777777" w:rsidR="00CE02C1" w:rsidRPr="00F8035E" w:rsidRDefault="00CE02C1" w:rsidP="00CE02C1">
      <w:pPr>
        <w:pStyle w:val="ListParagraph"/>
        <w:numPr>
          <w:ilvl w:val="0"/>
          <w:numId w:val="11"/>
        </w:numPr>
        <w:spacing w:after="120"/>
        <w:ind w:left="360"/>
        <w:rPr>
          <w:lang w:val="fr-CA"/>
        </w:rPr>
      </w:pPr>
      <w:r w:rsidRPr="00F8035E">
        <w:rPr>
          <w:lang w:val="fr-CA"/>
        </w:rPr>
        <w:t xml:space="preserve">Nommez quatre déterminants qui sont étudiés dans les </w:t>
      </w:r>
      <w:r>
        <w:rPr>
          <w:lang w:val="fr-CA"/>
        </w:rPr>
        <w:t>étude</w:t>
      </w:r>
      <w:r w:rsidRPr="00F8035E">
        <w:rPr>
          <w:lang w:val="fr-CA"/>
        </w:rPr>
        <w:t>s d’</w:t>
      </w:r>
      <w:r>
        <w:rPr>
          <w:lang w:val="fr-CA"/>
        </w:rPr>
        <w:t>Analyse des Barrières</w:t>
      </w:r>
      <w:r w:rsidRPr="00F8035E">
        <w:rPr>
          <w:lang w:val="fr-CA"/>
        </w:rPr>
        <w:t xml:space="preserve"> et non pas dans les Etudes de Pratiquants/</w:t>
      </w:r>
      <w:r>
        <w:rPr>
          <w:lang w:val="fr-CA"/>
        </w:rPr>
        <w:t>non-pratiquant</w:t>
      </w:r>
      <w:r w:rsidRPr="00F8035E">
        <w:rPr>
          <w:lang w:val="fr-CA"/>
        </w:rPr>
        <w:t>s.</w:t>
      </w:r>
    </w:p>
    <w:p w14:paraId="223B5E53" w14:textId="77777777" w:rsidR="00CE02C1" w:rsidRPr="00F8035E" w:rsidRDefault="00CE02C1" w:rsidP="00CE02C1">
      <w:pPr>
        <w:pStyle w:val="ListParagraph"/>
        <w:numPr>
          <w:ilvl w:val="0"/>
          <w:numId w:val="11"/>
        </w:numPr>
        <w:spacing w:after="120"/>
        <w:ind w:left="360"/>
        <w:rPr>
          <w:lang w:val="fr-CA"/>
        </w:rPr>
      </w:pPr>
      <w:r w:rsidRPr="00F8035E">
        <w:rPr>
          <w:lang w:val="fr-CA"/>
        </w:rPr>
        <w:t>Quelle est la première étape dans la planification d’</w:t>
      </w:r>
      <w:r>
        <w:rPr>
          <w:lang w:val="fr-CA"/>
        </w:rPr>
        <w:t xml:space="preserve">une étude </w:t>
      </w:r>
      <w:r w:rsidRPr="00F8035E">
        <w:rPr>
          <w:lang w:val="fr-CA"/>
        </w:rPr>
        <w:t xml:space="preserve">d’une </w:t>
      </w:r>
      <w:r>
        <w:rPr>
          <w:lang w:val="fr-CA"/>
        </w:rPr>
        <w:t>Analyse des Barrières</w:t>
      </w:r>
      <w:r w:rsidRPr="00F8035E">
        <w:rPr>
          <w:lang w:val="fr-CA"/>
        </w:rPr>
        <w:t>?</w:t>
      </w:r>
    </w:p>
    <w:p w14:paraId="5A9E65F3" w14:textId="77777777" w:rsidR="00CE02C1" w:rsidRPr="00F8035E" w:rsidRDefault="00CE02C1" w:rsidP="00CE02C1">
      <w:pPr>
        <w:pStyle w:val="ListParagraph"/>
        <w:numPr>
          <w:ilvl w:val="0"/>
          <w:numId w:val="11"/>
        </w:numPr>
        <w:spacing w:after="120"/>
        <w:ind w:left="360"/>
        <w:rPr>
          <w:lang w:val="fr-CA"/>
        </w:rPr>
      </w:pPr>
      <w:r w:rsidRPr="00F8035E">
        <w:rPr>
          <w:lang w:val="fr-CA"/>
        </w:rPr>
        <w:t>Quelle est la dernière étape dans l’implémentation d’</w:t>
      </w:r>
      <w:r>
        <w:rPr>
          <w:lang w:val="fr-CA"/>
        </w:rPr>
        <w:t xml:space="preserve">une étude </w:t>
      </w:r>
      <w:r w:rsidRPr="00F8035E">
        <w:rPr>
          <w:lang w:val="fr-CA"/>
        </w:rPr>
        <w:t xml:space="preserve">d’une </w:t>
      </w:r>
      <w:r>
        <w:rPr>
          <w:lang w:val="fr-CA"/>
        </w:rPr>
        <w:t>Analyse des Barrières</w:t>
      </w:r>
      <w:r w:rsidRPr="00F8035E">
        <w:rPr>
          <w:lang w:val="fr-CA"/>
        </w:rPr>
        <w:t xml:space="preserve">? </w:t>
      </w:r>
    </w:p>
    <w:p w14:paraId="09BA0647" w14:textId="77777777" w:rsidR="00CE02C1" w:rsidRPr="00F8035E" w:rsidRDefault="00CE02C1" w:rsidP="00CE02C1">
      <w:pPr>
        <w:pStyle w:val="ListParagraph"/>
        <w:numPr>
          <w:ilvl w:val="0"/>
          <w:numId w:val="11"/>
        </w:numPr>
        <w:spacing w:after="120"/>
        <w:ind w:left="360"/>
        <w:rPr>
          <w:lang w:val="fr-CA"/>
        </w:rPr>
      </w:pPr>
      <w:r w:rsidRPr="00F8035E">
        <w:rPr>
          <w:lang w:val="fr-CA"/>
        </w:rPr>
        <w:t>Que comprenez-vo</w:t>
      </w:r>
      <w:r>
        <w:rPr>
          <w:lang w:val="fr-CA"/>
        </w:rPr>
        <w:t>u</w:t>
      </w:r>
      <w:r w:rsidRPr="00F8035E">
        <w:rPr>
          <w:lang w:val="fr-CA"/>
        </w:rPr>
        <w:t xml:space="preserve">s par l’expression “Relaxer </w:t>
      </w:r>
      <w:r>
        <w:rPr>
          <w:lang w:val="fr-CA"/>
        </w:rPr>
        <w:t xml:space="preserve">une Déclaration </w:t>
      </w:r>
      <w:r w:rsidRPr="00F8035E">
        <w:rPr>
          <w:lang w:val="fr-CA"/>
        </w:rPr>
        <w:t>de comportement?</w:t>
      </w:r>
      <w:r>
        <w:rPr>
          <w:lang w:val="fr-CA"/>
        </w:rPr>
        <w:t> »</w:t>
      </w:r>
      <w:r w:rsidRPr="00F8035E">
        <w:rPr>
          <w:lang w:val="fr-CA"/>
        </w:rPr>
        <w:t xml:space="preserve"> </w:t>
      </w:r>
    </w:p>
    <w:p w14:paraId="408F93F4" w14:textId="77777777" w:rsidR="00CE02C1" w:rsidRPr="00F8035E" w:rsidRDefault="00CE02C1" w:rsidP="00CE02C1">
      <w:pPr>
        <w:pStyle w:val="ListParagraph"/>
        <w:numPr>
          <w:ilvl w:val="0"/>
          <w:numId w:val="11"/>
        </w:numPr>
        <w:spacing w:after="120"/>
        <w:ind w:left="360"/>
        <w:rPr>
          <w:lang w:val="fr-CA"/>
        </w:rPr>
      </w:pPr>
      <w:r w:rsidRPr="00F8035E">
        <w:rPr>
          <w:lang w:val="fr-CA"/>
        </w:rPr>
        <w:t>Po</w:t>
      </w:r>
      <w:r>
        <w:rPr>
          <w:lang w:val="fr-CA"/>
        </w:rPr>
        <w:t>urquoi parfois est –il nécessaire</w:t>
      </w:r>
      <w:r w:rsidRPr="00F8035E">
        <w:rPr>
          <w:lang w:val="fr-CA"/>
        </w:rPr>
        <w:t xml:space="preserve"> de relaxer </w:t>
      </w:r>
      <w:r>
        <w:rPr>
          <w:lang w:val="fr-CA"/>
        </w:rPr>
        <w:t xml:space="preserve">une Déclaration </w:t>
      </w:r>
      <w:r w:rsidRPr="00F8035E">
        <w:rPr>
          <w:lang w:val="fr-CA"/>
        </w:rPr>
        <w:t>de comportement?</w:t>
      </w:r>
    </w:p>
    <w:p w14:paraId="5F2BE064" w14:textId="77777777" w:rsidR="00CE02C1" w:rsidRPr="00F8035E" w:rsidRDefault="00CE02C1" w:rsidP="00CE02C1">
      <w:pPr>
        <w:pStyle w:val="ListParagraph"/>
        <w:numPr>
          <w:ilvl w:val="0"/>
          <w:numId w:val="11"/>
        </w:numPr>
        <w:spacing w:after="120"/>
        <w:ind w:left="360"/>
        <w:rPr>
          <w:lang w:val="fr-CA"/>
        </w:rPr>
      </w:pPr>
      <w:r w:rsidRPr="00F8035E">
        <w:rPr>
          <w:lang w:val="fr-CA"/>
        </w:rPr>
        <w:t>Quand vou</w:t>
      </w:r>
      <w:r>
        <w:rPr>
          <w:lang w:val="fr-CA"/>
        </w:rPr>
        <w:t>s écrivez vos questions de contrôle</w:t>
      </w:r>
      <w:r w:rsidRPr="00F8035E">
        <w:rPr>
          <w:lang w:val="fr-CA"/>
        </w:rPr>
        <w:t xml:space="preserve">, avec quel énoncé commencez-vous? </w:t>
      </w:r>
    </w:p>
    <w:p w14:paraId="314C339F" w14:textId="77777777" w:rsidR="00CE02C1" w:rsidRPr="00F8035E" w:rsidRDefault="00CE02C1" w:rsidP="00CE02C1">
      <w:pPr>
        <w:pStyle w:val="ListParagraph"/>
        <w:numPr>
          <w:ilvl w:val="0"/>
          <w:numId w:val="11"/>
        </w:numPr>
        <w:spacing w:after="120"/>
        <w:ind w:left="360"/>
        <w:rPr>
          <w:lang w:val="fr-CA"/>
        </w:rPr>
      </w:pPr>
      <w:r w:rsidRPr="00F8035E">
        <w:rPr>
          <w:lang w:val="fr-CA"/>
        </w:rPr>
        <w:t xml:space="preserve">Nommez deux des principes d’une </w:t>
      </w:r>
      <w:r>
        <w:rPr>
          <w:lang w:val="fr-CA"/>
        </w:rPr>
        <w:t>Analyse des Barrières</w:t>
      </w:r>
      <w:r w:rsidRPr="00F8035E">
        <w:rPr>
          <w:lang w:val="fr-CA"/>
        </w:rPr>
        <w:t>.</w:t>
      </w:r>
    </w:p>
    <w:p w14:paraId="536525B0" w14:textId="77777777" w:rsidR="00CE02C1" w:rsidRPr="00F8035E" w:rsidRDefault="00CE02C1" w:rsidP="00CE02C1">
      <w:pPr>
        <w:pStyle w:val="ListParagraph"/>
        <w:numPr>
          <w:ilvl w:val="0"/>
          <w:numId w:val="11"/>
        </w:numPr>
        <w:spacing w:after="120"/>
        <w:ind w:left="360"/>
        <w:rPr>
          <w:lang w:val="fr-CA"/>
        </w:rPr>
      </w:pPr>
      <w:r w:rsidRPr="00F8035E">
        <w:rPr>
          <w:lang w:val="fr-CA"/>
        </w:rPr>
        <w:t xml:space="preserve">Vrai ou faux: les </w:t>
      </w:r>
      <w:r>
        <w:rPr>
          <w:lang w:val="fr-CA"/>
        </w:rPr>
        <w:t>étude</w:t>
      </w:r>
      <w:r w:rsidRPr="00F8035E">
        <w:rPr>
          <w:lang w:val="fr-CA"/>
        </w:rPr>
        <w:t xml:space="preserve">s d’une </w:t>
      </w:r>
      <w:r>
        <w:rPr>
          <w:lang w:val="fr-CA"/>
        </w:rPr>
        <w:t>Analyse des Barrières</w:t>
      </w:r>
      <w:r w:rsidRPr="00F8035E">
        <w:rPr>
          <w:lang w:val="fr-CA"/>
        </w:rPr>
        <w:t xml:space="preserve"> ont généralement deux ou trois questions pour chaque déterminant </w:t>
      </w:r>
    </w:p>
    <w:p w14:paraId="6A63C35A" w14:textId="77777777" w:rsidR="00CE02C1" w:rsidRPr="00F8035E" w:rsidRDefault="00CE02C1" w:rsidP="00CE02C1">
      <w:pPr>
        <w:pStyle w:val="ListParagraph"/>
        <w:numPr>
          <w:ilvl w:val="0"/>
          <w:numId w:val="11"/>
        </w:numPr>
        <w:spacing w:after="120"/>
        <w:ind w:left="360"/>
        <w:rPr>
          <w:lang w:val="fr-CA"/>
        </w:rPr>
      </w:pPr>
      <w:r w:rsidRPr="00F8035E">
        <w:rPr>
          <w:lang w:val="fr-CA"/>
        </w:rPr>
        <w:t>Quelle est la technique d’interview qui est utilisée dans une étude de Pratiquant/</w:t>
      </w:r>
      <w:r>
        <w:rPr>
          <w:lang w:val="fr-CA"/>
        </w:rPr>
        <w:t>non-pratiquant</w:t>
      </w:r>
      <w:r w:rsidRPr="00F8035E">
        <w:rPr>
          <w:lang w:val="fr-CA"/>
        </w:rPr>
        <w:t xml:space="preserve">? </w:t>
      </w:r>
    </w:p>
    <w:p w14:paraId="104A3B8D" w14:textId="77777777" w:rsidR="00CE02C1" w:rsidRPr="00F8035E" w:rsidRDefault="00CE02C1" w:rsidP="00CE02C1">
      <w:pPr>
        <w:pStyle w:val="ListParagraph"/>
        <w:numPr>
          <w:ilvl w:val="0"/>
          <w:numId w:val="11"/>
        </w:numPr>
        <w:spacing w:after="120"/>
        <w:ind w:left="360"/>
        <w:rPr>
          <w:lang w:val="fr-CA"/>
        </w:rPr>
      </w:pPr>
      <w:r w:rsidRPr="00F8035E">
        <w:rPr>
          <w:lang w:val="fr-CA"/>
        </w:rPr>
        <w:t>Parmi les 12 déterminants, lequel est le motivateur?</w:t>
      </w:r>
    </w:p>
    <w:p w14:paraId="0ADB3A43" w14:textId="77777777" w:rsidR="00CE02C1" w:rsidRPr="00F8035E" w:rsidRDefault="00CE02C1" w:rsidP="00CE02C1">
      <w:pPr>
        <w:pStyle w:val="ListParagraph"/>
        <w:numPr>
          <w:ilvl w:val="0"/>
          <w:numId w:val="11"/>
        </w:numPr>
        <w:spacing w:after="120"/>
        <w:ind w:left="360"/>
        <w:rPr>
          <w:lang w:val="fr-CA"/>
        </w:rPr>
      </w:pPr>
      <w:r w:rsidRPr="00F8035E">
        <w:rPr>
          <w:lang w:val="fr-CA"/>
        </w:rPr>
        <w:t>Si vous pensez qu’il sera</w:t>
      </w:r>
      <w:r>
        <w:rPr>
          <w:lang w:val="fr-CA"/>
        </w:rPr>
        <w:t>it</w:t>
      </w:r>
      <w:r w:rsidRPr="00F8035E">
        <w:rPr>
          <w:lang w:val="fr-CA"/>
        </w:rPr>
        <w:t xml:space="preserve"> très difficile de trouver </w:t>
      </w:r>
      <w:r>
        <w:rPr>
          <w:lang w:val="fr-CA"/>
        </w:rPr>
        <w:t xml:space="preserve">45 Pratiquants pour interviewer, que pouvez-vous faire? </w:t>
      </w:r>
    </w:p>
    <w:p w14:paraId="1756CBFF" w14:textId="77777777" w:rsidR="00CE02C1" w:rsidRPr="00D16BE4" w:rsidRDefault="00CE02C1" w:rsidP="00CE02C1">
      <w:pPr>
        <w:pStyle w:val="ListParagraph"/>
        <w:numPr>
          <w:ilvl w:val="0"/>
          <w:numId w:val="11"/>
        </w:numPr>
        <w:spacing w:after="120"/>
        <w:ind w:left="360"/>
        <w:rPr>
          <w:lang w:val="fr-CA"/>
        </w:rPr>
      </w:pPr>
      <w:r w:rsidRPr="00D16BE4">
        <w:rPr>
          <w:lang w:val="fr-CA"/>
        </w:rPr>
        <w:t xml:space="preserve">Quelle est la différence entre un groupe cible et un </w:t>
      </w:r>
      <w:r>
        <w:rPr>
          <w:lang w:val="fr-CA"/>
        </w:rPr>
        <w:t xml:space="preserve">Groupe Prioritaire </w:t>
      </w:r>
      <w:r w:rsidRPr="00D16BE4">
        <w:rPr>
          <w:lang w:val="fr-CA"/>
        </w:rPr>
        <w:t xml:space="preserve">? </w:t>
      </w:r>
    </w:p>
    <w:p w14:paraId="77DCBD31" w14:textId="77777777" w:rsidR="00CE02C1" w:rsidRPr="00D16BE4" w:rsidRDefault="00CE02C1" w:rsidP="00CE02C1">
      <w:pPr>
        <w:pStyle w:val="ListParagraph"/>
        <w:numPr>
          <w:ilvl w:val="0"/>
          <w:numId w:val="11"/>
        </w:numPr>
        <w:spacing w:after="120"/>
        <w:ind w:left="360"/>
        <w:rPr>
          <w:lang w:val="fr-CA"/>
        </w:rPr>
      </w:pPr>
      <w:r w:rsidRPr="00D16BE4">
        <w:rPr>
          <w:lang w:val="fr-CA"/>
        </w:rPr>
        <w:t>Expliquez le déterminant “normes sociales perçues”</w:t>
      </w:r>
    </w:p>
    <w:p w14:paraId="6A52EC8C" w14:textId="77777777" w:rsidR="00CE02C1" w:rsidRPr="00D16BE4" w:rsidRDefault="00CE02C1" w:rsidP="00CE02C1">
      <w:pPr>
        <w:pStyle w:val="ListParagraph"/>
        <w:numPr>
          <w:ilvl w:val="0"/>
          <w:numId w:val="11"/>
        </w:numPr>
        <w:spacing w:after="120"/>
        <w:ind w:left="360"/>
        <w:rPr>
          <w:lang w:val="fr-CA"/>
        </w:rPr>
      </w:pPr>
      <w:r w:rsidRPr="00D16BE4">
        <w:rPr>
          <w:lang w:val="fr-CA"/>
        </w:rPr>
        <w:t xml:space="preserve">Quelles sont les questions sur le questionnaire qui vous indiquent le groupe d’influence? </w:t>
      </w:r>
    </w:p>
    <w:p w14:paraId="0A49987F" w14:textId="77777777" w:rsidR="00CE02C1" w:rsidRPr="00E922C3" w:rsidRDefault="00CE02C1" w:rsidP="00CE02C1">
      <w:pPr>
        <w:pStyle w:val="ListParagraph"/>
        <w:numPr>
          <w:ilvl w:val="0"/>
          <w:numId w:val="11"/>
        </w:numPr>
        <w:spacing w:after="120"/>
        <w:ind w:left="360"/>
        <w:rPr>
          <w:lang w:val="fr-CA"/>
        </w:rPr>
      </w:pPr>
      <w:r w:rsidRPr="00E922C3">
        <w:rPr>
          <w:lang w:val="fr-CA"/>
        </w:rPr>
        <w:t>Pourquoi n’est-il pas suffisant d’augmenter la connaissance quand on cherche  à changer un comportement?</w:t>
      </w:r>
    </w:p>
    <w:p w14:paraId="446BE740" w14:textId="77777777" w:rsidR="00CE02C1" w:rsidRPr="00E922C3" w:rsidRDefault="00CE02C1" w:rsidP="00CE02C1">
      <w:pPr>
        <w:pStyle w:val="ListParagraph"/>
        <w:numPr>
          <w:ilvl w:val="0"/>
          <w:numId w:val="11"/>
        </w:numPr>
        <w:spacing w:after="120"/>
        <w:ind w:left="360"/>
        <w:rPr>
          <w:lang w:val="fr-CA"/>
        </w:rPr>
      </w:pPr>
      <w:r w:rsidRPr="00E922C3">
        <w:rPr>
          <w:lang w:val="fr-CA"/>
        </w:rPr>
        <w:t>Que voulons-nous dire par “C’est l’action qui compte?</w:t>
      </w:r>
      <w:r>
        <w:rPr>
          <w:lang w:val="fr-CA"/>
        </w:rPr>
        <w:t> »</w:t>
      </w:r>
      <w:r w:rsidRPr="00E922C3">
        <w:rPr>
          <w:lang w:val="fr-CA"/>
        </w:rPr>
        <w:t xml:space="preserve"> </w:t>
      </w:r>
    </w:p>
    <w:p w14:paraId="7A93550B" w14:textId="77777777" w:rsidR="00CE02C1" w:rsidRPr="00E922C3" w:rsidRDefault="00CE02C1" w:rsidP="00CE02C1">
      <w:pPr>
        <w:pStyle w:val="ListParagraph"/>
        <w:numPr>
          <w:ilvl w:val="0"/>
          <w:numId w:val="11"/>
        </w:numPr>
        <w:spacing w:after="120"/>
        <w:ind w:left="360"/>
        <w:rPr>
          <w:lang w:val="fr-CA"/>
        </w:rPr>
      </w:pPr>
      <w:r>
        <w:rPr>
          <w:lang w:val="fr-CA"/>
        </w:rPr>
        <w:lastRenderedPageBreak/>
        <w:t>Pourquoi le Cadre d’ESCC</w:t>
      </w:r>
      <w:r w:rsidRPr="00E922C3">
        <w:rPr>
          <w:lang w:val="fr-CA"/>
        </w:rPr>
        <w:t xml:space="preserve"> est-il plus puissant que les autres outils de changement de comportement? </w:t>
      </w:r>
    </w:p>
    <w:p w14:paraId="01327C30" w14:textId="77777777" w:rsidR="00CE02C1" w:rsidRPr="00E922C3" w:rsidRDefault="00CE02C1" w:rsidP="00CE02C1">
      <w:pPr>
        <w:pStyle w:val="ListParagraph"/>
        <w:numPr>
          <w:ilvl w:val="0"/>
          <w:numId w:val="11"/>
        </w:numPr>
        <w:spacing w:after="120"/>
        <w:ind w:left="360"/>
        <w:rPr>
          <w:lang w:val="fr-CA"/>
        </w:rPr>
      </w:pPr>
      <w:r w:rsidRPr="00E922C3">
        <w:rPr>
          <w:lang w:val="fr-CA"/>
        </w:rPr>
        <w:t>Dans quelles circonstances avez</w:t>
      </w:r>
      <w:r>
        <w:rPr>
          <w:lang w:val="fr-CA"/>
        </w:rPr>
        <w:t>-vous parfois besoin de</w:t>
      </w:r>
      <w:r w:rsidRPr="00E922C3">
        <w:rPr>
          <w:lang w:val="fr-CA"/>
        </w:rPr>
        <w:t xml:space="preserve"> retourner</w:t>
      </w:r>
      <w:r>
        <w:rPr>
          <w:lang w:val="fr-CA"/>
        </w:rPr>
        <w:t xml:space="preserve"> à la colonne du Groupe Prioritaire et des groupes d’influence du Cadre d’ESCC pour ajouter des informations?</w:t>
      </w:r>
    </w:p>
    <w:p w14:paraId="08D2F437" w14:textId="77777777" w:rsidR="00CE02C1" w:rsidRPr="00E922C3" w:rsidRDefault="00CE02C1" w:rsidP="00CE02C1">
      <w:pPr>
        <w:pStyle w:val="ListParagraph"/>
        <w:numPr>
          <w:ilvl w:val="0"/>
          <w:numId w:val="11"/>
        </w:numPr>
        <w:spacing w:after="120"/>
        <w:ind w:left="360"/>
        <w:rPr>
          <w:lang w:val="fr-CA"/>
        </w:rPr>
      </w:pPr>
      <w:r w:rsidRPr="00E922C3">
        <w:rPr>
          <w:lang w:val="fr-CA"/>
        </w:rPr>
        <w:t>Sous quelle colonne la recherche f</w:t>
      </w:r>
      <w:r>
        <w:rPr>
          <w:lang w:val="fr-CA"/>
        </w:rPr>
        <w:t>ormative a lieu dans le Cadre d’ESCC</w:t>
      </w:r>
      <w:r w:rsidRPr="00E922C3">
        <w:rPr>
          <w:lang w:val="fr-CA"/>
        </w:rPr>
        <w:t xml:space="preserve">? </w:t>
      </w:r>
    </w:p>
    <w:p w14:paraId="1FEF8CFE" w14:textId="77777777" w:rsidR="00CE02C1" w:rsidRPr="00E922C3" w:rsidRDefault="00CE02C1" w:rsidP="00CE02C1">
      <w:pPr>
        <w:pStyle w:val="ListParagraph"/>
        <w:numPr>
          <w:ilvl w:val="0"/>
          <w:numId w:val="11"/>
        </w:numPr>
        <w:spacing w:after="120"/>
        <w:ind w:left="360"/>
        <w:rPr>
          <w:lang w:val="fr-CA"/>
        </w:rPr>
      </w:pPr>
      <w:r w:rsidRPr="00E922C3">
        <w:rPr>
          <w:lang w:val="fr-CA"/>
        </w:rPr>
        <w:t>Quel le but de la conduit</w:t>
      </w:r>
      <w:r>
        <w:rPr>
          <w:lang w:val="fr-CA"/>
        </w:rPr>
        <w:t>e</w:t>
      </w:r>
      <w:r w:rsidRPr="00E922C3">
        <w:rPr>
          <w:lang w:val="fr-CA"/>
        </w:rPr>
        <w:t xml:space="preserve"> de l’</w:t>
      </w:r>
      <w:r>
        <w:rPr>
          <w:lang w:val="fr-CA"/>
        </w:rPr>
        <w:t>Analyse des Barrières</w:t>
      </w:r>
      <w:r w:rsidRPr="00E922C3">
        <w:rPr>
          <w:lang w:val="fr-CA"/>
        </w:rPr>
        <w:t>?</w:t>
      </w:r>
    </w:p>
    <w:p w14:paraId="4400B54B" w14:textId="77777777" w:rsidR="00CE02C1" w:rsidRPr="00E922C3" w:rsidRDefault="00CE02C1" w:rsidP="00CE02C1">
      <w:pPr>
        <w:pStyle w:val="ListParagraph"/>
        <w:numPr>
          <w:ilvl w:val="0"/>
          <w:numId w:val="11"/>
        </w:numPr>
        <w:spacing w:after="120"/>
        <w:ind w:left="360"/>
        <w:rPr>
          <w:lang w:val="fr-CA"/>
        </w:rPr>
      </w:pPr>
      <w:r w:rsidRPr="00E922C3">
        <w:rPr>
          <w:lang w:val="fr-CA"/>
        </w:rPr>
        <w:t>Quel est l’élément le plus critique dans la partie de démographie du questionnaire?</w:t>
      </w:r>
    </w:p>
    <w:p w14:paraId="6A37C53D" w14:textId="77777777" w:rsidR="00CE02C1" w:rsidRPr="00E922C3" w:rsidRDefault="00CE02C1" w:rsidP="00CE02C1">
      <w:pPr>
        <w:pStyle w:val="ListParagraph"/>
        <w:numPr>
          <w:ilvl w:val="0"/>
          <w:numId w:val="11"/>
        </w:numPr>
        <w:spacing w:after="120"/>
        <w:ind w:left="360" w:right="-180"/>
        <w:rPr>
          <w:lang w:val="fr-CA"/>
        </w:rPr>
      </w:pPr>
      <w:r w:rsidRPr="00E922C3">
        <w:rPr>
          <w:lang w:val="fr-CA"/>
        </w:rPr>
        <w:t xml:space="preserve">Comment allez-vous définir le groupe à </w:t>
      </w:r>
      <w:r>
        <w:rPr>
          <w:lang w:val="fr-CA"/>
        </w:rPr>
        <w:t>interviewer</w:t>
      </w:r>
      <w:r w:rsidRPr="00E922C3">
        <w:rPr>
          <w:lang w:val="fr-CA"/>
        </w:rPr>
        <w:t xml:space="preserve"> quand on étudie l’allaitement </w:t>
      </w:r>
      <w:r>
        <w:rPr>
          <w:lang w:val="fr-CA"/>
        </w:rPr>
        <w:t>exclusif?</w:t>
      </w:r>
      <w:r w:rsidRPr="00E922C3">
        <w:rPr>
          <w:lang w:val="fr-CA"/>
        </w:rPr>
        <w:t xml:space="preserve"> </w:t>
      </w:r>
    </w:p>
    <w:p w14:paraId="7896A626" w14:textId="77777777" w:rsidR="00CE02C1" w:rsidRPr="00E922C3" w:rsidRDefault="00CE02C1" w:rsidP="00CE02C1">
      <w:pPr>
        <w:pStyle w:val="ListParagraph"/>
        <w:numPr>
          <w:ilvl w:val="0"/>
          <w:numId w:val="11"/>
        </w:numPr>
        <w:spacing w:after="120"/>
        <w:ind w:left="360"/>
        <w:rPr>
          <w:lang w:val="fr-CA"/>
        </w:rPr>
      </w:pPr>
      <w:r w:rsidRPr="00E922C3">
        <w:rPr>
          <w:lang w:val="fr-CA"/>
        </w:rPr>
        <w:t>Quel</w:t>
      </w:r>
      <w:r>
        <w:rPr>
          <w:lang w:val="fr-CA"/>
        </w:rPr>
        <w:t>les sont les parties du Cadre e S</w:t>
      </w:r>
      <w:r w:rsidRPr="00E922C3">
        <w:rPr>
          <w:lang w:val="fr-CA"/>
        </w:rPr>
        <w:t>CC qui incluent les indicateurs?</w:t>
      </w:r>
    </w:p>
    <w:p w14:paraId="4670FCB6" w14:textId="77777777" w:rsidR="00CE02C1" w:rsidRPr="00E922C3" w:rsidRDefault="00CE02C1" w:rsidP="00CE02C1">
      <w:pPr>
        <w:pStyle w:val="ListParagraph"/>
        <w:numPr>
          <w:ilvl w:val="0"/>
          <w:numId w:val="11"/>
        </w:numPr>
        <w:spacing w:after="120"/>
        <w:ind w:left="360"/>
        <w:rPr>
          <w:lang w:val="fr-CA"/>
        </w:rPr>
      </w:pPr>
      <w:r w:rsidRPr="00E922C3">
        <w:rPr>
          <w:lang w:val="fr-CA"/>
        </w:rPr>
        <w:t xml:space="preserve">Quand est-il nécessaire de relaxer votre énoncé de comportement? </w:t>
      </w:r>
    </w:p>
    <w:p w14:paraId="779BA429" w14:textId="77777777" w:rsidR="00CE02C1" w:rsidRPr="00E922C3" w:rsidRDefault="00CE02C1" w:rsidP="00CE02C1">
      <w:pPr>
        <w:pStyle w:val="ListParagraph"/>
        <w:numPr>
          <w:ilvl w:val="0"/>
          <w:numId w:val="11"/>
        </w:numPr>
        <w:spacing w:after="120"/>
        <w:ind w:left="360"/>
        <w:rPr>
          <w:lang w:val="fr-CA"/>
        </w:rPr>
      </w:pPr>
      <w:r w:rsidRPr="00E922C3">
        <w:rPr>
          <w:lang w:val="fr-CA"/>
        </w:rPr>
        <w:t xml:space="preserve">Quel est le déterminant qui est étudié par la question suivante: Est-il difficile de se rappeler de laver vos mains cinq fois par jour? </w:t>
      </w:r>
    </w:p>
    <w:p w14:paraId="28F5B521" w14:textId="77777777" w:rsidR="00CE02C1" w:rsidRPr="00E42C90" w:rsidRDefault="00CE02C1" w:rsidP="00CE02C1">
      <w:pPr>
        <w:pStyle w:val="ListParagraph"/>
        <w:numPr>
          <w:ilvl w:val="0"/>
          <w:numId w:val="11"/>
        </w:numPr>
        <w:spacing w:after="120"/>
        <w:ind w:left="360"/>
        <w:rPr>
          <w:lang w:val="fr-CA"/>
        </w:rPr>
      </w:pPr>
      <w:r w:rsidRPr="00E42C90">
        <w:rPr>
          <w:lang w:val="fr-CA"/>
        </w:rPr>
        <w:t>Comment pouvez-vous utiliser la réponse à la que</w:t>
      </w:r>
      <w:r>
        <w:rPr>
          <w:lang w:val="fr-CA"/>
        </w:rPr>
        <w:t>stion de motivateur universel?</w:t>
      </w:r>
    </w:p>
    <w:p w14:paraId="75326CC1" w14:textId="77777777" w:rsidR="00CE02C1" w:rsidRPr="00E42C90" w:rsidRDefault="00CE02C1" w:rsidP="00CE02C1">
      <w:pPr>
        <w:pStyle w:val="ListParagraph"/>
        <w:numPr>
          <w:ilvl w:val="0"/>
          <w:numId w:val="11"/>
        </w:numPr>
        <w:spacing w:after="120"/>
        <w:ind w:left="360"/>
        <w:rPr>
          <w:lang w:val="fr-CA"/>
        </w:rPr>
      </w:pPr>
      <w:r w:rsidRPr="00E42C90">
        <w:rPr>
          <w:lang w:val="fr-CA"/>
        </w:rPr>
        <w:t>Donnez un exemple d’un groupe cible et</w:t>
      </w:r>
      <w:r>
        <w:rPr>
          <w:lang w:val="fr-CA"/>
        </w:rPr>
        <w:t xml:space="preserve"> d’un</w:t>
      </w:r>
      <w:r w:rsidRPr="00E42C90">
        <w:rPr>
          <w:lang w:val="fr-CA"/>
        </w:rPr>
        <w:t xml:space="preserve"> </w:t>
      </w:r>
      <w:r>
        <w:rPr>
          <w:lang w:val="fr-CA"/>
        </w:rPr>
        <w:t xml:space="preserve">Groupe Prioritaire </w:t>
      </w:r>
      <w:r w:rsidRPr="00E42C90">
        <w:rPr>
          <w:lang w:val="fr-CA"/>
        </w:rPr>
        <w:t>dans le m</w:t>
      </w:r>
      <w:r>
        <w:rPr>
          <w:lang w:val="fr-CA"/>
        </w:rPr>
        <w:t>ême projet.</w:t>
      </w:r>
      <w:r w:rsidRPr="00E42C90">
        <w:rPr>
          <w:lang w:val="fr-CA"/>
        </w:rPr>
        <w:t xml:space="preserve"> </w:t>
      </w:r>
    </w:p>
    <w:p w14:paraId="2A832A0A" w14:textId="77777777" w:rsidR="00CE02C1" w:rsidRPr="00E42C90" w:rsidRDefault="00CE02C1" w:rsidP="00CE02C1">
      <w:pPr>
        <w:pStyle w:val="ListParagraph"/>
        <w:numPr>
          <w:ilvl w:val="0"/>
          <w:numId w:val="11"/>
        </w:numPr>
        <w:spacing w:after="120"/>
        <w:ind w:left="360"/>
        <w:rPr>
          <w:lang w:val="fr-CA"/>
        </w:rPr>
      </w:pPr>
      <w:r w:rsidRPr="00E42C90">
        <w:rPr>
          <w:lang w:val="fr-CA"/>
        </w:rPr>
        <w:t>Qu’est-ce que vous êtes auto</w:t>
      </w:r>
      <w:r>
        <w:rPr>
          <w:lang w:val="fr-CA"/>
        </w:rPr>
        <w:t>risé à faire quand vous posez</w:t>
      </w:r>
      <w:r w:rsidRPr="00E42C90">
        <w:rPr>
          <w:lang w:val="fr-CA"/>
        </w:rPr>
        <w:t xml:space="preserve"> à un répondant une </w:t>
      </w:r>
      <w:r>
        <w:rPr>
          <w:lang w:val="fr-CA"/>
        </w:rPr>
        <w:t>question que la plupart des méthodologies de étude ne permettent pas?</w:t>
      </w:r>
    </w:p>
    <w:p w14:paraId="04F09A47" w14:textId="77777777" w:rsidR="00CE02C1" w:rsidRPr="00E42C90" w:rsidRDefault="00CE02C1" w:rsidP="00CE02C1">
      <w:pPr>
        <w:pStyle w:val="ListParagraph"/>
        <w:numPr>
          <w:ilvl w:val="0"/>
          <w:numId w:val="11"/>
        </w:numPr>
        <w:spacing w:after="120"/>
        <w:ind w:left="360"/>
        <w:rPr>
          <w:lang w:val="fr-CA"/>
        </w:rPr>
      </w:pPr>
      <w:r w:rsidRPr="00E42C90">
        <w:rPr>
          <w:lang w:val="fr-CA"/>
        </w:rPr>
        <w:t>Quel est le déterminant d’un seul “motivateur”</w:t>
      </w:r>
    </w:p>
    <w:p w14:paraId="1D5B44B3" w14:textId="77777777" w:rsidR="00CE02C1" w:rsidRPr="00E42C90" w:rsidRDefault="00CE02C1" w:rsidP="00CE02C1">
      <w:pPr>
        <w:pStyle w:val="ListParagraph"/>
        <w:numPr>
          <w:ilvl w:val="0"/>
          <w:numId w:val="11"/>
        </w:numPr>
        <w:spacing w:after="120"/>
        <w:ind w:left="360"/>
        <w:rPr>
          <w:lang w:val="fr-CA"/>
        </w:rPr>
      </w:pPr>
      <w:r w:rsidRPr="00E42C90">
        <w:rPr>
          <w:lang w:val="fr-CA"/>
        </w:rPr>
        <w:t xml:space="preserve">Quelles sont certaines directives à suivre quand on relaxe </w:t>
      </w:r>
      <w:r>
        <w:rPr>
          <w:lang w:val="fr-CA"/>
        </w:rPr>
        <w:t xml:space="preserve">une Déclaration </w:t>
      </w:r>
      <w:r w:rsidRPr="00E42C90">
        <w:rPr>
          <w:lang w:val="fr-CA"/>
        </w:rPr>
        <w:t>de comportement?</w:t>
      </w:r>
    </w:p>
    <w:p w14:paraId="516755A0" w14:textId="77777777" w:rsidR="00CE02C1" w:rsidRPr="00E42C90" w:rsidRDefault="00CE02C1" w:rsidP="00CE02C1">
      <w:pPr>
        <w:pStyle w:val="ListParagraph"/>
        <w:numPr>
          <w:ilvl w:val="0"/>
          <w:numId w:val="11"/>
        </w:numPr>
        <w:spacing w:after="120"/>
        <w:ind w:left="360"/>
        <w:rPr>
          <w:lang w:val="fr-CA"/>
        </w:rPr>
      </w:pPr>
      <w:r w:rsidRPr="00E42C90">
        <w:rPr>
          <w:lang w:val="fr-CA"/>
        </w:rPr>
        <w:t>Vrai ou</w:t>
      </w:r>
      <w:r>
        <w:rPr>
          <w:lang w:val="fr-CA"/>
        </w:rPr>
        <w:t xml:space="preserve"> Faux: Une fois que vous relaxez</w:t>
      </w:r>
      <w:r w:rsidRPr="00E42C90">
        <w:rPr>
          <w:lang w:val="fr-CA"/>
        </w:rPr>
        <w:t xml:space="preserve"> </w:t>
      </w:r>
      <w:r>
        <w:rPr>
          <w:lang w:val="fr-CA"/>
        </w:rPr>
        <w:t xml:space="preserve">une Déclaration </w:t>
      </w:r>
      <w:r w:rsidRPr="00E42C90">
        <w:rPr>
          <w:lang w:val="fr-CA"/>
        </w:rPr>
        <w:t>de comportement, quel est le comportement que vous demandez tout au long du questionnaire?</w:t>
      </w:r>
    </w:p>
    <w:p w14:paraId="044CC9B9" w14:textId="77777777" w:rsidR="00CE02C1" w:rsidRPr="00E42C90" w:rsidRDefault="00CE02C1" w:rsidP="00CE02C1">
      <w:pPr>
        <w:pStyle w:val="ListParagraph"/>
        <w:numPr>
          <w:ilvl w:val="0"/>
          <w:numId w:val="11"/>
        </w:numPr>
        <w:spacing w:after="120"/>
        <w:ind w:left="360"/>
        <w:rPr>
          <w:lang w:val="fr-CA"/>
        </w:rPr>
      </w:pPr>
      <w:r w:rsidRPr="00E42C90">
        <w:rPr>
          <w:lang w:val="fr-CA"/>
        </w:rPr>
        <w:t>Quel e</w:t>
      </w:r>
      <w:r>
        <w:rPr>
          <w:lang w:val="fr-CA"/>
        </w:rPr>
        <w:t>st le but des questions de contrôle</w:t>
      </w:r>
      <w:r w:rsidRPr="00E42C90">
        <w:rPr>
          <w:lang w:val="fr-CA"/>
        </w:rPr>
        <w:t>?</w:t>
      </w:r>
    </w:p>
    <w:p w14:paraId="10E37595" w14:textId="77777777" w:rsidR="00CE02C1" w:rsidRPr="00E42C90" w:rsidRDefault="00CE02C1" w:rsidP="00CE02C1">
      <w:pPr>
        <w:pStyle w:val="ListParagraph"/>
        <w:numPr>
          <w:ilvl w:val="0"/>
          <w:numId w:val="11"/>
        </w:numPr>
        <w:spacing w:after="120"/>
        <w:ind w:left="360"/>
        <w:rPr>
          <w:lang w:val="fr-CA"/>
        </w:rPr>
      </w:pPr>
      <w:r w:rsidRPr="00E42C90">
        <w:rPr>
          <w:lang w:val="fr-CA"/>
        </w:rPr>
        <w:t>Nommez trois directives pou</w:t>
      </w:r>
      <w:r>
        <w:rPr>
          <w:lang w:val="fr-CA"/>
        </w:rPr>
        <w:t>r écrire les questions de contrôle</w:t>
      </w:r>
    </w:p>
    <w:p w14:paraId="01229186" w14:textId="77777777" w:rsidR="00CE02C1" w:rsidRPr="00FC37A3" w:rsidRDefault="00CE02C1" w:rsidP="00CE02C1">
      <w:pPr>
        <w:pStyle w:val="ListParagraph"/>
        <w:numPr>
          <w:ilvl w:val="0"/>
          <w:numId w:val="11"/>
        </w:numPr>
        <w:spacing w:after="120"/>
        <w:ind w:left="360"/>
        <w:rPr>
          <w:lang w:val="fr-CA"/>
        </w:rPr>
      </w:pPr>
      <w:r w:rsidRPr="00FC37A3">
        <w:rPr>
          <w:lang w:val="fr-CA"/>
        </w:rPr>
        <w:t xml:space="preserve">Quel est le principe derrière la collecte des données démographiques sur le questionnaire? </w:t>
      </w:r>
    </w:p>
    <w:p w14:paraId="26358498" w14:textId="77777777" w:rsidR="00CE02C1" w:rsidRPr="00FC37A3" w:rsidRDefault="00CE02C1" w:rsidP="00CE02C1">
      <w:pPr>
        <w:pStyle w:val="ListParagraph"/>
        <w:numPr>
          <w:ilvl w:val="0"/>
          <w:numId w:val="11"/>
        </w:numPr>
        <w:spacing w:after="120"/>
        <w:ind w:left="360"/>
        <w:rPr>
          <w:lang w:val="fr-CA"/>
        </w:rPr>
      </w:pPr>
      <w:r w:rsidRPr="00FC37A3">
        <w:rPr>
          <w:lang w:val="fr-CA"/>
        </w:rPr>
        <w:t xml:space="preserve">Nommez une étape dans le processus de planification et d’implémentation d’une </w:t>
      </w:r>
      <w:r>
        <w:rPr>
          <w:lang w:val="fr-CA"/>
        </w:rPr>
        <w:t>Analyse des Barrières</w:t>
      </w:r>
      <w:r w:rsidRPr="00FC37A3">
        <w:rPr>
          <w:lang w:val="fr-CA"/>
        </w:rPr>
        <w:t>.</w:t>
      </w:r>
    </w:p>
    <w:p w14:paraId="6E2C7690" w14:textId="77777777" w:rsidR="00CE02C1" w:rsidRPr="00FC37A3" w:rsidRDefault="00CE02C1" w:rsidP="00CE02C1">
      <w:pPr>
        <w:pStyle w:val="ListParagraph"/>
        <w:numPr>
          <w:ilvl w:val="0"/>
          <w:numId w:val="11"/>
        </w:numPr>
        <w:spacing w:after="120"/>
        <w:ind w:left="360"/>
        <w:rPr>
          <w:lang w:val="fr-CA"/>
        </w:rPr>
      </w:pPr>
      <w:r w:rsidRPr="00FC37A3">
        <w:rPr>
          <w:lang w:val="fr-CA"/>
        </w:rPr>
        <w:t xml:space="preserve">Qui doit traduire le questionnaire? </w:t>
      </w:r>
    </w:p>
    <w:p w14:paraId="3ACD5242" w14:textId="77777777" w:rsidR="00CE02C1" w:rsidRPr="007E52C8" w:rsidRDefault="00CE02C1" w:rsidP="00CE02C1">
      <w:pPr>
        <w:pStyle w:val="ListParagraph"/>
        <w:numPr>
          <w:ilvl w:val="0"/>
          <w:numId w:val="11"/>
        </w:numPr>
        <w:spacing w:after="120"/>
        <w:ind w:left="360"/>
        <w:rPr>
          <w:lang w:val="fr-CA"/>
        </w:rPr>
      </w:pPr>
      <w:r w:rsidRPr="00FC37A3">
        <w:rPr>
          <w:lang w:val="fr-CA"/>
        </w:rPr>
        <w:t>Quelle est la troisième étape dans la conduit</w:t>
      </w:r>
      <w:r>
        <w:rPr>
          <w:lang w:val="fr-CA"/>
        </w:rPr>
        <w:t>e</w:t>
      </w:r>
      <w:r w:rsidRPr="00FC37A3">
        <w:rPr>
          <w:lang w:val="fr-CA"/>
        </w:rPr>
        <w:t xml:space="preserve"> d’une </w:t>
      </w:r>
      <w:r>
        <w:rPr>
          <w:lang w:val="fr-CA"/>
        </w:rPr>
        <w:t>Analyse des Barrières</w:t>
      </w:r>
      <w:r w:rsidRPr="00FC37A3">
        <w:rPr>
          <w:lang w:val="fr-CA"/>
        </w:rPr>
        <w:t>?</w:t>
      </w:r>
      <w:bookmarkStart w:id="96" w:name="_Toc361009081"/>
      <w:bookmarkStart w:id="97" w:name="_Toc367548189"/>
    </w:p>
    <w:bookmarkEnd w:id="96"/>
    <w:bookmarkEnd w:id="97"/>
    <w:p w14:paraId="623729F4" w14:textId="334C30BE" w:rsidR="00CE02C1" w:rsidRPr="00CE02C1" w:rsidRDefault="00CE02C1" w:rsidP="00CE02C1">
      <w:r>
        <w:rPr>
          <w:lang w:val="fr-CA"/>
        </w:rPr>
        <w:br w:type="page"/>
      </w:r>
    </w:p>
    <w:p w14:paraId="795158C5" w14:textId="5BC0D0B3" w:rsidR="00CE02C1" w:rsidRPr="009F2470" w:rsidRDefault="00CE02C1" w:rsidP="00CE02C1">
      <w:pPr>
        <w:pStyle w:val="Heading1"/>
        <w:pBdr>
          <w:bottom w:val="single" w:sz="4" w:space="1" w:color="auto"/>
        </w:pBdr>
        <w:jc w:val="left"/>
        <w:rPr>
          <w:lang w:val="fr-CA"/>
        </w:rPr>
      </w:pPr>
      <w:bookmarkStart w:id="98" w:name="_Toc383555082"/>
      <w:r w:rsidRPr="009F2470">
        <w:rPr>
          <w:lang w:val="fr-CA"/>
        </w:rPr>
        <w:lastRenderedPageBreak/>
        <w:t>Ann</w:t>
      </w:r>
      <w:r w:rsidR="004F5829">
        <w:rPr>
          <w:lang w:val="fr-CA"/>
        </w:rPr>
        <w:t>exe 18</w:t>
      </w:r>
      <w:r>
        <w:rPr>
          <w:lang w:val="fr-CA"/>
        </w:rPr>
        <w:t>: Formulaire d’Evaluation J</w:t>
      </w:r>
      <w:r w:rsidRPr="009F2470">
        <w:rPr>
          <w:lang w:val="fr-CA"/>
        </w:rPr>
        <w:t>ournalière (Flipchart)</w:t>
      </w:r>
      <w:bookmarkEnd w:id="98"/>
    </w:p>
    <w:p w14:paraId="40C76352" w14:textId="77777777" w:rsidR="00CE02C1" w:rsidRPr="00D22A12" w:rsidRDefault="00CE02C1" w:rsidP="00CE02C1">
      <w:pPr>
        <w:pStyle w:val="Heading2"/>
        <w:rPr>
          <w:rFonts w:eastAsia="PMingLiU"/>
          <w:lang w:val="fr-CA"/>
        </w:rPr>
      </w:pPr>
      <w:bookmarkStart w:id="99" w:name="_Toc361008946"/>
      <w:bookmarkStart w:id="100" w:name="_Toc361009082"/>
      <w:bookmarkStart w:id="101" w:name="_Toc363088138"/>
      <w:bookmarkStart w:id="102" w:name="_Toc367543124"/>
      <w:bookmarkStart w:id="103" w:name="_Toc367548190"/>
      <w:r w:rsidRPr="00D22A12">
        <w:rPr>
          <w:rFonts w:eastAsia="PMingLiU"/>
          <w:lang w:val="fr-CA"/>
        </w:rPr>
        <w:t xml:space="preserve">Jour de l’évaluation </w:t>
      </w:r>
      <w:bookmarkEnd w:id="99"/>
      <w:bookmarkEnd w:id="100"/>
      <w:bookmarkEnd w:id="101"/>
      <w:r w:rsidRPr="00D22A12">
        <w:rPr>
          <w:rFonts w:eastAsia="PMingLiU"/>
          <w:lang w:val="fr-CA"/>
        </w:rPr>
        <w:t>__________</w:t>
      </w:r>
      <w:bookmarkEnd w:id="102"/>
      <w:bookmarkEnd w:id="103"/>
    </w:p>
    <w:p w14:paraId="3C3A0E0A" w14:textId="77777777" w:rsidR="00CE02C1" w:rsidRPr="0061548D" w:rsidRDefault="00CE02C1" w:rsidP="00CE02C1">
      <w:pPr>
        <w:rPr>
          <w:rFonts w:ascii="Calibri" w:hAnsi="Calibri"/>
          <w:lang w:val="fr-CA"/>
        </w:rPr>
      </w:pPr>
      <w:r w:rsidRPr="0061548D">
        <w:rPr>
          <w:rFonts w:ascii="Calibri" w:hAnsi="Calibri"/>
          <w:lang w:val="fr-CA"/>
        </w:rPr>
        <w:t>Veuillez indiquer ci-dessous votre satisfaction générale de chacune des sessions à laquelle vous avez assisté aujourd’hui, et donnez les idées que vous avez sur comment améliorer ces sessions.</w:t>
      </w:r>
    </w:p>
    <w:p w14:paraId="1A3979E4" w14:textId="77777777" w:rsidR="00CE02C1" w:rsidRPr="0061548D" w:rsidRDefault="00CE02C1" w:rsidP="00CE02C1">
      <w:pPr>
        <w:pStyle w:val="Heading3"/>
        <w:ind w:left="360" w:hanging="360"/>
        <w:rPr>
          <w:rFonts w:eastAsia="PMingLiU"/>
          <w:lang w:val="fr-CA"/>
        </w:rPr>
      </w:pPr>
      <w:r w:rsidRPr="00771712">
        <w:rPr>
          <w:rFonts w:eastAsia="PMingLiU"/>
          <w:lang w:val="fr-CA"/>
        </w:rPr>
        <w:t xml:space="preserve">A. </w:t>
      </w:r>
      <w:r w:rsidRPr="00771712">
        <w:rPr>
          <w:rFonts w:eastAsia="PMingLiU"/>
          <w:lang w:val="fr-CA"/>
        </w:rPr>
        <w:tab/>
      </w:r>
      <w:r w:rsidRPr="0061548D">
        <w:rPr>
          <w:rFonts w:eastAsia="PMingLiU"/>
          <w:lang w:val="fr-CA"/>
        </w:rPr>
        <w:t xml:space="preserve">Numéro de la </w:t>
      </w:r>
      <w:r>
        <w:rPr>
          <w:rFonts w:eastAsia="PMingLiU"/>
          <w:lang w:val="fr-CA"/>
        </w:rPr>
        <w:t>Leçon</w:t>
      </w:r>
      <w:r w:rsidRPr="0061548D">
        <w:rPr>
          <w:rFonts w:eastAsia="PMingLiU"/>
          <w:lang w:val="fr-CA"/>
        </w:rPr>
        <w:t xml:space="preserve">: _____ Nom de la </w:t>
      </w:r>
      <w:r>
        <w:rPr>
          <w:rFonts w:eastAsia="PMingLiU"/>
          <w:lang w:val="fr-CA"/>
        </w:rPr>
        <w:t>Leçon</w:t>
      </w:r>
      <w:r w:rsidRPr="0061548D">
        <w:rPr>
          <w:rFonts w:eastAsia="PMingLiU"/>
          <w:lang w:val="fr-CA"/>
        </w:rPr>
        <w:t xml:space="preserve">: ________________ </w:t>
      </w:r>
    </w:p>
    <w:tbl>
      <w:tblPr>
        <w:tblW w:w="8640" w:type="dxa"/>
        <w:jc w:val="center"/>
        <w:tblLook w:val="04A0" w:firstRow="1" w:lastRow="0" w:firstColumn="1" w:lastColumn="0" w:noHBand="0" w:noVBand="1"/>
      </w:tblPr>
      <w:tblGrid>
        <w:gridCol w:w="1728"/>
        <w:gridCol w:w="1728"/>
        <w:gridCol w:w="1728"/>
        <w:gridCol w:w="1728"/>
        <w:gridCol w:w="1728"/>
      </w:tblGrid>
      <w:tr w:rsidR="00CE02C1" w:rsidRPr="006E01DB" w14:paraId="10229089" w14:textId="77777777" w:rsidTr="004476B3">
        <w:trPr>
          <w:jc w:val="center"/>
        </w:trPr>
        <w:tc>
          <w:tcPr>
            <w:tcW w:w="1728" w:type="dxa"/>
            <w:shd w:val="clear" w:color="auto" w:fill="auto"/>
            <w:vAlign w:val="bottom"/>
          </w:tcPr>
          <w:p w14:paraId="2A05D4A7"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Insatisfait</w:t>
            </w:r>
          </w:p>
        </w:tc>
        <w:tc>
          <w:tcPr>
            <w:tcW w:w="1728" w:type="dxa"/>
            <w:shd w:val="clear" w:color="auto" w:fill="auto"/>
            <w:vAlign w:val="bottom"/>
          </w:tcPr>
          <w:p w14:paraId="3CBBE6AE"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insatisfait</w:t>
            </w:r>
          </w:p>
        </w:tc>
        <w:tc>
          <w:tcPr>
            <w:tcW w:w="1728" w:type="dxa"/>
            <w:shd w:val="clear" w:color="auto" w:fill="auto"/>
            <w:vAlign w:val="bottom"/>
          </w:tcPr>
          <w:p w14:paraId="0F8D7D27"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Neutre</w:t>
            </w:r>
          </w:p>
        </w:tc>
        <w:tc>
          <w:tcPr>
            <w:tcW w:w="1728" w:type="dxa"/>
            <w:shd w:val="clear" w:color="auto" w:fill="auto"/>
            <w:vAlign w:val="bottom"/>
          </w:tcPr>
          <w:p w14:paraId="4206EFC6"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satisfait</w:t>
            </w:r>
          </w:p>
        </w:tc>
        <w:tc>
          <w:tcPr>
            <w:tcW w:w="1728" w:type="dxa"/>
            <w:shd w:val="clear" w:color="auto" w:fill="auto"/>
            <w:vAlign w:val="bottom"/>
          </w:tcPr>
          <w:p w14:paraId="1F295806"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satisfait</w:t>
            </w:r>
          </w:p>
        </w:tc>
      </w:tr>
      <w:tr w:rsidR="00CE02C1" w:rsidRPr="006E01DB" w14:paraId="2B9C7F56" w14:textId="77777777" w:rsidTr="004476B3">
        <w:trPr>
          <w:jc w:val="center"/>
        </w:trPr>
        <w:tc>
          <w:tcPr>
            <w:tcW w:w="1728" w:type="dxa"/>
            <w:shd w:val="clear" w:color="auto" w:fill="auto"/>
          </w:tcPr>
          <w:p w14:paraId="190F8DA5"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1</w:t>
            </w:r>
          </w:p>
        </w:tc>
        <w:tc>
          <w:tcPr>
            <w:tcW w:w="1728" w:type="dxa"/>
            <w:shd w:val="clear" w:color="auto" w:fill="auto"/>
          </w:tcPr>
          <w:p w14:paraId="04B9BD6D"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2</w:t>
            </w:r>
          </w:p>
        </w:tc>
        <w:tc>
          <w:tcPr>
            <w:tcW w:w="1728" w:type="dxa"/>
            <w:shd w:val="clear" w:color="auto" w:fill="auto"/>
          </w:tcPr>
          <w:p w14:paraId="64A4A0D7"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3</w:t>
            </w:r>
          </w:p>
        </w:tc>
        <w:tc>
          <w:tcPr>
            <w:tcW w:w="1728" w:type="dxa"/>
            <w:shd w:val="clear" w:color="auto" w:fill="auto"/>
          </w:tcPr>
          <w:p w14:paraId="1ABB3252"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4</w:t>
            </w:r>
          </w:p>
        </w:tc>
        <w:tc>
          <w:tcPr>
            <w:tcW w:w="1728" w:type="dxa"/>
            <w:shd w:val="clear" w:color="auto" w:fill="auto"/>
          </w:tcPr>
          <w:p w14:paraId="1A8641F1"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5</w:t>
            </w:r>
          </w:p>
        </w:tc>
      </w:tr>
    </w:tbl>
    <w:p w14:paraId="2DCDD658" w14:textId="77777777" w:rsidR="00CE02C1" w:rsidRPr="006E01DB" w:rsidRDefault="00CE02C1" w:rsidP="00CE02C1"/>
    <w:p w14:paraId="4CA4A81D" w14:textId="77777777" w:rsidR="00CE02C1" w:rsidRPr="0061548D" w:rsidRDefault="00CE02C1" w:rsidP="00CE02C1">
      <w:pPr>
        <w:pStyle w:val="Heading3"/>
        <w:ind w:left="360" w:hanging="360"/>
        <w:rPr>
          <w:rFonts w:eastAsia="PMingLiU"/>
          <w:lang w:val="fr-CA"/>
        </w:rPr>
      </w:pPr>
      <w:r w:rsidRPr="00771712">
        <w:rPr>
          <w:rFonts w:eastAsia="PMingLiU"/>
          <w:lang w:val="fr-CA"/>
        </w:rPr>
        <w:t xml:space="preserve">B. </w:t>
      </w:r>
      <w:r w:rsidRPr="00771712">
        <w:rPr>
          <w:rFonts w:eastAsia="PMingLiU"/>
          <w:lang w:val="fr-CA"/>
        </w:rPr>
        <w:tab/>
      </w:r>
      <w:r w:rsidRPr="0061548D">
        <w:rPr>
          <w:rFonts w:eastAsia="PMingLiU"/>
          <w:lang w:val="fr-CA"/>
        </w:rPr>
        <w:t xml:space="preserve">Numéro de la </w:t>
      </w:r>
      <w:r>
        <w:rPr>
          <w:rFonts w:eastAsia="PMingLiU"/>
          <w:lang w:val="fr-CA"/>
        </w:rPr>
        <w:t>Leçon</w:t>
      </w:r>
      <w:r w:rsidRPr="0061548D">
        <w:rPr>
          <w:rFonts w:eastAsia="PMingLiU"/>
          <w:lang w:val="fr-CA"/>
        </w:rPr>
        <w:t xml:space="preserve">: _____ Nom de la </w:t>
      </w:r>
      <w:r>
        <w:rPr>
          <w:rFonts w:eastAsia="PMingLiU"/>
          <w:lang w:val="fr-CA"/>
        </w:rPr>
        <w:t>Leçon</w:t>
      </w:r>
      <w:r w:rsidRPr="0061548D">
        <w:rPr>
          <w:rFonts w:eastAsia="PMingLiU"/>
          <w:lang w:val="fr-CA"/>
        </w:rPr>
        <w:t>: ________________</w:t>
      </w:r>
    </w:p>
    <w:tbl>
      <w:tblPr>
        <w:tblW w:w="8640" w:type="dxa"/>
        <w:jc w:val="center"/>
        <w:tblLook w:val="04A0" w:firstRow="1" w:lastRow="0" w:firstColumn="1" w:lastColumn="0" w:noHBand="0" w:noVBand="1"/>
      </w:tblPr>
      <w:tblGrid>
        <w:gridCol w:w="1728"/>
        <w:gridCol w:w="1728"/>
        <w:gridCol w:w="1728"/>
        <w:gridCol w:w="1728"/>
        <w:gridCol w:w="1728"/>
      </w:tblGrid>
      <w:tr w:rsidR="00CE02C1" w:rsidRPr="006E01DB" w14:paraId="6D845120" w14:textId="77777777" w:rsidTr="004476B3">
        <w:trPr>
          <w:jc w:val="center"/>
        </w:trPr>
        <w:tc>
          <w:tcPr>
            <w:tcW w:w="1728" w:type="dxa"/>
            <w:shd w:val="clear" w:color="auto" w:fill="auto"/>
            <w:vAlign w:val="bottom"/>
          </w:tcPr>
          <w:p w14:paraId="63D23893"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insatisfait</w:t>
            </w:r>
          </w:p>
        </w:tc>
        <w:tc>
          <w:tcPr>
            <w:tcW w:w="1728" w:type="dxa"/>
            <w:shd w:val="clear" w:color="auto" w:fill="auto"/>
            <w:vAlign w:val="bottom"/>
          </w:tcPr>
          <w:p w14:paraId="12D149A7"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insatisfait</w:t>
            </w:r>
          </w:p>
        </w:tc>
        <w:tc>
          <w:tcPr>
            <w:tcW w:w="1728" w:type="dxa"/>
            <w:shd w:val="clear" w:color="auto" w:fill="auto"/>
            <w:vAlign w:val="bottom"/>
          </w:tcPr>
          <w:p w14:paraId="020354E1"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Neutre</w:t>
            </w:r>
          </w:p>
        </w:tc>
        <w:tc>
          <w:tcPr>
            <w:tcW w:w="1728" w:type="dxa"/>
            <w:shd w:val="clear" w:color="auto" w:fill="auto"/>
            <w:vAlign w:val="bottom"/>
          </w:tcPr>
          <w:p w14:paraId="54DBDA9C"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satisfait</w:t>
            </w:r>
          </w:p>
        </w:tc>
        <w:tc>
          <w:tcPr>
            <w:tcW w:w="1728" w:type="dxa"/>
            <w:shd w:val="clear" w:color="auto" w:fill="auto"/>
            <w:vAlign w:val="bottom"/>
          </w:tcPr>
          <w:p w14:paraId="115E6639"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satisfait</w:t>
            </w:r>
          </w:p>
        </w:tc>
      </w:tr>
      <w:tr w:rsidR="00CE02C1" w:rsidRPr="006E01DB" w14:paraId="1F693308" w14:textId="77777777" w:rsidTr="004476B3">
        <w:trPr>
          <w:jc w:val="center"/>
        </w:trPr>
        <w:tc>
          <w:tcPr>
            <w:tcW w:w="1728" w:type="dxa"/>
            <w:shd w:val="clear" w:color="auto" w:fill="auto"/>
          </w:tcPr>
          <w:p w14:paraId="08293037"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1</w:t>
            </w:r>
          </w:p>
        </w:tc>
        <w:tc>
          <w:tcPr>
            <w:tcW w:w="1728" w:type="dxa"/>
            <w:shd w:val="clear" w:color="auto" w:fill="auto"/>
          </w:tcPr>
          <w:p w14:paraId="2F2B5D90"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2</w:t>
            </w:r>
          </w:p>
        </w:tc>
        <w:tc>
          <w:tcPr>
            <w:tcW w:w="1728" w:type="dxa"/>
            <w:shd w:val="clear" w:color="auto" w:fill="auto"/>
          </w:tcPr>
          <w:p w14:paraId="2DB11DE7"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3</w:t>
            </w:r>
          </w:p>
        </w:tc>
        <w:tc>
          <w:tcPr>
            <w:tcW w:w="1728" w:type="dxa"/>
            <w:shd w:val="clear" w:color="auto" w:fill="auto"/>
          </w:tcPr>
          <w:p w14:paraId="7ED4F06B"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4</w:t>
            </w:r>
          </w:p>
        </w:tc>
        <w:tc>
          <w:tcPr>
            <w:tcW w:w="1728" w:type="dxa"/>
            <w:shd w:val="clear" w:color="auto" w:fill="auto"/>
          </w:tcPr>
          <w:p w14:paraId="4A184057"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5</w:t>
            </w:r>
          </w:p>
        </w:tc>
      </w:tr>
    </w:tbl>
    <w:p w14:paraId="21D78330" w14:textId="77777777" w:rsidR="00CE02C1" w:rsidRPr="006E01DB" w:rsidRDefault="00CE02C1" w:rsidP="00CE02C1"/>
    <w:p w14:paraId="63D094A3" w14:textId="77777777" w:rsidR="00CE02C1" w:rsidRPr="0061548D" w:rsidRDefault="00CE02C1" w:rsidP="00CE02C1">
      <w:pPr>
        <w:pStyle w:val="Heading3"/>
        <w:ind w:left="360" w:hanging="360"/>
        <w:rPr>
          <w:rFonts w:eastAsia="PMingLiU"/>
          <w:lang w:val="fr-CA"/>
        </w:rPr>
      </w:pPr>
      <w:r w:rsidRPr="00771712">
        <w:rPr>
          <w:rFonts w:eastAsia="PMingLiU"/>
          <w:lang w:val="fr-CA"/>
        </w:rPr>
        <w:t xml:space="preserve">C. </w:t>
      </w:r>
      <w:r w:rsidRPr="00771712">
        <w:rPr>
          <w:rFonts w:eastAsia="PMingLiU"/>
          <w:lang w:val="fr-CA"/>
        </w:rPr>
        <w:tab/>
      </w:r>
      <w:r w:rsidRPr="0061548D">
        <w:rPr>
          <w:rFonts w:eastAsia="PMingLiU"/>
          <w:lang w:val="fr-CA"/>
        </w:rPr>
        <w:t xml:space="preserve">Numéro de la </w:t>
      </w:r>
      <w:r>
        <w:rPr>
          <w:rFonts w:eastAsia="PMingLiU"/>
          <w:lang w:val="fr-CA"/>
        </w:rPr>
        <w:t>Leçon</w:t>
      </w:r>
      <w:r w:rsidRPr="0061548D">
        <w:rPr>
          <w:rFonts w:eastAsia="PMingLiU"/>
          <w:lang w:val="fr-CA"/>
        </w:rPr>
        <w:t xml:space="preserve">: _____ Nom de la </w:t>
      </w:r>
      <w:r>
        <w:rPr>
          <w:rFonts w:eastAsia="PMingLiU"/>
          <w:lang w:val="fr-CA"/>
        </w:rPr>
        <w:t>Leçon</w:t>
      </w:r>
      <w:r w:rsidRPr="0061548D">
        <w:rPr>
          <w:rFonts w:eastAsia="PMingLiU"/>
          <w:lang w:val="fr-CA"/>
        </w:rPr>
        <w:t>: ________________</w:t>
      </w:r>
    </w:p>
    <w:tbl>
      <w:tblPr>
        <w:tblW w:w="8640" w:type="dxa"/>
        <w:jc w:val="center"/>
        <w:tblLook w:val="04A0" w:firstRow="1" w:lastRow="0" w:firstColumn="1" w:lastColumn="0" w:noHBand="0" w:noVBand="1"/>
      </w:tblPr>
      <w:tblGrid>
        <w:gridCol w:w="1728"/>
        <w:gridCol w:w="1728"/>
        <w:gridCol w:w="1728"/>
        <w:gridCol w:w="1728"/>
        <w:gridCol w:w="1728"/>
      </w:tblGrid>
      <w:tr w:rsidR="00CE02C1" w:rsidRPr="006E01DB" w14:paraId="512EF511" w14:textId="77777777" w:rsidTr="004476B3">
        <w:trPr>
          <w:jc w:val="center"/>
        </w:trPr>
        <w:tc>
          <w:tcPr>
            <w:tcW w:w="1728" w:type="dxa"/>
            <w:shd w:val="clear" w:color="auto" w:fill="auto"/>
            <w:vAlign w:val="bottom"/>
          </w:tcPr>
          <w:p w14:paraId="53E32700"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insatisfait</w:t>
            </w:r>
          </w:p>
        </w:tc>
        <w:tc>
          <w:tcPr>
            <w:tcW w:w="1728" w:type="dxa"/>
            <w:shd w:val="clear" w:color="auto" w:fill="auto"/>
            <w:vAlign w:val="bottom"/>
          </w:tcPr>
          <w:p w14:paraId="4C5C1985"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insatisfait</w:t>
            </w:r>
          </w:p>
        </w:tc>
        <w:tc>
          <w:tcPr>
            <w:tcW w:w="1728" w:type="dxa"/>
            <w:shd w:val="clear" w:color="auto" w:fill="auto"/>
            <w:vAlign w:val="bottom"/>
          </w:tcPr>
          <w:p w14:paraId="044BDA16"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Neutre</w:t>
            </w:r>
          </w:p>
        </w:tc>
        <w:tc>
          <w:tcPr>
            <w:tcW w:w="1728" w:type="dxa"/>
            <w:shd w:val="clear" w:color="auto" w:fill="auto"/>
            <w:vAlign w:val="bottom"/>
          </w:tcPr>
          <w:p w14:paraId="6CFA3E81"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satisfait</w:t>
            </w:r>
          </w:p>
        </w:tc>
        <w:tc>
          <w:tcPr>
            <w:tcW w:w="1728" w:type="dxa"/>
            <w:shd w:val="clear" w:color="auto" w:fill="auto"/>
            <w:vAlign w:val="bottom"/>
          </w:tcPr>
          <w:p w14:paraId="573CC3C3" w14:textId="77777777" w:rsidR="00CE02C1" w:rsidRPr="006E01DB" w:rsidRDefault="00CE02C1" w:rsidP="004476B3">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satisfait</w:t>
            </w:r>
          </w:p>
        </w:tc>
      </w:tr>
      <w:tr w:rsidR="00CE02C1" w:rsidRPr="006E01DB" w14:paraId="5AFD51B7" w14:textId="77777777" w:rsidTr="004476B3">
        <w:trPr>
          <w:jc w:val="center"/>
        </w:trPr>
        <w:tc>
          <w:tcPr>
            <w:tcW w:w="1728" w:type="dxa"/>
            <w:shd w:val="clear" w:color="auto" w:fill="auto"/>
          </w:tcPr>
          <w:p w14:paraId="117C763A"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1</w:t>
            </w:r>
          </w:p>
        </w:tc>
        <w:tc>
          <w:tcPr>
            <w:tcW w:w="1728" w:type="dxa"/>
            <w:shd w:val="clear" w:color="auto" w:fill="auto"/>
          </w:tcPr>
          <w:p w14:paraId="6ED05BDF"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2</w:t>
            </w:r>
          </w:p>
        </w:tc>
        <w:tc>
          <w:tcPr>
            <w:tcW w:w="1728" w:type="dxa"/>
            <w:shd w:val="clear" w:color="auto" w:fill="auto"/>
          </w:tcPr>
          <w:p w14:paraId="4A615AD2"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3</w:t>
            </w:r>
          </w:p>
        </w:tc>
        <w:tc>
          <w:tcPr>
            <w:tcW w:w="1728" w:type="dxa"/>
            <w:shd w:val="clear" w:color="auto" w:fill="auto"/>
          </w:tcPr>
          <w:p w14:paraId="13E5F7D8"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4</w:t>
            </w:r>
          </w:p>
        </w:tc>
        <w:tc>
          <w:tcPr>
            <w:tcW w:w="1728" w:type="dxa"/>
            <w:shd w:val="clear" w:color="auto" w:fill="auto"/>
          </w:tcPr>
          <w:p w14:paraId="7861CCDE" w14:textId="77777777" w:rsidR="00CE02C1" w:rsidRPr="006E01DB" w:rsidRDefault="00CE02C1" w:rsidP="004476B3">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5</w:t>
            </w:r>
          </w:p>
        </w:tc>
      </w:tr>
    </w:tbl>
    <w:p w14:paraId="4334B711" w14:textId="77777777" w:rsidR="00CE02C1" w:rsidRPr="006E01DB" w:rsidRDefault="00CE02C1" w:rsidP="00CE02C1"/>
    <w:p w14:paraId="585FDBFE" w14:textId="77777777" w:rsidR="00CE02C1" w:rsidRPr="00D22A12" w:rsidRDefault="00CE02C1" w:rsidP="00CE02C1">
      <w:pPr>
        <w:pStyle w:val="Heading3"/>
        <w:ind w:left="360" w:hanging="360"/>
        <w:rPr>
          <w:rFonts w:eastAsia="PMingLiU"/>
          <w:lang w:val="fr-CA"/>
        </w:rPr>
      </w:pPr>
      <w:r w:rsidRPr="00D22A12">
        <w:rPr>
          <w:rFonts w:eastAsia="PMingLiU"/>
          <w:lang w:val="fr-CA"/>
        </w:rPr>
        <w:t xml:space="preserve">D. </w:t>
      </w:r>
      <w:r w:rsidRPr="00D22A12">
        <w:rPr>
          <w:rFonts w:eastAsia="PMingLiU"/>
          <w:lang w:val="fr-CA"/>
        </w:rPr>
        <w:tab/>
        <w:t>La chose la plus utile d’aujourd’hui:</w:t>
      </w:r>
    </w:p>
    <w:p w14:paraId="708790CA" w14:textId="77777777" w:rsidR="00CE02C1" w:rsidRPr="00D22A12" w:rsidRDefault="00CE02C1" w:rsidP="00CE02C1">
      <w:pPr>
        <w:rPr>
          <w:lang w:val="fr-CA"/>
        </w:rPr>
      </w:pPr>
    </w:p>
    <w:p w14:paraId="1BCA7658" w14:textId="77777777" w:rsidR="00CE02C1" w:rsidRPr="00D22A12" w:rsidRDefault="00CE02C1" w:rsidP="00CE02C1">
      <w:pPr>
        <w:rPr>
          <w:lang w:val="fr-CA"/>
        </w:rPr>
      </w:pPr>
    </w:p>
    <w:p w14:paraId="412AC33E" w14:textId="77777777" w:rsidR="00CE02C1" w:rsidRPr="007202F1" w:rsidRDefault="00CE02C1" w:rsidP="00CE02C1">
      <w:pPr>
        <w:pStyle w:val="Heading3"/>
        <w:ind w:left="360" w:hanging="360"/>
        <w:rPr>
          <w:rFonts w:eastAsia="PMingLiU"/>
          <w:lang w:val="fr-CA"/>
        </w:rPr>
      </w:pPr>
      <w:r w:rsidRPr="00771712">
        <w:rPr>
          <w:rFonts w:eastAsia="PMingLiU"/>
          <w:lang w:val="fr-CA"/>
        </w:rPr>
        <w:t xml:space="preserve">E. </w:t>
      </w:r>
      <w:r w:rsidRPr="00771712">
        <w:rPr>
          <w:rFonts w:eastAsia="PMingLiU"/>
          <w:lang w:val="fr-CA"/>
        </w:rPr>
        <w:tab/>
      </w:r>
      <w:r w:rsidRPr="007202F1">
        <w:rPr>
          <w:rFonts w:eastAsia="PMingLiU"/>
          <w:lang w:val="fr-CA"/>
        </w:rPr>
        <w:t>Les choses sur lesquelles je suis toujours confus sont:</w:t>
      </w:r>
    </w:p>
    <w:p w14:paraId="0A3D3F88" w14:textId="6ABAFF26" w:rsidR="000C3A76" w:rsidRPr="00CE02C1" w:rsidRDefault="000C3A76" w:rsidP="000C3A76">
      <w:pPr>
        <w:rPr>
          <w:lang w:val="fr-CA"/>
        </w:rPr>
      </w:pPr>
    </w:p>
    <w:p w14:paraId="01F5317E" w14:textId="77777777" w:rsidR="00983DBE" w:rsidRPr="007721B6" w:rsidRDefault="00983DBE" w:rsidP="00983DBE">
      <w:pPr>
        <w:rPr>
          <w:rFonts w:eastAsia="Times New Roman"/>
          <w:lang w:val="fr-CA"/>
        </w:rPr>
        <w:sectPr w:rsidR="00983DBE" w:rsidRPr="007721B6" w:rsidSect="00FC07BF">
          <w:pgSz w:w="12240" w:h="15840"/>
          <w:pgMar w:top="1440" w:right="1440" w:bottom="1440" w:left="1440" w:header="720" w:footer="720" w:gutter="0"/>
          <w:cols w:space="720"/>
          <w:docGrid w:linePitch="360"/>
        </w:sectPr>
      </w:pPr>
      <w:bookmarkStart w:id="104" w:name="_Toc361009070"/>
    </w:p>
    <w:bookmarkEnd w:id="104"/>
    <w:p w14:paraId="1AA9FD3B" w14:textId="77777777" w:rsidR="00484FCD" w:rsidRPr="007202F1" w:rsidRDefault="00484FCD" w:rsidP="00E577B8">
      <w:pPr>
        <w:rPr>
          <w:rFonts w:ascii="Arial" w:hAnsi="Arial" w:cs="Arial"/>
          <w:lang w:val="fr-CA"/>
        </w:rPr>
      </w:pPr>
    </w:p>
    <w:p w14:paraId="06648CF0" w14:textId="77777777" w:rsidR="00C47C6C" w:rsidRPr="007202F1" w:rsidRDefault="00C47C6C" w:rsidP="00E577B8">
      <w:pPr>
        <w:rPr>
          <w:rFonts w:ascii="Arial" w:hAnsi="Arial" w:cs="Arial"/>
          <w:lang w:val="fr-CA"/>
        </w:rPr>
      </w:pPr>
    </w:p>
    <w:p w14:paraId="50818072" w14:textId="00E73CEA" w:rsidR="00D3756B" w:rsidRPr="008E1A69" w:rsidRDefault="00BF6181" w:rsidP="00161661">
      <w:pPr>
        <w:rPr>
          <w:lang w:val="en-US"/>
        </w:rPr>
      </w:pPr>
      <w:r w:rsidRPr="009204A5">
        <w:rPr>
          <w:noProof/>
          <w:lang w:val="en-US"/>
        </w:rPr>
        <mc:AlternateContent>
          <mc:Choice Requires="wps">
            <w:drawing>
              <wp:anchor distT="0" distB="0" distL="114300" distR="114300" simplePos="0" relativeHeight="251734528" behindDoc="0" locked="0" layoutInCell="1" allowOverlap="1" wp14:anchorId="421889D1" wp14:editId="426BE23B">
                <wp:simplePos x="0" y="0"/>
                <wp:positionH relativeFrom="column">
                  <wp:posOffset>0</wp:posOffset>
                </wp:positionH>
                <wp:positionV relativeFrom="paragraph">
                  <wp:posOffset>0</wp:posOffset>
                </wp:positionV>
                <wp:extent cx="8982075" cy="107442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982075" cy="10744200"/>
                        </a:xfrm>
                        <a:prstGeom prst="rect">
                          <a:avLst/>
                        </a:prstGeom>
                        <a:solidFill>
                          <a:srgbClr val="0061A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124B9" id="Rectangle 24" o:spid="_x0000_s1026" style="position:absolute;margin-left:0;margin-top:0;width:707.25pt;height:84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" fillcolor="#0061a8" strokecolor="#243f60 [1604]" strokeweight="2pt"/>
            </w:pict>
          </mc:Fallback>
        </mc:AlternateContent>
      </w:r>
    </w:p>
    <w:sectPr w:rsidR="00D3756B" w:rsidRPr="008E1A69" w:rsidSect="00FC07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1D5C0" w14:textId="77777777" w:rsidR="008640EC" w:rsidRDefault="008640EC" w:rsidP="00D016A6">
      <w:pPr>
        <w:spacing w:line="240" w:lineRule="auto"/>
      </w:pPr>
      <w:r>
        <w:separator/>
      </w:r>
    </w:p>
    <w:p w14:paraId="42A218A4" w14:textId="77777777" w:rsidR="008640EC" w:rsidRDefault="008640EC"/>
  </w:endnote>
  <w:endnote w:type="continuationSeparator" w:id="0">
    <w:p w14:paraId="6B6A4555" w14:textId="77777777" w:rsidR="008640EC" w:rsidRDefault="008640EC" w:rsidP="00D016A6">
      <w:pPr>
        <w:spacing w:line="240" w:lineRule="auto"/>
      </w:pPr>
      <w:r>
        <w:continuationSeparator/>
      </w:r>
    </w:p>
    <w:p w14:paraId="66F2C7A3" w14:textId="77777777" w:rsidR="008640EC" w:rsidRDefault="008640EC"/>
  </w:endnote>
  <w:endnote w:type="continuationNotice" w:id="1">
    <w:p w14:paraId="0BA429A4" w14:textId="77777777" w:rsidR="008640EC" w:rsidRDefault="00864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ill Sans MT">
    <w:altName w:val="Century Gothic"/>
    <w:charset w:val="00"/>
    <w:family w:val="auto"/>
    <w:pitch w:val="variable"/>
    <w:sig w:usb0="00000001"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206F" w14:textId="77777777" w:rsidR="00CF3DF5" w:rsidRDefault="00CF3DF5" w:rsidP="00254A15">
    <w:pPr>
      <w:pStyle w:val="Footer"/>
      <w:pBdr>
        <w:top w:val="dotDotDash" w:sz="4" w:space="1" w:color="1B356F"/>
      </w:pBdr>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4AD83" w14:textId="77777777" w:rsidR="00CF3DF5" w:rsidRPr="003C7EF4" w:rsidRDefault="00CF3DF5" w:rsidP="00254A15">
    <w:pPr>
      <w:pStyle w:val="Footer"/>
      <w:tabs>
        <w:tab w:val="clear" w:pos="4680"/>
        <w:tab w:val="clear" w:pos="9360"/>
      </w:tabs>
      <w:jc w:val="center"/>
      <w:rPr>
        <w:color w:val="1B356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92C5D" w14:textId="77777777" w:rsidR="00CF3DF5" w:rsidRPr="003C7EF4" w:rsidRDefault="00CF3DF5" w:rsidP="00D64FFD">
    <w:pPr>
      <w:pStyle w:val="Footer"/>
      <w:pBdr>
        <w:top w:val="single" w:sz="4" w:space="1" w:color="auto"/>
      </w:pBdr>
      <w:tabs>
        <w:tab w:val="clear" w:pos="4680"/>
        <w:tab w:val="clear" w:pos="9360"/>
      </w:tabs>
      <w:jc w:val="center"/>
      <w:rPr>
        <w:color w:val="1B356F"/>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B356F"/>
      </w:rPr>
      <w:id w:val="1217474904"/>
      <w:docPartObj>
        <w:docPartGallery w:val="Page Numbers (Bottom of Page)"/>
        <w:docPartUnique/>
      </w:docPartObj>
    </w:sdtPr>
    <w:sdtEndPr>
      <w:rPr>
        <w:noProof/>
        <w:color w:val="3C58A6"/>
      </w:rPr>
    </w:sdtEndPr>
    <w:sdtContent>
      <w:p w14:paraId="351953A2" w14:textId="77777777" w:rsidR="00CF3DF5" w:rsidRPr="006A199E" w:rsidRDefault="00CF3DF5" w:rsidP="00076EB7">
        <w:pPr>
          <w:pStyle w:val="Footer"/>
          <w:pBdr>
            <w:top w:val="single" w:sz="4" w:space="1" w:color="auto"/>
          </w:pBdr>
          <w:jc w:val="center"/>
          <w:rPr>
            <w:color w:val="3C58A6"/>
          </w:rPr>
        </w:pPr>
        <w:r w:rsidRPr="006A199E">
          <w:rPr>
            <w:color w:val="3C58A6"/>
          </w:rPr>
          <w:fldChar w:fldCharType="begin"/>
        </w:r>
        <w:r w:rsidRPr="006A199E">
          <w:rPr>
            <w:color w:val="3C58A6"/>
          </w:rPr>
          <w:instrText xml:space="preserve"> PAGE   \* MERGEFORMAT </w:instrText>
        </w:r>
        <w:r w:rsidRPr="006A199E">
          <w:rPr>
            <w:color w:val="3C58A6"/>
          </w:rPr>
          <w:fldChar w:fldCharType="separate"/>
        </w:r>
        <w:r w:rsidR="00D638F0">
          <w:rPr>
            <w:noProof/>
            <w:color w:val="3C58A6"/>
          </w:rPr>
          <w:t>ii</w:t>
        </w:r>
        <w:r w:rsidRPr="006A199E">
          <w:rPr>
            <w:noProof/>
            <w:color w:val="3C58A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377451"/>
      <w:docPartObj>
        <w:docPartGallery w:val="Page Numbers (Bottom of Page)"/>
        <w:docPartUnique/>
      </w:docPartObj>
    </w:sdtPr>
    <w:sdtEndPr>
      <w:rPr>
        <w:noProof/>
        <w:color w:val="3C58A6"/>
      </w:rPr>
    </w:sdtEndPr>
    <w:sdtContent>
      <w:p w14:paraId="3DAC3901" w14:textId="77777777" w:rsidR="00CF3DF5" w:rsidRPr="0006711A" w:rsidRDefault="00CF3DF5" w:rsidP="00FC0570">
        <w:pPr>
          <w:pStyle w:val="Footer"/>
          <w:pBdr>
            <w:top w:val="single" w:sz="4" w:space="1" w:color="auto"/>
          </w:pBdr>
          <w:jc w:val="center"/>
          <w:rPr>
            <w:color w:val="3C58A6"/>
          </w:rPr>
        </w:pPr>
        <w:r w:rsidRPr="0006711A">
          <w:rPr>
            <w:color w:val="3C58A6"/>
          </w:rPr>
          <w:fldChar w:fldCharType="begin"/>
        </w:r>
        <w:r w:rsidRPr="0006711A">
          <w:rPr>
            <w:color w:val="3C58A6"/>
          </w:rPr>
          <w:instrText xml:space="preserve"> PAGE   \* MERGEFORMAT </w:instrText>
        </w:r>
        <w:r w:rsidRPr="0006711A">
          <w:rPr>
            <w:color w:val="3C58A6"/>
          </w:rPr>
          <w:fldChar w:fldCharType="separate"/>
        </w:r>
        <w:r w:rsidR="00D638F0">
          <w:rPr>
            <w:noProof/>
            <w:color w:val="3C58A6"/>
          </w:rPr>
          <w:t>14</w:t>
        </w:r>
        <w:r w:rsidRPr="0006711A">
          <w:rPr>
            <w:noProof/>
            <w:color w:val="3C58A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316197"/>
      <w:docPartObj>
        <w:docPartGallery w:val="Page Numbers (Bottom of Page)"/>
        <w:docPartUnique/>
      </w:docPartObj>
    </w:sdtPr>
    <w:sdtEndPr>
      <w:rPr>
        <w:noProof/>
        <w:color w:val="3C58A6"/>
      </w:rPr>
    </w:sdtEndPr>
    <w:sdtContent>
      <w:p w14:paraId="732FFF2F" w14:textId="77777777" w:rsidR="00CF3DF5" w:rsidRPr="006A199E" w:rsidRDefault="00CF3DF5" w:rsidP="00FC0570">
        <w:pPr>
          <w:pStyle w:val="Footer"/>
          <w:pBdr>
            <w:top w:val="single" w:sz="4" w:space="1" w:color="auto"/>
          </w:pBdr>
          <w:tabs>
            <w:tab w:val="clear" w:pos="4680"/>
            <w:tab w:val="clear" w:pos="9360"/>
          </w:tabs>
          <w:jc w:val="center"/>
          <w:rPr>
            <w:color w:val="3C58A6"/>
          </w:rPr>
        </w:pPr>
        <w:r w:rsidRPr="006A199E">
          <w:rPr>
            <w:color w:val="3C58A6"/>
          </w:rPr>
          <w:fldChar w:fldCharType="begin"/>
        </w:r>
        <w:r w:rsidRPr="006A199E">
          <w:rPr>
            <w:color w:val="3C58A6"/>
          </w:rPr>
          <w:instrText xml:space="preserve"> PAGE   \* MERGEFORMAT </w:instrText>
        </w:r>
        <w:r w:rsidRPr="006A199E">
          <w:rPr>
            <w:color w:val="3C58A6"/>
          </w:rPr>
          <w:fldChar w:fldCharType="separate"/>
        </w:r>
        <w:r w:rsidR="00D638F0">
          <w:rPr>
            <w:noProof/>
            <w:color w:val="3C58A6"/>
          </w:rPr>
          <w:t>9</w:t>
        </w:r>
        <w:r w:rsidRPr="006A199E">
          <w:rPr>
            <w:noProof/>
            <w:color w:val="3C58A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187390"/>
      <w:docPartObj>
        <w:docPartGallery w:val="Page Numbers (Bottom of Page)"/>
        <w:docPartUnique/>
      </w:docPartObj>
    </w:sdtPr>
    <w:sdtEndPr>
      <w:rPr>
        <w:noProof/>
        <w:color w:val="3C58A6"/>
      </w:rPr>
    </w:sdtEndPr>
    <w:sdtContent>
      <w:p w14:paraId="79F0EF2C" w14:textId="77777777" w:rsidR="00CF3DF5" w:rsidRPr="00F45F68" w:rsidRDefault="00CF3DF5" w:rsidP="00FC0570">
        <w:pPr>
          <w:pStyle w:val="Footer"/>
          <w:pBdr>
            <w:top w:val="single" w:sz="4" w:space="1" w:color="auto"/>
          </w:pBdr>
          <w:tabs>
            <w:tab w:val="clear" w:pos="4680"/>
            <w:tab w:val="clear" w:pos="9360"/>
          </w:tabs>
          <w:jc w:val="center"/>
          <w:rPr>
            <w:color w:val="3C58A6"/>
          </w:rPr>
        </w:pPr>
        <w:r w:rsidRPr="00F45F68">
          <w:rPr>
            <w:color w:val="3C58A6"/>
          </w:rPr>
          <w:fldChar w:fldCharType="begin"/>
        </w:r>
        <w:r w:rsidRPr="00F45F68">
          <w:rPr>
            <w:color w:val="3C58A6"/>
          </w:rPr>
          <w:instrText xml:space="preserve"> PAGE   \* MERGEFORMAT </w:instrText>
        </w:r>
        <w:r w:rsidRPr="00F45F68">
          <w:rPr>
            <w:color w:val="3C58A6"/>
          </w:rPr>
          <w:fldChar w:fldCharType="separate"/>
        </w:r>
        <w:r w:rsidR="00D638F0">
          <w:rPr>
            <w:noProof/>
            <w:color w:val="3C58A6"/>
          </w:rPr>
          <w:t>13</w:t>
        </w:r>
        <w:r w:rsidRPr="00F45F68">
          <w:rPr>
            <w:noProof/>
            <w:color w:val="3C58A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25A48" w14:textId="77777777" w:rsidR="008640EC" w:rsidRPr="00AF33CC" w:rsidRDefault="008640EC" w:rsidP="00D016A6">
      <w:pPr>
        <w:spacing w:line="240" w:lineRule="auto"/>
        <w:rPr>
          <w:color w:val="1B356F"/>
        </w:rPr>
      </w:pPr>
      <w:r w:rsidRPr="00AF33CC">
        <w:rPr>
          <w:color w:val="1B356F"/>
        </w:rPr>
        <w:separator/>
      </w:r>
    </w:p>
  </w:footnote>
  <w:footnote w:type="continuationSeparator" w:id="0">
    <w:p w14:paraId="1D00BAC1" w14:textId="77777777" w:rsidR="008640EC" w:rsidRDefault="008640EC" w:rsidP="00D016A6">
      <w:pPr>
        <w:spacing w:line="240" w:lineRule="auto"/>
      </w:pPr>
      <w:r>
        <w:continuationSeparator/>
      </w:r>
    </w:p>
    <w:p w14:paraId="40093DBA" w14:textId="77777777" w:rsidR="008640EC" w:rsidRDefault="008640EC"/>
  </w:footnote>
  <w:footnote w:type="continuationNotice" w:id="1">
    <w:p w14:paraId="21E0F9B9" w14:textId="77777777" w:rsidR="008640EC" w:rsidRDefault="008640EC">
      <w:pPr>
        <w:spacing w:after="0" w:line="240" w:lineRule="auto"/>
      </w:pPr>
    </w:p>
  </w:footnote>
  <w:footnote w:id="2">
    <w:p w14:paraId="77683796" w14:textId="1FCA3C06" w:rsidR="00CF3DF5" w:rsidRPr="002A2534" w:rsidRDefault="00CF3DF5">
      <w:pPr>
        <w:pStyle w:val="FootnoteText"/>
      </w:pPr>
      <w:r>
        <w:rPr>
          <w:rStyle w:val="FootnoteReference"/>
        </w:rPr>
        <w:footnoteRef/>
      </w:r>
      <w:r>
        <w:t xml:space="preserve"> </w:t>
      </w:r>
      <w:r w:rsidRPr="002A2534">
        <w:t xml:space="preserve">Si l'utilisation du téléphone cellulaire pourrait détourner l'attention des participants considérez ceci: Demandez aux participants de tenir leurs cellules téléphones; Invitez-les à les éteindre ou à "faire vibrer le mode". Tenir le </w:t>
      </w:r>
      <w:r>
        <w:t xml:space="preserve">Parking de cellulaires </w:t>
      </w:r>
      <w:r w:rsidRPr="002A2534">
        <w:t xml:space="preserve">téléphonique étiqueté (habituellement une petite boîte) </w:t>
      </w:r>
      <w:r>
        <w:t>expliquant</w:t>
      </w:r>
      <w:r w:rsidRPr="002A2534">
        <w:t xml:space="preserve"> que c'est la politique du formateur que tout le monde "range" ses téléphones dans le "stationnement" pendant que la formation est en cours. Parcourez la salle et récupérez tous les téléphones. Expliquez que pendant les pauses et le déjeuner, l'utilisation du téléphone portable est autorisée, mais doit être retournée au «stationnement». Discutez du pouvoir de la </w:t>
      </w:r>
      <w:r>
        <w:t>determinante «politique»</w:t>
      </w:r>
      <w:r w:rsidRPr="002A2534">
        <w:t xml:space="preserve"> pour effectuer un changement de comportement. Invitez les participants à utiliser l'approche «stationnement du téléphone cellulaire» lorsqu'ils facilitent une formation.</w:t>
      </w:r>
    </w:p>
  </w:footnote>
  <w:footnote w:id="3">
    <w:p w14:paraId="19AEBBE6" w14:textId="77777777" w:rsidR="00CF3DF5" w:rsidRPr="00FB19C3" w:rsidRDefault="00CF3DF5">
      <w:pPr>
        <w:pStyle w:val="FootnoteText"/>
        <w:rPr>
          <w:lang w:val="fr-CA"/>
        </w:rPr>
      </w:pPr>
      <w:r>
        <w:rPr>
          <w:rStyle w:val="FootnoteReference"/>
        </w:rPr>
        <w:footnoteRef/>
      </w:r>
      <w:r w:rsidRPr="00FB19C3">
        <w:rPr>
          <w:lang w:val="fr-CA"/>
        </w:rPr>
        <w:t xml:space="preserve"> Les questions pourraient inclure le nom, le titre, l’organisation, les plus grands défis de changement de comportement, le comportement le plus difficile à changer, la couleur préférée, le mois de naissance, et d’autres informations personnelles ou informations relatives au travail.</w:t>
      </w:r>
    </w:p>
  </w:footnote>
  <w:footnote w:id="4">
    <w:p w14:paraId="1D987E7F" w14:textId="3333F95B" w:rsidR="00CF3DF5" w:rsidRPr="005A4E1E" w:rsidRDefault="00CF3DF5">
      <w:pPr>
        <w:pStyle w:val="FootnoteText"/>
      </w:pPr>
      <w:r>
        <w:rPr>
          <w:rStyle w:val="FootnoteReference"/>
        </w:rPr>
        <w:footnoteRef/>
      </w:r>
      <w:r>
        <w:t xml:space="preserve"> </w:t>
      </w:r>
      <w:r w:rsidRPr="005A4E1E">
        <w:t>Envisagez de réorganiser les questions sur le post-test afin d'empêcher les participants de mémoriser les réponses aux questions pré-test.</w:t>
      </w:r>
    </w:p>
  </w:footnote>
  <w:footnote w:id="5">
    <w:p w14:paraId="5F6B2664" w14:textId="03001906" w:rsidR="00CF3DF5" w:rsidRPr="00153F87" w:rsidRDefault="00CF3DF5" w:rsidP="00B81B6B">
      <w:pPr>
        <w:pStyle w:val="FootnoteText"/>
        <w:rPr>
          <w:lang w:val="fr-CA"/>
        </w:rPr>
      </w:pPr>
      <w:r>
        <w:rPr>
          <w:rStyle w:val="FootnoteReference"/>
        </w:rPr>
        <w:footnoteRef/>
      </w:r>
      <w:r w:rsidRPr="00153F87">
        <w:rPr>
          <w:lang w:val="fr-CA"/>
        </w:rPr>
        <w:t xml:space="preserve"> Commencez chaque jour avec une revue des choses qui prêtent toujours à confusion pour les participants. </w:t>
      </w:r>
      <w:r>
        <w:rPr>
          <w:lang w:val="fr-CA"/>
        </w:rPr>
        <w:t xml:space="preserve">Chaque jour après le déjeuner, des activités d’amusement, des activités de revue participatives peuvent être menées. Voir </w:t>
      </w:r>
      <w:r>
        <w:rPr>
          <w:b/>
          <w:color w:val="3C58A6"/>
          <w:lang w:val="fr-CA"/>
        </w:rPr>
        <w:t>Annexe 15</w:t>
      </w:r>
      <w:r w:rsidRPr="0006711A">
        <w:rPr>
          <w:b/>
          <w:color w:val="3C58A6"/>
          <w:lang w:val="fr-CA"/>
        </w:rPr>
        <w:t>, Activités Possibles de Revue et Questions de Revue</w:t>
      </w:r>
      <w:r w:rsidRPr="0006711A">
        <w:rPr>
          <w:color w:val="3C58A6"/>
          <w:lang w:val="fr-CA"/>
        </w:rPr>
        <w:t xml:space="preserve"> </w:t>
      </w:r>
      <w:r>
        <w:rPr>
          <w:lang w:val="fr-CA"/>
        </w:rPr>
        <w:t xml:space="preserve">pour des idées et questions de revue. A la fin de chaque jour, prenez 5 minutes pour faire une évaluation de la journée. Voir </w:t>
      </w:r>
      <w:r>
        <w:rPr>
          <w:b/>
          <w:color w:val="3C58A6"/>
          <w:lang w:val="fr-CA"/>
        </w:rPr>
        <w:t>Annexe 17</w:t>
      </w:r>
      <w:r w:rsidRPr="0006711A">
        <w:rPr>
          <w:b/>
          <w:color w:val="3C58A6"/>
          <w:lang w:val="fr-CA"/>
        </w:rPr>
        <w:t> : Formulaire d’Evaluation Quotidienne (Flip Chart)</w:t>
      </w:r>
      <w:r>
        <w:rPr>
          <w:color w:val="4F81BD" w:themeColor="accent1"/>
          <w:lang w:val="fr-CA"/>
        </w:rPr>
        <w:t xml:space="preserve"> </w:t>
      </w:r>
      <w:r w:rsidRPr="00153F87">
        <w:rPr>
          <w:lang w:val="fr-CA"/>
        </w:rPr>
        <w:t>pour un format suggéré.</w:t>
      </w:r>
    </w:p>
  </w:footnote>
  <w:footnote w:id="6">
    <w:p w14:paraId="2CACC13E" w14:textId="77777777" w:rsidR="00CF3DF5" w:rsidRPr="00153F87" w:rsidRDefault="00CF3DF5" w:rsidP="00E16D73">
      <w:pPr>
        <w:pStyle w:val="FootnoteText"/>
        <w:rPr>
          <w:lang w:val="fr-CA"/>
        </w:rPr>
      </w:pPr>
      <w:r>
        <w:rPr>
          <w:rStyle w:val="FootnoteReference"/>
        </w:rPr>
        <w:footnoteRef/>
      </w:r>
      <w:r w:rsidRPr="00762694">
        <w:rPr>
          <w:lang w:val="fr-CA"/>
        </w:rPr>
        <w:t xml:space="preserve"> </w:t>
      </w:r>
      <w:r w:rsidRPr="00153F87">
        <w:rPr>
          <w:lang w:val="fr-CA"/>
        </w:rPr>
        <w:t xml:space="preserve">Si les participants ont déjà assisté à un cours de Stratégie de Changement de Comportement (SCC), </w:t>
      </w:r>
      <w:r>
        <w:rPr>
          <w:lang w:val="fr-CA"/>
        </w:rPr>
        <w:t xml:space="preserve">certaines de cela seront revues et ne prendront pas autant de temps comme prévu ici. </w:t>
      </w:r>
    </w:p>
  </w:footnote>
  <w:footnote w:id="7">
    <w:p w14:paraId="5462AF36" w14:textId="7E7072A1" w:rsidR="00CF3DF5" w:rsidRPr="00762694" w:rsidRDefault="00CF3DF5">
      <w:pPr>
        <w:pStyle w:val="FootnoteText"/>
        <w:rPr>
          <w:lang w:val="fr-CA"/>
        </w:rPr>
      </w:pPr>
      <w:r>
        <w:rPr>
          <w:rStyle w:val="FootnoteReference"/>
        </w:rPr>
        <w:footnoteRef/>
      </w:r>
      <w:r w:rsidRPr="00762694">
        <w:rPr>
          <w:lang w:val="fr-CA"/>
        </w:rPr>
        <w:t xml:space="preserve"> </w:t>
      </w:r>
      <w:r w:rsidRPr="00FF71F2">
        <w:rPr>
          <w:lang w:val="fr-CA"/>
        </w:rPr>
        <w:t>Dans la première édition du Guide pratique la</w:t>
      </w:r>
      <w:r>
        <w:rPr>
          <w:lang w:val="fr-CA"/>
        </w:rPr>
        <w:t xml:space="preserve"> possibilité d'effectuer une etude </w:t>
      </w:r>
      <w:r w:rsidRPr="00FF71F2">
        <w:rPr>
          <w:lang w:val="fr-CA"/>
        </w:rPr>
        <w:t xml:space="preserve">complète dans le cadre de cette formation a été offerte. En réalité, cependant, cela arrivait rarement. La plupart des </w:t>
      </w:r>
      <w:r>
        <w:rPr>
          <w:lang w:val="fr-CA"/>
        </w:rPr>
        <w:t>organisations effectuent leur etude</w:t>
      </w:r>
      <w:r w:rsidRPr="00FF71F2">
        <w:rPr>
          <w:lang w:val="fr-CA"/>
        </w:rPr>
        <w:t xml:space="preserve"> après avoi</w:t>
      </w:r>
      <w:r>
        <w:rPr>
          <w:lang w:val="fr-CA"/>
        </w:rPr>
        <w:t>r suivi la formation; p</w:t>
      </w:r>
      <w:r w:rsidRPr="00FF71F2">
        <w:rPr>
          <w:lang w:val="fr-CA"/>
        </w:rPr>
        <w:t>as dans le cadre du co</w:t>
      </w:r>
      <w:r>
        <w:rPr>
          <w:lang w:val="fr-CA"/>
        </w:rPr>
        <w:t xml:space="preserve">urs. Si une étude AB complète </w:t>
      </w:r>
      <w:r w:rsidRPr="00FF71F2">
        <w:rPr>
          <w:lang w:val="fr-CA"/>
        </w:rPr>
        <w:t xml:space="preserve"> est menée pendant la formation, il faudra probablement 5 jours</w:t>
      </w:r>
      <w:r>
        <w:rPr>
          <w:lang w:val="fr-CA"/>
        </w:rPr>
        <w:t xml:space="preserve"> </w:t>
      </w:r>
    </w:p>
  </w:footnote>
  <w:footnote w:id="8">
    <w:p w14:paraId="68E89730" w14:textId="77777777" w:rsidR="00CF3DF5" w:rsidRPr="00391978" w:rsidRDefault="00CF3DF5" w:rsidP="007A29B3">
      <w:pPr>
        <w:pStyle w:val="FootnoteText"/>
        <w:rPr>
          <w:lang w:val="en-US"/>
        </w:rPr>
      </w:pPr>
      <w:r>
        <w:rPr>
          <w:rStyle w:val="FootnoteReference"/>
        </w:rPr>
        <w:footnoteRef/>
      </w:r>
      <w:r w:rsidRPr="00391978">
        <w:rPr>
          <w:lang w:val="en-US"/>
        </w:rPr>
        <w:t xml:space="preserve"> The DBC Framework is adapted from AED’s BEHAVE Framework.</w:t>
      </w:r>
    </w:p>
  </w:footnote>
  <w:footnote w:id="9">
    <w:p w14:paraId="3DFCEDD8" w14:textId="77777777" w:rsidR="00CF3DF5" w:rsidRPr="005E2843" w:rsidRDefault="00CF3DF5">
      <w:pPr>
        <w:pStyle w:val="FootnoteText"/>
        <w:rPr>
          <w:lang w:val="fr-CA"/>
        </w:rPr>
      </w:pPr>
      <w:r>
        <w:rPr>
          <w:rStyle w:val="FootnoteReference"/>
        </w:rPr>
        <w:footnoteRef/>
      </w:r>
      <w:r w:rsidRPr="005E2843">
        <w:rPr>
          <w:lang w:val="fr-CA"/>
        </w:rPr>
        <w:t xml:space="preserve"> Cette liste des déterminants a été retravaillé</w:t>
      </w:r>
      <w:r>
        <w:rPr>
          <w:lang w:val="fr-CA"/>
        </w:rPr>
        <w:t>e</w:t>
      </w:r>
      <w:r w:rsidRPr="005E2843">
        <w:rPr>
          <w:lang w:val="fr-CA"/>
        </w:rPr>
        <w:t xml:space="preserve"> depuis que l’élaboration du curriculum de Changement de Comportement a été publiée pour la première fois en 2008 pour mieux adapter les comportements de l’agriculture et la gestion des ressources naturelles (GRN) et est un peu différente de la liste des déterminants utilisée dans le manuel de la santé et de l’Analyse des Barrières focalisée sur la Nutrition de 2008.</w:t>
      </w:r>
    </w:p>
  </w:footnote>
  <w:footnote w:id="10">
    <w:p w14:paraId="2B3D5668" w14:textId="77777777" w:rsidR="00CF3DF5" w:rsidRPr="005E2843" w:rsidRDefault="00CF3DF5" w:rsidP="00185AA6">
      <w:pPr>
        <w:pStyle w:val="FootnoteText"/>
        <w:rPr>
          <w:lang w:val="fr-CA"/>
        </w:rPr>
      </w:pPr>
      <w:r w:rsidRPr="00185AA6">
        <w:rPr>
          <w:rStyle w:val="FootnoteReference"/>
        </w:rPr>
        <w:footnoteRef/>
      </w:r>
      <w:r w:rsidRPr="005E2843">
        <w:rPr>
          <w:lang w:val="fr-CA"/>
        </w:rPr>
        <w:t xml:space="preserve"> Ce document est adapté des matériels originalement élaborés par AED et du manuel d’Analyse des Barrières de Food for the Hungry. </w:t>
      </w:r>
    </w:p>
  </w:footnote>
  <w:footnote w:id="11">
    <w:p w14:paraId="6B288C93" w14:textId="77777777" w:rsidR="00CF3DF5" w:rsidRPr="008B2E40" w:rsidRDefault="00CF3DF5" w:rsidP="003307DF">
      <w:pPr>
        <w:pStyle w:val="FootnoteText"/>
        <w:rPr>
          <w:lang w:val="fr-CA"/>
        </w:rPr>
      </w:pPr>
      <w:r>
        <w:rPr>
          <w:rStyle w:val="FootnoteReference"/>
        </w:rPr>
        <w:footnoteRef/>
      </w:r>
      <w:r w:rsidRPr="008B2E40">
        <w:rPr>
          <w:lang w:val="fr-CA"/>
        </w:rPr>
        <w:t xml:space="preserve"> </w:t>
      </w:r>
      <w:r>
        <w:rPr>
          <w:b/>
          <w:lang w:val="fr-CA"/>
        </w:rPr>
        <w:t>Note</w:t>
      </w:r>
      <w:r w:rsidRPr="008B2E40">
        <w:rPr>
          <w:b/>
          <w:lang w:val="fr-CA"/>
        </w:rPr>
        <w:t xml:space="preserve"> pour le Facilitateur seulement:</w:t>
      </w:r>
      <w:r w:rsidRPr="008B2E40">
        <w:rPr>
          <w:lang w:val="fr-CA"/>
        </w:rPr>
        <w:t xml:space="preserve"> Ceci est basé sur les résultats de l’utilisation d’une calculatrice d’une taille échantillon pour les études de type de contr</w:t>
      </w:r>
      <w:r>
        <w:rPr>
          <w:lang w:val="fr-CA"/>
        </w:rPr>
        <w:t>ôle de cas avec une valeur –p de 0,05, un Risque Relatif de 3,0, une erreur alpha de 5% et une puissance de 80%.</w:t>
      </w:r>
    </w:p>
  </w:footnote>
  <w:footnote w:id="12">
    <w:p w14:paraId="2E47D802" w14:textId="45D00FB1" w:rsidR="00CF3DF5" w:rsidRPr="007D5460" w:rsidRDefault="00CF3DF5">
      <w:pPr>
        <w:pStyle w:val="FootnoteText"/>
      </w:pPr>
      <w:r>
        <w:rPr>
          <w:rStyle w:val="FootnoteReference"/>
        </w:rPr>
        <w:footnoteRef/>
      </w:r>
      <w:r w:rsidRPr="007D5460">
        <w:t xml:space="preserve"> Reflechi</w:t>
      </w:r>
      <w:r>
        <w:t>ssiez</w:t>
      </w:r>
      <w:r w:rsidRPr="007D5460">
        <w:t xml:space="preserve"> comment on peut definer un </w:t>
      </w:r>
      <w:r>
        <w:t>« </w:t>
      </w:r>
      <w:r w:rsidRPr="007D5460">
        <w:t>Pratiquant</w:t>
      </w:r>
      <w:r>
        <w:t> »</w:t>
      </w:r>
      <w:r w:rsidRPr="007D5460">
        <w:t xml:space="preserve"> pour ce comportment.</w:t>
      </w:r>
      <w:r>
        <w:t xml:space="preserve"> </w:t>
      </w:r>
    </w:p>
  </w:footnote>
  <w:footnote w:id="13">
    <w:p w14:paraId="0C47486D" w14:textId="77777777" w:rsidR="00CF3DF5" w:rsidRDefault="00CF3DF5" w:rsidP="00C4620F">
      <w:pPr>
        <w:pStyle w:val="FootnoteText"/>
      </w:pPr>
      <w:r>
        <w:rPr>
          <w:rStyle w:val="FootnoteReference"/>
        </w:rPr>
        <w:footnoteRef/>
      </w:r>
      <w:r w:rsidRPr="00D87E2B">
        <w:t xml:space="preserve"> Ce determinant peut aussi se referrer au cause du probleme. «  Pensez-vous que  c’est Dieu qui cause (mettez le probleme ici). »</w:t>
      </w:r>
    </w:p>
  </w:footnote>
  <w:footnote w:id="14">
    <w:p w14:paraId="2886F552" w14:textId="07228706" w:rsidR="00CF3DF5" w:rsidRPr="00805A5A" w:rsidRDefault="00CF3DF5">
      <w:pPr>
        <w:pStyle w:val="FootnoteText"/>
      </w:pPr>
      <w:r>
        <w:rPr>
          <w:rStyle w:val="FootnoteReference"/>
        </w:rPr>
        <w:footnoteRef/>
      </w:r>
      <w:r>
        <w:t xml:space="preserve"> </w:t>
      </w:r>
      <w:r w:rsidRPr="00805A5A">
        <w:t>Dans le cas du Zimbabwe, les enquêteurs lisent l'anglais, alors que les phrases lues à haute voix sont traduits dans la langue locale; Pas les réponses ou les instructions.</w:t>
      </w:r>
    </w:p>
  </w:footnote>
  <w:footnote w:id="15">
    <w:p w14:paraId="15368E29" w14:textId="77777777" w:rsidR="00CF3DF5" w:rsidRPr="00B72276" w:rsidRDefault="00CF3DF5">
      <w:pPr>
        <w:pStyle w:val="FootnoteText"/>
      </w:pPr>
      <w:r>
        <w:rPr>
          <w:rStyle w:val="FootnoteReference"/>
        </w:rPr>
        <w:footnoteRef/>
      </w:r>
      <w:r w:rsidRPr="00B72276">
        <w:t xml:space="preserve"> </w:t>
      </w:r>
      <w:r>
        <w:rPr>
          <w:lang w:val="fr-CA"/>
        </w:rPr>
        <w:t>Leçon</w:t>
      </w:r>
      <w:r w:rsidRPr="00B72276">
        <w:t xml:space="preserve"> 10 peut etre utilizer comme le</w:t>
      </w:r>
      <w:r>
        <w:rPr>
          <w:lang w:val="fr-CA"/>
        </w:rPr>
        <w:t>ç</w:t>
      </w:r>
      <w:r w:rsidRPr="00B72276">
        <w:t xml:space="preserve">on a part. </w:t>
      </w:r>
    </w:p>
  </w:footnote>
  <w:footnote w:id="16">
    <w:p w14:paraId="73AB8C2A" w14:textId="77777777" w:rsidR="00CF3DF5" w:rsidRPr="007B5971" w:rsidRDefault="00CF3DF5" w:rsidP="007B5971">
      <w:pPr>
        <w:rPr>
          <w:lang w:val="en-US"/>
        </w:rPr>
      </w:pPr>
      <w:r>
        <w:rPr>
          <w:rStyle w:val="FootnoteReference"/>
        </w:rPr>
        <w:footnoteRef/>
      </w:r>
      <w:r w:rsidRPr="007B5971">
        <w:rPr>
          <w:lang w:val="en-US"/>
        </w:rPr>
        <w:t xml:space="preserve">  From Qualitative Research Methods: A Data Collector’s Field Guide, FHI </w:t>
      </w:r>
    </w:p>
    <w:p w14:paraId="172D0B84" w14:textId="77777777" w:rsidR="00CF3DF5" w:rsidRPr="007B5971" w:rsidRDefault="00CF3DF5" w:rsidP="007B5971">
      <w:pPr>
        <w:pStyle w:val="FootnoteText"/>
        <w:rPr>
          <w:lang w:val="en-US"/>
        </w:rPr>
      </w:pPr>
    </w:p>
  </w:footnote>
  <w:footnote w:id="17">
    <w:p w14:paraId="68F86EAB" w14:textId="77777777" w:rsidR="00CF3DF5" w:rsidRPr="00835B13" w:rsidRDefault="00CF3DF5" w:rsidP="002459CE">
      <w:pPr>
        <w:pStyle w:val="FootnoteText"/>
        <w:rPr>
          <w:lang w:val="fr-CA"/>
        </w:rPr>
      </w:pPr>
      <w:r w:rsidRPr="002459CE">
        <w:rPr>
          <w:rStyle w:val="FootnoteReference"/>
        </w:rPr>
        <w:footnoteRef/>
      </w:r>
      <w:r w:rsidRPr="00835B13">
        <w:rPr>
          <w:lang w:val="fr-CA"/>
        </w:rPr>
        <w:t xml:space="preserve"> Ce document a été crée par Judiann McNulty.</w:t>
      </w:r>
    </w:p>
  </w:footnote>
  <w:footnote w:id="18">
    <w:p w14:paraId="7EE989B3" w14:textId="77777777" w:rsidR="00CF3DF5" w:rsidRPr="00835B13" w:rsidRDefault="00CF3DF5" w:rsidP="00463040">
      <w:pPr>
        <w:pStyle w:val="FootnoteText"/>
        <w:rPr>
          <w:lang w:val="fr-CA"/>
        </w:rPr>
      </w:pPr>
      <w:r>
        <w:rPr>
          <w:rStyle w:val="FootnoteReference"/>
        </w:rPr>
        <w:footnoteRef/>
      </w:r>
      <w:r w:rsidRPr="00835B13">
        <w:rPr>
          <w:lang w:val="fr-CA"/>
        </w:rPr>
        <w:t xml:space="preserve"> Cet exercice est basé sur l’approche de LVAQ élaboré</w:t>
      </w:r>
      <w:r>
        <w:rPr>
          <w:lang w:val="fr-CA"/>
        </w:rPr>
        <w:t>e</w:t>
      </w:r>
      <w:r w:rsidRPr="00835B13">
        <w:rPr>
          <w:lang w:val="fr-CA"/>
        </w:rPr>
        <w:t xml:space="preserve"> par Food for the Hungry.</w:t>
      </w:r>
    </w:p>
  </w:footnote>
  <w:footnote w:id="19">
    <w:p w14:paraId="175A0007" w14:textId="77777777" w:rsidR="00CF3DF5" w:rsidRPr="0063154A" w:rsidRDefault="00CF3DF5">
      <w:pPr>
        <w:pStyle w:val="FootnoteText"/>
      </w:pPr>
      <w:r>
        <w:rPr>
          <w:rStyle w:val="FootnoteReference"/>
        </w:rPr>
        <w:footnoteRef/>
      </w:r>
      <w:r>
        <w:t xml:space="preserve"> Il sera plus facile si chaque enqueteur interviewe un nombre equal ou prevue des enquetees. </w:t>
      </w:r>
    </w:p>
  </w:footnote>
  <w:footnote w:id="20">
    <w:p w14:paraId="76C9D702" w14:textId="7008B5F8" w:rsidR="00CF3DF5" w:rsidRPr="00587AF4" w:rsidRDefault="00CF3DF5">
      <w:pPr>
        <w:pStyle w:val="FootnoteText"/>
        <w:rPr>
          <w:lang w:val="en-US"/>
        </w:rPr>
      </w:pPr>
      <w:r>
        <w:rPr>
          <w:rStyle w:val="FootnoteReference"/>
        </w:rPr>
        <w:footnoteRef/>
      </w:r>
      <w:r>
        <w:t xml:space="preserve"> </w:t>
      </w:r>
      <w:r>
        <w:rPr>
          <w:lang w:val="en-US"/>
        </w:rPr>
        <w:t xml:space="preserve">En realite les Activites de Changement de Comportement s’addressent les Codes create comme partie de l’Analyse de Barrieres; pas une Determinant. </w:t>
      </w:r>
    </w:p>
  </w:footnote>
  <w:footnote w:id="21">
    <w:p w14:paraId="0492CDE2" w14:textId="77777777" w:rsidR="00CF3DF5" w:rsidRPr="00DC4720" w:rsidRDefault="00CF3DF5" w:rsidP="000C3A76">
      <w:pPr>
        <w:pStyle w:val="FootnoteText"/>
        <w:rPr>
          <w:lang w:val="fr-CA"/>
        </w:rPr>
      </w:pPr>
      <w:r>
        <w:rPr>
          <w:rStyle w:val="FootnoteReference"/>
        </w:rPr>
        <w:footnoteRef/>
      </w:r>
      <w:r w:rsidRPr="00DC4720">
        <w:rPr>
          <w:lang w:val="fr-CA"/>
        </w:rPr>
        <w:t xml:space="preserve"> S</w:t>
      </w:r>
      <w:r>
        <w:rPr>
          <w:lang w:val="fr-CA"/>
        </w:rPr>
        <w:t>i  plusieurs personnes veulent</w:t>
      </w:r>
      <w:r w:rsidRPr="00DC4720">
        <w:rPr>
          <w:lang w:val="fr-CA"/>
        </w:rPr>
        <w:t xml:space="preserve"> utiliser le tableur MS Excel pour analyser les données, alors dites à tous les participants de venir à la formation avec un ordinateur Laptop.</w:t>
      </w:r>
    </w:p>
  </w:footnote>
  <w:footnote w:id="22">
    <w:p w14:paraId="71F4C1E7" w14:textId="32C65209" w:rsidR="00CF3DF5" w:rsidRPr="009E06E6" w:rsidRDefault="00CF3DF5">
      <w:pPr>
        <w:pStyle w:val="FootnoteText"/>
      </w:pPr>
      <w:r>
        <w:rPr>
          <w:rStyle w:val="FootnoteReference"/>
        </w:rPr>
        <w:footnoteRef/>
      </w:r>
      <w:r>
        <w:t xml:space="preserve"> </w:t>
      </w:r>
      <w:r>
        <w:rPr>
          <w:lang w:val="en-US"/>
        </w:rPr>
        <w:t xml:space="preserve">Il est fortement recommende de changer l’ordre des questions dans le Post Test pour eviter que les participants memorisent les responses aux questions.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5F18" w14:textId="77777777" w:rsidR="00CF3DF5" w:rsidRPr="006F2A5B" w:rsidRDefault="00CF3DF5" w:rsidP="00C85432">
    <w:pPr>
      <w:pStyle w:val="Header"/>
      <w:tabs>
        <w:tab w:val="clear" w:pos="4680"/>
        <w:tab w:val="clear" w:pos="9360"/>
      </w:tabs>
      <w:jc w:val="right"/>
      <w:rPr>
        <w:color w:val="1B356F"/>
        <w:sz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E4E09" w14:textId="77777777" w:rsidR="00CF3DF5" w:rsidRPr="00D63B20" w:rsidRDefault="00CF3DF5" w:rsidP="00FC0570">
    <w:pPr>
      <w:pStyle w:val="Header"/>
      <w:pBdr>
        <w:bottom w:val="single" w:sz="4" w:space="1" w:color="auto"/>
      </w:pBdr>
      <w:tabs>
        <w:tab w:val="clear" w:pos="4680"/>
        <w:tab w:val="clear" w:pos="9360"/>
      </w:tabs>
      <w:jc w:val="right"/>
      <w:rPr>
        <w:color w:val="1B356F"/>
        <w:sz w:val="18"/>
      </w:rPr>
    </w:pPr>
    <w:r w:rsidRPr="00D63B20">
      <w:rPr>
        <w:color w:val="3C58A6"/>
        <w:sz w:val="18"/>
      </w:rPr>
      <w:t>Guide Pratique pour la Conduite d’une Analyse des Barrières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9C39E" w14:textId="77777777" w:rsidR="00CF3DF5" w:rsidRPr="0006711A" w:rsidRDefault="00CF3DF5" w:rsidP="00FC0570">
    <w:pPr>
      <w:pStyle w:val="Header"/>
      <w:pBdr>
        <w:bottom w:val="single" w:sz="4" w:space="1" w:color="auto"/>
      </w:pBdr>
      <w:tabs>
        <w:tab w:val="clear" w:pos="4680"/>
        <w:tab w:val="clear" w:pos="9360"/>
      </w:tabs>
      <w:rPr>
        <w:color w:val="3C58A6"/>
        <w:sz w:val="18"/>
      </w:rPr>
    </w:pPr>
    <w:r w:rsidRPr="0006711A">
      <w:rPr>
        <w:color w:val="3C58A6"/>
        <w:sz w:val="18"/>
      </w:rPr>
      <w:t>Leçon 1: Session d’Ouverture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75A4B" w14:textId="77777777" w:rsidR="00CF3DF5" w:rsidRPr="00D63B20" w:rsidRDefault="00CF3DF5" w:rsidP="00FC0570">
    <w:pPr>
      <w:pStyle w:val="Header"/>
      <w:pBdr>
        <w:bottom w:val="single" w:sz="4" w:space="1" w:color="auto"/>
      </w:pBdr>
      <w:tabs>
        <w:tab w:val="clear" w:pos="4680"/>
        <w:tab w:val="clear" w:pos="9360"/>
      </w:tabs>
      <w:jc w:val="right"/>
      <w:rPr>
        <w:color w:val="3C58A6"/>
        <w:sz w:val="18"/>
      </w:rPr>
    </w:pPr>
    <w:r w:rsidRPr="00D63B20">
      <w:rPr>
        <w:color w:val="3C58A6"/>
        <w:sz w:val="18"/>
      </w:rPr>
      <w:t>Guide Pratique pour la Conduite d’une Analyse des Barrières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23D9F" w14:textId="77777777" w:rsidR="00CF3DF5" w:rsidRPr="0006711A" w:rsidRDefault="00CF3DF5" w:rsidP="00FC0570">
    <w:pPr>
      <w:pStyle w:val="Header"/>
      <w:pBdr>
        <w:bottom w:val="single" w:sz="4" w:space="1" w:color="auto"/>
      </w:pBdr>
      <w:tabs>
        <w:tab w:val="clear" w:pos="4680"/>
        <w:tab w:val="clear" w:pos="9360"/>
      </w:tabs>
      <w:rPr>
        <w:color w:val="3C58A6"/>
        <w:sz w:val="18"/>
        <w:lang w:val="fr-CA"/>
      </w:rPr>
    </w:pPr>
    <w:r w:rsidRPr="0006711A">
      <w:rPr>
        <w:color w:val="3C58A6"/>
        <w:sz w:val="18"/>
        <w:lang w:val="fr-CA"/>
      </w:rPr>
      <w:t>Leçon 2: Aperçu de l’Élaboration du Cadre de Changement de Comportement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790F0" w14:textId="77777777" w:rsidR="00CF3DF5" w:rsidRPr="00A26EF3" w:rsidRDefault="00CF3DF5" w:rsidP="00FC0570">
    <w:pPr>
      <w:pStyle w:val="Header"/>
      <w:pBdr>
        <w:bottom w:val="single" w:sz="4" w:space="1" w:color="auto"/>
      </w:pBdr>
      <w:tabs>
        <w:tab w:val="clear" w:pos="4680"/>
        <w:tab w:val="clear" w:pos="9360"/>
      </w:tabs>
      <w:rPr>
        <w:color w:val="3C58A6"/>
        <w:sz w:val="18"/>
        <w:lang w:val="fr-CA"/>
      </w:rPr>
    </w:pPr>
    <w:r>
      <w:rPr>
        <w:color w:val="3C58A6"/>
        <w:sz w:val="18"/>
        <w:lang w:val="fr-CA"/>
      </w:rPr>
      <w:t>Leçon 3: L’Exercice de l’E</w:t>
    </w:r>
    <w:r w:rsidRPr="00A26EF3">
      <w:rPr>
        <w:color w:val="3C58A6"/>
        <w:sz w:val="18"/>
        <w:lang w:val="fr-CA"/>
      </w:rPr>
      <w:t>xercice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D77BA" w14:textId="77777777" w:rsidR="00CF3DF5" w:rsidRPr="00A50267" w:rsidRDefault="00CF3DF5" w:rsidP="00FC0570">
    <w:pPr>
      <w:pStyle w:val="Header"/>
      <w:pBdr>
        <w:bottom w:val="single" w:sz="4" w:space="1" w:color="auto"/>
      </w:pBdr>
      <w:tabs>
        <w:tab w:val="clear" w:pos="4680"/>
        <w:tab w:val="clear" w:pos="9360"/>
      </w:tabs>
      <w:rPr>
        <w:color w:val="3C58A6"/>
        <w:sz w:val="18"/>
        <w:lang w:val="fr-CA"/>
      </w:rPr>
    </w:pPr>
    <w:r w:rsidRPr="00A50267">
      <w:rPr>
        <w:color w:val="3C58A6"/>
        <w:sz w:val="18"/>
        <w:lang w:val="fr-CA"/>
      </w:rPr>
      <w:t>Leçon 4: Identifier les Déterminants qui Influencent le Comportement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FAE15" w14:textId="0EA43D0E" w:rsidR="00CF3DF5" w:rsidRPr="00A50267" w:rsidRDefault="00CF3DF5" w:rsidP="00FC0570">
    <w:pPr>
      <w:pStyle w:val="Header"/>
      <w:pBdr>
        <w:bottom w:val="single" w:sz="4" w:space="1" w:color="auto"/>
      </w:pBdr>
      <w:tabs>
        <w:tab w:val="clear" w:pos="4680"/>
        <w:tab w:val="clear" w:pos="9360"/>
      </w:tabs>
      <w:rPr>
        <w:color w:val="3C58A6"/>
        <w:sz w:val="18"/>
        <w:lang w:val="fr-CA"/>
      </w:rPr>
    </w:pPr>
    <w:r w:rsidRPr="00A50267">
      <w:rPr>
        <w:color w:val="3C58A6"/>
        <w:sz w:val="18"/>
        <w:lang w:val="fr-CA"/>
      </w:rPr>
      <w:t xml:space="preserve">Leçon 5: Etude </w:t>
    </w:r>
    <w:r>
      <w:rPr>
        <w:color w:val="3C58A6"/>
        <w:sz w:val="18"/>
        <w:lang w:val="fr-CA"/>
      </w:rPr>
      <w:t>A</w:t>
    </w:r>
    <w:r w:rsidRPr="00A50267">
      <w:rPr>
        <w:color w:val="3C58A6"/>
        <w:sz w:val="18"/>
        <w:lang w:val="fr-CA"/>
      </w:rPr>
      <w:t>nalyse des Barrières</w:t>
    </w:r>
    <w:r>
      <w:rPr>
        <w:color w:val="3C58A6"/>
        <w:sz w:val="18"/>
        <w:lang w:val="fr-CA"/>
      </w:rPr>
      <w:t xml:space="preserve"> et</w:t>
    </w:r>
    <w:r w:rsidRPr="00A50267">
      <w:rPr>
        <w:color w:val="3C58A6"/>
        <w:sz w:val="18"/>
        <w:lang w:val="fr-CA"/>
      </w:rPr>
      <w:t xml:space="preserve"> Pratiquants/</w:t>
    </w:r>
    <w:r>
      <w:rPr>
        <w:color w:val="3C58A6"/>
        <w:sz w:val="18"/>
        <w:lang w:val="fr-CA"/>
      </w:rPr>
      <w:t>Non-Pratiquant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30B29" w14:textId="77777777" w:rsidR="00CF3DF5" w:rsidRPr="008B2E40" w:rsidRDefault="00CF3DF5" w:rsidP="00FC0570">
    <w:pPr>
      <w:pStyle w:val="Header"/>
      <w:pBdr>
        <w:bottom w:val="single" w:sz="4" w:space="1" w:color="auto"/>
      </w:pBdr>
      <w:tabs>
        <w:tab w:val="clear" w:pos="4680"/>
        <w:tab w:val="clear" w:pos="9360"/>
      </w:tabs>
      <w:rPr>
        <w:color w:val="1B356F"/>
        <w:sz w:val="18"/>
        <w:lang w:val="fr-CA"/>
      </w:rPr>
    </w:pPr>
    <w:r w:rsidRPr="008B2E40">
      <w:rPr>
        <w:color w:val="1B356F"/>
        <w:sz w:val="18"/>
        <w:lang w:val="fr-CA"/>
      </w:rPr>
      <w:t>Leçon 6: Introduction du Questionnaire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18BD0" w14:textId="77777777" w:rsidR="00CF3DF5" w:rsidRPr="0097001A" w:rsidRDefault="00CF3DF5" w:rsidP="00FC0570">
    <w:pPr>
      <w:pStyle w:val="Header"/>
      <w:pBdr>
        <w:bottom w:val="single" w:sz="4" w:space="1" w:color="auto"/>
      </w:pBdr>
      <w:tabs>
        <w:tab w:val="clear" w:pos="4680"/>
        <w:tab w:val="clear" w:pos="9360"/>
      </w:tabs>
      <w:rPr>
        <w:color w:val="1B356F"/>
        <w:sz w:val="18"/>
        <w:lang w:val="fr-CA"/>
      </w:rPr>
    </w:pPr>
    <w:r w:rsidRPr="0097001A">
      <w:rPr>
        <w:color w:val="1B356F"/>
        <w:sz w:val="18"/>
        <w:lang w:val="fr-CA"/>
      </w:rPr>
      <w:t>Leçon 7: Etape 1: Définir le Comportement pour la Recherche Formative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DADA" w14:textId="77777777" w:rsidR="00CF3DF5" w:rsidRPr="00BC0FC7" w:rsidRDefault="00CF3DF5" w:rsidP="00FC0570">
    <w:pPr>
      <w:pStyle w:val="Header"/>
      <w:pBdr>
        <w:bottom w:val="single" w:sz="4" w:space="1" w:color="auto"/>
      </w:pBdr>
      <w:tabs>
        <w:tab w:val="clear" w:pos="4680"/>
        <w:tab w:val="clear" w:pos="9360"/>
      </w:tabs>
      <w:rPr>
        <w:color w:val="3C58A6"/>
        <w:sz w:val="18"/>
        <w:lang w:val="fr-CA"/>
      </w:rPr>
    </w:pPr>
    <w:r w:rsidRPr="00BC0FC7">
      <w:rPr>
        <w:color w:val="3C58A6"/>
        <w:sz w:val="18"/>
        <w:lang w:val="fr-CA"/>
      </w:rPr>
      <w:t>Leçon 8: Etape 2 : Ecrire les Questions de Contrôle des Barrières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2C325" w14:textId="77777777" w:rsidR="00CF3DF5" w:rsidRPr="00391978" w:rsidRDefault="00CF3DF5" w:rsidP="00254A15">
    <w:pPr>
      <w:pStyle w:val="Header"/>
      <w:pBdr>
        <w:bottom w:val="dotDotDash" w:sz="4" w:space="1" w:color="1B356F"/>
      </w:pBdr>
      <w:tabs>
        <w:tab w:val="clear" w:pos="4680"/>
        <w:tab w:val="clear" w:pos="9360"/>
      </w:tabs>
      <w:rPr>
        <w:color w:val="1B356F"/>
        <w:sz w:val="18"/>
        <w:lang w:val="en-US"/>
      </w:rPr>
    </w:pPr>
    <w:r w:rsidRPr="00391978">
      <w:rPr>
        <w:color w:val="1B356F"/>
        <w:sz w:val="18"/>
        <w:lang w:val="en-US"/>
      </w:rPr>
      <w:t>A Practical Guide to Conducting Barrier Analysis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D46B4" w14:textId="77777777" w:rsidR="00CF3DF5" w:rsidRPr="00A47AB3" w:rsidRDefault="00CF3DF5" w:rsidP="00FC0570">
    <w:pPr>
      <w:pStyle w:val="Header"/>
      <w:pBdr>
        <w:bottom w:val="single" w:sz="4" w:space="1" w:color="auto"/>
      </w:pBdr>
      <w:tabs>
        <w:tab w:val="clear" w:pos="4680"/>
        <w:tab w:val="clear" w:pos="9360"/>
      </w:tabs>
      <w:rPr>
        <w:color w:val="3C58A6"/>
        <w:sz w:val="18"/>
        <w:lang w:val="fr-CA"/>
      </w:rPr>
    </w:pPr>
    <w:r w:rsidRPr="00A47AB3">
      <w:rPr>
        <w:color w:val="3C58A6"/>
        <w:sz w:val="18"/>
        <w:lang w:val="fr-CA"/>
      </w:rPr>
      <w:t>Leçon 9: Etape 3: Ecrire les Questions de Recherche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D09EE" w14:textId="66B5D0BD" w:rsidR="00CF3DF5" w:rsidRPr="006154AA" w:rsidRDefault="00CF3DF5" w:rsidP="00FC0570">
    <w:pPr>
      <w:pStyle w:val="Header"/>
      <w:pBdr>
        <w:bottom w:val="single" w:sz="4" w:space="1" w:color="auto"/>
      </w:pBdr>
      <w:tabs>
        <w:tab w:val="clear" w:pos="4680"/>
        <w:tab w:val="clear" w:pos="9360"/>
      </w:tabs>
      <w:rPr>
        <w:color w:val="1B356F"/>
        <w:sz w:val="18"/>
        <w:lang w:val="fr-CA"/>
      </w:rPr>
    </w:pPr>
    <w:r w:rsidRPr="006154AA">
      <w:rPr>
        <w:color w:val="1B356F"/>
        <w:sz w:val="18"/>
        <w:lang w:val="fr-CA"/>
      </w:rPr>
      <w:t xml:space="preserve">Leçon 10: Apprendre à </w:t>
    </w:r>
    <w:r>
      <w:rPr>
        <w:color w:val="1B356F"/>
        <w:sz w:val="18"/>
        <w:lang w:val="fr-CA"/>
      </w:rPr>
      <w:t>Faire l’Interviewer de la F</w:t>
    </w:r>
    <w:r w:rsidRPr="006154AA">
      <w:rPr>
        <w:color w:val="1B356F"/>
        <w:sz w:val="18"/>
        <w:lang w:val="fr-CA"/>
      </w:rPr>
      <w:t>açon de Pratiquant/</w:t>
    </w:r>
    <w:r>
      <w:rPr>
        <w:color w:val="1B356F"/>
        <w:sz w:val="18"/>
        <w:lang w:val="fr-CA"/>
      </w:rPr>
      <w:t>Non-Pratiquant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8D196" w14:textId="77777777" w:rsidR="00CF3DF5" w:rsidRPr="000472A4" w:rsidRDefault="00CF3DF5" w:rsidP="00F969CD">
    <w:pPr>
      <w:pStyle w:val="Header"/>
      <w:pBdr>
        <w:bottom w:val="single" w:sz="4" w:space="1" w:color="auto"/>
      </w:pBdr>
      <w:tabs>
        <w:tab w:val="clear" w:pos="4680"/>
        <w:tab w:val="clear" w:pos="9360"/>
      </w:tabs>
      <w:rPr>
        <w:color w:val="3C58A6"/>
        <w:sz w:val="18"/>
        <w:lang w:val="fr-CA"/>
      </w:rPr>
    </w:pPr>
    <w:r w:rsidRPr="000472A4">
      <w:rPr>
        <w:color w:val="3C58A6"/>
        <w:sz w:val="18"/>
        <w:lang w:val="fr-CA"/>
      </w:rPr>
      <w:t>Leçon 11: Etape 4: Organiser le Travail de Terrain (y Compris l’Échantillonnage)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9478B" w14:textId="77777777" w:rsidR="00CF3DF5" w:rsidRPr="00131CE5" w:rsidRDefault="00CF3DF5" w:rsidP="00340E5D">
    <w:pPr>
      <w:pStyle w:val="Header"/>
      <w:pBdr>
        <w:bottom w:val="dotDotDash" w:sz="4" w:space="1" w:color="1B356F"/>
      </w:pBdr>
      <w:tabs>
        <w:tab w:val="clear" w:pos="4680"/>
        <w:tab w:val="clear" w:pos="9360"/>
      </w:tabs>
      <w:jc w:val="right"/>
      <w:rPr>
        <w:color w:val="1B356F"/>
        <w:sz w:val="18"/>
      </w:rPr>
    </w:pPr>
    <w:r>
      <w:rPr>
        <w:color w:val="1B356F"/>
        <w:sz w:val="18"/>
      </w:rPr>
      <w:t>Etape 5: Mener l’Etude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9806A" w14:textId="77777777" w:rsidR="00CF3DF5" w:rsidRPr="00CA0511" w:rsidRDefault="00CF3DF5" w:rsidP="00F969CD">
    <w:pPr>
      <w:pStyle w:val="Header"/>
      <w:pBdr>
        <w:bottom w:val="single" w:sz="4" w:space="1" w:color="auto"/>
      </w:pBdr>
      <w:tabs>
        <w:tab w:val="clear" w:pos="4680"/>
        <w:tab w:val="clear" w:pos="9360"/>
      </w:tabs>
      <w:jc w:val="right"/>
      <w:rPr>
        <w:color w:val="1B356F"/>
        <w:sz w:val="18"/>
        <w:lang w:val="fr-CA"/>
      </w:rPr>
    </w:pPr>
    <w:r w:rsidRPr="00D63B20">
      <w:rPr>
        <w:color w:val="3C58A6"/>
        <w:sz w:val="18"/>
      </w:rPr>
      <w:t>Guide Pratique pour la Conduite d’une Analyse des Barrières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046FF" w14:textId="77777777" w:rsidR="00CF3DF5" w:rsidRPr="00971B5B" w:rsidRDefault="00CF3DF5" w:rsidP="00F969CD">
    <w:pPr>
      <w:pStyle w:val="Header"/>
      <w:pBdr>
        <w:bottom w:val="single" w:sz="4" w:space="1" w:color="auto"/>
      </w:pBdr>
      <w:tabs>
        <w:tab w:val="clear" w:pos="4680"/>
        <w:tab w:val="clear" w:pos="9360"/>
      </w:tabs>
      <w:rPr>
        <w:color w:val="3C58A6"/>
        <w:sz w:val="18"/>
        <w:lang w:val="fr-CA"/>
      </w:rPr>
    </w:pPr>
    <w:r w:rsidRPr="00971B5B">
      <w:rPr>
        <w:color w:val="3C58A6"/>
        <w:sz w:val="18"/>
        <w:lang w:val="fr-CA"/>
      </w:rPr>
      <w:t>Leçon 12: Etape 6: Coder, Classer, et Analyser les Données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C5C54" w14:textId="77777777" w:rsidR="00CF3DF5" w:rsidRPr="00BF3416" w:rsidRDefault="00CF3DF5" w:rsidP="005869EC">
    <w:pPr>
      <w:pStyle w:val="Header"/>
      <w:rPr>
        <w:lang w:val="en-US"/>
      </w:rPr>
    </w:pPr>
    <w:r w:rsidRPr="00BF3416">
      <w:rPr>
        <w:lang w:val="en-US"/>
      </w:rPr>
      <w:t>Lesson 12: Step 6: Coding, Tabulating, and Analyzing the Data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1B7B9" w14:textId="77777777" w:rsidR="00CF3DF5" w:rsidRPr="001070D2" w:rsidRDefault="00CF3DF5" w:rsidP="00F969CD">
    <w:pPr>
      <w:pStyle w:val="Header"/>
      <w:pBdr>
        <w:bottom w:val="single" w:sz="4" w:space="1" w:color="auto"/>
      </w:pBdr>
      <w:tabs>
        <w:tab w:val="clear" w:pos="4680"/>
        <w:tab w:val="clear" w:pos="9360"/>
      </w:tabs>
      <w:jc w:val="right"/>
      <w:rPr>
        <w:color w:val="3C58A6"/>
        <w:sz w:val="18"/>
        <w:lang w:val="fr-CA"/>
      </w:rPr>
    </w:pPr>
    <w:r w:rsidRPr="00D63B20">
      <w:rPr>
        <w:color w:val="3C58A6"/>
        <w:sz w:val="18"/>
      </w:rPr>
      <w:t>Guide Pratique pour la Conduite d’une Analyse des Barrières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52D23" w14:textId="77777777" w:rsidR="00CF3DF5" w:rsidRPr="00F45F68" w:rsidRDefault="00CF3DF5" w:rsidP="00F969CD">
    <w:pPr>
      <w:pStyle w:val="Header"/>
      <w:pBdr>
        <w:bottom w:val="single" w:sz="4" w:space="1" w:color="auto"/>
      </w:pBdr>
      <w:tabs>
        <w:tab w:val="clear" w:pos="4680"/>
        <w:tab w:val="clear" w:pos="9360"/>
      </w:tabs>
      <w:rPr>
        <w:color w:val="3C58A6"/>
        <w:sz w:val="18"/>
        <w:lang w:val="fr-CA"/>
      </w:rPr>
    </w:pPr>
    <w:r w:rsidRPr="00F45F68">
      <w:rPr>
        <w:color w:val="3C58A6"/>
        <w:sz w:val="18"/>
        <w:lang w:val="fr-CA"/>
      </w:rPr>
      <w:t>Leçon 13: Etape 7: Utiliser les Résultats pour Prendre des Décisions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10621" w14:textId="77777777" w:rsidR="00CF3DF5" w:rsidRPr="00442892" w:rsidRDefault="00CF3DF5" w:rsidP="00F969CD">
    <w:pPr>
      <w:pStyle w:val="Header"/>
      <w:pBdr>
        <w:bottom w:val="single" w:sz="4" w:space="1" w:color="auto"/>
      </w:pBdr>
      <w:tabs>
        <w:tab w:val="clear" w:pos="4680"/>
        <w:tab w:val="clear" w:pos="9360"/>
      </w:tabs>
      <w:rPr>
        <w:color w:val="3C58A6"/>
        <w:sz w:val="18"/>
        <w:lang w:val="fr-CA"/>
      </w:rPr>
    </w:pPr>
    <w:r w:rsidRPr="00442892">
      <w:rPr>
        <w:color w:val="3C58A6"/>
        <w:sz w:val="18"/>
        <w:lang w:val="fr-CA"/>
      </w:rPr>
      <w:t>Leçon 14: Session de Clôture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6E876" w14:textId="77777777" w:rsidR="00CF3DF5" w:rsidRPr="00D63B20" w:rsidRDefault="00CF3DF5" w:rsidP="001769C8">
    <w:pPr>
      <w:pBdr>
        <w:bottom w:val="single" w:sz="4" w:space="1" w:color="auto"/>
      </w:pBdr>
      <w:spacing w:after="0" w:line="276" w:lineRule="auto"/>
      <w:jc w:val="right"/>
      <w:rPr>
        <w:color w:val="FF0000"/>
        <w:sz w:val="18"/>
      </w:rPr>
    </w:pPr>
    <w:r w:rsidRPr="00D63B20">
      <w:rPr>
        <w:color w:val="3C58A6"/>
        <w:sz w:val="18"/>
      </w:rPr>
      <w:t>Guide Pratique pour la Conduite d’une Analyse des Barrières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1B394" w14:textId="77777777" w:rsidR="00CF3DF5" w:rsidRPr="00131CE5" w:rsidRDefault="00CF3DF5" w:rsidP="00F969CD">
    <w:pPr>
      <w:pStyle w:val="Header"/>
      <w:pBdr>
        <w:bottom w:val="single" w:sz="4" w:space="1" w:color="auto"/>
      </w:pBdr>
      <w:tabs>
        <w:tab w:val="clear" w:pos="4680"/>
        <w:tab w:val="clear" w:pos="9360"/>
      </w:tabs>
      <w:rPr>
        <w:color w:val="1B356F"/>
        <w:sz w:val="18"/>
      </w:rPr>
    </w:pPr>
    <w:r>
      <w:rPr>
        <w:color w:val="1B356F"/>
        <w:sz w:val="18"/>
      </w:rPr>
      <w:t>Annexes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3803E" w14:textId="77777777" w:rsidR="00CF3DF5" w:rsidRPr="001070D2" w:rsidRDefault="00CF3DF5" w:rsidP="00F969CD">
    <w:pPr>
      <w:pStyle w:val="Header"/>
      <w:pBdr>
        <w:bottom w:val="single" w:sz="4" w:space="1" w:color="auto"/>
      </w:pBdr>
      <w:tabs>
        <w:tab w:val="clear" w:pos="4680"/>
        <w:tab w:val="clear" w:pos="9360"/>
      </w:tabs>
      <w:rPr>
        <w:color w:val="3C58A6"/>
        <w:sz w:val="18"/>
      </w:rPr>
    </w:pPr>
    <w:r w:rsidRPr="001070D2">
      <w:rPr>
        <w:color w:val="3C58A6"/>
        <w:sz w:val="18"/>
      </w:rPr>
      <w:t>Annexes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7CAEE" w14:textId="77777777" w:rsidR="00CF3DF5" w:rsidRPr="00BC0FC7" w:rsidRDefault="00CF3DF5" w:rsidP="00FC0570">
    <w:pPr>
      <w:pStyle w:val="Header"/>
      <w:pBdr>
        <w:bottom w:val="single" w:sz="4" w:space="1" w:color="auto"/>
      </w:pBdr>
      <w:tabs>
        <w:tab w:val="clear" w:pos="4680"/>
        <w:tab w:val="clear" w:pos="9360"/>
      </w:tabs>
      <w:rPr>
        <w:color w:val="3C58A6"/>
        <w:sz w:val="18"/>
        <w:lang w:val="fr-CA"/>
      </w:rPr>
    </w:pPr>
    <w:r w:rsidRPr="00BC0FC7">
      <w:rPr>
        <w:color w:val="3C58A6"/>
        <w:sz w:val="18"/>
        <w:lang w:val="fr-CA"/>
      </w:rPr>
      <w:t>Leçon 8: Etape 2 : Ecrire les Questions de Contrôle des Barrières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B3D1" w14:textId="77777777" w:rsidR="00CF3DF5" w:rsidRPr="006A199E" w:rsidRDefault="00CF3DF5" w:rsidP="00076EB7">
    <w:pPr>
      <w:pStyle w:val="Header"/>
      <w:pBdr>
        <w:bottom w:val="single" w:sz="4" w:space="1" w:color="auto"/>
      </w:pBdr>
      <w:tabs>
        <w:tab w:val="clear" w:pos="4680"/>
        <w:tab w:val="clear" w:pos="9360"/>
        <w:tab w:val="left" w:pos="1892"/>
      </w:tabs>
      <w:rPr>
        <w:color w:val="3C58A6"/>
        <w:sz w:val="18"/>
      </w:rPr>
    </w:pPr>
    <w:r w:rsidRPr="006A199E">
      <w:rPr>
        <w:color w:val="3C58A6"/>
        <w:sz w:val="18"/>
      </w:rPr>
      <w:t>Remerciements</w:t>
    </w:r>
    <w:r w:rsidRPr="006A199E">
      <w:rPr>
        <w:color w:val="3C58A6"/>
        <w:sz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4E4C8" w14:textId="77777777" w:rsidR="00CF3DF5" w:rsidRPr="00D63B20" w:rsidRDefault="00CF3DF5" w:rsidP="00D64FFD">
    <w:pPr>
      <w:pStyle w:val="Header"/>
      <w:pBdr>
        <w:bottom w:val="single" w:sz="4" w:space="1" w:color="auto"/>
      </w:pBdr>
      <w:tabs>
        <w:tab w:val="clear" w:pos="4680"/>
        <w:tab w:val="clear" w:pos="9360"/>
      </w:tabs>
      <w:jc w:val="right"/>
      <w:rPr>
        <w:color w:val="3C58A6"/>
        <w:sz w:val="18"/>
      </w:rPr>
    </w:pPr>
    <w:r w:rsidRPr="00D63B20">
      <w:rPr>
        <w:color w:val="3C58A6"/>
        <w:sz w:val="18"/>
      </w:rPr>
      <w:t>Guide Pratique pour la Conduite d’une Analyse des Barrières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98738" w14:textId="77777777" w:rsidR="00CF3DF5" w:rsidRPr="00131CE5" w:rsidRDefault="00CF3DF5" w:rsidP="004E45F1">
    <w:pPr>
      <w:pStyle w:val="Header"/>
      <w:pBdr>
        <w:bottom w:val="dotDotDash" w:sz="4" w:space="1" w:color="1B356F"/>
      </w:pBdr>
      <w:tabs>
        <w:tab w:val="clear" w:pos="4680"/>
        <w:tab w:val="clear" w:pos="9360"/>
      </w:tabs>
      <w:rPr>
        <w:color w:val="1B356F"/>
        <w:sz w:val="18"/>
      </w:rPr>
    </w:pPr>
    <w:r>
      <w:rPr>
        <w:color w:val="1B356F"/>
        <w:sz w:val="18"/>
      </w:rPr>
      <w:t>The Eight Steps of Planning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CA72D" w14:textId="77777777" w:rsidR="00CF3DF5" w:rsidRPr="006A199E" w:rsidRDefault="00CF3DF5" w:rsidP="00D64FFD">
    <w:pPr>
      <w:pStyle w:val="Header"/>
      <w:pBdr>
        <w:bottom w:val="single" w:sz="4" w:space="1" w:color="auto"/>
      </w:pBdr>
      <w:tabs>
        <w:tab w:val="clear" w:pos="4680"/>
        <w:tab w:val="clear" w:pos="9360"/>
      </w:tabs>
      <w:rPr>
        <w:color w:val="3C58A6"/>
        <w:sz w:val="18"/>
      </w:rPr>
    </w:pPr>
    <w:r w:rsidRPr="006A199E">
      <w:rPr>
        <w:color w:val="3C58A6"/>
        <w:sz w:val="18"/>
      </w:rPr>
      <w:t>Quelle est la différence?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AF0FA" w14:textId="77777777" w:rsidR="00CF3DF5" w:rsidRPr="006A199E" w:rsidRDefault="00CF3DF5" w:rsidP="00FC0570">
    <w:pPr>
      <w:pStyle w:val="Header"/>
      <w:pBdr>
        <w:bottom w:val="single" w:sz="4" w:space="1" w:color="auto"/>
      </w:pBdr>
      <w:tabs>
        <w:tab w:val="clear" w:pos="4680"/>
        <w:tab w:val="clear" w:pos="9360"/>
      </w:tabs>
      <w:jc w:val="right"/>
      <w:rPr>
        <w:color w:val="3C58A6"/>
        <w:sz w:val="18"/>
        <w:lang w:val="fr-CA"/>
      </w:rPr>
    </w:pPr>
    <w:r w:rsidRPr="00D63B20">
      <w:rPr>
        <w:color w:val="3C58A6"/>
        <w:sz w:val="18"/>
      </w:rPr>
      <w:t>Guide Pratique pour la Conduite d’une Analyse des Barrières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F5C5D" w14:textId="77777777" w:rsidR="00CF3DF5" w:rsidRPr="006A199E" w:rsidRDefault="00CF3DF5" w:rsidP="00FC0570">
    <w:pPr>
      <w:pStyle w:val="Header"/>
      <w:pBdr>
        <w:bottom w:val="single" w:sz="4" w:space="1" w:color="auto"/>
      </w:pBdr>
      <w:tabs>
        <w:tab w:val="clear" w:pos="4680"/>
        <w:tab w:val="clear" w:pos="9360"/>
      </w:tabs>
      <w:rPr>
        <w:color w:val="3C58A6"/>
        <w:sz w:val="18"/>
        <w:lang w:val="fr-CA"/>
      </w:rPr>
    </w:pPr>
    <w:r w:rsidRPr="006A199E">
      <w:rPr>
        <w:color w:val="3C58A6"/>
        <w:sz w:val="18"/>
        <w:lang w:val="fr-CA"/>
      </w:rPr>
      <w:t>Les Huit Etapes de la Planification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17E6"/>
    <w:multiLevelType w:val="hybridMultilevel"/>
    <w:tmpl w:val="EC3A25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011669"/>
    <w:multiLevelType w:val="hybridMultilevel"/>
    <w:tmpl w:val="C9A68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77FFB"/>
    <w:multiLevelType w:val="hybridMultilevel"/>
    <w:tmpl w:val="B0123834"/>
    <w:lvl w:ilvl="0" w:tplc="1CDA4726">
      <w:start w:val="1"/>
      <w:numFmt w:val="decimal"/>
      <w:lvlText w:val="%1."/>
      <w:lvlJc w:val="left"/>
      <w:pPr>
        <w:ind w:left="360" w:hanging="360"/>
      </w:pPr>
      <w:rPr>
        <w:rFonts w:hint="default"/>
        <w:b w:val="0"/>
      </w:rPr>
    </w:lvl>
    <w:lvl w:ilvl="1" w:tplc="9AA885EC">
      <w:start w:val="4"/>
      <w:numFmt w:val="bullet"/>
      <w:lvlText w:val="-"/>
      <w:lvlJc w:val="left"/>
      <w:pPr>
        <w:ind w:left="1440" w:hanging="360"/>
      </w:pPr>
      <w:rPr>
        <w:rFonts w:ascii="Calibri" w:eastAsiaTheme="minorHAns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539EA"/>
    <w:multiLevelType w:val="hybridMultilevel"/>
    <w:tmpl w:val="0A0250B4"/>
    <w:lvl w:ilvl="0" w:tplc="97260564">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9DC71E5"/>
    <w:multiLevelType w:val="hybridMultilevel"/>
    <w:tmpl w:val="7FA8E4A6"/>
    <w:lvl w:ilvl="0" w:tplc="D7D0DD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50BD3"/>
    <w:multiLevelType w:val="hybridMultilevel"/>
    <w:tmpl w:val="C2EEAF1A"/>
    <w:lvl w:ilvl="0" w:tplc="6194C032">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15:restartNumberingAfterBreak="0">
    <w:nsid w:val="0B754298"/>
    <w:multiLevelType w:val="hybridMultilevel"/>
    <w:tmpl w:val="47003A50"/>
    <w:lvl w:ilvl="0" w:tplc="D5C69C44">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F86A3C"/>
    <w:multiLevelType w:val="hybridMultilevel"/>
    <w:tmpl w:val="AD4E2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22253C"/>
    <w:multiLevelType w:val="hybridMultilevel"/>
    <w:tmpl w:val="4536B7CA"/>
    <w:lvl w:ilvl="0" w:tplc="04090019">
      <w:start w:val="1"/>
      <w:numFmt w:val="lowerLetter"/>
      <w:lvlText w:val="%1."/>
      <w:lvlJc w:val="left"/>
      <w:pPr>
        <w:ind w:left="36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A0490"/>
    <w:multiLevelType w:val="hybridMultilevel"/>
    <w:tmpl w:val="7FECF3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DED73AA"/>
    <w:multiLevelType w:val="hybridMultilevel"/>
    <w:tmpl w:val="02AA6AE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0611C2"/>
    <w:multiLevelType w:val="hybridMultilevel"/>
    <w:tmpl w:val="E0C221D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8C1A55"/>
    <w:multiLevelType w:val="hybridMultilevel"/>
    <w:tmpl w:val="E7DCA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9A3ED1"/>
    <w:multiLevelType w:val="hybridMultilevel"/>
    <w:tmpl w:val="446EA6D0"/>
    <w:lvl w:ilvl="0" w:tplc="E09E8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293922"/>
    <w:multiLevelType w:val="hybridMultilevel"/>
    <w:tmpl w:val="0B90E7D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791EE7"/>
    <w:multiLevelType w:val="hybridMultilevel"/>
    <w:tmpl w:val="6ABE79A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1CD23B8"/>
    <w:multiLevelType w:val="hybridMultilevel"/>
    <w:tmpl w:val="686C91D0"/>
    <w:lvl w:ilvl="0" w:tplc="5BD09E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C10D60"/>
    <w:multiLevelType w:val="hybridMultilevel"/>
    <w:tmpl w:val="04B8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01719A"/>
    <w:multiLevelType w:val="hybridMultilevel"/>
    <w:tmpl w:val="CC628B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4362F2"/>
    <w:multiLevelType w:val="hybridMultilevel"/>
    <w:tmpl w:val="30E63D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8A228BC"/>
    <w:multiLevelType w:val="hybridMultilevel"/>
    <w:tmpl w:val="2506B3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A0E4BF1"/>
    <w:multiLevelType w:val="hybridMultilevel"/>
    <w:tmpl w:val="36B0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B078AB"/>
    <w:multiLevelType w:val="hybridMultilevel"/>
    <w:tmpl w:val="6080A9AA"/>
    <w:lvl w:ilvl="0" w:tplc="221CF666">
      <w:start w:val="4"/>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E04815"/>
    <w:multiLevelType w:val="hybridMultilevel"/>
    <w:tmpl w:val="2424FAD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290DD2"/>
    <w:multiLevelType w:val="hybridMultilevel"/>
    <w:tmpl w:val="BFC8CD58"/>
    <w:lvl w:ilvl="0" w:tplc="D7D0DD7A">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 w15:restartNumberingAfterBreak="0">
    <w:nsid w:val="1D655F18"/>
    <w:multiLevelType w:val="hybridMultilevel"/>
    <w:tmpl w:val="AA52B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C35842"/>
    <w:multiLevelType w:val="hybridMultilevel"/>
    <w:tmpl w:val="64F2EE1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A07144"/>
    <w:multiLevelType w:val="hybridMultilevel"/>
    <w:tmpl w:val="5940671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4E04CCF"/>
    <w:multiLevelType w:val="hybridMultilevel"/>
    <w:tmpl w:val="DD6C263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73F6771"/>
    <w:multiLevelType w:val="hybridMultilevel"/>
    <w:tmpl w:val="70A6156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7158C2"/>
    <w:multiLevelType w:val="hybridMultilevel"/>
    <w:tmpl w:val="8B5CE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9B0EC3"/>
    <w:multiLevelType w:val="hybridMultilevel"/>
    <w:tmpl w:val="EC9CB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461D6C"/>
    <w:multiLevelType w:val="hybridMultilevel"/>
    <w:tmpl w:val="C6BCA0F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361F27"/>
    <w:multiLevelType w:val="hybridMultilevel"/>
    <w:tmpl w:val="8A5429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6358F0"/>
    <w:multiLevelType w:val="hybridMultilevel"/>
    <w:tmpl w:val="70443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6E76EF"/>
    <w:multiLevelType w:val="hybridMultilevel"/>
    <w:tmpl w:val="205485A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762433"/>
    <w:multiLevelType w:val="hybridMultilevel"/>
    <w:tmpl w:val="1978847C"/>
    <w:lvl w:ilvl="0" w:tplc="28860076">
      <w:start w:val="1"/>
      <w:numFmt w:val="bullet"/>
      <w:pStyle w:val="Table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15:restartNumberingAfterBreak="0">
    <w:nsid w:val="2A92627A"/>
    <w:multiLevelType w:val="hybridMultilevel"/>
    <w:tmpl w:val="54641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662F22"/>
    <w:multiLevelType w:val="hybridMultilevel"/>
    <w:tmpl w:val="ECF61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8D0C67"/>
    <w:multiLevelType w:val="hybridMultilevel"/>
    <w:tmpl w:val="824C45D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C2C4ABC"/>
    <w:multiLevelType w:val="hybridMultilevel"/>
    <w:tmpl w:val="F6B40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7666EF"/>
    <w:multiLevelType w:val="hybridMultilevel"/>
    <w:tmpl w:val="56EAE6B2"/>
    <w:lvl w:ilvl="0" w:tplc="D7D0DD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C7E1096"/>
    <w:multiLevelType w:val="hybridMultilevel"/>
    <w:tmpl w:val="1128A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CD35A0B"/>
    <w:multiLevelType w:val="hybridMultilevel"/>
    <w:tmpl w:val="9D544AE8"/>
    <w:lvl w:ilvl="0" w:tplc="148A3070">
      <w:start w:val="1"/>
      <w:numFmt w:val="decimal"/>
      <w:lvlText w:val="%1."/>
      <w:lvlJc w:val="left"/>
      <w:pPr>
        <w:ind w:left="360" w:hanging="360"/>
      </w:pPr>
      <w:rPr>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D512757"/>
    <w:multiLevelType w:val="hybridMultilevel"/>
    <w:tmpl w:val="DAA6A924"/>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D1571B"/>
    <w:multiLevelType w:val="hybridMultilevel"/>
    <w:tmpl w:val="C25846D6"/>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0142B01"/>
    <w:multiLevelType w:val="hybridMultilevel"/>
    <w:tmpl w:val="4CBC3F46"/>
    <w:lvl w:ilvl="0" w:tplc="0F98AE5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24163F"/>
    <w:multiLevelType w:val="hybridMultilevel"/>
    <w:tmpl w:val="64A8FCCE"/>
    <w:lvl w:ilvl="0" w:tplc="59081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7A6B53"/>
    <w:multiLevelType w:val="hybridMultilevel"/>
    <w:tmpl w:val="3F4EF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0D0EE4"/>
    <w:multiLevelType w:val="hybridMultilevel"/>
    <w:tmpl w:val="E7041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A253D2"/>
    <w:multiLevelType w:val="hybridMultilevel"/>
    <w:tmpl w:val="DDD4C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EA1E91"/>
    <w:multiLevelType w:val="hybridMultilevel"/>
    <w:tmpl w:val="CD98BC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7D6464"/>
    <w:multiLevelType w:val="hybridMultilevel"/>
    <w:tmpl w:val="3C0CF4DA"/>
    <w:lvl w:ilvl="0" w:tplc="9CF88732">
      <w:numFmt w:val="bullet"/>
      <w:lvlText w:val=""/>
      <w:lvlJc w:val="left"/>
      <w:pPr>
        <w:ind w:left="720" w:hanging="360"/>
      </w:pPr>
      <w:rPr>
        <w:rFonts w:ascii="Wingdings" w:eastAsia="Times New Roman" w:hAnsi="Wingdings" w:cs="Tahoma" w:hint="default"/>
      </w:rPr>
    </w:lvl>
    <w:lvl w:ilvl="1" w:tplc="9CF88732">
      <w:numFmt w:val="bullet"/>
      <w:lvlText w:val=""/>
      <w:lvlJc w:val="left"/>
      <w:pPr>
        <w:ind w:left="1440" w:hanging="360"/>
      </w:pPr>
      <w:rPr>
        <w:rFonts w:ascii="Wingdings" w:eastAsia="Times New Roman" w:hAnsi="Wingdings"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4601CE"/>
    <w:multiLevelType w:val="hybridMultilevel"/>
    <w:tmpl w:val="B282BF9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230CDB"/>
    <w:multiLevelType w:val="hybridMultilevel"/>
    <w:tmpl w:val="E59659BE"/>
    <w:lvl w:ilvl="0" w:tplc="D7D0DD7A">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5" w15:restartNumberingAfterBreak="0">
    <w:nsid w:val="36951ED2"/>
    <w:multiLevelType w:val="hybridMultilevel"/>
    <w:tmpl w:val="15E67C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7336A52"/>
    <w:multiLevelType w:val="hybridMultilevel"/>
    <w:tmpl w:val="23721AF8"/>
    <w:lvl w:ilvl="0" w:tplc="D7D0DD7A">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37CA70E1"/>
    <w:multiLevelType w:val="hybridMultilevel"/>
    <w:tmpl w:val="72CC70D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A55985"/>
    <w:multiLevelType w:val="hybridMultilevel"/>
    <w:tmpl w:val="C9A8A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A31182E"/>
    <w:multiLevelType w:val="hybridMultilevel"/>
    <w:tmpl w:val="A67EBE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AA91A0E"/>
    <w:multiLevelType w:val="hybridMultilevel"/>
    <w:tmpl w:val="74E29DC4"/>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D95D39"/>
    <w:multiLevelType w:val="hybridMultilevel"/>
    <w:tmpl w:val="4E04587E"/>
    <w:lvl w:ilvl="0" w:tplc="D7D0DD7A">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2" w15:restartNumberingAfterBreak="0">
    <w:nsid w:val="3BE80065"/>
    <w:multiLevelType w:val="hybridMultilevel"/>
    <w:tmpl w:val="9EDCE756"/>
    <w:lvl w:ilvl="0" w:tplc="9B964866">
      <w:start w:val="1"/>
      <w:numFmt w:val="decimal"/>
      <w:lvlText w:val="%1."/>
      <w:lvlJc w:val="left"/>
      <w:pPr>
        <w:ind w:left="360" w:hanging="360"/>
      </w:pPr>
      <w:rPr>
        <w:b w:val="0"/>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CBB02AD"/>
    <w:multiLevelType w:val="hybridMultilevel"/>
    <w:tmpl w:val="C5A24BB2"/>
    <w:lvl w:ilvl="0" w:tplc="D7D0DD7A">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4" w15:restartNumberingAfterBreak="0">
    <w:nsid w:val="3D4F47F8"/>
    <w:multiLevelType w:val="hybridMultilevel"/>
    <w:tmpl w:val="D5C458C8"/>
    <w:lvl w:ilvl="0" w:tplc="3ACCFD4A">
      <w:start w:val="1"/>
      <w:numFmt w:val="decimal"/>
      <w:lvlText w:val="%1."/>
      <w:lvlJc w:val="left"/>
      <w:pPr>
        <w:ind w:left="781" w:hanging="360"/>
      </w:pPr>
      <w:rPr>
        <w:sz w:val="24"/>
        <w:szCs w:val="24"/>
      </w:rPr>
    </w:lvl>
    <w:lvl w:ilvl="1" w:tplc="04090019">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65" w15:restartNumberingAfterBreak="0">
    <w:nsid w:val="3ECC586C"/>
    <w:multiLevelType w:val="hybridMultilevel"/>
    <w:tmpl w:val="F1FE33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EFB6E5D"/>
    <w:multiLevelType w:val="hybridMultilevel"/>
    <w:tmpl w:val="8198439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F376F6D"/>
    <w:multiLevelType w:val="hybridMultilevel"/>
    <w:tmpl w:val="F12AA2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1D66469"/>
    <w:multiLevelType w:val="hybridMultilevel"/>
    <w:tmpl w:val="CE981B8E"/>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2009CB"/>
    <w:multiLevelType w:val="hybridMultilevel"/>
    <w:tmpl w:val="B40CBE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2656B0A"/>
    <w:multiLevelType w:val="hybridMultilevel"/>
    <w:tmpl w:val="7728C62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F071AC"/>
    <w:multiLevelType w:val="hybridMultilevel"/>
    <w:tmpl w:val="60AC149C"/>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9F371E"/>
    <w:multiLevelType w:val="hybridMultilevel"/>
    <w:tmpl w:val="8F82EC1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7C628FB"/>
    <w:multiLevelType w:val="hybridMultilevel"/>
    <w:tmpl w:val="E128407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D92488"/>
    <w:multiLevelType w:val="hybridMultilevel"/>
    <w:tmpl w:val="B532E192"/>
    <w:lvl w:ilvl="0" w:tplc="1CDA472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84B3786"/>
    <w:multiLevelType w:val="hybridMultilevel"/>
    <w:tmpl w:val="7AB60052"/>
    <w:lvl w:ilvl="0" w:tplc="9CF88732">
      <w:numFmt w:val="bullet"/>
      <w:lvlText w:val=""/>
      <w:lvlJc w:val="left"/>
      <w:pPr>
        <w:ind w:left="720" w:hanging="360"/>
      </w:pPr>
      <w:rPr>
        <w:rFonts w:ascii="Wingdings" w:eastAsia="Times New Roman" w:hAnsi="Wingdings" w:cs="Tahoma" w:hint="default"/>
      </w:rPr>
    </w:lvl>
    <w:lvl w:ilvl="1" w:tplc="9CF88732">
      <w:numFmt w:val="bullet"/>
      <w:lvlText w:val=""/>
      <w:lvlJc w:val="left"/>
      <w:pPr>
        <w:ind w:left="1440" w:hanging="360"/>
      </w:pPr>
      <w:rPr>
        <w:rFonts w:ascii="Wingdings" w:eastAsia="Times New Roman" w:hAnsi="Wingdings"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826565"/>
    <w:multiLevelType w:val="hybridMultilevel"/>
    <w:tmpl w:val="4CBAE1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499937A9"/>
    <w:multiLevelType w:val="hybridMultilevel"/>
    <w:tmpl w:val="29448A08"/>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EC7184"/>
    <w:multiLevelType w:val="hybridMultilevel"/>
    <w:tmpl w:val="48EE269E"/>
    <w:lvl w:ilvl="0" w:tplc="E826BE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B861583"/>
    <w:multiLevelType w:val="hybridMultilevel"/>
    <w:tmpl w:val="DC0C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A80F57"/>
    <w:multiLevelType w:val="hybridMultilevel"/>
    <w:tmpl w:val="7F708C48"/>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E77550"/>
    <w:multiLevelType w:val="hybridMultilevel"/>
    <w:tmpl w:val="B180F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D643AE0"/>
    <w:multiLevelType w:val="hybridMultilevel"/>
    <w:tmpl w:val="D9B6BE3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6C7CF1"/>
    <w:multiLevelType w:val="hybridMultilevel"/>
    <w:tmpl w:val="177432FA"/>
    <w:lvl w:ilvl="0" w:tplc="F4D2E3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E222C39"/>
    <w:multiLevelType w:val="hybridMultilevel"/>
    <w:tmpl w:val="5E6A93C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50001B"/>
    <w:multiLevelType w:val="hybridMultilevel"/>
    <w:tmpl w:val="BF34B8C8"/>
    <w:lvl w:ilvl="0" w:tplc="E09E8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0B507F8"/>
    <w:multiLevelType w:val="hybridMultilevel"/>
    <w:tmpl w:val="D2E8AB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1487746"/>
    <w:multiLevelType w:val="hybridMultilevel"/>
    <w:tmpl w:val="331C1E8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2D46629"/>
    <w:multiLevelType w:val="hybridMultilevel"/>
    <w:tmpl w:val="E45E9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2DC13ED"/>
    <w:multiLevelType w:val="hybridMultilevel"/>
    <w:tmpl w:val="51766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1A4B36"/>
    <w:multiLevelType w:val="hybridMultilevel"/>
    <w:tmpl w:val="154451C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4272963"/>
    <w:multiLevelType w:val="hybridMultilevel"/>
    <w:tmpl w:val="D0BA2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602544D"/>
    <w:multiLevelType w:val="hybridMultilevel"/>
    <w:tmpl w:val="9B60204A"/>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6A25466"/>
    <w:multiLevelType w:val="hybridMultilevel"/>
    <w:tmpl w:val="40EE5E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58BB4AF7"/>
    <w:multiLevelType w:val="hybridMultilevel"/>
    <w:tmpl w:val="D9A643F2"/>
    <w:lvl w:ilvl="0" w:tplc="D7D0DD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047976"/>
    <w:multiLevelType w:val="hybridMultilevel"/>
    <w:tmpl w:val="F9F8405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613C20"/>
    <w:multiLevelType w:val="hybridMultilevel"/>
    <w:tmpl w:val="B9020D18"/>
    <w:lvl w:ilvl="0" w:tplc="04090019">
      <w:start w:val="1"/>
      <w:numFmt w:val="lowerLetter"/>
      <w:lvlText w:val="%1."/>
      <w:lvlJc w:val="left"/>
      <w:pPr>
        <w:ind w:left="36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CCB2594"/>
    <w:multiLevelType w:val="hybridMultilevel"/>
    <w:tmpl w:val="D4CC4F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D653D5A"/>
    <w:multiLevelType w:val="hybridMultilevel"/>
    <w:tmpl w:val="C016B83E"/>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D955D7F"/>
    <w:multiLevelType w:val="hybridMultilevel"/>
    <w:tmpl w:val="4E14C756"/>
    <w:lvl w:ilvl="0" w:tplc="D7D0DD7A">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0" w15:restartNumberingAfterBreak="0">
    <w:nsid w:val="5DE7379E"/>
    <w:multiLevelType w:val="hybridMultilevel"/>
    <w:tmpl w:val="D7E2702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395A84"/>
    <w:multiLevelType w:val="hybridMultilevel"/>
    <w:tmpl w:val="9D36C3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02D78B2"/>
    <w:multiLevelType w:val="hybridMultilevel"/>
    <w:tmpl w:val="49C0C1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12D4046"/>
    <w:multiLevelType w:val="hybridMultilevel"/>
    <w:tmpl w:val="6C08C87A"/>
    <w:lvl w:ilvl="0" w:tplc="F64A3436">
      <w:start w:val="1"/>
      <w:numFmt w:val="bullet"/>
      <w:pStyle w:val="ListParagraph"/>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AA6F3A"/>
    <w:multiLevelType w:val="hybridMultilevel"/>
    <w:tmpl w:val="8F66DD6E"/>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3D942DB"/>
    <w:multiLevelType w:val="hybridMultilevel"/>
    <w:tmpl w:val="BA62B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4EF65BD"/>
    <w:multiLevelType w:val="hybridMultilevel"/>
    <w:tmpl w:val="D5C458C8"/>
    <w:lvl w:ilvl="0" w:tplc="3ACCFD4A">
      <w:start w:val="1"/>
      <w:numFmt w:val="decimal"/>
      <w:lvlText w:val="%1."/>
      <w:lvlJc w:val="left"/>
      <w:pPr>
        <w:ind w:left="781" w:hanging="360"/>
      </w:pPr>
      <w:rPr>
        <w:sz w:val="24"/>
        <w:szCs w:val="24"/>
      </w:rPr>
    </w:lvl>
    <w:lvl w:ilvl="1" w:tplc="04090019">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07" w15:restartNumberingAfterBreak="0">
    <w:nsid w:val="65FD6D88"/>
    <w:multiLevelType w:val="hybridMultilevel"/>
    <w:tmpl w:val="9566FCD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6063D60"/>
    <w:multiLevelType w:val="hybridMultilevel"/>
    <w:tmpl w:val="B01CA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660451E"/>
    <w:multiLevelType w:val="hybridMultilevel"/>
    <w:tmpl w:val="9CC48238"/>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6A05B44"/>
    <w:multiLevelType w:val="hybridMultilevel"/>
    <w:tmpl w:val="25C094D4"/>
    <w:lvl w:ilvl="0" w:tplc="1D209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9814EF4"/>
    <w:multiLevelType w:val="hybridMultilevel"/>
    <w:tmpl w:val="20C0E722"/>
    <w:lvl w:ilvl="0" w:tplc="9CF88732">
      <w:numFmt w:val="bullet"/>
      <w:lvlText w:val=""/>
      <w:lvlJc w:val="left"/>
      <w:pPr>
        <w:ind w:left="720" w:hanging="360"/>
      </w:pPr>
      <w:rPr>
        <w:rFonts w:ascii="Wingdings" w:eastAsia="Times New Roman" w:hAnsi="Wingdings" w:cs="Tahoma" w:hint="default"/>
      </w:rPr>
    </w:lvl>
    <w:lvl w:ilvl="1" w:tplc="8FB22AAE">
      <w:start w:val="10"/>
      <w:numFmt w:val="bullet"/>
      <w:lvlText w:val=""/>
      <w:lvlJc w:val="left"/>
      <w:pPr>
        <w:ind w:left="1440" w:hanging="360"/>
      </w:pPr>
      <w:rPr>
        <w:rFonts w:ascii="Symbol" w:eastAsiaTheme="minorHAnsi"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AE22162"/>
    <w:multiLevelType w:val="hybridMultilevel"/>
    <w:tmpl w:val="AB8CB2A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6B47466B"/>
    <w:multiLevelType w:val="hybridMultilevel"/>
    <w:tmpl w:val="8D3E292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C444D7E"/>
    <w:multiLevelType w:val="hybridMultilevel"/>
    <w:tmpl w:val="2BDA9DC2"/>
    <w:lvl w:ilvl="0" w:tplc="D7D0DD7A">
      <w:start w:val="1"/>
      <w:numFmt w:val="bullet"/>
      <w:lvlText w:val=""/>
      <w:lvlJc w:val="left"/>
      <w:pPr>
        <w:ind w:left="1080" w:hanging="360"/>
      </w:pPr>
      <w:rPr>
        <w:rFonts w:ascii="Symbol" w:hAnsi="Symbol" w:hint="default"/>
      </w:rPr>
    </w:lvl>
    <w:lvl w:ilvl="1" w:tplc="C9E4A388">
      <w:numFmt w:val="bullet"/>
      <w:lvlText w:val="•"/>
      <w:lvlJc w:val="left"/>
      <w:pPr>
        <w:ind w:left="1800" w:hanging="360"/>
      </w:pPr>
      <w:rPr>
        <w:rFonts w:ascii="Calibri" w:eastAsiaTheme="minorHAnsi" w:hAnsi="Calibri"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6E1C65E6"/>
    <w:multiLevelType w:val="hybridMultilevel"/>
    <w:tmpl w:val="DB1C529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EBC6A8F"/>
    <w:multiLevelType w:val="hybridMultilevel"/>
    <w:tmpl w:val="6A48B5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A96543"/>
    <w:multiLevelType w:val="hybridMultilevel"/>
    <w:tmpl w:val="1E18E45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28B0BFE"/>
    <w:multiLevelType w:val="hybridMultilevel"/>
    <w:tmpl w:val="58ECB828"/>
    <w:lvl w:ilvl="0" w:tplc="5B7E56EE">
      <w:start w:val="14"/>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4647825"/>
    <w:multiLevelType w:val="hybridMultilevel"/>
    <w:tmpl w:val="FFFADC8E"/>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58F3EE9"/>
    <w:multiLevelType w:val="hybridMultilevel"/>
    <w:tmpl w:val="69D22F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684653C"/>
    <w:multiLevelType w:val="hybridMultilevel"/>
    <w:tmpl w:val="D0CCD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6957C78"/>
    <w:multiLevelType w:val="hybridMultilevel"/>
    <w:tmpl w:val="BA3059BC"/>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6DD55CF"/>
    <w:multiLevelType w:val="hybridMultilevel"/>
    <w:tmpl w:val="3A7C2AAE"/>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4" w15:restartNumberingAfterBreak="0">
    <w:nsid w:val="77670CAF"/>
    <w:multiLevelType w:val="hybridMultilevel"/>
    <w:tmpl w:val="74F2EEBE"/>
    <w:lvl w:ilvl="0" w:tplc="95CAF24E">
      <w:start w:val="1"/>
      <w:numFmt w:val="decimal"/>
      <w:lvlText w:val="%1."/>
      <w:lvlJc w:val="left"/>
      <w:pPr>
        <w:ind w:left="792" w:hanging="360"/>
      </w:pPr>
      <w:rPr>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5" w15:restartNumberingAfterBreak="0">
    <w:nsid w:val="779F527D"/>
    <w:multiLevelType w:val="hybridMultilevel"/>
    <w:tmpl w:val="A4F62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7C75153"/>
    <w:multiLevelType w:val="hybridMultilevel"/>
    <w:tmpl w:val="49F8197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7ADE6218"/>
    <w:multiLevelType w:val="hybridMultilevel"/>
    <w:tmpl w:val="1A2093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B617AD3"/>
    <w:multiLevelType w:val="hybridMultilevel"/>
    <w:tmpl w:val="A2762D2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D3C337F"/>
    <w:multiLevelType w:val="hybridMultilevel"/>
    <w:tmpl w:val="A07A07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DD065F0"/>
    <w:multiLevelType w:val="hybridMultilevel"/>
    <w:tmpl w:val="FD08B4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78"/>
  </w:num>
  <w:num w:numId="3">
    <w:abstractNumId w:val="43"/>
  </w:num>
  <w:num w:numId="4">
    <w:abstractNumId w:val="17"/>
  </w:num>
  <w:num w:numId="5">
    <w:abstractNumId w:val="103"/>
  </w:num>
  <w:num w:numId="6">
    <w:abstractNumId w:val="38"/>
  </w:num>
  <w:num w:numId="7">
    <w:abstractNumId w:val="1"/>
  </w:num>
  <w:num w:numId="8">
    <w:abstractNumId w:val="50"/>
  </w:num>
  <w:num w:numId="9">
    <w:abstractNumId w:val="48"/>
  </w:num>
  <w:num w:numId="10">
    <w:abstractNumId w:val="29"/>
  </w:num>
  <w:num w:numId="11">
    <w:abstractNumId w:val="34"/>
  </w:num>
  <w:num w:numId="12">
    <w:abstractNumId w:val="125"/>
  </w:num>
  <w:num w:numId="13">
    <w:abstractNumId w:val="81"/>
  </w:num>
  <w:num w:numId="14">
    <w:abstractNumId w:val="98"/>
  </w:num>
  <w:num w:numId="15">
    <w:abstractNumId w:val="35"/>
  </w:num>
  <w:num w:numId="16">
    <w:abstractNumId w:val="70"/>
  </w:num>
  <w:num w:numId="17">
    <w:abstractNumId w:val="44"/>
  </w:num>
  <w:num w:numId="18">
    <w:abstractNumId w:val="128"/>
  </w:num>
  <w:num w:numId="19">
    <w:abstractNumId w:val="12"/>
  </w:num>
  <w:num w:numId="20">
    <w:abstractNumId w:val="119"/>
  </w:num>
  <w:num w:numId="21">
    <w:abstractNumId w:val="88"/>
  </w:num>
  <w:num w:numId="22">
    <w:abstractNumId w:val="91"/>
  </w:num>
  <w:num w:numId="23">
    <w:abstractNumId w:val="36"/>
  </w:num>
  <w:num w:numId="24">
    <w:abstractNumId w:val="21"/>
  </w:num>
  <w:num w:numId="25">
    <w:abstractNumId w:val="94"/>
  </w:num>
  <w:num w:numId="26">
    <w:abstractNumId w:val="83"/>
  </w:num>
  <w:num w:numId="27">
    <w:abstractNumId w:val="54"/>
  </w:num>
  <w:num w:numId="28">
    <w:abstractNumId w:val="24"/>
  </w:num>
  <w:num w:numId="29">
    <w:abstractNumId w:val="122"/>
  </w:num>
  <w:num w:numId="30">
    <w:abstractNumId w:val="92"/>
  </w:num>
  <w:num w:numId="31">
    <w:abstractNumId w:val="16"/>
  </w:num>
  <w:num w:numId="32">
    <w:abstractNumId w:val="115"/>
  </w:num>
  <w:num w:numId="33">
    <w:abstractNumId w:val="107"/>
  </w:num>
  <w:num w:numId="34">
    <w:abstractNumId w:val="56"/>
  </w:num>
  <w:num w:numId="35">
    <w:abstractNumId w:val="80"/>
  </w:num>
  <w:num w:numId="36">
    <w:abstractNumId w:val="71"/>
  </w:num>
  <w:num w:numId="37">
    <w:abstractNumId w:val="63"/>
  </w:num>
  <w:num w:numId="38">
    <w:abstractNumId w:val="99"/>
  </w:num>
  <w:num w:numId="39">
    <w:abstractNumId w:val="87"/>
  </w:num>
  <w:num w:numId="40">
    <w:abstractNumId w:val="37"/>
  </w:num>
  <w:num w:numId="41">
    <w:abstractNumId w:val="110"/>
  </w:num>
  <w:num w:numId="42">
    <w:abstractNumId w:val="97"/>
  </w:num>
  <w:num w:numId="43">
    <w:abstractNumId w:val="25"/>
  </w:num>
  <w:num w:numId="44">
    <w:abstractNumId w:val="79"/>
  </w:num>
  <w:num w:numId="45">
    <w:abstractNumId w:val="111"/>
  </w:num>
  <w:num w:numId="46">
    <w:abstractNumId w:val="75"/>
  </w:num>
  <w:num w:numId="47">
    <w:abstractNumId w:val="52"/>
  </w:num>
  <w:num w:numId="48">
    <w:abstractNumId w:val="10"/>
  </w:num>
  <w:num w:numId="49">
    <w:abstractNumId w:val="117"/>
  </w:num>
  <w:num w:numId="50">
    <w:abstractNumId w:val="77"/>
  </w:num>
  <w:num w:numId="51">
    <w:abstractNumId w:val="57"/>
  </w:num>
  <w:num w:numId="52">
    <w:abstractNumId w:val="23"/>
  </w:num>
  <w:num w:numId="53">
    <w:abstractNumId w:val="14"/>
  </w:num>
  <w:num w:numId="54">
    <w:abstractNumId w:val="68"/>
  </w:num>
  <w:num w:numId="55">
    <w:abstractNumId w:val="84"/>
  </w:num>
  <w:num w:numId="56">
    <w:abstractNumId w:val="82"/>
  </w:num>
  <w:num w:numId="57">
    <w:abstractNumId w:val="100"/>
  </w:num>
  <w:num w:numId="58">
    <w:abstractNumId w:val="66"/>
  </w:num>
  <w:num w:numId="59">
    <w:abstractNumId w:val="26"/>
  </w:num>
  <w:num w:numId="60">
    <w:abstractNumId w:val="113"/>
  </w:num>
  <w:num w:numId="61">
    <w:abstractNumId w:val="73"/>
  </w:num>
  <w:num w:numId="62">
    <w:abstractNumId w:val="53"/>
  </w:num>
  <w:num w:numId="63">
    <w:abstractNumId w:val="32"/>
  </w:num>
  <w:num w:numId="64">
    <w:abstractNumId w:val="90"/>
  </w:num>
  <w:num w:numId="65">
    <w:abstractNumId w:val="19"/>
  </w:num>
  <w:num w:numId="66">
    <w:abstractNumId w:val="123"/>
  </w:num>
  <w:num w:numId="67">
    <w:abstractNumId w:val="0"/>
  </w:num>
  <w:num w:numId="68">
    <w:abstractNumId w:val="60"/>
  </w:num>
  <w:num w:numId="69">
    <w:abstractNumId w:val="108"/>
  </w:num>
  <w:num w:numId="70">
    <w:abstractNumId w:val="104"/>
  </w:num>
  <w:num w:numId="71">
    <w:abstractNumId w:val="102"/>
  </w:num>
  <w:num w:numId="72">
    <w:abstractNumId w:val="114"/>
  </w:num>
  <w:num w:numId="73">
    <w:abstractNumId w:val="61"/>
  </w:num>
  <w:num w:numId="74">
    <w:abstractNumId w:val="45"/>
  </w:num>
  <w:num w:numId="75">
    <w:abstractNumId w:val="41"/>
  </w:num>
  <w:num w:numId="76">
    <w:abstractNumId w:val="3"/>
  </w:num>
  <w:num w:numId="77">
    <w:abstractNumId w:val="18"/>
  </w:num>
  <w:num w:numId="78">
    <w:abstractNumId w:val="116"/>
  </w:num>
  <w:num w:numId="79">
    <w:abstractNumId w:val="95"/>
  </w:num>
  <w:num w:numId="80">
    <w:abstractNumId w:val="11"/>
  </w:num>
  <w:num w:numId="81">
    <w:abstractNumId w:val="47"/>
  </w:num>
  <w:num w:numId="82">
    <w:abstractNumId w:val="4"/>
  </w:num>
  <w:num w:numId="83">
    <w:abstractNumId w:val="22"/>
  </w:num>
  <w:num w:numId="84">
    <w:abstractNumId w:val="20"/>
  </w:num>
  <w:num w:numId="85">
    <w:abstractNumId w:val="69"/>
  </w:num>
  <w:num w:numId="86">
    <w:abstractNumId w:val="105"/>
  </w:num>
  <w:num w:numId="87">
    <w:abstractNumId w:val="74"/>
  </w:num>
  <w:num w:numId="88">
    <w:abstractNumId w:val="9"/>
  </w:num>
  <w:num w:numId="89">
    <w:abstractNumId w:val="124"/>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6"/>
  </w:num>
  <w:num w:numId="92">
    <w:abstractNumId w:val="76"/>
  </w:num>
  <w:num w:numId="93">
    <w:abstractNumId w:val="127"/>
  </w:num>
  <w:num w:numId="94">
    <w:abstractNumId w:val="72"/>
  </w:num>
  <w:num w:numId="95">
    <w:abstractNumId w:val="8"/>
  </w:num>
  <w:num w:numId="96">
    <w:abstractNumId w:val="121"/>
  </w:num>
  <w:num w:numId="97">
    <w:abstractNumId w:val="85"/>
  </w:num>
  <w:num w:numId="98">
    <w:abstractNumId w:val="59"/>
  </w:num>
  <w:num w:numId="99">
    <w:abstractNumId w:val="130"/>
  </w:num>
  <w:num w:numId="100">
    <w:abstractNumId w:val="33"/>
  </w:num>
  <w:num w:numId="101">
    <w:abstractNumId w:val="51"/>
  </w:num>
  <w:num w:numId="102">
    <w:abstractNumId w:val="101"/>
  </w:num>
  <w:num w:numId="103">
    <w:abstractNumId w:val="31"/>
  </w:num>
  <w:num w:numId="104">
    <w:abstractNumId w:val="13"/>
  </w:num>
  <w:num w:numId="105">
    <w:abstractNumId w:val="96"/>
  </w:num>
  <w:num w:numId="106">
    <w:abstractNumId w:val="58"/>
  </w:num>
  <w:num w:numId="107">
    <w:abstractNumId w:val="27"/>
  </w:num>
  <w:num w:numId="108">
    <w:abstractNumId w:val="42"/>
  </w:num>
  <w:num w:numId="109">
    <w:abstractNumId w:val="7"/>
  </w:num>
  <w:num w:numId="110">
    <w:abstractNumId w:val="39"/>
  </w:num>
  <w:num w:numId="111">
    <w:abstractNumId w:val="89"/>
  </w:num>
  <w:num w:numId="112">
    <w:abstractNumId w:val="40"/>
  </w:num>
  <w:num w:numId="113">
    <w:abstractNumId w:val="2"/>
  </w:num>
  <w:num w:numId="114">
    <w:abstractNumId w:val="6"/>
  </w:num>
  <w:num w:numId="115">
    <w:abstractNumId w:val="49"/>
  </w:num>
  <w:num w:numId="116">
    <w:abstractNumId w:val="109"/>
  </w:num>
  <w:num w:numId="117">
    <w:abstractNumId w:val="112"/>
  </w:num>
  <w:num w:numId="118">
    <w:abstractNumId w:val="65"/>
  </w:num>
  <w:num w:numId="119">
    <w:abstractNumId w:val="28"/>
  </w:num>
  <w:num w:numId="120">
    <w:abstractNumId w:val="86"/>
  </w:num>
  <w:num w:numId="121">
    <w:abstractNumId w:val="67"/>
  </w:num>
  <w:num w:numId="122">
    <w:abstractNumId w:val="93"/>
  </w:num>
  <w:num w:numId="123">
    <w:abstractNumId w:val="126"/>
  </w:num>
  <w:num w:numId="124">
    <w:abstractNumId w:val="129"/>
  </w:num>
  <w:num w:numId="125">
    <w:abstractNumId w:val="15"/>
  </w:num>
  <w:num w:numId="126">
    <w:abstractNumId w:val="55"/>
  </w:num>
  <w:num w:numId="127">
    <w:abstractNumId w:val="120"/>
  </w:num>
  <w:num w:numId="128">
    <w:abstractNumId w:val="103"/>
  </w:num>
  <w:num w:numId="129">
    <w:abstractNumId w:val="30"/>
  </w:num>
  <w:num w:numId="130">
    <w:abstractNumId w:val="118"/>
  </w:num>
  <w:num w:numId="131">
    <w:abstractNumId w:val="103"/>
  </w:num>
  <w:num w:numId="132">
    <w:abstractNumId w:val="64"/>
  </w:num>
  <w:num w:numId="133">
    <w:abstractNumId w:val="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E7C"/>
    <w:rsid w:val="000001FB"/>
    <w:rsid w:val="00001FF5"/>
    <w:rsid w:val="00002FF0"/>
    <w:rsid w:val="000036DE"/>
    <w:rsid w:val="00003F93"/>
    <w:rsid w:val="000046FE"/>
    <w:rsid w:val="00004C6F"/>
    <w:rsid w:val="0000607C"/>
    <w:rsid w:val="000078E4"/>
    <w:rsid w:val="00007C6C"/>
    <w:rsid w:val="00010084"/>
    <w:rsid w:val="00010766"/>
    <w:rsid w:val="00010A1E"/>
    <w:rsid w:val="0001124F"/>
    <w:rsid w:val="00011FAF"/>
    <w:rsid w:val="00012224"/>
    <w:rsid w:val="00012454"/>
    <w:rsid w:val="00012584"/>
    <w:rsid w:val="00012A5E"/>
    <w:rsid w:val="00012D37"/>
    <w:rsid w:val="0001352D"/>
    <w:rsid w:val="00014B44"/>
    <w:rsid w:val="00015A2B"/>
    <w:rsid w:val="00016541"/>
    <w:rsid w:val="00016B19"/>
    <w:rsid w:val="000171F5"/>
    <w:rsid w:val="000209AB"/>
    <w:rsid w:val="00020EBA"/>
    <w:rsid w:val="00021B8F"/>
    <w:rsid w:val="00023020"/>
    <w:rsid w:val="0002345A"/>
    <w:rsid w:val="000234EF"/>
    <w:rsid w:val="00023E01"/>
    <w:rsid w:val="0002469B"/>
    <w:rsid w:val="000248C6"/>
    <w:rsid w:val="00024D61"/>
    <w:rsid w:val="0002699B"/>
    <w:rsid w:val="00027837"/>
    <w:rsid w:val="00027C63"/>
    <w:rsid w:val="00027E89"/>
    <w:rsid w:val="00027ECC"/>
    <w:rsid w:val="00027FC0"/>
    <w:rsid w:val="00031EC9"/>
    <w:rsid w:val="000322C0"/>
    <w:rsid w:val="00032D17"/>
    <w:rsid w:val="00032F35"/>
    <w:rsid w:val="0003463C"/>
    <w:rsid w:val="00034F14"/>
    <w:rsid w:val="000359E7"/>
    <w:rsid w:val="00035A0B"/>
    <w:rsid w:val="00036287"/>
    <w:rsid w:val="000362CC"/>
    <w:rsid w:val="00036D19"/>
    <w:rsid w:val="00036DB7"/>
    <w:rsid w:val="00041A3F"/>
    <w:rsid w:val="00042983"/>
    <w:rsid w:val="00044110"/>
    <w:rsid w:val="000472A4"/>
    <w:rsid w:val="0005163F"/>
    <w:rsid w:val="00051B7D"/>
    <w:rsid w:val="0005235D"/>
    <w:rsid w:val="00052B96"/>
    <w:rsid w:val="00052F63"/>
    <w:rsid w:val="00053D6E"/>
    <w:rsid w:val="00054250"/>
    <w:rsid w:val="000544CC"/>
    <w:rsid w:val="00054CA4"/>
    <w:rsid w:val="00054E35"/>
    <w:rsid w:val="00055583"/>
    <w:rsid w:val="000562E1"/>
    <w:rsid w:val="00056775"/>
    <w:rsid w:val="00056E2B"/>
    <w:rsid w:val="00057021"/>
    <w:rsid w:val="000573F9"/>
    <w:rsid w:val="00060FFA"/>
    <w:rsid w:val="00061C3E"/>
    <w:rsid w:val="000625FA"/>
    <w:rsid w:val="00062BF9"/>
    <w:rsid w:val="00062D00"/>
    <w:rsid w:val="0006396E"/>
    <w:rsid w:val="000639E1"/>
    <w:rsid w:val="000644F8"/>
    <w:rsid w:val="00064823"/>
    <w:rsid w:val="00064C94"/>
    <w:rsid w:val="000663EA"/>
    <w:rsid w:val="0006711A"/>
    <w:rsid w:val="00067B5D"/>
    <w:rsid w:val="00071844"/>
    <w:rsid w:val="0007218A"/>
    <w:rsid w:val="0007276A"/>
    <w:rsid w:val="00072F6B"/>
    <w:rsid w:val="000740CD"/>
    <w:rsid w:val="00074A74"/>
    <w:rsid w:val="00074B9F"/>
    <w:rsid w:val="00075C49"/>
    <w:rsid w:val="00075D26"/>
    <w:rsid w:val="00076EB7"/>
    <w:rsid w:val="000803EF"/>
    <w:rsid w:val="00080C5D"/>
    <w:rsid w:val="0008173C"/>
    <w:rsid w:val="00081770"/>
    <w:rsid w:val="0008199A"/>
    <w:rsid w:val="000819BA"/>
    <w:rsid w:val="00082292"/>
    <w:rsid w:val="00082F0D"/>
    <w:rsid w:val="00083F4A"/>
    <w:rsid w:val="00085129"/>
    <w:rsid w:val="00086023"/>
    <w:rsid w:val="00086774"/>
    <w:rsid w:val="00086A00"/>
    <w:rsid w:val="00086D27"/>
    <w:rsid w:val="000872AF"/>
    <w:rsid w:val="000900D9"/>
    <w:rsid w:val="000904C1"/>
    <w:rsid w:val="00092049"/>
    <w:rsid w:val="0009532B"/>
    <w:rsid w:val="0009682B"/>
    <w:rsid w:val="000971C2"/>
    <w:rsid w:val="00097714"/>
    <w:rsid w:val="000A16DE"/>
    <w:rsid w:val="000A2690"/>
    <w:rsid w:val="000A27EF"/>
    <w:rsid w:val="000A3618"/>
    <w:rsid w:val="000A3763"/>
    <w:rsid w:val="000A4178"/>
    <w:rsid w:val="000A465E"/>
    <w:rsid w:val="000A57A4"/>
    <w:rsid w:val="000A5B7A"/>
    <w:rsid w:val="000A6211"/>
    <w:rsid w:val="000A6218"/>
    <w:rsid w:val="000A62D8"/>
    <w:rsid w:val="000A66FA"/>
    <w:rsid w:val="000A6EAB"/>
    <w:rsid w:val="000A6F99"/>
    <w:rsid w:val="000A764C"/>
    <w:rsid w:val="000B00C1"/>
    <w:rsid w:val="000B1B28"/>
    <w:rsid w:val="000B1C72"/>
    <w:rsid w:val="000B20A6"/>
    <w:rsid w:val="000B23E8"/>
    <w:rsid w:val="000B3CDE"/>
    <w:rsid w:val="000B45C4"/>
    <w:rsid w:val="000B45EB"/>
    <w:rsid w:val="000B495F"/>
    <w:rsid w:val="000B5B86"/>
    <w:rsid w:val="000B68BB"/>
    <w:rsid w:val="000B7D45"/>
    <w:rsid w:val="000C01B0"/>
    <w:rsid w:val="000C2E1E"/>
    <w:rsid w:val="000C3A76"/>
    <w:rsid w:val="000C4987"/>
    <w:rsid w:val="000C4B5E"/>
    <w:rsid w:val="000C4DA5"/>
    <w:rsid w:val="000C56CF"/>
    <w:rsid w:val="000C5729"/>
    <w:rsid w:val="000C5CA3"/>
    <w:rsid w:val="000D063C"/>
    <w:rsid w:val="000D134C"/>
    <w:rsid w:val="000D16FA"/>
    <w:rsid w:val="000D1B3F"/>
    <w:rsid w:val="000D256F"/>
    <w:rsid w:val="000D282F"/>
    <w:rsid w:val="000D35EA"/>
    <w:rsid w:val="000D366D"/>
    <w:rsid w:val="000D3B68"/>
    <w:rsid w:val="000D4238"/>
    <w:rsid w:val="000D4A5D"/>
    <w:rsid w:val="000D4FDE"/>
    <w:rsid w:val="000D6012"/>
    <w:rsid w:val="000D7A81"/>
    <w:rsid w:val="000D7F5A"/>
    <w:rsid w:val="000E078E"/>
    <w:rsid w:val="000E2588"/>
    <w:rsid w:val="000E2D69"/>
    <w:rsid w:val="000E3302"/>
    <w:rsid w:val="000E46AE"/>
    <w:rsid w:val="000E55A1"/>
    <w:rsid w:val="000E565B"/>
    <w:rsid w:val="000E5F6E"/>
    <w:rsid w:val="000E622C"/>
    <w:rsid w:val="000E6FC1"/>
    <w:rsid w:val="000E7635"/>
    <w:rsid w:val="000E7B53"/>
    <w:rsid w:val="000F08A8"/>
    <w:rsid w:val="000F0D73"/>
    <w:rsid w:val="000F0E18"/>
    <w:rsid w:val="000F1A1C"/>
    <w:rsid w:val="000F1E39"/>
    <w:rsid w:val="000F232F"/>
    <w:rsid w:val="000F3C72"/>
    <w:rsid w:val="000F44A0"/>
    <w:rsid w:val="000F6E45"/>
    <w:rsid w:val="000F7F98"/>
    <w:rsid w:val="00101BE9"/>
    <w:rsid w:val="00101E06"/>
    <w:rsid w:val="00102F9B"/>
    <w:rsid w:val="00103988"/>
    <w:rsid w:val="00103E6A"/>
    <w:rsid w:val="00104489"/>
    <w:rsid w:val="00104FB3"/>
    <w:rsid w:val="0010618E"/>
    <w:rsid w:val="0010640E"/>
    <w:rsid w:val="00106AFC"/>
    <w:rsid w:val="001070D2"/>
    <w:rsid w:val="00107427"/>
    <w:rsid w:val="00110395"/>
    <w:rsid w:val="00110A4E"/>
    <w:rsid w:val="00110BF7"/>
    <w:rsid w:val="00110CA1"/>
    <w:rsid w:val="001132D9"/>
    <w:rsid w:val="00113795"/>
    <w:rsid w:val="00114CEB"/>
    <w:rsid w:val="001153CC"/>
    <w:rsid w:val="00115751"/>
    <w:rsid w:val="00116219"/>
    <w:rsid w:val="00116734"/>
    <w:rsid w:val="001167C3"/>
    <w:rsid w:val="00117D40"/>
    <w:rsid w:val="0012141E"/>
    <w:rsid w:val="00122A48"/>
    <w:rsid w:val="0012371A"/>
    <w:rsid w:val="00123B53"/>
    <w:rsid w:val="00123F6D"/>
    <w:rsid w:val="0012479F"/>
    <w:rsid w:val="00124BF2"/>
    <w:rsid w:val="00125362"/>
    <w:rsid w:val="0012572E"/>
    <w:rsid w:val="0012575A"/>
    <w:rsid w:val="00125CF1"/>
    <w:rsid w:val="00125F60"/>
    <w:rsid w:val="00130441"/>
    <w:rsid w:val="00130776"/>
    <w:rsid w:val="0013137C"/>
    <w:rsid w:val="00131CE5"/>
    <w:rsid w:val="00131DDD"/>
    <w:rsid w:val="001330CF"/>
    <w:rsid w:val="0013351C"/>
    <w:rsid w:val="001338E1"/>
    <w:rsid w:val="0013418D"/>
    <w:rsid w:val="00135FC5"/>
    <w:rsid w:val="001363E1"/>
    <w:rsid w:val="001365F5"/>
    <w:rsid w:val="0013686C"/>
    <w:rsid w:val="00136E3B"/>
    <w:rsid w:val="00137031"/>
    <w:rsid w:val="00137198"/>
    <w:rsid w:val="00137412"/>
    <w:rsid w:val="00137844"/>
    <w:rsid w:val="00137D94"/>
    <w:rsid w:val="001400FF"/>
    <w:rsid w:val="001402AF"/>
    <w:rsid w:val="0014122F"/>
    <w:rsid w:val="0014127D"/>
    <w:rsid w:val="00141340"/>
    <w:rsid w:val="00142E25"/>
    <w:rsid w:val="0014459F"/>
    <w:rsid w:val="00144CC4"/>
    <w:rsid w:val="00144F4E"/>
    <w:rsid w:val="00145947"/>
    <w:rsid w:val="001474E9"/>
    <w:rsid w:val="00147765"/>
    <w:rsid w:val="00150329"/>
    <w:rsid w:val="00150BC3"/>
    <w:rsid w:val="00152EEE"/>
    <w:rsid w:val="00153F87"/>
    <w:rsid w:val="00161661"/>
    <w:rsid w:val="00161B32"/>
    <w:rsid w:val="00163208"/>
    <w:rsid w:val="00164C58"/>
    <w:rsid w:val="00165C6B"/>
    <w:rsid w:val="0016625A"/>
    <w:rsid w:val="00166721"/>
    <w:rsid w:val="00166A4E"/>
    <w:rsid w:val="00167695"/>
    <w:rsid w:val="00167CD8"/>
    <w:rsid w:val="00170326"/>
    <w:rsid w:val="00171480"/>
    <w:rsid w:val="00171B5D"/>
    <w:rsid w:val="001726B9"/>
    <w:rsid w:val="00173A46"/>
    <w:rsid w:val="001746EC"/>
    <w:rsid w:val="00175191"/>
    <w:rsid w:val="00175B6B"/>
    <w:rsid w:val="001769C8"/>
    <w:rsid w:val="00176B07"/>
    <w:rsid w:val="0017770A"/>
    <w:rsid w:val="0018039F"/>
    <w:rsid w:val="001803D2"/>
    <w:rsid w:val="00180418"/>
    <w:rsid w:val="00180AC1"/>
    <w:rsid w:val="0018209F"/>
    <w:rsid w:val="0018219C"/>
    <w:rsid w:val="00183959"/>
    <w:rsid w:val="00183B49"/>
    <w:rsid w:val="00184AB2"/>
    <w:rsid w:val="00184EB6"/>
    <w:rsid w:val="00184F88"/>
    <w:rsid w:val="0018590B"/>
    <w:rsid w:val="00185AA6"/>
    <w:rsid w:val="00186C32"/>
    <w:rsid w:val="00186CE0"/>
    <w:rsid w:val="001870C4"/>
    <w:rsid w:val="0018780F"/>
    <w:rsid w:val="00191306"/>
    <w:rsid w:val="00192FAB"/>
    <w:rsid w:val="001936EC"/>
    <w:rsid w:val="00193CD0"/>
    <w:rsid w:val="0019448C"/>
    <w:rsid w:val="0019517D"/>
    <w:rsid w:val="00195C9D"/>
    <w:rsid w:val="00196D69"/>
    <w:rsid w:val="00197397"/>
    <w:rsid w:val="001A1F0C"/>
    <w:rsid w:val="001A2373"/>
    <w:rsid w:val="001A30C9"/>
    <w:rsid w:val="001A374A"/>
    <w:rsid w:val="001A40DC"/>
    <w:rsid w:val="001A45AF"/>
    <w:rsid w:val="001A553D"/>
    <w:rsid w:val="001A5FDF"/>
    <w:rsid w:val="001A6799"/>
    <w:rsid w:val="001A7565"/>
    <w:rsid w:val="001A7E7A"/>
    <w:rsid w:val="001B0BF8"/>
    <w:rsid w:val="001B0D35"/>
    <w:rsid w:val="001B1121"/>
    <w:rsid w:val="001B1A90"/>
    <w:rsid w:val="001B2712"/>
    <w:rsid w:val="001B2795"/>
    <w:rsid w:val="001B3F28"/>
    <w:rsid w:val="001B41E8"/>
    <w:rsid w:val="001B5509"/>
    <w:rsid w:val="001B6B71"/>
    <w:rsid w:val="001B7E2D"/>
    <w:rsid w:val="001B7F8A"/>
    <w:rsid w:val="001C21AB"/>
    <w:rsid w:val="001C3300"/>
    <w:rsid w:val="001C348E"/>
    <w:rsid w:val="001C3C24"/>
    <w:rsid w:val="001C4050"/>
    <w:rsid w:val="001C55F2"/>
    <w:rsid w:val="001C5780"/>
    <w:rsid w:val="001C5F1A"/>
    <w:rsid w:val="001C7A52"/>
    <w:rsid w:val="001D0027"/>
    <w:rsid w:val="001D004A"/>
    <w:rsid w:val="001D066C"/>
    <w:rsid w:val="001D0BB2"/>
    <w:rsid w:val="001D0D5C"/>
    <w:rsid w:val="001D1BB1"/>
    <w:rsid w:val="001D4119"/>
    <w:rsid w:val="001D4B59"/>
    <w:rsid w:val="001D4E6F"/>
    <w:rsid w:val="001D5359"/>
    <w:rsid w:val="001D5647"/>
    <w:rsid w:val="001D5BC1"/>
    <w:rsid w:val="001D5DFD"/>
    <w:rsid w:val="001D5F65"/>
    <w:rsid w:val="001D697A"/>
    <w:rsid w:val="001D6B7C"/>
    <w:rsid w:val="001D73D4"/>
    <w:rsid w:val="001D73E3"/>
    <w:rsid w:val="001D73FA"/>
    <w:rsid w:val="001D7B86"/>
    <w:rsid w:val="001E12EC"/>
    <w:rsid w:val="001E1394"/>
    <w:rsid w:val="001E1951"/>
    <w:rsid w:val="001E4746"/>
    <w:rsid w:val="001E4B8A"/>
    <w:rsid w:val="001E634C"/>
    <w:rsid w:val="001E6361"/>
    <w:rsid w:val="001E684E"/>
    <w:rsid w:val="001E78B5"/>
    <w:rsid w:val="001F1025"/>
    <w:rsid w:val="001F12D4"/>
    <w:rsid w:val="001F1CB6"/>
    <w:rsid w:val="001F1F59"/>
    <w:rsid w:val="001F20A6"/>
    <w:rsid w:val="001F2156"/>
    <w:rsid w:val="001F24C5"/>
    <w:rsid w:val="001F295D"/>
    <w:rsid w:val="001F2EC1"/>
    <w:rsid w:val="001F49C8"/>
    <w:rsid w:val="001F4E9F"/>
    <w:rsid w:val="001F5D19"/>
    <w:rsid w:val="001F6C69"/>
    <w:rsid w:val="001F799D"/>
    <w:rsid w:val="00200044"/>
    <w:rsid w:val="00200B8D"/>
    <w:rsid w:val="00200ED4"/>
    <w:rsid w:val="00201814"/>
    <w:rsid w:val="00204185"/>
    <w:rsid w:val="002042E4"/>
    <w:rsid w:val="0020433D"/>
    <w:rsid w:val="00204F7E"/>
    <w:rsid w:val="0020664A"/>
    <w:rsid w:val="00206C13"/>
    <w:rsid w:val="00206C85"/>
    <w:rsid w:val="002103F3"/>
    <w:rsid w:val="00210B47"/>
    <w:rsid w:val="00210F99"/>
    <w:rsid w:val="00211310"/>
    <w:rsid w:val="00211E95"/>
    <w:rsid w:val="00211F2A"/>
    <w:rsid w:val="002127F9"/>
    <w:rsid w:val="00212B61"/>
    <w:rsid w:val="00212D44"/>
    <w:rsid w:val="00212E30"/>
    <w:rsid w:val="0021329A"/>
    <w:rsid w:val="0021362B"/>
    <w:rsid w:val="00213F32"/>
    <w:rsid w:val="0021481C"/>
    <w:rsid w:val="0021612D"/>
    <w:rsid w:val="002172AC"/>
    <w:rsid w:val="0021782C"/>
    <w:rsid w:val="00217CD3"/>
    <w:rsid w:val="00220591"/>
    <w:rsid w:val="00220DD4"/>
    <w:rsid w:val="00221A77"/>
    <w:rsid w:val="00221EEE"/>
    <w:rsid w:val="00222DA1"/>
    <w:rsid w:val="0022322F"/>
    <w:rsid w:val="00223775"/>
    <w:rsid w:val="00223871"/>
    <w:rsid w:val="002238DA"/>
    <w:rsid w:val="0022491A"/>
    <w:rsid w:val="00224D74"/>
    <w:rsid w:val="00226435"/>
    <w:rsid w:val="0022791A"/>
    <w:rsid w:val="00227B6B"/>
    <w:rsid w:val="00233DB0"/>
    <w:rsid w:val="002340E0"/>
    <w:rsid w:val="00234573"/>
    <w:rsid w:val="00234EAB"/>
    <w:rsid w:val="002352B3"/>
    <w:rsid w:val="0023644B"/>
    <w:rsid w:val="0023731E"/>
    <w:rsid w:val="002378ED"/>
    <w:rsid w:val="00240971"/>
    <w:rsid w:val="00240B6E"/>
    <w:rsid w:val="00240E8D"/>
    <w:rsid w:val="002413AD"/>
    <w:rsid w:val="002420A8"/>
    <w:rsid w:val="00242243"/>
    <w:rsid w:val="00242610"/>
    <w:rsid w:val="00243185"/>
    <w:rsid w:val="00243E92"/>
    <w:rsid w:val="002459CE"/>
    <w:rsid w:val="00246B79"/>
    <w:rsid w:val="00247587"/>
    <w:rsid w:val="002475FA"/>
    <w:rsid w:val="00247A6E"/>
    <w:rsid w:val="00251029"/>
    <w:rsid w:val="002512BD"/>
    <w:rsid w:val="00251418"/>
    <w:rsid w:val="00252204"/>
    <w:rsid w:val="002524C5"/>
    <w:rsid w:val="002527C9"/>
    <w:rsid w:val="0025335B"/>
    <w:rsid w:val="00254A15"/>
    <w:rsid w:val="00254FC2"/>
    <w:rsid w:val="00255183"/>
    <w:rsid w:val="00257262"/>
    <w:rsid w:val="0025726F"/>
    <w:rsid w:val="00257969"/>
    <w:rsid w:val="0026160D"/>
    <w:rsid w:val="0026177C"/>
    <w:rsid w:val="00261AC3"/>
    <w:rsid w:val="00262F76"/>
    <w:rsid w:val="00266BC5"/>
    <w:rsid w:val="00267B09"/>
    <w:rsid w:val="00270705"/>
    <w:rsid w:val="00270D76"/>
    <w:rsid w:val="00271C6A"/>
    <w:rsid w:val="00271C89"/>
    <w:rsid w:val="002731C4"/>
    <w:rsid w:val="002736FB"/>
    <w:rsid w:val="00274B9E"/>
    <w:rsid w:val="0027522D"/>
    <w:rsid w:val="002752BC"/>
    <w:rsid w:val="0027566C"/>
    <w:rsid w:val="002756C4"/>
    <w:rsid w:val="00276546"/>
    <w:rsid w:val="00276DCD"/>
    <w:rsid w:val="00276DCE"/>
    <w:rsid w:val="00280049"/>
    <w:rsid w:val="0028199C"/>
    <w:rsid w:val="002831DE"/>
    <w:rsid w:val="0028580E"/>
    <w:rsid w:val="002859E3"/>
    <w:rsid w:val="00286A71"/>
    <w:rsid w:val="00286DE6"/>
    <w:rsid w:val="00287A3A"/>
    <w:rsid w:val="00291666"/>
    <w:rsid w:val="00291DF4"/>
    <w:rsid w:val="00292332"/>
    <w:rsid w:val="00292A8B"/>
    <w:rsid w:val="002934DE"/>
    <w:rsid w:val="002939B9"/>
    <w:rsid w:val="00293E26"/>
    <w:rsid w:val="0029516D"/>
    <w:rsid w:val="002956D7"/>
    <w:rsid w:val="00295EE8"/>
    <w:rsid w:val="00297675"/>
    <w:rsid w:val="002A04B3"/>
    <w:rsid w:val="002A1AD8"/>
    <w:rsid w:val="002A1FBF"/>
    <w:rsid w:val="002A2480"/>
    <w:rsid w:val="002A2534"/>
    <w:rsid w:val="002A29DF"/>
    <w:rsid w:val="002A394D"/>
    <w:rsid w:val="002A43D8"/>
    <w:rsid w:val="002A5616"/>
    <w:rsid w:val="002A586E"/>
    <w:rsid w:val="002A5AAD"/>
    <w:rsid w:val="002A6256"/>
    <w:rsid w:val="002A699B"/>
    <w:rsid w:val="002A6A4A"/>
    <w:rsid w:val="002A6C12"/>
    <w:rsid w:val="002B04B7"/>
    <w:rsid w:val="002B051F"/>
    <w:rsid w:val="002B0A78"/>
    <w:rsid w:val="002B15D4"/>
    <w:rsid w:val="002B1F6F"/>
    <w:rsid w:val="002B2C7A"/>
    <w:rsid w:val="002B2D60"/>
    <w:rsid w:val="002B30EB"/>
    <w:rsid w:val="002B44F9"/>
    <w:rsid w:val="002B5CE4"/>
    <w:rsid w:val="002B70BC"/>
    <w:rsid w:val="002C04AB"/>
    <w:rsid w:val="002C0D40"/>
    <w:rsid w:val="002C1E07"/>
    <w:rsid w:val="002C30E9"/>
    <w:rsid w:val="002C4884"/>
    <w:rsid w:val="002C4C8D"/>
    <w:rsid w:val="002C734B"/>
    <w:rsid w:val="002C74E0"/>
    <w:rsid w:val="002C78DB"/>
    <w:rsid w:val="002D0553"/>
    <w:rsid w:val="002D1799"/>
    <w:rsid w:val="002D1A00"/>
    <w:rsid w:val="002D2E2B"/>
    <w:rsid w:val="002D55EA"/>
    <w:rsid w:val="002D5A4B"/>
    <w:rsid w:val="002D625F"/>
    <w:rsid w:val="002D790F"/>
    <w:rsid w:val="002D7BB3"/>
    <w:rsid w:val="002E02FC"/>
    <w:rsid w:val="002E1596"/>
    <w:rsid w:val="002E1712"/>
    <w:rsid w:val="002E2155"/>
    <w:rsid w:val="002E2185"/>
    <w:rsid w:val="002E31BC"/>
    <w:rsid w:val="002E370C"/>
    <w:rsid w:val="002E4C68"/>
    <w:rsid w:val="002E5695"/>
    <w:rsid w:val="002E6896"/>
    <w:rsid w:val="002E6B55"/>
    <w:rsid w:val="002F04BF"/>
    <w:rsid w:val="002F0995"/>
    <w:rsid w:val="002F130C"/>
    <w:rsid w:val="002F31C6"/>
    <w:rsid w:val="002F3943"/>
    <w:rsid w:val="002F3EA3"/>
    <w:rsid w:val="002F43AB"/>
    <w:rsid w:val="002F5AA2"/>
    <w:rsid w:val="002F6AA4"/>
    <w:rsid w:val="003016C8"/>
    <w:rsid w:val="00301C39"/>
    <w:rsid w:val="00303282"/>
    <w:rsid w:val="003042BE"/>
    <w:rsid w:val="00304BEC"/>
    <w:rsid w:val="00304CC1"/>
    <w:rsid w:val="003052DA"/>
    <w:rsid w:val="00305704"/>
    <w:rsid w:val="0030573A"/>
    <w:rsid w:val="0030622B"/>
    <w:rsid w:val="0031255D"/>
    <w:rsid w:val="00313FEE"/>
    <w:rsid w:val="0031583F"/>
    <w:rsid w:val="00316946"/>
    <w:rsid w:val="0031768F"/>
    <w:rsid w:val="003178A5"/>
    <w:rsid w:val="00317AF6"/>
    <w:rsid w:val="00317D68"/>
    <w:rsid w:val="003219B1"/>
    <w:rsid w:val="00323275"/>
    <w:rsid w:val="00325143"/>
    <w:rsid w:val="0032546B"/>
    <w:rsid w:val="00325919"/>
    <w:rsid w:val="003267B2"/>
    <w:rsid w:val="00326931"/>
    <w:rsid w:val="00326B49"/>
    <w:rsid w:val="00326E6C"/>
    <w:rsid w:val="00327841"/>
    <w:rsid w:val="00327A94"/>
    <w:rsid w:val="003307DF"/>
    <w:rsid w:val="00330824"/>
    <w:rsid w:val="00330916"/>
    <w:rsid w:val="00331F40"/>
    <w:rsid w:val="0033273A"/>
    <w:rsid w:val="003340C1"/>
    <w:rsid w:val="00337132"/>
    <w:rsid w:val="00340616"/>
    <w:rsid w:val="00340C9E"/>
    <w:rsid w:val="00340E5D"/>
    <w:rsid w:val="00342A6F"/>
    <w:rsid w:val="003431B9"/>
    <w:rsid w:val="00343DAE"/>
    <w:rsid w:val="00350A87"/>
    <w:rsid w:val="003511AE"/>
    <w:rsid w:val="00351BED"/>
    <w:rsid w:val="00351FA6"/>
    <w:rsid w:val="003543D9"/>
    <w:rsid w:val="003545F1"/>
    <w:rsid w:val="003547A1"/>
    <w:rsid w:val="00354A32"/>
    <w:rsid w:val="00354CDD"/>
    <w:rsid w:val="00355399"/>
    <w:rsid w:val="00355600"/>
    <w:rsid w:val="00355A3D"/>
    <w:rsid w:val="0035663A"/>
    <w:rsid w:val="0035692E"/>
    <w:rsid w:val="0036295E"/>
    <w:rsid w:val="00363CBA"/>
    <w:rsid w:val="00364D51"/>
    <w:rsid w:val="00364FC1"/>
    <w:rsid w:val="00365524"/>
    <w:rsid w:val="003661D8"/>
    <w:rsid w:val="003662AA"/>
    <w:rsid w:val="00366C8C"/>
    <w:rsid w:val="00367F27"/>
    <w:rsid w:val="00370F32"/>
    <w:rsid w:val="00371934"/>
    <w:rsid w:val="003719E1"/>
    <w:rsid w:val="00371C9F"/>
    <w:rsid w:val="00371DBC"/>
    <w:rsid w:val="00372582"/>
    <w:rsid w:val="003725EA"/>
    <w:rsid w:val="00372DB6"/>
    <w:rsid w:val="003732A0"/>
    <w:rsid w:val="003739D2"/>
    <w:rsid w:val="00374099"/>
    <w:rsid w:val="00374309"/>
    <w:rsid w:val="00374487"/>
    <w:rsid w:val="00374658"/>
    <w:rsid w:val="00374FB9"/>
    <w:rsid w:val="00375564"/>
    <w:rsid w:val="00375898"/>
    <w:rsid w:val="00375D51"/>
    <w:rsid w:val="003802BF"/>
    <w:rsid w:val="00381062"/>
    <w:rsid w:val="00381112"/>
    <w:rsid w:val="00382934"/>
    <w:rsid w:val="00384AA1"/>
    <w:rsid w:val="00384BBF"/>
    <w:rsid w:val="00387A68"/>
    <w:rsid w:val="00387EDE"/>
    <w:rsid w:val="00390347"/>
    <w:rsid w:val="003906FC"/>
    <w:rsid w:val="00391978"/>
    <w:rsid w:val="00392873"/>
    <w:rsid w:val="00392A9B"/>
    <w:rsid w:val="0039493C"/>
    <w:rsid w:val="00395309"/>
    <w:rsid w:val="00396A60"/>
    <w:rsid w:val="00396DE8"/>
    <w:rsid w:val="003A04A2"/>
    <w:rsid w:val="003A0C5C"/>
    <w:rsid w:val="003A1375"/>
    <w:rsid w:val="003A1721"/>
    <w:rsid w:val="003A3808"/>
    <w:rsid w:val="003A420F"/>
    <w:rsid w:val="003A5D95"/>
    <w:rsid w:val="003A6038"/>
    <w:rsid w:val="003A6230"/>
    <w:rsid w:val="003A6DB7"/>
    <w:rsid w:val="003A7895"/>
    <w:rsid w:val="003B0147"/>
    <w:rsid w:val="003B028C"/>
    <w:rsid w:val="003B199A"/>
    <w:rsid w:val="003B350E"/>
    <w:rsid w:val="003B3795"/>
    <w:rsid w:val="003B416A"/>
    <w:rsid w:val="003B4516"/>
    <w:rsid w:val="003B4E9F"/>
    <w:rsid w:val="003B654A"/>
    <w:rsid w:val="003B696B"/>
    <w:rsid w:val="003C0268"/>
    <w:rsid w:val="003C03A2"/>
    <w:rsid w:val="003C11EF"/>
    <w:rsid w:val="003C279C"/>
    <w:rsid w:val="003C3947"/>
    <w:rsid w:val="003C45D1"/>
    <w:rsid w:val="003C4BA9"/>
    <w:rsid w:val="003C57F6"/>
    <w:rsid w:val="003C60A7"/>
    <w:rsid w:val="003C6629"/>
    <w:rsid w:val="003C6A97"/>
    <w:rsid w:val="003C7EF4"/>
    <w:rsid w:val="003D0074"/>
    <w:rsid w:val="003D124C"/>
    <w:rsid w:val="003D2C3B"/>
    <w:rsid w:val="003D35C0"/>
    <w:rsid w:val="003D36F9"/>
    <w:rsid w:val="003D377E"/>
    <w:rsid w:val="003D40F3"/>
    <w:rsid w:val="003D63DC"/>
    <w:rsid w:val="003D6641"/>
    <w:rsid w:val="003D749F"/>
    <w:rsid w:val="003D74FD"/>
    <w:rsid w:val="003E0D95"/>
    <w:rsid w:val="003E162F"/>
    <w:rsid w:val="003E1823"/>
    <w:rsid w:val="003E29BA"/>
    <w:rsid w:val="003E2BCA"/>
    <w:rsid w:val="003E35C5"/>
    <w:rsid w:val="003E3A56"/>
    <w:rsid w:val="003E444A"/>
    <w:rsid w:val="003E4F5F"/>
    <w:rsid w:val="003F058C"/>
    <w:rsid w:val="003F09DA"/>
    <w:rsid w:val="003F15BC"/>
    <w:rsid w:val="003F301F"/>
    <w:rsid w:val="003F3C9D"/>
    <w:rsid w:val="003F4E78"/>
    <w:rsid w:val="003F5A14"/>
    <w:rsid w:val="003F65D0"/>
    <w:rsid w:val="003F67DF"/>
    <w:rsid w:val="003F699E"/>
    <w:rsid w:val="003F7212"/>
    <w:rsid w:val="004015F3"/>
    <w:rsid w:val="00402086"/>
    <w:rsid w:val="004029C7"/>
    <w:rsid w:val="00403A42"/>
    <w:rsid w:val="0040400B"/>
    <w:rsid w:val="004068ED"/>
    <w:rsid w:val="00406A72"/>
    <w:rsid w:val="004100A4"/>
    <w:rsid w:val="0041092E"/>
    <w:rsid w:val="0041100E"/>
    <w:rsid w:val="00411192"/>
    <w:rsid w:val="00411477"/>
    <w:rsid w:val="00411D76"/>
    <w:rsid w:val="00412652"/>
    <w:rsid w:val="00412C07"/>
    <w:rsid w:val="00412D66"/>
    <w:rsid w:val="0041532C"/>
    <w:rsid w:val="004153A1"/>
    <w:rsid w:val="00415448"/>
    <w:rsid w:val="00415450"/>
    <w:rsid w:val="004205AA"/>
    <w:rsid w:val="00421B25"/>
    <w:rsid w:val="00422914"/>
    <w:rsid w:val="00422E56"/>
    <w:rsid w:val="004240D7"/>
    <w:rsid w:val="004247C8"/>
    <w:rsid w:val="0042555F"/>
    <w:rsid w:val="00425927"/>
    <w:rsid w:val="0042631B"/>
    <w:rsid w:val="00426595"/>
    <w:rsid w:val="00427FDF"/>
    <w:rsid w:val="00430B61"/>
    <w:rsid w:val="004334B5"/>
    <w:rsid w:val="00433E82"/>
    <w:rsid w:val="00434D19"/>
    <w:rsid w:val="00434F7A"/>
    <w:rsid w:val="004357D4"/>
    <w:rsid w:val="00436D99"/>
    <w:rsid w:val="00440A7F"/>
    <w:rsid w:val="00440E73"/>
    <w:rsid w:val="0044204A"/>
    <w:rsid w:val="00442892"/>
    <w:rsid w:val="00443213"/>
    <w:rsid w:val="0044422D"/>
    <w:rsid w:val="00444778"/>
    <w:rsid w:val="00445B09"/>
    <w:rsid w:val="00446527"/>
    <w:rsid w:val="00446AD6"/>
    <w:rsid w:val="004476B3"/>
    <w:rsid w:val="00450958"/>
    <w:rsid w:val="00450F74"/>
    <w:rsid w:val="00451962"/>
    <w:rsid w:val="00453D37"/>
    <w:rsid w:val="00453E68"/>
    <w:rsid w:val="004544BA"/>
    <w:rsid w:val="004556C9"/>
    <w:rsid w:val="00456ACE"/>
    <w:rsid w:val="00456D1E"/>
    <w:rsid w:val="00457939"/>
    <w:rsid w:val="00460E85"/>
    <w:rsid w:val="00461655"/>
    <w:rsid w:val="00462A4A"/>
    <w:rsid w:val="00463040"/>
    <w:rsid w:val="00463610"/>
    <w:rsid w:val="00463627"/>
    <w:rsid w:val="0046379F"/>
    <w:rsid w:val="004639DE"/>
    <w:rsid w:val="00463CE2"/>
    <w:rsid w:val="00464DC4"/>
    <w:rsid w:val="0046541F"/>
    <w:rsid w:val="004655AE"/>
    <w:rsid w:val="00465A0A"/>
    <w:rsid w:val="004663C1"/>
    <w:rsid w:val="004666BD"/>
    <w:rsid w:val="00466E92"/>
    <w:rsid w:val="0046796F"/>
    <w:rsid w:val="00470607"/>
    <w:rsid w:val="00470B13"/>
    <w:rsid w:val="00470F3C"/>
    <w:rsid w:val="004712CF"/>
    <w:rsid w:val="00472036"/>
    <w:rsid w:val="00472FC9"/>
    <w:rsid w:val="0047541D"/>
    <w:rsid w:val="00475CEA"/>
    <w:rsid w:val="00475D08"/>
    <w:rsid w:val="00476807"/>
    <w:rsid w:val="00476DEE"/>
    <w:rsid w:val="00480901"/>
    <w:rsid w:val="00480A20"/>
    <w:rsid w:val="004831E6"/>
    <w:rsid w:val="00483ABB"/>
    <w:rsid w:val="00484A70"/>
    <w:rsid w:val="00484AEB"/>
    <w:rsid w:val="00484E02"/>
    <w:rsid w:val="00484FCD"/>
    <w:rsid w:val="0048641E"/>
    <w:rsid w:val="00486728"/>
    <w:rsid w:val="00486D5E"/>
    <w:rsid w:val="0048711C"/>
    <w:rsid w:val="00487798"/>
    <w:rsid w:val="00487F35"/>
    <w:rsid w:val="004908AC"/>
    <w:rsid w:val="0049121A"/>
    <w:rsid w:val="00491523"/>
    <w:rsid w:val="00493331"/>
    <w:rsid w:val="00493912"/>
    <w:rsid w:val="004943AF"/>
    <w:rsid w:val="004944E4"/>
    <w:rsid w:val="004945D4"/>
    <w:rsid w:val="00494F31"/>
    <w:rsid w:val="00495BC1"/>
    <w:rsid w:val="004966B2"/>
    <w:rsid w:val="004967CD"/>
    <w:rsid w:val="00496C2B"/>
    <w:rsid w:val="00496C54"/>
    <w:rsid w:val="00496DE8"/>
    <w:rsid w:val="00497BDB"/>
    <w:rsid w:val="00497F95"/>
    <w:rsid w:val="004A01AC"/>
    <w:rsid w:val="004A02DE"/>
    <w:rsid w:val="004A0AEB"/>
    <w:rsid w:val="004A0AF8"/>
    <w:rsid w:val="004A127A"/>
    <w:rsid w:val="004A1CA5"/>
    <w:rsid w:val="004A2DAF"/>
    <w:rsid w:val="004A7AD4"/>
    <w:rsid w:val="004A7BEE"/>
    <w:rsid w:val="004B0069"/>
    <w:rsid w:val="004B078E"/>
    <w:rsid w:val="004B0B3C"/>
    <w:rsid w:val="004B1197"/>
    <w:rsid w:val="004B1214"/>
    <w:rsid w:val="004B2574"/>
    <w:rsid w:val="004B429C"/>
    <w:rsid w:val="004B481E"/>
    <w:rsid w:val="004B5806"/>
    <w:rsid w:val="004B5CA7"/>
    <w:rsid w:val="004B6BA1"/>
    <w:rsid w:val="004B6C82"/>
    <w:rsid w:val="004B70C6"/>
    <w:rsid w:val="004B711C"/>
    <w:rsid w:val="004B764D"/>
    <w:rsid w:val="004C0277"/>
    <w:rsid w:val="004C02F0"/>
    <w:rsid w:val="004C08D3"/>
    <w:rsid w:val="004C0AD3"/>
    <w:rsid w:val="004C0F6E"/>
    <w:rsid w:val="004C2181"/>
    <w:rsid w:val="004C405C"/>
    <w:rsid w:val="004C40D2"/>
    <w:rsid w:val="004C502B"/>
    <w:rsid w:val="004C59DA"/>
    <w:rsid w:val="004C5F4E"/>
    <w:rsid w:val="004C655C"/>
    <w:rsid w:val="004D152B"/>
    <w:rsid w:val="004D1B3C"/>
    <w:rsid w:val="004D1CAD"/>
    <w:rsid w:val="004D1D24"/>
    <w:rsid w:val="004D2469"/>
    <w:rsid w:val="004D2822"/>
    <w:rsid w:val="004D295C"/>
    <w:rsid w:val="004D2BA6"/>
    <w:rsid w:val="004D3195"/>
    <w:rsid w:val="004D3C2D"/>
    <w:rsid w:val="004D3FBB"/>
    <w:rsid w:val="004D412E"/>
    <w:rsid w:val="004D5727"/>
    <w:rsid w:val="004D70F5"/>
    <w:rsid w:val="004D730C"/>
    <w:rsid w:val="004D794F"/>
    <w:rsid w:val="004E1169"/>
    <w:rsid w:val="004E1CB0"/>
    <w:rsid w:val="004E1D31"/>
    <w:rsid w:val="004E2EA9"/>
    <w:rsid w:val="004E31DD"/>
    <w:rsid w:val="004E45F1"/>
    <w:rsid w:val="004E4BEB"/>
    <w:rsid w:val="004E5F89"/>
    <w:rsid w:val="004E64FB"/>
    <w:rsid w:val="004E654F"/>
    <w:rsid w:val="004E67FB"/>
    <w:rsid w:val="004E6B1E"/>
    <w:rsid w:val="004E6C66"/>
    <w:rsid w:val="004E7E40"/>
    <w:rsid w:val="004F02C9"/>
    <w:rsid w:val="004F09F6"/>
    <w:rsid w:val="004F12EC"/>
    <w:rsid w:val="004F3205"/>
    <w:rsid w:val="004F38F9"/>
    <w:rsid w:val="004F44DA"/>
    <w:rsid w:val="004F47E3"/>
    <w:rsid w:val="004F497E"/>
    <w:rsid w:val="004F4A19"/>
    <w:rsid w:val="004F5829"/>
    <w:rsid w:val="004F6425"/>
    <w:rsid w:val="00500FF4"/>
    <w:rsid w:val="00501A45"/>
    <w:rsid w:val="005020FB"/>
    <w:rsid w:val="0050229C"/>
    <w:rsid w:val="005033A6"/>
    <w:rsid w:val="0050385F"/>
    <w:rsid w:val="00503CEA"/>
    <w:rsid w:val="005043BB"/>
    <w:rsid w:val="005052EA"/>
    <w:rsid w:val="00505390"/>
    <w:rsid w:val="00505A6E"/>
    <w:rsid w:val="00507101"/>
    <w:rsid w:val="005076FF"/>
    <w:rsid w:val="005108D1"/>
    <w:rsid w:val="0051175E"/>
    <w:rsid w:val="0051252D"/>
    <w:rsid w:val="005137F9"/>
    <w:rsid w:val="0051537D"/>
    <w:rsid w:val="005154BC"/>
    <w:rsid w:val="005154E0"/>
    <w:rsid w:val="0051552A"/>
    <w:rsid w:val="00515649"/>
    <w:rsid w:val="005158E5"/>
    <w:rsid w:val="00515BA2"/>
    <w:rsid w:val="00516389"/>
    <w:rsid w:val="00517271"/>
    <w:rsid w:val="00517E81"/>
    <w:rsid w:val="0052061D"/>
    <w:rsid w:val="005219B9"/>
    <w:rsid w:val="00521B78"/>
    <w:rsid w:val="00522D09"/>
    <w:rsid w:val="00522F2B"/>
    <w:rsid w:val="005231D8"/>
    <w:rsid w:val="00524074"/>
    <w:rsid w:val="00524A15"/>
    <w:rsid w:val="0052550E"/>
    <w:rsid w:val="00526137"/>
    <w:rsid w:val="00530797"/>
    <w:rsid w:val="00531C86"/>
    <w:rsid w:val="00531EE2"/>
    <w:rsid w:val="005336EB"/>
    <w:rsid w:val="00533A2D"/>
    <w:rsid w:val="00533DDD"/>
    <w:rsid w:val="0053485F"/>
    <w:rsid w:val="005357B5"/>
    <w:rsid w:val="005403CF"/>
    <w:rsid w:val="005410BD"/>
    <w:rsid w:val="00541851"/>
    <w:rsid w:val="00541CCC"/>
    <w:rsid w:val="00541D4E"/>
    <w:rsid w:val="00541D8A"/>
    <w:rsid w:val="00541F67"/>
    <w:rsid w:val="00542F3C"/>
    <w:rsid w:val="0054341D"/>
    <w:rsid w:val="00543F7E"/>
    <w:rsid w:val="00544BE9"/>
    <w:rsid w:val="00544D02"/>
    <w:rsid w:val="00545719"/>
    <w:rsid w:val="00545975"/>
    <w:rsid w:val="00546826"/>
    <w:rsid w:val="00546A53"/>
    <w:rsid w:val="00546EF3"/>
    <w:rsid w:val="00550349"/>
    <w:rsid w:val="0055036C"/>
    <w:rsid w:val="00550B25"/>
    <w:rsid w:val="00551F88"/>
    <w:rsid w:val="00553388"/>
    <w:rsid w:val="005536A6"/>
    <w:rsid w:val="0055478B"/>
    <w:rsid w:val="00555E5B"/>
    <w:rsid w:val="00556DCB"/>
    <w:rsid w:val="00557373"/>
    <w:rsid w:val="005575EC"/>
    <w:rsid w:val="00557D30"/>
    <w:rsid w:val="005606D8"/>
    <w:rsid w:val="00560CF0"/>
    <w:rsid w:val="005641A3"/>
    <w:rsid w:val="0056435D"/>
    <w:rsid w:val="0056530D"/>
    <w:rsid w:val="00565952"/>
    <w:rsid w:val="00565E0E"/>
    <w:rsid w:val="005660F2"/>
    <w:rsid w:val="005667BC"/>
    <w:rsid w:val="00567F54"/>
    <w:rsid w:val="005706ED"/>
    <w:rsid w:val="005707BC"/>
    <w:rsid w:val="005708CF"/>
    <w:rsid w:val="005729A9"/>
    <w:rsid w:val="0057389B"/>
    <w:rsid w:val="005745E6"/>
    <w:rsid w:val="005746A3"/>
    <w:rsid w:val="00575343"/>
    <w:rsid w:val="0057611E"/>
    <w:rsid w:val="005765C5"/>
    <w:rsid w:val="0057685D"/>
    <w:rsid w:val="00577EA9"/>
    <w:rsid w:val="0058033E"/>
    <w:rsid w:val="00580395"/>
    <w:rsid w:val="0058132A"/>
    <w:rsid w:val="00581C3B"/>
    <w:rsid w:val="0058218F"/>
    <w:rsid w:val="0058403D"/>
    <w:rsid w:val="005845B2"/>
    <w:rsid w:val="00584947"/>
    <w:rsid w:val="00584D84"/>
    <w:rsid w:val="00584DFC"/>
    <w:rsid w:val="00584F64"/>
    <w:rsid w:val="00584F91"/>
    <w:rsid w:val="00585356"/>
    <w:rsid w:val="00585804"/>
    <w:rsid w:val="005866B4"/>
    <w:rsid w:val="005869EC"/>
    <w:rsid w:val="00587AE0"/>
    <w:rsid w:val="00587AF4"/>
    <w:rsid w:val="005907CE"/>
    <w:rsid w:val="00590E8F"/>
    <w:rsid w:val="00591133"/>
    <w:rsid w:val="0059121C"/>
    <w:rsid w:val="005917C0"/>
    <w:rsid w:val="00592217"/>
    <w:rsid w:val="0059316C"/>
    <w:rsid w:val="005932AF"/>
    <w:rsid w:val="00594AE5"/>
    <w:rsid w:val="00594D35"/>
    <w:rsid w:val="00595362"/>
    <w:rsid w:val="00596954"/>
    <w:rsid w:val="0059716B"/>
    <w:rsid w:val="0059789A"/>
    <w:rsid w:val="005A110B"/>
    <w:rsid w:val="005A112C"/>
    <w:rsid w:val="005A1D7D"/>
    <w:rsid w:val="005A2624"/>
    <w:rsid w:val="005A2F9D"/>
    <w:rsid w:val="005A4E1E"/>
    <w:rsid w:val="005A4E43"/>
    <w:rsid w:val="005A53D5"/>
    <w:rsid w:val="005A54BB"/>
    <w:rsid w:val="005A554E"/>
    <w:rsid w:val="005A6519"/>
    <w:rsid w:val="005A7473"/>
    <w:rsid w:val="005A7C1E"/>
    <w:rsid w:val="005B017B"/>
    <w:rsid w:val="005B0E09"/>
    <w:rsid w:val="005B16B3"/>
    <w:rsid w:val="005B1CE7"/>
    <w:rsid w:val="005B39A6"/>
    <w:rsid w:val="005B41CF"/>
    <w:rsid w:val="005B448E"/>
    <w:rsid w:val="005B5BDF"/>
    <w:rsid w:val="005B6094"/>
    <w:rsid w:val="005B66C6"/>
    <w:rsid w:val="005B6E3D"/>
    <w:rsid w:val="005B77AB"/>
    <w:rsid w:val="005C090A"/>
    <w:rsid w:val="005C22DE"/>
    <w:rsid w:val="005C237C"/>
    <w:rsid w:val="005C36F1"/>
    <w:rsid w:val="005C37F0"/>
    <w:rsid w:val="005C459E"/>
    <w:rsid w:val="005C4798"/>
    <w:rsid w:val="005C47F6"/>
    <w:rsid w:val="005C4E41"/>
    <w:rsid w:val="005C56FA"/>
    <w:rsid w:val="005C5BD4"/>
    <w:rsid w:val="005C5F9F"/>
    <w:rsid w:val="005C6E18"/>
    <w:rsid w:val="005D0B42"/>
    <w:rsid w:val="005D1A95"/>
    <w:rsid w:val="005D1C89"/>
    <w:rsid w:val="005D22DD"/>
    <w:rsid w:val="005D2D22"/>
    <w:rsid w:val="005D3805"/>
    <w:rsid w:val="005D4310"/>
    <w:rsid w:val="005D45A7"/>
    <w:rsid w:val="005D4EC3"/>
    <w:rsid w:val="005D582E"/>
    <w:rsid w:val="005D6F9B"/>
    <w:rsid w:val="005D7730"/>
    <w:rsid w:val="005E04EB"/>
    <w:rsid w:val="005E0704"/>
    <w:rsid w:val="005E086D"/>
    <w:rsid w:val="005E2843"/>
    <w:rsid w:val="005E326E"/>
    <w:rsid w:val="005E32A0"/>
    <w:rsid w:val="005E3329"/>
    <w:rsid w:val="005E3B9D"/>
    <w:rsid w:val="005E3DB9"/>
    <w:rsid w:val="005E3E39"/>
    <w:rsid w:val="005E3F68"/>
    <w:rsid w:val="005E5842"/>
    <w:rsid w:val="005E5F9D"/>
    <w:rsid w:val="005E772D"/>
    <w:rsid w:val="005E7AE1"/>
    <w:rsid w:val="005E7B32"/>
    <w:rsid w:val="005F005B"/>
    <w:rsid w:val="005F1703"/>
    <w:rsid w:val="005F19AC"/>
    <w:rsid w:val="005F219F"/>
    <w:rsid w:val="005F265A"/>
    <w:rsid w:val="005F2B09"/>
    <w:rsid w:val="005F2D16"/>
    <w:rsid w:val="005F4AD2"/>
    <w:rsid w:val="005F4D84"/>
    <w:rsid w:val="005F595C"/>
    <w:rsid w:val="005F64D6"/>
    <w:rsid w:val="005F7233"/>
    <w:rsid w:val="005F76BF"/>
    <w:rsid w:val="005F7BA7"/>
    <w:rsid w:val="006009EA"/>
    <w:rsid w:val="006024BE"/>
    <w:rsid w:val="00603278"/>
    <w:rsid w:val="00603449"/>
    <w:rsid w:val="0060412E"/>
    <w:rsid w:val="006042BA"/>
    <w:rsid w:val="00606088"/>
    <w:rsid w:val="00606246"/>
    <w:rsid w:val="00606266"/>
    <w:rsid w:val="00610156"/>
    <w:rsid w:val="00610230"/>
    <w:rsid w:val="006116BC"/>
    <w:rsid w:val="00611D11"/>
    <w:rsid w:val="00612CF5"/>
    <w:rsid w:val="00612F4A"/>
    <w:rsid w:val="0061410A"/>
    <w:rsid w:val="00614163"/>
    <w:rsid w:val="00614318"/>
    <w:rsid w:val="0061467C"/>
    <w:rsid w:val="0061548D"/>
    <w:rsid w:val="006154AA"/>
    <w:rsid w:val="006175B1"/>
    <w:rsid w:val="00620A68"/>
    <w:rsid w:val="006210F3"/>
    <w:rsid w:val="00621DF8"/>
    <w:rsid w:val="006224C2"/>
    <w:rsid w:val="00622953"/>
    <w:rsid w:val="00623721"/>
    <w:rsid w:val="00623CB0"/>
    <w:rsid w:val="00624A6D"/>
    <w:rsid w:val="00624D75"/>
    <w:rsid w:val="00624DB2"/>
    <w:rsid w:val="00625116"/>
    <w:rsid w:val="0062580A"/>
    <w:rsid w:val="00626F79"/>
    <w:rsid w:val="006271CE"/>
    <w:rsid w:val="006278CD"/>
    <w:rsid w:val="006303EF"/>
    <w:rsid w:val="0063154A"/>
    <w:rsid w:val="0063154C"/>
    <w:rsid w:val="00632A8F"/>
    <w:rsid w:val="00632B0B"/>
    <w:rsid w:val="00632BA5"/>
    <w:rsid w:val="00633834"/>
    <w:rsid w:val="00633BF4"/>
    <w:rsid w:val="006346C7"/>
    <w:rsid w:val="00636D24"/>
    <w:rsid w:val="00637BA2"/>
    <w:rsid w:val="00637CA5"/>
    <w:rsid w:val="0064080F"/>
    <w:rsid w:val="00641611"/>
    <w:rsid w:val="006425E2"/>
    <w:rsid w:val="00642AFA"/>
    <w:rsid w:val="00643B7B"/>
    <w:rsid w:val="00643CB6"/>
    <w:rsid w:val="00643F89"/>
    <w:rsid w:val="00644F2F"/>
    <w:rsid w:val="00645248"/>
    <w:rsid w:val="006452E7"/>
    <w:rsid w:val="00645C7A"/>
    <w:rsid w:val="00645F15"/>
    <w:rsid w:val="00647923"/>
    <w:rsid w:val="00650DB7"/>
    <w:rsid w:val="00651027"/>
    <w:rsid w:val="006511E9"/>
    <w:rsid w:val="00652794"/>
    <w:rsid w:val="00652FDF"/>
    <w:rsid w:val="00653DFD"/>
    <w:rsid w:val="00654960"/>
    <w:rsid w:val="00654CC8"/>
    <w:rsid w:val="006551F5"/>
    <w:rsid w:val="00655294"/>
    <w:rsid w:val="006552E2"/>
    <w:rsid w:val="0065585F"/>
    <w:rsid w:val="00656016"/>
    <w:rsid w:val="006560DE"/>
    <w:rsid w:val="0065743F"/>
    <w:rsid w:val="00660B6C"/>
    <w:rsid w:val="006616B6"/>
    <w:rsid w:val="0066197A"/>
    <w:rsid w:val="00661C7D"/>
    <w:rsid w:val="00662D64"/>
    <w:rsid w:val="0066305D"/>
    <w:rsid w:val="0066314B"/>
    <w:rsid w:val="006635FB"/>
    <w:rsid w:val="00663696"/>
    <w:rsid w:val="006639A4"/>
    <w:rsid w:val="00663C59"/>
    <w:rsid w:val="006641CE"/>
    <w:rsid w:val="006642A9"/>
    <w:rsid w:val="00664960"/>
    <w:rsid w:val="00664BA7"/>
    <w:rsid w:val="006650C2"/>
    <w:rsid w:val="006657E6"/>
    <w:rsid w:val="00666F4C"/>
    <w:rsid w:val="00667C98"/>
    <w:rsid w:val="00671429"/>
    <w:rsid w:val="00671A48"/>
    <w:rsid w:val="00672AB4"/>
    <w:rsid w:val="00673945"/>
    <w:rsid w:val="00673FC3"/>
    <w:rsid w:val="006744F3"/>
    <w:rsid w:val="0067557F"/>
    <w:rsid w:val="006755FB"/>
    <w:rsid w:val="00681C53"/>
    <w:rsid w:val="00682B13"/>
    <w:rsid w:val="00682BA6"/>
    <w:rsid w:val="00682FA3"/>
    <w:rsid w:val="00685DE6"/>
    <w:rsid w:val="00686184"/>
    <w:rsid w:val="0068784F"/>
    <w:rsid w:val="00687A95"/>
    <w:rsid w:val="006901B8"/>
    <w:rsid w:val="00691874"/>
    <w:rsid w:val="006926E3"/>
    <w:rsid w:val="00692A05"/>
    <w:rsid w:val="00692A9D"/>
    <w:rsid w:val="00692E70"/>
    <w:rsid w:val="00694423"/>
    <w:rsid w:val="00694AD2"/>
    <w:rsid w:val="00695086"/>
    <w:rsid w:val="0069509E"/>
    <w:rsid w:val="006950A5"/>
    <w:rsid w:val="00695424"/>
    <w:rsid w:val="006956C9"/>
    <w:rsid w:val="006966C7"/>
    <w:rsid w:val="00697D19"/>
    <w:rsid w:val="006A0B18"/>
    <w:rsid w:val="006A199E"/>
    <w:rsid w:val="006A2383"/>
    <w:rsid w:val="006A53F1"/>
    <w:rsid w:val="006A5CBE"/>
    <w:rsid w:val="006B06A4"/>
    <w:rsid w:val="006B07B2"/>
    <w:rsid w:val="006B07E6"/>
    <w:rsid w:val="006B10D8"/>
    <w:rsid w:val="006B1400"/>
    <w:rsid w:val="006B2AD3"/>
    <w:rsid w:val="006B2C46"/>
    <w:rsid w:val="006B2E4B"/>
    <w:rsid w:val="006B3F5F"/>
    <w:rsid w:val="006B4014"/>
    <w:rsid w:val="006B64D7"/>
    <w:rsid w:val="006C0D05"/>
    <w:rsid w:val="006C1CF2"/>
    <w:rsid w:val="006C1E55"/>
    <w:rsid w:val="006C2328"/>
    <w:rsid w:val="006C27C8"/>
    <w:rsid w:val="006C29CF"/>
    <w:rsid w:val="006C37BA"/>
    <w:rsid w:val="006C3DFD"/>
    <w:rsid w:val="006C3E94"/>
    <w:rsid w:val="006C3E9E"/>
    <w:rsid w:val="006C3FB0"/>
    <w:rsid w:val="006C4C0B"/>
    <w:rsid w:val="006C5AD2"/>
    <w:rsid w:val="006C5B03"/>
    <w:rsid w:val="006C5DCD"/>
    <w:rsid w:val="006C6D4C"/>
    <w:rsid w:val="006D00A4"/>
    <w:rsid w:val="006D0C3F"/>
    <w:rsid w:val="006D0C95"/>
    <w:rsid w:val="006D1124"/>
    <w:rsid w:val="006D27D6"/>
    <w:rsid w:val="006D2AE9"/>
    <w:rsid w:val="006D33ED"/>
    <w:rsid w:val="006D48B6"/>
    <w:rsid w:val="006D68D8"/>
    <w:rsid w:val="006D7900"/>
    <w:rsid w:val="006D7B43"/>
    <w:rsid w:val="006D7B85"/>
    <w:rsid w:val="006D7C46"/>
    <w:rsid w:val="006E01DB"/>
    <w:rsid w:val="006E176A"/>
    <w:rsid w:val="006E1848"/>
    <w:rsid w:val="006E194E"/>
    <w:rsid w:val="006E19A1"/>
    <w:rsid w:val="006E20FA"/>
    <w:rsid w:val="006E287C"/>
    <w:rsid w:val="006E3B5A"/>
    <w:rsid w:val="006E457E"/>
    <w:rsid w:val="006E5765"/>
    <w:rsid w:val="006E5982"/>
    <w:rsid w:val="006E5EFF"/>
    <w:rsid w:val="006E67F7"/>
    <w:rsid w:val="006E73C2"/>
    <w:rsid w:val="006E75CF"/>
    <w:rsid w:val="006E7A1F"/>
    <w:rsid w:val="006F02D5"/>
    <w:rsid w:val="006F1D56"/>
    <w:rsid w:val="006F2A5B"/>
    <w:rsid w:val="006F378A"/>
    <w:rsid w:val="006F3997"/>
    <w:rsid w:val="006F420A"/>
    <w:rsid w:val="006F45BE"/>
    <w:rsid w:val="006F45F3"/>
    <w:rsid w:val="006F46E6"/>
    <w:rsid w:val="006F6F1E"/>
    <w:rsid w:val="00700358"/>
    <w:rsid w:val="0070263F"/>
    <w:rsid w:val="007040F2"/>
    <w:rsid w:val="0070416F"/>
    <w:rsid w:val="0070450E"/>
    <w:rsid w:val="007045C0"/>
    <w:rsid w:val="007055EE"/>
    <w:rsid w:val="007060B6"/>
    <w:rsid w:val="0070635E"/>
    <w:rsid w:val="00706E65"/>
    <w:rsid w:val="007070E7"/>
    <w:rsid w:val="0070758F"/>
    <w:rsid w:val="007075E9"/>
    <w:rsid w:val="00710043"/>
    <w:rsid w:val="00710FBD"/>
    <w:rsid w:val="0071317C"/>
    <w:rsid w:val="00713D53"/>
    <w:rsid w:val="00715362"/>
    <w:rsid w:val="00715866"/>
    <w:rsid w:val="00715DD8"/>
    <w:rsid w:val="00716674"/>
    <w:rsid w:val="007202F1"/>
    <w:rsid w:val="007202FA"/>
    <w:rsid w:val="007207F7"/>
    <w:rsid w:val="00722058"/>
    <w:rsid w:val="007223E9"/>
    <w:rsid w:val="007226AB"/>
    <w:rsid w:val="007226E3"/>
    <w:rsid w:val="00725BF5"/>
    <w:rsid w:val="00725F67"/>
    <w:rsid w:val="0072658E"/>
    <w:rsid w:val="0072680B"/>
    <w:rsid w:val="00726928"/>
    <w:rsid w:val="00726C15"/>
    <w:rsid w:val="0073009E"/>
    <w:rsid w:val="00731071"/>
    <w:rsid w:val="007311E5"/>
    <w:rsid w:val="00731716"/>
    <w:rsid w:val="00731F68"/>
    <w:rsid w:val="00732CDF"/>
    <w:rsid w:val="00733A8C"/>
    <w:rsid w:val="007346E7"/>
    <w:rsid w:val="007348C1"/>
    <w:rsid w:val="0073568C"/>
    <w:rsid w:val="0073577D"/>
    <w:rsid w:val="00735969"/>
    <w:rsid w:val="0073713D"/>
    <w:rsid w:val="00737E81"/>
    <w:rsid w:val="00740599"/>
    <w:rsid w:val="007428DB"/>
    <w:rsid w:val="007435EC"/>
    <w:rsid w:val="00744793"/>
    <w:rsid w:val="00744E86"/>
    <w:rsid w:val="00745252"/>
    <w:rsid w:val="00747605"/>
    <w:rsid w:val="00747840"/>
    <w:rsid w:val="007478E0"/>
    <w:rsid w:val="00747CEE"/>
    <w:rsid w:val="0075060F"/>
    <w:rsid w:val="007506A5"/>
    <w:rsid w:val="0075091D"/>
    <w:rsid w:val="00750E24"/>
    <w:rsid w:val="00751F6A"/>
    <w:rsid w:val="007521D5"/>
    <w:rsid w:val="00752ACD"/>
    <w:rsid w:val="00752FC3"/>
    <w:rsid w:val="00753612"/>
    <w:rsid w:val="00754062"/>
    <w:rsid w:val="00754088"/>
    <w:rsid w:val="0075488A"/>
    <w:rsid w:val="00754A4E"/>
    <w:rsid w:val="00754F96"/>
    <w:rsid w:val="00755B16"/>
    <w:rsid w:val="00756D1E"/>
    <w:rsid w:val="00757AF7"/>
    <w:rsid w:val="0076033B"/>
    <w:rsid w:val="00760DD4"/>
    <w:rsid w:val="00761515"/>
    <w:rsid w:val="00761A3D"/>
    <w:rsid w:val="00762389"/>
    <w:rsid w:val="00762694"/>
    <w:rsid w:val="00762D67"/>
    <w:rsid w:val="007644F5"/>
    <w:rsid w:val="00764683"/>
    <w:rsid w:val="00764753"/>
    <w:rsid w:val="00764CFB"/>
    <w:rsid w:val="00765134"/>
    <w:rsid w:val="0076553F"/>
    <w:rsid w:val="00766E81"/>
    <w:rsid w:val="007672D4"/>
    <w:rsid w:val="00767CC6"/>
    <w:rsid w:val="0077072A"/>
    <w:rsid w:val="007707E5"/>
    <w:rsid w:val="00771712"/>
    <w:rsid w:val="007721B6"/>
    <w:rsid w:val="00772A96"/>
    <w:rsid w:val="00774926"/>
    <w:rsid w:val="00774CA2"/>
    <w:rsid w:val="00776335"/>
    <w:rsid w:val="00777304"/>
    <w:rsid w:val="0078094D"/>
    <w:rsid w:val="00780EE3"/>
    <w:rsid w:val="00780F59"/>
    <w:rsid w:val="007817B5"/>
    <w:rsid w:val="00782500"/>
    <w:rsid w:val="0078291C"/>
    <w:rsid w:val="00782BC8"/>
    <w:rsid w:val="007830DA"/>
    <w:rsid w:val="007839A6"/>
    <w:rsid w:val="007853D6"/>
    <w:rsid w:val="007861E2"/>
    <w:rsid w:val="007864F5"/>
    <w:rsid w:val="00786BE1"/>
    <w:rsid w:val="0079031E"/>
    <w:rsid w:val="0079048D"/>
    <w:rsid w:val="00792195"/>
    <w:rsid w:val="00792775"/>
    <w:rsid w:val="00792901"/>
    <w:rsid w:val="00792F08"/>
    <w:rsid w:val="0079348D"/>
    <w:rsid w:val="00794FBA"/>
    <w:rsid w:val="00795372"/>
    <w:rsid w:val="00795432"/>
    <w:rsid w:val="007966DB"/>
    <w:rsid w:val="0079693F"/>
    <w:rsid w:val="00796952"/>
    <w:rsid w:val="00797AF9"/>
    <w:rsid w:val="007A10BE"/>
    <w:rsid w:val="007A1612"/>
    <w:rsid w:val="007A22B5"/>
    <w:rsid w:val="007A29B3"/>
    <w:rsid w:val="007A2B81"/>
    <w:rsid w:val="007A3E8D"/>
    <w:rsid w:val="007A7098"/>
    <w:rsid w:val="007A798D"/>
    <w:rsid w:val="007A7BB2"/>
    <w:rsid w:val="007B06A7"/>
    <w:rsid w:val="007B0913"/>
    <w:rsid w:val="007B0B21"/>
    <w:rsid w:val="007B11F9"/>
    <w:rsid w:val="007B1219"/>
    <w:rsid w:val="007B178A"/>
    <w:rsid w:val="007B1BB2"/>
    <w:rsid w:val="007B2092"/>
    <w:rsid w:val="007B3AB7"/>
    <w:rsid w:val="007B3AB8"/>
    <w:rsid w:val="007B454D"/>
    <w:rsid w:val="007B5971"/>
    <w:rsid w:val="007B5A17"/>
    <w:rsid w:val="007C0283"/>
    <w:rsid w:val="007C0F7F"/>
    <w:rsid w:val="007C1E28"/>
    <w:rsid w:val="007C1E94"/>
    <w:rsid w:val="007C1F2D"/>
    <w:rsid w:val="007C25B2"/>
    <w:rsid w:val="007C4353"/>
    <w:rsid w:val="007C4C41"/>
    <w:rsid w:val="007C541E"/>
    <w:rsid w:val="007C5855"/>
    <w:rsid w:val="007C5F39"/>
    <w:rsid w:val="007C6A54"/>
    <w:rsid w:val="007C7819"/>
    <w:rsid w:val="007D066A"/>
    <w:rsid w:val="007D154A"/>
    <w:rsid w:val="007D1A56"/>
    <w:rsid w:val="007D23CE"/>
    <w:rsid w:val="007D2F72"/>
    <w:rsid w:val="007D35CE"/>
    <w:rsid w:val="007D3B47"/>
    <w:rsid w:val="007D409F"/>
    <w:rsid w:val="007D4109"/>
    <w:rsid w:val="007D4301"/>
    <w:rsid w:val="007D5460"/>
    <w:rsid w:val="007D56A1"/>
    <w:rsid w:val="007D572A"/>
    <w:rsid w:val="007D6084"/>
    <w:rsid w:val="007D6C30"/>
    <w:rsid w:val="007D6D1F"/>
    <w:rsid w:val="007D7AE7"/>
    <w:rsid w:val="007E0028"/>
    <w:rsid w:val="007E0644"/>
    <w:rsid w:val="007E0907"/>
    <w:rsid w:val="007E1860"/>
    <w:rsid w:val="007E37C5"/>
    <w:rsid w:val="007E4933"/>
    <w:rsid w:val="007E51E2"/>
    <w:rsid w:val="007E52C8"/>
    <w:rsid w:val="007E5A33"/>
    <w:rsid w:val="007E607C"/>
    <w:rsid w:val="007E675F"/>
    <w:rsid w:val="007E6788"/>
    <w:rsid w:val="007E6CEA"/>
    <w:rsid w:val="007E7613"/>
    <w:rsid w:val="007E7E26"/>
    <w:rsid w:val="007F001C"/>
    <w:rsid w:val="007F0209"/>
    <w:rsid w:val="007F134F"/>
    <w:rsid w:val="007F191A"/>
    <w:rsid w:val="007F19C1"/>
    <w:rsid w:val="007F2817"/>
    <w:rsid w:val="007F2936"/>
    <w:rsid w:val="007F49F9"/>
    <w:rsid w:val="007F4DEC"/>
    <w:rsid w:val="007F70F6"/>
    <w:rsid w:val="007F7244"/>
    <w:rsid w:val="007F7538"/>
    <w:rsid w:val="00800375"/>
    <w:rsid w:val="00800508"/>
    <w:rsid w:val="008012BF"/>
    <w:rsid w:val="008017AA"/>
    <w:rsid w:val="008030CB"/>
    <w:rsid w:val="008032A3"/>
    <w:rsid w:val="00803D6A"/>
    <w:rsid w:val="0080401B"/>
    <w:rsid w:val="00804EEF"/>
    <w:rsid w:val="008056D0"/>
    <w:rsid w:val="00805A5A"/>
    <w:rsid w:val="0080675B"/>
    <w:rsid w:val="008067C0"/>
    <w:rsid w:val="00807D04"/>
    <w:rsid w:val="00810EBD"/>
    <w:rsid w:val="00812DCD"/>
    <w:rsid w:val="008131CC"/>
    <w:rsid w:val="0081376A"/>
    <w:rsid w:val="00815353"/>
    <w:rsid w:val="008161B3"/>
    <w:rsid w:val="0081697D"/>
    <w:rsid w:val="00816B50"/>
    <w:rsid w:val="00817ED1"/>
    <w:rsid w:val="008201AC"/>
    <w:rsid w:val="0082053B"/>
    <w:rsid w:val="00820A95"/>
    <w:rsid w:val="00820E6B"/>
    <w:rsid w:val="00821252"/>
    <w:rsid w:val="00822D36"/>
    <w:rsid w:val="00823E6B"/>
    <w:rsid w:val="00823FC9"/>
    <w:rsid w:val="00824A1A"/>
    <w:rsid w:val="00825826"/>
    <w:rsid w:val="008259B5"/>
    <w:rsid w:val="00825AED"/>
    <w:rsid w:val="00830D2F"/>
    <w:rsid w:val="00831DAF"/>
    <w:rsid w:val="0083294F"/>
    <w:rsid w:val="008332EF"/>
    <w:rsid w:val="00833705"/>
    <w:rsid w:val="0083449F"/>
    <w:rsid w:val="008347B5"/>
    <w:rsid w:val="00835696"/>
    <w:rsid w:val="00835A11"/>
    <w:rsid w:val="00835B13"/>
    <w:rsid w:val="00836F00"/>
    <w:rsid w:val="00836F04"/>
    <w:rsid w:val="00836FF8"/>
    <w:rsid w:val="008376F0"/>
    <w:rsid w:val="008422F8"/>
    <w:rsid w:val="00842E5C"/>
    <w:rsid w:val="00844CE5"/>
    <w:rsid w:val="0084542C"/>
    <w:rsid w:val="00845490"/>
    <w:rsid w:val="008462EF"/>
    <w:rsid w:val="008469B8"/>
    <w:rsid w:val="008471A0"/>
    <w:rsid w:val="0084722A"/>
    <w:rsid w:val="00847891"/>
    <w:rsid w:val="00847A99"/>
    <w:rsid w:val="00850126"/>
    <w:rsid w:val="00850DBF"/>
    <w:rsid w:val="00850DE2"/>
    <w:rsid w:val="00851249"/>
    <w:rsid w:val="00851379"/>
    <w:rsid w:val="00853CCC"/>
    <w:rsid w:val="00854291"/>
    <w:rsid w:val="00855380"/>
    <w:rsid w:val="00856826"/>
    <w:rsid w:val="00860485"/>
    <w:rsid w:val="00860954"/>
    <w:rsid w:val="0086123E"/>
    <w:rsid w:val="00862582"/>
    <w:rsid w:val="00863B0E"/>
    <w:rsid w:val="00863FBC"/>
    <w:rsid w:val="008640EC"/>
    <w:rsid w:val="00865BFD"/>
    <w:rsid w:val="00866898"/>
    <w:rsid w:val="00866FFA"/>
    <w:rsid w:val="008679FE"/>
    <w:rsid w:val="00870E2C"/>
    <w:rsid w:val="008710E4"/>
    <w:rsid w:val="0087110D"/>
    <w:rsid w:val="00871E51"/>
    <w:rsid w:val="008722BE"/>
    <w:rsid w:val="00872AB9"/>
    <w:rsid w:val="008739B9"/>
    <w:rsid w:val="0087438D"/>
    <w:rsid w:val="008757C5"/>
    <w:rsid w:val="00875879"/>
    <w:rsid w:val="00876B2A"/>
    <w:rsid w:val="00876D49"/>
    <w:rsid w:val="00877B40"/>
    <w:rsid w:val="0088035D"/>
    <w:rsid w:val="00882D40"/>
    <w:rsid w:val="00882D81"/>
    <w:rsid w:val="0088455E"/>
    <w:rsid w:val="00885B4A"/>
    <w:rsid w:val="00885BA1"/>
    <w:rsid w:val="008866DF"/>
    <w:rsid w:val="008868C3"/>
    <w:rsid w:val="00887216"/>
    <w:rsid w:val="00887A8D"/>
    <w:rsid w:val="00887D80"/>
    <w:rsid w:val="00891A32"/>
    <w:rsid w:val="008932DC"/>
    <w:rsid w:val="00893693"/>
    <w:rsid w:val="0089412D"/>
    <w:rsid w:val="0089642B"/>
    <w:rsid w:val="00896A93"/>
    <w:rsid w:val="00897959"/>
    <w:rsid w:val="008A0302"/>
    <w:rsid w:val="008A08B7"/>
    <w:rsid w:val="008A130D"/>
    <w:rsid w:val="008A1448"/>
    <w:rsid w:val="008A151A"/>
    <w:rsid w:val="008A1C02"/>
    <w:rsid w:val="008A1DF9"/>
    <w:rsid w:val="008A3A56"/>
    <w:rsid w:val="008A3C69"/>
    <w:rsid w:val="008A41FA"/>
    <w:rsid w:val="008A427D"/>
    <w:rsid w:val="008A51F3"/>
    <w:rsid w:val="008A54CE"/>
    <w:rsid w:val="008A6756"/>
    <w:rsid w:val="008A7078"/>
    <w:rsid w:val="008A7A84"/>
    <w:rsid w:val="008A7F42"/>
    <w:rsid w:val="008B06A7"/>
    <w:rsid w:val="008B0AE0"/>
    <w:rsid w:val="008B2519"/>
    <w:rsid w:val="008B2B91"/>
    <w:rsid w:val="008B2E40"/>
    <w:rsid w:val="008B2EE4"/>
    <w:rsid w:val="008B41AC"/>
    <w:rsid w:val="008B47E9"/>
    <w:rsid w:val="008B581A"/>
    <w:rsid w:val="008B5C30"/>
    <w:rsid w:val="008B6322"/>
    <w:rsid w:val="008B6481"/>
    <w:rsid w:val="008B6798"/>
    <w:rsid w:val="008B7096"/>
    <w:rsid w:val="008B73A6"/>
    <w:rsid w:val="008B73C4"/>
    <w:rsid w:val="008B75CF"/>
    <w:rsid w:val="008C07F3"/>
    <w:rsid w:val="008C0F90"/>
    <w:rsid w:val="008C0FBD"/>
    <w:rsid w:val="008C1935"/>
    <w:rsid w:val="008C215E"/>
    <w:rsid w:val="008C2246"/>
    <w:rsid w:val="008C28B5"/>
    <w:rsid w:val="008C2EE8"/>
    <w:rsid w:val="008C4F29"/>
    <w:rsid w:val="008C61F7"/>
    <w:rsid w:val="008C62FD"/>
    <w:rsid w:val="008C6AAD"/>
    <w:rsid w:val="008C7364"/>
    <w:rsid w:val="008D04DD"/>
    <w:rsid w:val="008D2F05"/>
    <w:rsid w:val="008D3B22"/>
    <w:rsid w:val="008D3D0D"/>
    <w:rsid w:val="008D3D65"/>
    <w:rsid w:val="008D48ED"/>
    <w:rsid w:val="008D49FC"/>
    <w:rsid w:val="008D5333"/>
    <w:rsid w:val="008D6378"/>
    <w:rsid w:val="008D7CC8"/>
    <w:rsid w:val="008D7DC8"/>
    <w:rsid w:val="008E062E"/>
    <w:rsid w:val="008E128D"/>
    <w:rsid w:val="008E150A"/>
    <w:rsid w:val="008E1A01"/>
    <w:rsid w:val="008E1A69"/>
    <w:rsid w:val="008E2971"/>
    <w:rsid w:val="008E3F4D"/>
    <w:rsid w:val="008E40BD"/>
    <w:rsid w:val="008E4F27"/>
    <w:rsid w:val="008E4FEC"/>
    <w:rsid w:val="008E5123"/>
    <w:rsid w:val="008E63E0"/>
    <w:rsid w:val="008E6E0E"/>
    <w:rsid w:val="008E72EF"/>
    <w:rsid w:val="008E7459"/>
    <w:rsid w:val="008E7FA1"/>
    <w:rsid w:val="008F00F7"/>
    <w:rsid w:val="008F0D9B"/>
    <w:rsid w:val="008F16A3"/>
    <w:rsid w:val="008F2171"/>
    <w:rsid w:val="008F21DB"/>
    <w:rsid w:val="008F2266"/>
    <w:rsid w:val="008F372F"/>
    <w:rsid w:val="008F386B"/>
    <w:rsid w:val="008F3A85"/>
    <w:rsid w:val="008F589A"/>
    <w:rsid w:val="008F6A8D"/>
    <w:rsid w:val="008F7C30"/>
    <w:rsid w:val="00900C22"/>
    <w:rsid w:val="009050F6"/>
    <w:rsid w:val="009060CD"/>
    <w:rsid w:val="0090622C"/>
    <w:rsid w:val="00906421"/>
    <w:rsid w:val="00906C1E"/>
    <w:rsid w:val="0090730C"/>
    <w:rsid w:val="009074C3"/>
    <w:rsid w:val="00910539"/>
    <w:rsid w:val="00910FC9"/>
    <w:rsid w:val="00911617"/>
    <w:rsid w:val="00911ADB"/>
    <w:rsid w:val="00912654"/>
    <w:rsid w:val="0091269D"/>
    <w:rsid w:val="009138A6"/>
    <w:rsid w:val="0091393C"/>
    <w:rsid w:val="00913CCF"/>
    <w:rsid w:val="0091502E"/>
    <w:rsid w:val="00915AB8"/>
    <w:rsid w:val="00916251"/>
    <w:rsid w:val="00916A8F"/>
    <w:rsid w:val="00916E1E"/>
    <w:rsid w:val="0092383D"/>
    <w:rsid w:val="0092453A"/>
    <w:rsid w:val="00924AA0"/>
    <w:rsid w:val="00924C19"/>
    <w:rsid w:val="0092522B"/>
    <w:rsid w:val="00925727"/>
    <w:rsid w:val="00925914"/>
    <w:rsid w:val="009267B9"/>
    <w:rsid w:val="009269E3"/>
    <w:rsid w:val="00927122"/>
    <w:rsid w:val="00930C2A"/>
    <w:rsid w:val="009314D4"/>
    <w:rsid w:val="00933135"/>
    <w:rsid w:val="0093434F"/>
    <w:rsid w:val="00934410"/>
    <w:rsid w:val="00934477"/>
    <w:rsid w:val="00934959"/>
    <w:rsid w:val="00934A08"/>
    <w:rsid w:val="009357B7"/>
    <w:rsid w:val="00935980"/>
    <w:rsid w:val="00936151"/>
    <w:rsid w:val="00936242"/>
    <w:rsid w:val="00937650"/>
    <w:rsid w:val="00937687"/>
    <w:rsid w:val="00940AF8"/>
    <w:rsid w:val="009421D9"/>
    <w:rsid w:val="00944103"/>
    <w:rsid w:val="00944B36"/>
    <w:rsid w:val="00944C08"/>
    <w:rsid w:val="00944DC1"/>
    <w:rsid w:val="00944EFC"/>
    <w:rsid w:val="00947E68"/>
    <w:rsid w:val="0095060C"/>
    <w:rsid w:val="00950613"/>
    <w:rsid w:val="009520D8"/>
    <w:rsid w:val="00952A0D"/>
    <w:rsid w:val="00953C3A"/>
    <w:rsid w:val="00954689"/>
    <w:rsid w:val="009546B5"/>
    <w:rsid w:val="00954A9D"/>
    <w:rsid w:val="00955B63"/>
    <w:rsid w:val="009601E3"/>
    <w:rsid w:val="00961EAE"/>
    <w:rsid w:val="0096260C"/>
    <w:rsid w:val="0096281C"/>
    <w:rsid w:val="0096303D"/>
    <w:rsid w:val="00963088"/>
    <w:rsid w:val="009635BF"/>
    <w:rsid w:val="00963719"/>
    <w:rsid w:val="00963BD1"/>
    <w:rsid w:val="00965727"/>
    <w:rsid w:val="00965898"/>
    <w:rsid w:val="00966342"/>
    <w:rsid w:val="00966960"/>
    <w:rsid w:val="009676EC"/>
    <w:rsid w:val="0097001A"/>
    <w:rsid w:val="009715D8"/>
    <w:rsid w:val="009715ED"/>
    <w:rsid w:val="00971B5B"/>
    <w:rsid w:val="00972CD3"/>
    <w:rsid w:val="009743A3"/>
    <w:rsid w:val="00977104"/>
    <w:rsid w:val="00980038"/>
    <w:rsid w:val="009804FA"/>
    <w:rsid w:val="0098077F"/>
    <w:rsid w:val="00981209"/>
    <w:rsid w:val="009813E6"/>
    <w:rsid w:val="0098196E"/>
    <w:rsid w:val="00981CBA"/>
    <w:rsid w:val="009824B8"/>
    <w:rsid w:val="0098263C"/>
    <w:rsid w:val="009827CF"/>
    <w:rsid w:val="00982DA8"/>
    <w:rsid w:val="0098311F"/>
    <w:rsid w:val="0098372B"/>
    <w:rsid w:val="009837EE"/>
    <w:rsid w:val="00983CA4"/>
    <w:rsid w:val="00983DBE"/>
    <w:rsid w:val="00985001"/>
    <w:rsid w:val="00985024"/>
    <w:rsid w:val="0098546A"/>
    <w:rsid w:val="00986584"/>
    <w:rsid w:val="009868C8"/>
    <w:rsid w:val="009876E6"/>
    <w:rsid w:val="00987CF3"/>
    <w:rsid w:val="009903E6"/>
    <w:rsid w:val="0099228B"/>
    <w:rsid w:val="0099338D"/>
    <w:rsid w:val="00993729"/>
    <w:rsid w:val="009946E1"/>
    <w:rsid w:val="00995785"/>
    <w:rsid w:val="00996253"/>
    <w:rsid w:val="00996E8C"/>
    <w:rsid w:val="009979CD"/>
    <w:rsid w:val="009A17C6"/>
    <w:rsid w:val="009A2933"/>
    <w:rsid w:val="009A30FF"/>
    <w:rsid w:val="009A3191"/>
    <w:rsid w:val="009A35DA"/>
    <w:rsid w:val="009A3A82"/>
    <w:rsid w:val="009A3D3C"/>
    <w:rsid w:val="009A6281"/>
    <w:rsid w:val="009A6C7E"/>
    <w:rsid w:val="009A722F"/>
    <w:rsid w:val="009A7272"/>
    <w:rsid w:val="009A747F"/>
    <w:rsid w:val="009B02AB"/>
    <w:rsid w:val="009B045F"/>
    <w:rsid w:val="009B1625"/>
    <w:rsid w:val="009B1BCD"/>
    <w:rsid w:val="009B1D07"/>
    <w:rsid w:val="009B231F"/>
    <w:rsid w:val="009B27BA"/>
    <w:rsid w:val="009B3570"/>
    <w:rsid w:val="009B3E53"/>
    <w:rsid w:val="009B486F"/>
    <w:rsid w:val="009B5CE7"/>
    <w:rsid w:val="009B6356"/>
    <w:rsid w:val="009B63B6"/>
    <w:rsid w:val="009B6492"/>
    <w:rsid w:val="009B6CC3"/>
    <w:rsid w:val="009B6D25"/>
    <w:rsid w:val="009B707F"/>
    <w:rsid w:val="009B7533"/>
    <w:rsid w:val="009B7CBC"/>
    <w:rsid w:val="009B7FF2"/>
    <w:rsid w:val="009C0ECB"/>
    <w:rsid w:val="009C16E8"/>
    <w:rsid w:val="009C2066"/>
    <w:rsid w:val="009C2471"/>
    <w:rsid w:val="009C2A29"/>
    <w:rsid w:val="009C2FCA"/>
    <w:rsid w:val="009C334C"/>
    <w:rsid w:val="009C37CA"/>
    <w:rsid w:val="009C47DE"/>
    <w:rsid w:val="009C5889"/>
    <w:rsid w:val="009C606A"/>
    <w:rsid w:val="009C6AA6"/>
    <w:rsid w:val="009C735C"/>
    <w:rsid w:val="009C7AD7"/>
    <w:rsid w:val="009D01DD"/>
    <w:rsid w:val="009D0DBB"/>
    <w:rsid w:val="009D11F0"/>
    <w:rsid w:val="009D12E8"/>
    <w:rsid w:val="009D138D"/>
    <w:rsid w:val="009D17C8"/>
    <w:rsid w:val="009D1986"/>
    <w:rsid w:val="009D1CE5"/>
    <w:rsid w:val="009D3485"/>
    <w:rsid w:val="009D4365"/>
    <w:rsid w:val="009D4374"/>
    <w:rsid w:val="009D44A1"/>
    <w:rsid w:val="009D4CD7"/>
    <w:rsid w:val="009D5352"/>
    <w:rsid w:val="009D5E98"/>
    <w:rsid w:val="009D6DDE"/>
    <w:rsid w:val="009D7028"/>
    <w:rsid w:val="009D709D"/>
    <w:rsid w:val="009D733B"/>
    <w:rsid w:val="009D75A4"/>
    <w:rsid w:val="009D793E"/>
    <w:rsid w:val="009D7BE1"/>
    <w:rsid w:val="009E06E6"/>
    <w:rsid w:val="009E2DF2"/>
    <w:rsid w:val="009E353A"/>
    <w:rsid w:val="009E508D"/>
    <w:rsid w:val="009E55AF"/>
    <w:rsid w:val="009E5A38"/>
    <w:rsid w:val="009E6060"/>
    <w:rsid w:val="009E616A"/>
    <w:rsid w:val="009E6D3A"/>
    <w:rsid w:val="009F1257"/>
    <w:rsid w:val="009F12FE"/>
    <w:rsid w:val="009F1376"/>
    <w:rsid w:val="009F13A6"/>
    <w:rsid w:val="009F1A06"/>
    <w:rsid w:val="009F1C33"/>
    <w:rsid w:val="009F2470"/>
    <w:rsid w:val="009F2A9E"/>
    <w:rsid w:val="009F2F4E"/>
    <w:rsid w:val="009F328B"/>
    <w:rsid w:val="009F32C4"/>
    <w:rsid w:val="009F35DC"/>
    <w:rsid w:val="009F4EB2"/>
    <w:rsid w:val="009F505B"/>
    <w:rsid w:val="009F5192"/>
    <w:rsid w:val="009F5350"/>
    <w:rsid w:val="009F57E2"/>
    <w:rsid w:val="009F5AE1"/>
    <w:rsid w:val="009F6874"/>
    <w:rsid w:val="009F68ED"/>
    <w:rsid w:val="009F6FD0"/>
    <w:rsid w:val="009F7593"/>
    <w:rsid w:val="009F775C"/>
    <w:rsid w:val="009F7B7F"/>
    <w:rsid w:val="00A00C64"/>
    <w:rsid w:val="00A01653"/>
    <w:rsid w:val="00A01685"/>
    <w:rsid w:val="00A01AEA"/>
    <w:rsid w:val="00A0348E"/>
    <w:rsid w:val="00A04651"/>
    <w:rsid w:val="00A051F1"/>
    <w:rsid w:val="00A05406"/>
    <w:rsid w:val="00A064D5"/>
    <w:rsid w:val="00A074F2"/>
    <w:rsid w:val="00A101CB"/>
    <w:rsid w:val="00A10B78"/>
    <w:rsid w:val="00A116FC"/>
    <w:rsid w:val="00A11BDC"/>
    <w:rsid w:val="00A11D7B"/>
    <w:rsid w:val="00A125B6"/>
    <w:rsid w:val="00A1268B"/>
    <w:rsid w:val="00A12CC0"/>
    <w:rsid w:val="00A14164"/>
    <w:rsid w:val="00A151DF"/>
    <w:rsid w:val="00A151EE"/>
    <w:rsid w:val="00A160EA"/>
    <w:rsid w:val="00A16538"/>
    <w:rsid w:val="00A16B75"/>
    <w:rsid w:val="00A171CA"/>
    <w:rsid w:val="00A17591"/>
    <w:rsid w:val="00A177BA"/>
    <w:rsid w:val="00A209F3"/>
    <w:rsid w:val="00A20A72"/>
    <w:rsid w:val="00A21AA6"/>
    <w:rsid w:val="00A21BA6"/>
    <w:rsid w:val="00A21F03"/>
    <w:rsid w:val="00A23376"/>
    <w:rsid w:val="00A25DD3"/>
    <w:rsid w:val="00A25FE7"/>
    <w:rsid w:val="00A261E6"/>
    <w:rsid w:val="00A2651D"/>
    <w:rsid w:val="00A26EF3"/>
    <w:rsid w:val="00A2749D"/>
    <w:rsid w:val="00A274A0"/>
    <w:rsid w:val="00A277E0"/>
    <w:rsid w:val="00A27FB0"/>
    <w:rsid w:val="00A31048"/>
    <w:rsid w:val="00A32032"/>
    <w:rsid w:val="00A348BD"/>
    <w:rsid w:val="00A350C0"/>
    <w:rsid w:val="00A359AF"/>
    <w:rsid w:val="00A363F8"/>
    <w:rsid w:val="00A37070"/>
    <w:rsid w:val="00A37491"/>
    <w:rsid w:val="00A375C5"/>
    <w:rsid w:val="00A3784C"/>
    <w:rsid w:val="00A37C0D"/>
    <w:rsid w:val="00A400C6"/>
    <w:rsid w:val="00A411CC"/>
    <w:rsid w:val="00A42516"/>
    <w:rsid w:val="00A429A5"/>
    <w:rsid w:val="00A42B56"/>
    <w:rsid w:val="00A43489"/>
    <w:rsid w:val="00A43C6E"/>
    <w:rsid w:val="00A43E10"/>
    <w:rsid w:val="00A44388"/>
    <w:rsid w:val="00A44924"/>
    <w:rsid w:val="00A455F4"/>
    <w:rsid w:val="00A4610C"/>
    <w:rsid w:val="00A46167"/>
    <w:rsid w:val="00A4773C"/>
    <w:rsid w:val="00A47804"/>
    <w:rsid w:val="00A47AB3"/>
    <w:rsid w:val="00A47B1F"/>
    <w:rsid w:val="00A47B6F"/>
    <w:rsid w:val="00A50267"/>
    <w:rsid w:val="00A51114"/>
    <w:rsid w:val="00A51FDF"/>
    <w:rsid w:val="00A53F64"/>
    <w:rsid w:val="00A549F6"/>
    <w:rsid w:val="00A54B8B"/>
    <w:rsid w:val="00A5568F"/>
    <w:rsid w:val="00A55EA1"/>
    <w:rsid w:val="00A565B1"/>
    <w:rsid w:val="00A56661"/>
    <w:rsid w:val="00A567A6"/>
    <w:rsid w:val="00A60BC0"/>
    <w:rsid w:val="00A62C03"/>
    <w:rsid w:val="00A63A9D"/>
    <w:rsid w:val="00A64587"/>
    <w:rsid w:val="00A64805"/>
    <w:rsid w:val="00A654DA"/>
    <w:rsid w:val="00A664E4"/>
    <w:rsid w:val="00A669D1"/>
    <w:rsid w:val="00A671F1"/>
    <w:rsid w:val="00A67406"/>
    <w:rsid w:val="00A6758F"/>
    <w:rsid w:val="00A67D92"/>
    <w:rsid w:val="00A70D6D"/>
    <w:rsid w:val="00A71513"/>
    <w:rsid w:val="00A71B4C"/>
    <w:rsid w:val="00A71DA2"/>
    <w:rsid w:val="00A72137"/>
    <w:rsid w:val="00A731B7"/>
    <w:rsid w:val="00A73514"/>
    <w:rsid w:val="00A751E4"/>
    <w:rsid w:val="00A77839"/>
    <w:rsid w:val="00A77EE6"/>
    <w:rsid w:val="00A80105"/>
    <w:rsid w:val="00A80C50"/>
    <w:rsid w:val="00A818E5"/>
    <w:rsid w:val="00A82BF5"/>
    <w:rsid w:val="00A83EFE"/>
    <w:rsid w:val="00A83F6D"/>
    <w:rsid w:val="00A87CA2"/>
    <w:rsid w:val="00A87D6A"/>
    <w:rsid w:val="00A900CF"/>
    <w:rsid w:val="00A92007"/>
    <w:rsid w:val="00A927EF"/>
    <w:rsid w:val="00A931E4"/>
    <w:rsid w:val="00A93F8D"/>
    <w:rsid w:val="00A94842"/>
    <w:rsid w:val="00A951B2"/>
    <w:rsid w:val="00A971C9"/>
    <w:rsid w:val="00A974F2"/>
    <w:rsid w:val="00A97BC3"/>
    <w:rsid w:val="00A97D4A"/>
    <w:rsid w:val="00AA06AE"/>
    <w:rsid w:val="00AA0D21"/>
    <w:rsid w:val="00AA0FF6"/>
    <w:rsid w:val="00AA191E"/>
    <w:rsid w:val="00AA1BD0"/>
    <w:rsid w:val="00AA3708"/>
    <w:rsid w:val="00AA3E4A"/>
    <w:rsid w:val="00AA4F01"/>
    <w:rsid w:val="00AA50D6"/>
    <w:rsid w:val="00AA5409"/>
    <w:rsid w:val="00AA56A6"/>
    <w:rsid w:val="00AA5FF4"/>
    <w:rsid w:val="00AA68C9"/>
    <w:rsid w:val="00AA6AD0"/>
    <w:rsid w:val="00AB0E7A"/>
    <w:rsid w:val="00AB105A"/>
    <w:rsid w:val="00AB1C5A"/>
    <w:rsid w:val="00AB2EA7"/>
    <w:rsid w:val="00AB34F9"/>
    <w:rsid w:val="00AB38C5"/>
    <w:rsid w:val="00AB5370"/>
    <w:rsid w:val="00AB589E"/>
    <w:rsid w:val="00AB5E5A"/>
    <w:rsid w:val="00AC0D4C"/>
    <w:rsid w:val="00AC0DAA"/>
    <w:rsid w:val="00AC2485"/>
    <w:rsid w:val="00AC2559"/>
    <w:rsid w:val="00AC27AA"/>
    <w:rsid w:val="00AC2D36"/>
    <w:rsid w:val="00AC39E1"/>
    <w:rsid w:val="00AC455C"/>
    <w:rsid w:val="00AC54E0"/>
    <w:rsid w:val="00AC5511"/>
    <w:rsid w:val="00AC5B6F"/>
    <w:rsid w:val="00AC5E0F"/>
    <w:rsid w:val="00AC72C6"/>
    <w:rsid w:val="00AC7CEC"/>
    <w:rsid w:val="00AC7E41"/>
    <w:rsid w:val="00AC7F23"/>
    <w:rsid w:val="00AD0561"/>
    <w:rsid w:val="00AD1DDC"/>
    <w:rsid w:val="00AD2717"/>
    <w:rsid w:val="00AD2B9C"/>
    <w:rsid w:val="00AD443B"/>
    <w:rsid w:val="00AD4E88"/>
    <w:rsid w:val="00AD5AEA"/>
    <w:rsid w:val="00AD6536"/>
    <w:rsid w:val="00AD6E6B"/>
    <w:rsid w:val="00AD70FD"/>
    <w:rsid w:val="00AD751D"/>
    <w:rsid w:val="00AD784B"/>
    <w:rsid w:val="00AD7CFE"/>
    <w:rsid w:val="00AD7E1A"/>
    <w:rsid w:val="00AE10C4"/>
    <w:rsid w:val="00AE1B10"/>
    <w:rsid w:val="00AE2582"/>
    <w:rsid w:val="00AE25E7"/>
    <w:rsid w:val="00AE2FC3"/>
    <w:rsid w:val="00AE347C"/>
    <w:rsid w:val="00AE3CD3"/>
    <w:rsid w:val="00AE6469"/>
    <w:rsid w:val="00AE7B37"/>
    <w:rsid w:val="00AF0B2D"/>
    <w:rsid w:val="00AF12EE"/>
    <w:rsid w:val="00AF158F"/>
    <w:rsid w:val="00AF33CC"/>
    <w:rsid w:val="00AF35F0"/>
    <w:rsid w:val="00AF3845"/>
    <w:rsid w:val="00AF3DE5"/>
    <w:rsid w:val="00AF5986"/>
    <w:rsid w:val="00AF6330"/>
    <w:rsid w:val="00AF7460"/>
    <w:rsid w:val="00AF7F67"/>
    <w:rsid w:val="00B00501"/>
    <w:rsid w:val="00B006BF"/>
    <w:rsid w:val="00B0335B"/>
    <w:rsid w:val="00B039BE"/>
    <w:rsid w:val="00B04337"/>
    <w:rsid w:val="00B04697"/>
    <w:rsid w:val="00B048AA"/>
    <w:rsid w:val="00B04E04"/>
    <w:rsid w:val="00B06399"/>
    <w:rsid w:val="00B0666E"/>
    <w:rsid w:val="00B06ABD"/>
    <w:rsid w:val="00B07C18"/>
    <w:rsid w:val="00B10B57"/>
    <w:rsid w:val="00B115A1"/>
    <w:rsid w:val="00B137AB"/>
    <w:rsid w:val="00B13904"/>
    <w:rsid w:val="00B14127"/>
    <w:rsid w:val="00B14E7C"/>
    <w:rsid w:val="00B1518F"/>
    <w:rsid w:val="00B15290"/>
    <w:rsid w:val="00B15EDE"/>
    <w:rsid w:val="00B1618C"/>
    <w:rsid w:val="00B16BE8"/>
    <w:rsid w:val="00B17574"/>
    <w:rsid w:val="00B175AF"/>
    <w:rsid w:val="00B17990"/>
    <w:rsid w:val="00B17C65"/>
    <w:rsid w:val="00B17FC3"/>
    <w:rsid w:val="00B204D4"/>
    <w:rsid w:val="00B208BB"/>
    <w:rsid w:val="00B20A2B"/>
    <w:rsid w:val="00B20A33"/>
    <w:rsid w:val="00B21C85"/>
    <w:rsid w:val="00B22980"/>
    <w:rsid w:val="00B22C79"/>
    <w:rsid w:val="00B24700"/>
    <w:rsid w:val="00B251ED"/>
    <w:rsid w:val="00B25546"/>
    <w:rsid w:val="00B257BB"/>
    <w:rsid w:val="00B259AC"/>
    <w:rsid w:val="00B2751A"/>
    <w:rsid w:val="00B300A4"/>
    <w:rsid w:val="00B30C52"/>
    <w:rsid w:val="00B30E97"/>
    <w:rsid w:val="00B3212D"/>
    <w:rsid w:val="00B32311"/>
    <w:rsid w:val="00B32AFB"/>
    <w:rsid w:val="00B32CA9"/>
    <w:rsid w:val="00B33CE9"/>
    <w:rsid w:val="00B34044"/>
    <w:rsid w:val="00B34D2D"/>
    <w:rsid w:val="00B350ED"/>
    <w:rsid w:val="00B3524B"/>
    <w:rsid w:val="00B356C9"/>
    <w:rsid w:val="00B35910"/>
    <w:rsid w:val="00B361DF"/>
    <w:rsid w:val="00B37840"/>
    <w:rsid w:val="00B37922"/>
    <w:rsid w:val="00B40DB6"/>
    <w:rsid w:val="00B410A3"/>
    <w:rsid w:val="00B42BFC"/>
    <w:rsid w:val="00B438F8"/>
    <w:rsid w:val="00B43C74"/>
    <w:rsid w:val="00B43CFB"/>
    <w:rsid w:val="00B43E97"/>
    <w:rsid w:val="00B44086"/>
    <w:rsid w:val="00B44ADF"/>
    <w:rsid w:val="00B45275"/>
    <w:rsid w:val="00B46B25"/>
    <w:rsid w:val="00B46CF6"/>
    <w:rsid w:val="00B47ACE"/>
    <w:rsid w:val="00B47E3F"/>
    <w:rsid w:val="00B502B6"/>
    <w:rsid w:val="00B50A6A"/>
    <w:rsid w:val="00B52930"/>
    <w:rsid w:val="00B53088"/>
    <w:rsid w:val="00B5359F"/>
    <w:rsid w:val="00B54C7B"/>
    <w:rsid w:val="00B5506B"/>
    <w:rsid w:val="00B555CA"/>
    <w:rsid w:val="00B56F01"/>
    <w:rsid w:val="00B579D2"/>
    <w:rsid w:val="00B6042A"/>
    <w:rsid w:val="00B610C9"/>
    <w:rsid w:val="00B6148F"/>
    <w:rsid w:val="00B61ED2"/>
    <w:rsid w:val="00B623DF"/>
    <w:rsid w:val="00B62AFB"/>
    <w:rsid w:val="00B6392F"/>
    <w:rsid w:val="00B63DC0"/>
    <w:rsid w:val="00B63E5D"/>
    <w:rsid w:val="00B63F75"/>
    <w:rsid w:val="00B6495F"/>
    <w:rsid w:val="00B64DCB"/>
    <w:rsid w:val="00B660B7"/>
    <w:rsid w:val="00B66B51"/>
    <w:rsid w:val="00B66F5D"/>
    <w:rsid w:val="00B67072"/>
    <w:rsid w:val="00B70B34"/>
    <w:rsid w:val="00B70B38"/>
    <w:rsid w:val="00B70BCA"/>
    <w:rsid w:val="00B72276"/>
    <w:rsid w:val="00B723AA"/>
    <w:rsid w:val="00B72CA8"/>
    <w:rsid w:val="00B72F36"/>
    <w:rsid w:val="00B7319E"/>
    <w:rsid w:val="00B73766"/>
    <w:rsid w:val="00B73A39"/>
    <w:rsid w:val="00B73E7E"/>
    <w:rsid w:val="00B741A4"/>
    <w:rsid w:val="00B74312"/>
    <w:rsid w:val="00B75127"/>
    <w:rsid w:val="00B75354"/>
    <w:rsid w:val="00B75B63"/>
    <w:rsid w:val="00B75E97"/>
    <w:rsid w:val="00B76370"/>
    <w:rsid w:val="00B8030C"/>
    <w:rsid w:val="00B81B6B"/>
    <w:rsid w:val="00B827F3"/>
    <w:rsid w:val="00B835E4"/>
    <w:rsid w:val="00B8614A"/>
    <w:rsid w:val="00B87237"/>
    <w:rsid w:val="00B87D59"/>
    <w:rsid w:val="00B904CD"/>
    <w:rsid w:val="00B91601"/>
    <w:rsid w:val="00B9564F"/>
    <w:rsid w:val="00B96D14"/>
    <w:rsid w:val="00B96E96"/>
    <w:rsid w:val="00B96F52"/>
    <w:rsid w:val="00B97659"/>
    <w:rsid w:val="00BA0559"/>
    <w:rsid w:val="00BA0EFE"/>
    <w:rsid w:val="00BA1B55"/>
    <w:rsid w:val="00BA2F0A"/>
    <w:rsid w:val="00BA442E"/>
    <w:rsid w:val="00BA4690"/>
    <w:rsid w:val="00BA4A97"/>
    <w:rsid w:val="00BA4F3B"/>
    <w:rsid w:val="00BA57FF"/>
    <w:rsid w:val="00BA5CA3"/>
    <w:rsid w:val="00BB01DE"/>
    <w:rsid w:val="00BB0AE7"/>
    <w:rsid w:val="00BB285F"/>
    <w:rsid w:val="00BB2E13"/>
    <w:rsid w:val="00BB35C3"/>
    <w:rsid w:val="00BB392D"/>
    <w:rsid w:val="00BB421F"/>
    <w:rsid w:val="00BB4363"/>
    <w:rsid w:val="00BB50FD"/>
    <w:rsid w:val="00BB7379"/>
    <w:rsid w:val="00BB7EC3"/>
    <w:rsid w:val="00BC016D"/>
    <w:rsid w:val="00BC0649"/>
    <w:rsid w:val="00BC0FC7"/>
    <w:rsid w:val="00BC141C"/>
    <w:rsid w:val="00BC2149"/>
    <w:rsid w:val="00BC261C"/>
    <w:rsid w:val="00BC3228"/>
    <w:rsid w:val="00BC3492"/>
    <w:rsid w:val="00BC37ED"/>
    <w:rsid w:val="00BC407B"/>
    <w:rsid w:val="00BC458E"/>
    <w:rsid w:val="00BC4D8B"/>
    <w:rsid w:val="00BC5B6E"/>
    <w:rsid w:val="00BC5CC3"/>
    <w:rsid w:val="00BC64A8"/>
    <w:rsid w:val="00BC67BD"/>
    <w:rsid w:val="00BC6BDF"/>
    <w:rsid w:val="00BC6F5A"/>
    <w:rsid w:val="00BC7615"/>
    <w:rsid w:val="00BD0082"/>
    <w:rsid w:val="00BD0435"/>
    <w:rsid w:val="00BD3423"/>
    <w:rsid w:val="00BD3750"/>
    <w:rsid w:val="00BD3C59"/>
    <w:rsid w:val="00BD48D2"/>
    <w:rsid w:val="00BD55C1"/>
    <w:rsid w:val="00BD678C"/>
    <w:rsid w:val="00BD6F63"/>
    <w:rsid w:val="00BE08FD"/>
    <w:rsid w:val="00BE1901"/>
    <w:rsid w:val="00BE1DB4"/>
    <w:rsid w:val="00BE35A6"/>
    <w:rsid w:val="00BE3BA3"/>
    <w:rsid w:val="00BE3E24"/>
    <w:rsid w:val="00BE4FE6"/>
    <w:rsid w:val="00BE564E"/>
    <w:rsid w:val="00BE565D"/>
    <w:rsid w:val="00BE64D2"/>
    <w:rsid w:val="00BE722B"/>
    <w:rsid w:val="00BF0526"/>
    <w:rsid w:val="00BF152A"/>
    <w:rsid w:val="00BF15AD"/>
    <w:rsid w:val="00BF247A"/>
    <w:rsid w:val="00BF3416"/>
    <w:rsid w:val="00BF3948"/>
    <w:rsid w:val="00BF3AB6"/>
    <w:rsid w:val="00BF3C75"/>
    <w:rsid w:val="00BF4006"/>
    <w:rsid w:val="00BF4B05"/>
    <w:rsid w:val="00BF4E36"/>
    <w:rsid w:val="00BF4FC7"/>
    <w:rsid w:val="00BF5BDC"/>
    <w:rsid w:val="00BF6181"/>
    <w:rsid w:val="00BF695C"/>
    <w:rsid w:val="00BF6AA3"/>
    <w:rsid w:val="00BF7B51"/>
    <w:rsid w:val="00C01CE4"/>
    <w:rsid w:val="00C027D6"/>
    <w:rsid w:val="00C02B90"/>
    <w:rsid w:val="00C03E5B"/>
    <w:rsid w:val="00C04311"/>
    <w:rsid w:val="00C058C1"/>
    <w:rsid w:val="00C07A8E"/>
    <w:rsid w:val="00C1030B"/>
    <w:rsid w:val="00C1091F"/>
    <w:rsid w:val="00C10A48"/>
    <w:rsid w:val="00C11544"/>
    <w:rsid w:val="00C1199B"/>
    <w:rsid w:val="00C12AE9"/>
    <w:rsid w:val="00C13553"/>
    <w:rsid w:val="00C14BB1"/>
    <w:rsid w:val="00C15D47"/>
    <w:rsid w:val="00C16F9E"/>
    <w:rsid w:val="00C17081"/>
    <w:rsid w:val="00C17DD4"/>
    <w:rsid w:val="00C2068F"/>
    <w:rsid w:val="00C20732"/>
    <w:rsid w:val="00C20BE0"/>
    <w:rsid w:val="00C20CDD"/>
    <w:rsid w:val="00C217C9"/>
    <w:rsid w:val="00C21E53"/>
    <w:rsid w:val="00C21EFF"/>
    <w:rsid w:val="00C23331"/>
    <w:rsid w:val="00C24414"/>
    <w:rsid w:val="00C247A4"/>
    <w:rsid w:val="00C26758"/>
    <w:rsid w:val="00C26E7E"/>
    <w:rsid w:val="00C2738A"/>
    <w:rsid w:val="00C30264"/>
    <w:rsid w:val="00C30E58"/>
    <w:rsid w:val="00C3127F"/>
    <w:rsid w:val="00C318CB"/>
    <w:rsid w:val="00C31EEA"/>
    <w:rsid w:val="00C32294"/>
    <w:rsid w:val="00C32468"/>
    <w:rsid w:val="00C32CF4"/>
    <w:rsid w:val="00C33C61"/>
    <w:rsid w:val="00C3484C"/>
    <w:rsid w:val="00C34A16"/>
    <w:rsid w:val="00C35067"/>
    <w:rsid w:val="00C3593C"/>
    <w:rsid w:val="00C35C71"/>
    <w:rsid w:val="00C404E3"/>
    <w:rsid w:val="00C40DEE"/>
    <w:rsid w:val="00C410A4"/>
    <w:rsid w:val="00C416C7"/>
    <w:rsid w:val="00C43224"/>
    <w:rsid w:val="00C434A5"/>
    <w:rsid w:val="00C44AD1"/>
    <w:rsid w:val="00C45EFB"/>
    <w:rsid w:val="00C4620F"/>
    <w:rsid w:val="00C46347"/>
    <w:rsid w:val="00C46828"/>
    <w:rsid w:val="00C46AD0"/>
    <w:rsid w:val="00C47C6C"/>
    <w:rsid w:val="00C507F8"/>
    <w:rsid w:val="00C50F74"/>
    <w:rsid w:val="00C5275F"/>
    <w:rsid w:val="00C52907"/>
    <w:rsid w:val="00C52BE8"/>
    <w:rsid w:val="00C5364F"/>
    <w:rsid w:val="00C53E4F"/>
    <w:rsid w:val="00C53F3D"/>
    <w:rsid w:val="00C5417A"/>
    <w:rsid w:val="00C54450"/>
    <w:rsid w:val="00C54900"/>
    <w:rsid w:val="00C55826"/>
    <w:rsid w:val="00C57819"/>
    <w:rsid w:val="00C57A17"/>
    <w:rsid w:val="00C61337"/>
    <w:rsid w:val="00C617A6"/>
    <w:rsid w:val="00C61F65"/>
    <w:rsid w:val="00C63447"/>
    <w:rsid w:val="00C63929"/>
    <w:rsid w:val="00C63B87"/>
    <w:rsid w:val="00C659F9"/>
    <w:rsid w:val="00C66EEF"/>
    <w:rsid w:val="00C678AD"/>
    <w:rsid w:val="00C7058C"/>
    <w:rsid w:val="00C7140A"/>
    <w:rsid w:val="00C71450"/>
    <w:rsid w:val="00C73B83"/>
    <w:rsid w:val="00C73CD1"/>
    <w:rsid w:val="00C73E0F"/>
    <w:rsid w:val="00C73F73"/>
    <w:rsid w:val="00C74A94"/>
    <w:rsid w:val="00C751CC"/>
    <w:rsid w:val="00C75AC2"/>
    <w:rsid w:val="00C762BD"/>
    <w:rsid w:val="00C77150"/>
    <w:rsid w:val="00C805E9"/>
    <w:rsid w:val="00C80F94"/>
    <w:rsid w:val="00C81348"/>
    <w:rsid w:val="00C81D75"/>
    <w:rsid w:val="00C81D89"/>
    <w:rsid w:val="00C81FAC"/>
    <w:rsid w:val="00C81FC5"/>
    <w:rsid w:val="00C82D0D"/>
    <w:rsid w:val="00C83229"/>
    <w:rsid w:val="00C84C84"/>
    <w:rsid w:val="00C85432"/>
    <w:rsid w:val="00C8551B"/>
    <w:rsid w:val="00C85726"/>
    <w:rsid w:val="00C85BFD"/>
    <w:rsid w:val="00C8650E"/>
    <w:rsid w:val="00C86F6D"/>
    <w:rsid w:val="00C8733A"/>
    <w:rsid w:val="00C87355"/>
    <w:rsid w:val="00C90247"/>
    <w:rsid w:val="00C9070F"/>
    <w:rsid w:val="00C9142E"/>
    <w:rsid w:val="00C92A01"/>
    <w:rsid w:val="00C93D69"/>
    <w:rsid w:val="00C93FDC"/>
    <w:rsid w:val="00C95CFD"/>
    <w:rsid w:val="00C9604B"/>
    <w:rsid w:val="00C9647E"/>
    <w:rsid w:val="00C96539"/>
    <w:rsid w:val="00C96C53"/>
    <w:rsid w:val="00CA0511"/>
    <w:rsid w:val="00CA077C"/>
    <w:rsid w:val="00CA145D"/>
    <w:rsid w:val="00CA1824"/>
    <w:rsid w:val="00CA29C7"/>
    <w:rsid w:val="00CA2F12"/>
    <w:rsid w:val="00CA36D2"/>
    <w:rsid w:val="00CA48AF"/>
    <w:rsid w:val="00CA4BF6"/>
    <w:rsid w:val="00CA5061"/>
    <w:rsid w:val="00CA517A"/>
    <w:rsid w:val="00CA5E2F"/>
    <w:rsid w:val="00CA640D"/>
    <w:rsid w:val="00CA6556"/>
    <w:rsid w:val="00CA7129"/>
    <w:rsid w:val="00CB0033"/>
    <w:rsid w:val="00CB014A"/>
    <w:rsid w:val="00CB08D2"/>
    <w:rsid w:val="00CB1E33"/>
    <w:rsid w:val="00CB2D79"/>
    <w:rsid w:val="00CB345E"/>
    <w:rsid w:val="00CB3635"/>
    <w:rsid w:val="00CB38DC"/>
    <w:rsid w:val="00CB59D9"/>
    <w:rsid w:val="00CB6679"/>
    <w:rsid w:val="00CB6D5F"/>
    <w:rsid w:val="00CB6F15"/>
    <w:rsid w:val="00CB708C"/>
    <w:rsid w:val="00CB78E4"/>
    <w:rsid w:val="00CB7921"/>
    <w:rsid w:val="00CB79E9"/>
    <w:rsid w:val="00CB7F57"/>
    <w:rsid w:val="00CC1C07"/>
    <w:rsid w:val="00CC2732"/>
    <w:rsid w:val="00CC29B8"/>
    <w:rsid w:val="00CC3D49"/>
    <w:rsid w:val="00CC536D"/>
    <w:rsid w:val="00CC5464"/>
    <w:rsid w:val="00CC5D04"/>
    <w:rsid w:val="00CC7FDA"/>
    <w:rsid w:val="00CD08A6"/>
    <w:rsid w:val="00CD3294"/>
    <w:rsid w:val="00CD363F"/>
    <w:rsid w:val="00CD4601"/>
    <w:rsid w:val="00CD5229"/>
    <w:rsid w:val="00CD6B6A"/>
    <w:rsid w:val="00CE02C1"/>
    <w:rsid w:val="00CE05BE"/>
    <w:rsid w:val="00CE07F3"/>
    <w:rsid w:val="00CE0EE1"/>
    <w:rsid w:val="00CE0F4F"/>
    <w:rsid w:val="00CE1F22"/>
    <w:rsid w:val="00CE3857"/>
    <w:rsid w:val="00CE3BE0"/>
    <w:rsid w:val="00CE4A8D"/>
    <w:rsid w:val="00CE4F5C"/>
    <w:rsid w:val="00CE5225"/>
    <w:rsid w:val="00CE659E"/>
    <w:rsid w:val="00CE6A6B"/>
    <w:rsid w:val="00CE6B0A"/>
    <w:rsid w:val="00CE7018"/>
    <w:rsid w:val="00CE7855"/>
    <w:rsid w:val="00CF1287"/>
    <w:rsid w:val="00CF207F"/>
    <w:rsid w:val="00CF228F"/>
    <w:rsid w:val="00CF2712"/>
    <w:rsid w:val="00CF29EA"/>
    <w:rsid w:val="00CF3DF5"/>
    <w:rsid w:val="00CF45B7"/>
    <w:rsid w:val="00CF46E4"/>
    <w:rsid w:val="00CF5398"/>
    <w:rsid w:val="00CF6918"/>
    <w:rsid w:val="00CF7512"/>
    <w:rsid w:val="00D01321"/>
    <w:rsid w:val="00D016A6"/>
    <w:rsid w:val="00D03864"/>
    <w:rsid w:val="00D04AC3"/>
    <w:rsid w:val="00D04D27"/>
    <w:rsid w:val="00D04E64"/>
    <w:rsid w:val="00D05020"/>
    <w:rsid w:val="00D05B97"/>
    <w:rsid w:val="00D06A2E"/>
    <w:rsid w:val="00D06BBE"/>
    <w:rsid w:val="00D10131"/>
    <w:rsid w:val="00D101F4"/>
    <w:rsid w:val="00D1023C"/>
    <w:rsid w:val="00D10705"/>
    <w:rsid w:val="00D10A1C"/>
    <w:rsid w:val="00D10A93"/>
    <w:rsid w:val="00D1194C"/>
    <w:rsid w:val="00D11DB3"/>
    <w:rsid w:val="00D12663"/>
    <w:rsid w:val="00D1291C"/>
    <w:rsid w:val="00D1428C"/>
    <w:rsid w:val="00D1435E"/>
    <w:rsid w:val="00D14D63"/>
    <w:rsid w:val="00D14F60"/>
    <w:rsid w:val="00D15012"/>
    <w:rsid w:val="00D1502B"/>
    <w:rsid w:val="00D164F2"/>
    <w:rsid w:val="00D16BE4"/>
    <w:rsid w:val="00D17E97"/>
    <w:rsid w:val="00D205E6"/>
    <w:rsid w:val="00D21DE9"/>
    <w:rsid w:val="00D22421"/>
    <w:rsid w:val="00D22A12"/>
    <w:rsid w:val="00D2303B"/>
    <w:rsid w:val="00D236DA"/>
    <w:rsid w:val="00D23A20"/>
    <w:rsid w:val="00D245B2"/>
    <w:rsid w:val="00D24B60"/>
    <w:rsid w:val="00D25EEC"/>
    <w:rsid w:val="00D2645D"/>
    <w:rsid w:val="00D265E3"/>
    <w:rsid w:val="00D26F18"/>
    <w:rsid w:val="00D2737B"/>
    <w:rsid w:val="00D27553"/>
    <w:rsid w:val="00D3037E"/>
    <w:rsid w:val="00D30866"/>
    <w:rsid w:val="00D30E78"/>
    <w:rsid w:val="00D32135"/>
    <w:rsid w:val="00D32754"/>
    <w:rsid w:val="00D32AC4"/>
    <w:rsid w:val="00D33126"/>
    <w:rsid w:val="00D33BB6"/>
    <w:rsid w:val="00D340B8"/>
    <w:rsid w:val="00D3444C"/>
    <w:rsid w:val="00D3458D"/>
    <w:rsid w:val="00D349B5"/>
    <w:rsid w:val="00D35157"/>
    <w:rsid w:val="00D358FF"/>
    <w:rsid w:val="00D36C0B"/>
    <w:rsid w:val="00D3756B"/>
    <w:rsid w:val="00D404CA"/>
    <w:rsid w:val="00D410C3"/>
    <w:rsid w:val="00D422CF"/>
    <w:rsid w:val="00D42376"/>
    <w:rsid w:val="00D42C9F"/>
    <w:rsid w:val="00D4373B"/>
    <w:rsid w:val="00D439A3"/>
    <w:rsid w:val="00D444E5"/>
    <w:rsid w:val="00D447D8"/>
    <w:rsid w:val="00D44904"/>
    <w:rsid w:val="00D44BB1"/>
    <w:rsid w:val="00D45BF5"/>
    <w:rsid w:val="00D4671D"/>
    <w:rsid w:val="00D46C5C"/>
    <w:rsid w:val="00D46E51"/>
    <w:rsid w:val="00D50DF0"/>
    <w:rsid w:val="00D51149"/>
    <w:rsid w:val="00D51D3C"/>
    <w:rsid w:val="00D51F3A"/>
    <w:rsid w:val="00D5316E"/>
    <w:rsid w:val="00D533D0"/>
    <w:rsid w:val="00D54081"/>
    <w:rsid w:val="00D5428B"/>
    <w:rsid w:val="00D54BDF"/>
    <w:rsid w:val="00D559B3"/>
    <w:rsid w:val="00D55E57"/>
    <w:rsid w:val="00D56648"/>
    <w:rsid w:val="00D56FFE"/>
    <w:rsid w:val="00D606B3"/>
    <w:rsid w:val="00D6083A"/>
    <w:rsid w:val="00D6110C"/>
    <w:rsid w:val="00D6160B"/>
    <w:rsid w:val="00D629DE"/>
    <w:rsid w:val="00D638F0"/>
    <w:rsid w:val="00D63B20"/>
    <w:rsid w:val="00D640FF"/>
    <w:rsid w:val="00D647EE"/>
    <w:rsid w:val="00D64FFD"/>
    <w:rsid w:val="00D652D5"/>
    <w:rsid w:val="00D65C7F"/>
    <w:rsid w:val="00D677E5"/>
    <w:rsid w:val="00D67A21"/>
    <w:rsid w:val="00D67B21"/>
    <w:rsid w:val="00D73BDD"/>
    <w:rsid w:val="00D73DC6"/>
    <w:rsid w:val="00D75232"/>
    <w:rsid w:val="00D752A0"/>
    <w:rsid w:val="00D75832"/>
    <w:rsid w:val="00D75C8C"/>
    <w:rsid w:val="00D762D6"/>
    <w:rsid w:val="00D7698F"/>
    <w:rsid w:val="00D76A98"/>
    <w:rsid w:val="00D76C92"/>
    <w:rsid w:val="00D80EC9"/>
    <w:rsid w:val="00D80F33"/>
    <w:rsid w:val="00D8137D"/>
    <w:rsid w:val="00D82460"/>
    <w:rsid w:val="00D835E3"/>
    <w:rsid w:val="00D847BF"/>
    <w:rsid w:val="00D86408"/>
    <w:rsid w:val="00D86655"/>
    <w:rsid w:val="00D86C4B"/>
    <w:rsid w:val="00D87662"/>
    <w:rsid w:val="00D87801"/>
    <w:rsid w:val="00D90A8F"/>
    <w:rsid w:val="00D925F3"/>
    <w:rsid w:val="00D926B1"/>
    <w:rsid w:val="00D92D5D"/>
    <w:rsid w:val="00D934B3"/>
    <w:rsid w:val="00D938E3"/>
    <w:rsid w:val="00D93BC3"/>
    <w:rsid w:val="00D93F72"/>
    <w:rsid w:val="00D94312"/>
    <w:rsid w:val="00D94FC1"/>
    <w:rsid w:val="00D950D0"/>
    <w:rsid w:val="00D95868"/>
    <w:rsid w:val="00D95935"/>
    <w:rsid w:val="00D9593F"/>
    <w:rsid w:val="00D95F53"/>
    <w:rsid w:val="00D960BF"/>
    <w:rsid w:val="00D96B95"/>
    <w:rsid w:val="00DA00E5"/>
    <w:rsid w:val="00DA01A4"/>
    <w:rsid w:val="00DA0CC3"/>
    <w:rsid w:val="00DA0D83"/>
    <w:rsid w:val="00DA11DB"/>
    <w:rsid w:val="00DA1B30"/>
    <w:rsid w:val="00DA1C4B"/>
    <w:rsid w:val="00DA33E7"/>
    <w:rsid w:val="00DA34E3"/>
    <w:rsid w:val="00DA446A"/>
    <w:rsid w:val="00DA5E72"/>
    <w:rsid w:val="00DA5E9A"/>
    <w:rsid w:val="00DA6279"/>
    <w:rsid w:val="00DA6DBE"/>
    <w:rsid w:val="00DA731E"/>
    <w:rsid w:val="00DA7ED6"/>
    <w:rsid w:val="00DB212C"/>
    <w:rsid w:val="00DB2931"/>
    <w:rsid w:val="00DB2D0F"/>
    <w:rsid w:val="00DB3210"/>
    <w:rsid w:val="00DB3B88"/>
    <w:rsid w:val="00DB65E4"/>
    <w:rsid w:val="00DB78F3"/>
    <w:rsid w:val="00DB7B16"/>
    <w:rsid w:val="00DC0E4B"/>
    <w:rsid w:val="00DC1175"/>
    <w:rsid w:val="00DC1D00"/>
    <w:rsid w:val="00DC3796"/>
    <w:rsid w:val="00DC41EB"/>
    <w:rsid w:val="00DC4533"/>
    <w:rsid w:val="00DC4720"/>
    <w:rsid w:val="00DC4C30"/>
    <w:rsid w:val="00DC532E"/>
    <w:rsid w:val="00DC5C75"/>
    <w:rsid w:val="00DD1281"/>
    <w:rsid w:val="00DD1D23"/>
    <w:rsid w:val="00DD2885"/>
    <w:rsid w:val="00DD2A2D"/>
    <w:rsid w:val="00DD37F0"/>
    <w:rsid w:val="00DD3D94"/>
    <w:rsid w:val="00DD3F77"/>
    <w:rsid w:val="00DD4CB2"/>
    <w:rsid w:val="00DD6ABA"/>
    <w:rsid w:val="00DD72BF"/>
    <w:rsid w:val="00DD72DC"/>
    <w:rsid w:val="00DE07C8"/>
    <w:rsid w:val="00DE08AD"/>
    <w:rsid w:val="00DE09FD"/>
    <w:rsid w:val="00DE0B73"/>
    <w:rsid w:val="00DE0ECD"/>
    <w:rsid w:val="00DE10FA"/>
    <w:rsid w:val="00DE1106"/>
    <w:rsid w:val="00DE128D"/>
    <w:rsid w:val="00DE15ED"/>
    <w:rsid w:val="00DE27CD"/>
    <w:rsid w:val="00DE3AA9"/>
    <w:rsid w:val="00DE3AE4"/>
    <w:rsid w:val="00DE407D"/>
    <w:rsid w:val="00DE4172"/>
    <w:rsid w:val="00DE4B7E"/>
    <w:rsid w:val="00DE59CF"/>
    <w:rsid w:val="00DE6305"/>
    <w:rsid w:val="00DE670D"/>
    <w:rsid w:val="00DE6F37"/>
    <w:rsid w:val="00DE78FD"/>
    <w:rsid w:val="00DE7E74"/>
    <w:rsid w:val="00DF0782"/>
    <w:rsid w:val="00DF1FC3"/>
    <w:rsid w:val="00DF2066"/>
    <w:rsid w:val="00DF276C"/>
    <w:rsid w:val="00DF30FE"/>
    <w:rsid w:val="00DF3CD2"/>
    <w:rsid w:val="00DF605F"/>
    <w:rsid w:val="00DF60BC"/>
    <w:rsid w:val="00DF6277"/>
    <w:rsid w:val="00E02620"/>
    <w:rsid w:val="00E029FB"/>
    <w:rsid w:val="00E03516"/>
    <w:rsid w:val="00E04580"/>
    <w:rsid w:val="00E06D68"/>
    <w:rsid w:val="00E07429"/>
    <w:rsid w:val="00E10C55"/>
    <w:rsid w:val="00E10F5F"/>
    <w:rsid w:val="00E1125D"/>
    <w:rsid w:val="00E11554"/>
    <w:rsid w:val="00E13535"/>
    <w:rsid w:val="00E13D0F"/>
    <w:rsid w:val="00E149C7"/>
    <w:rsid w:val="00E14ADB"/>
    <w:rsid w:val="00E15D1E"/>
    <w:rsid w:val="00E168AD"/>
    <w:rsid w:val="00E16D73"/>
    <w:rsid w:val="00E17925"/>
    <w:rsid w:val="00E20706"/>
    <w:rsid w:val="00E21CDE"/>
    <w:rsid w:val="00E21E74"/>
    <w:rsid w:val="00E221C0"/>
    <w:rsid w:val="00E224D0"/>
    <w:rsid w:val="00E224DF"/>
    <w:rsid w:val="00E22709"/>
    <w:rsid w:val="00E22870"/>
    <w:rsid w:val="00E22E0B"/>
    <w:rsid w:val="00E22E5A"/>
    <w:rsid w:val="00E2307A"/>
    <w:rsid w:val="00E23BC2"/>
    <w:rsid w:val="00E23FAA"/>
    <w:rsid w:val="00E243FA"/>
    <w:rsid w:val="00E254F2"/>
    <w:rsid w:val="00E25F1E"/>
    <w:rsid w:val="00E27B35"/>
    <w:rsid w:val="00E30452"/>
    <w:rsid w:val="00E30C2A"/>
    <w:rsid w:val="00E30EF3"/>
    <w:rsid w:val="00E32A82"/>
    <w:rsid w:val="00E32E6B"/>
    <w:rsid w:val="00E3344D"/>
    <w:rsid w:val="00E33624"/>
    <w:rsid w:val="00E3623A"/>
    <w:rsid w:val="00E37639"/>
    <w:rsid w:val="00E37B67"/>
    <w:rsid w:val="00E37C66"/>
    <w:rsid w:val="00E37E5A"/>
    <w:rsid w:val="00E37E6F"/>
    <w:rsid w:val="00E401D5"/>
    <w:rsid w:val="00E40DA3"/>
    <w:rsid w:val="00E417F1"/>
    <w:rsid w:val="00E41AD7"/>
    <w:rsid w:val="00E42C90"/>
    <w:rsid w:val="00E4400B"/>
    <w:rsid w:val="00E443DB"/>
    <w:rsid w:val="00E44D5D"/>
    <w:rsid w:val="00E45041"/>
    <w:rsid w:val="00E4508D"/>
    <w:rsid w:val="00E451FA"/>
    <w:rsid w:val="00E4522D"/>
    <w:rsid w:val="00E459F7"/>
    <w:rsid w:val="00E45B9F"/>
    <w:rsid w:val="00E45C74"/>
    <w:rsid w:val="00E45EBF"/>
    <w:rsid w:val="00E470A7"/>
    <w:rsid w:val="00E50B16"/>
    <w:rsid w:val="00E50CF8"/>
    <w:rsid w:val="00E514D7"/>
    <w:rsid w:val="00E51F1F"/>
    <w:rsid w:val="00E52028"/>
    <w:rsid w:val="00E52D44"/>
    <w:rsid w:val="00E53124"/>
    <w:rsid w:val="00E5401B"/>
    <w:rsid w:val="00E545E6"/>
    <w:rsid w:val="00E55C1F"/>
    <w:rsid w:val="00E56C04"/>
    <w:rsid w:val="00E577B8"/>
    <w:rsid w:val="00E57B92"/>
    <w:rsid w:val="00E6136A"/>
    <w:rsid w:val="00E61514"/>
    <w:rsid w:val="00E61D34"/>
    <w:rsid w:val="00E6219A"/>
    <w:rsid w:val="00E64DB5"/>
    <w:rsid w:val="00E65070"/>
    <w:rsid w:val="00E65C66"/>
    <w:rsid w:val="00E66ADE"/>
    <w:rsid w:val="00E66D85"/>
    <w:rsid w:val="00E66E1E"/>
    <w:rsid w:val="00E67254"/>
    <w:rsid w:val="00E711E0"/>
    <w:rsid w:val="00E71C94"/>
    <w:rsid w:val="00E742E1"/>
    <w:rsid w:val="00E76546"/>
    <w:rsid w:val="00E77A7B"/>
    <w:rsid w:val="00E77C35"/>
    <w:rsid w:val="00E80F32"/>
    <w:rsid w:val="00E81EB3"/>
    <w:rsid w:val="00E8234D"/>
    <w:rsid w:val="00E82CCF"/>
    <w:rsid w:val="00E83FE7"/>
    <w:rsid w:val="00E847CB"/>
    <w:rsid w:val="00E84F92"/>
    <w:rsid w:val="00E85748"/>
    <w:rsid w:val="00E857A8"/>
    <w:rsid w:val="00E86E73"/>
    <w:rsid w:val="00E87536"/>
    <w:rsid w:val="00E90E45"/>
    <w:rsid w:val="00E91504"/>
    <w:rsid w:val="00E9190F"/>
    <w:rsid w:val="00E922C3"/>
    <w:rsid w:val="00E9328C"/>
    <w:rsid w:val="00E94E38"/>
    <w:rsid w:val="00E95C7A"/>
    <w:rsid w:val="00E96C2A"/>
    <w:rsid w:val="00E96D10"/>
    <w:rsid w:val="00E97B28"/>
    <w:rsid w:val="00E97E4C"/>
    <w:rsid w:val="00EA0141"/>
    <w:rsid w:val="00EA01CF"/>
    <w:rsid w:val="00EA0827"/>
    <w:rsid w:val="00EA1DA3"/>
    <w:rsid w:val="00EA2F9F"/>
    <w:rsid w:val="00EA36BE"/>
    <w:rsid w:val="00EA5049"/>
    <w:rsid w:val="00EA505B"/>
    <w:rsid w:val="00EA653F"/>
    <w:rsid w:val="00EA7726"/>
    <w:rsid w:val="00EA7CDE"/>
    <w:rsid w:val="00EB0080"/>
    <w:rsid w:val="00EB045B"/>
    <w:rsid w:val="00EB0E1C"/>
    <w:rsid w:val="00EB1C20"/>
    <w:rsid w:val="00EB1E73"/>
    <w:rsid w:val="00EB2F34"/>
    <w:rsid w:val="00EB38D0"/>
    <w:rsid w:val="00EB39DD"/>
    <w:rsid w:val="00EB4518"/>
    <w:rsid w:val="00EB4671"/>
    <w:rsid w:val="00EB4C9F"/>
    <w:rsid w:val="00EB503C"/>
    <w:rsid w:val="00EB5361"/>
    <w:rsid w:val="00EB5BF3"/>
    <w:rsid w:val="00EB5F31"/>
    <w:rsid w:val="00EB63B0"/>
    <w:rsid w:val="00EB6BA7"/>
    <w:rsid w:val="00EB6F89"/>
    <w:rsid w:val="00EC0317"/>
    <w:rsid w:val="00EC0567"/>
    <w:rsid w:val="00EC085B"/>
    <w:rsid w:val="00EC095F"/>
    <w:rsid w:val="00EC10FF"/>
    <w:rsid w:val="00EC20D4"/>
    <w:rsid w:val="00EC25F3"/>
    <w:rsid w:val="00EC3058"/>
    <w:rsid w:val="00EC3CAE"/>
    <w:rsid w:val="00EC3F90"/>
    <w:rsid w:val="00EC49B3"/>
    <w:rsid w:val="00EC50FD"/>
    <w:rsid w:val="00EC5562"/>
    <w:rsid w:val="00EC5D6B"/>
    <w:rsid w:val="00EC6E6F"/>
    <w:rsid w:val="00EC6F6A"/>
    <w:rsid w:val="00EC7C68"/>
    <w:rsid w:val="00ED3055"/>
    <w:rsid w:val="00ED3255"/>
    <w:rsid w:val="00ED717F"/>
    <w:rsid w:val="00EE2108"/>
    <w:rsid w:val="00EE22A8"/>
    <w:rsid w:val="00EE2DC1"/>
    <w:rsid w:val="00EE4126"/>
    <w:rsid w:val="00EE4E89"/>
    <w:rsid w:val="00EE68C1"/>
    <w:rsid w:val="00EE7087"/>
    <w:rsid w:val="00EE7873"/>
    <w:rsid w:val="00EE79E1"/>
    <w:rsid w:val="00EF0324"/>
    <w:rsid w:val="00EF14FB"/>
    <w:rsid w:val="00EF3A01"/>
    <w:rsid w:val="00EF3DC7"/>
    <w:rsid w:val="00EF3E53"/>
    <w:rsid w:val="00EF4425"/>
    <w:rsid w:val="00EF57CD"/>
    <w:rsid w:val="00EF5E71"/>
    <w:rsid w:val="00EF609F"/>
    <w:rsid w:val="00EF752D"/>
    <w:rsid w:val="00EF76C8"/>
    <w:rsid w:val="00EF783F"/>
    <w:rsid w:val="00EF78F1"/>
    <w:rsid w:val="00EF7D5A"/>
    <w:rsid w:val="00F00160"/>
    <w:rsid w:val="00F005E9"/>
    <w:rsid w:val="00F006C7"/>
    <w:rsid w:val="00F00E64"/>
    <w:rsid w:val="00F0177A"/>
    <w:rsid w:val="00F017F3"/>
    <w:rsid w:val="00F02B9C"/>
    <w:rsid w:val="00F035E0"/>
    <w:rsid w:val="00F055FC"/>
    <w:rsid w:val="00F0707E"/>
    <w:rsid w:val="00F071A9"/>
    <w:rsid w:val="00F100D4"/>
    <w:rsid w:val="00F10B9A"/>
    <w:rsid w:val="00F11230"/>
    <w:rsid w:val="00F11775"/>
    <w:rsid w:val="00F11975"/>
    <w:rsid w:val="00F1239C"/>
    <w:rsid w:val="00F12A30"/>
    <w:rsid w:val="00F12C39"/>
    <w:rsid w:val="00F131E9"/>
    <w:rsid w:val="00F1493D"/>
    <w:rsid w:val="00F1538E"/>
    <w:rsid w:val="00F15618"/>
    <w:rsid w:val="00F15649"/>
    <w:rsid w:val="00F1684A"/>
    <w:rsid w:val="00F16F78"/>
    <w:rsid w:val="00F17C14"/>
    <w:rsid w:val="00F20330"/>
    <w:rsid w:val="00F208D5"/>
    <w:rsid w:val="00F22516"/>
    <w:rsid w:val="00F227D3"/>
    <w:rsid w:val="00F2306A"/>
    <w:rsid w:val="00F236B6"/>
    <w:rsid w:val="00F26670"/>
    <w:rsid w:val="00F27B3C"/>
    <w:rsid w:val="00F30C75"/>
    <w:rsid w:val="00F31ED3"/>
    <w:rsid w:val="00F31EED"/>
    <w:rsid w:val="00F32134"/>
    <w:rsid w:val="00F339EA"/>
    <w:rsid w:val="00F33E19"/>
    <w:rsid w:val="00F340F1"/>
    <w:rsid w:val="00F3412C"/>
    <w:rsid w:val="00F343DE"/>
    <w:rsid w:val="00F35694"/>
    <w:rsid w:val="00F358DF"/>
    <w:rsid w:val="00F35E15"/>
    <w:rsid w:val="00F360DC"/>
    <w:rsid w:val="00F36F98"/>
    <w:rsid w:val="00F377A9"/>
    <w:rsid w:val="00F37C4A"/>
    <w:rsid w:val="00F42465"/>
    <w:rsid w:val="00F42C0D"/>
    <w:rsid w:val="00F42E24"/>
    <w:rsid w:val="00F44C0B"/>
    <w:rsid w:val="00F45175"/>
    <w:rsid w:val="00F45F68"/>
    <w:rsid w:val="00F467E6"/>
    <w:rsid w:val="00F46D5C"/>
    <w:rsid w:val="00F4721A"/>
    <w:rsid w:val="00F502E9"/>
    <w:rsid w:val="00F50407"/>
    <w:rsid w:val="00F50502"/>
    <w:rsid w:val="00F516EE"/>
    <w:rsid w:val="00F517BC"/>
    <w:rsid w:val="00F527D9"/>
    <w:rsid w:val="00F52D1A"/>
    <w:rsid w:val="00F52FCB"/>
    <w:rsid w:val="00F53B9E"/>
    <w:rsid w:val="00F543C8"/>
    <w:rsid w:val="00F54790"/>
    <w:rsid w:val="00F5498C"/>
    <w:rsid w:val="00F54F5D"/>
    <w:rsid w:val="00F554A4"/>
    <w:rsid w:val="00F57077"/>
    <w:rsid w:val="00F57C4C"/>
    <w:rsid w:val="00F60433"/>
    <w:rsid w:val="00F604F3"/>
    <w:rsid w:val="00F60D31"/>
    <w:rsid w:val="00F60D42"/>
    <w:rsid w:val="00F63255"/>
    <w:rsid w:val="00F63DDE"/>
    <w:rsid w:val="00F6431F"/>
    <w:rsid w:val="00F6433A"/>
    <w:rsid w:val="00F64D8E"/>
    <w:rsid w:val="00F64E3E"/>
    <w:rsid w:val="00F6512E"/>
    <w:rsid w:val="00F67ACA"/>
    <w:rsid w:val="00F705DC"/>
    <w:rsid w:val="00F7104B"/>
    <w:rsid w:val="00F71C7F"/>
    <w:rsid w:val="00F71E46"/>
    <w:rsid w:val="00F7226F"/>
    <w:rsid w:val="00F73D94"/>
    <w:rsid w:val="00F76066"/>
    <w:rsid w:val="00F77105"/>
    <w:rsid w:val="00F7782A"/>
    <w:rsid w:val="00F77A79"/>
    <w:rsid w:val="00F80178"/>
    <w:rsid w:val="00F8035E"/>
    <w:rsid w:val="00F82B1C"/>
    <w:rsid w:val="00F82EFC"/>
    <w:rsid w:val="00F834F0"/>
    <w:rsid w:val="00F84637"/>
    <w:rsid w:val="00F8504E"/>
    <w:rsid w:val="00F85394"/>
    <w:rsid w:val="00F855E2"/>
    <w:rsid w:val="00F85955"/>
    <w:rsid w:val="00F900A8"/>
    <w:rsid w:val="00F92995"/>
    <w:rsid w:val="00F92EB4"/>
    <w:rsid w:val="00F939EB"/>
    <w:rsid w:val="00F94A6C"/>
    <w:rsid w:val="00F94D2A"/>
    <w:rsid w:val="00F951C2"/>
    <w:rsid w:val="00F95D7A"/>
    <w:rsid w:val="00F966DF"/>
    <w:rsid w:val="00F966E1"/>
    <w:rsid w:val="00F96994"/>
    <w:rsid w:val="00F969CD"/>
    <w:rsid w:val="00F97C7F"/>
    <w:rsid w:val="00FA1175"/>
    <w:rsid w:val="00FA23CB"/>
    <w:rsid w:val="00FA444B"/>
    <w:rsid w:val="00FA44BF"/>
    <w:rsid w:val="00FA4A0D"/>
    <w:rsid w:val="00FA5F2A"/>
    <w:rsid w:val="00FA6BEA"/>
    <w:rsid w:val="00FA73F1"/>
    <w:rsid w:val="00FA747E"/>
    <w:rsid w:val="00FB08C5"/>
    <w:rsid w:val="00FB0F46"/>
    <w:rsid w:val="00FB19C3"/>
    <w:rsid w:val="00FB463E"/>
    <w:rsid w:val="00FB4EC4"/>
    <w:rsid w:val="00FB5CF8"/>
    <w:rsid w:val="00FB61E5"/>
    <w:rsid w:val="00FB66DD"/>
    <w:rsid w:val="00FB6744"/>
    <w:rsid w:val="00FB6B58"/>
    <w:rsid w:val="00FB7554"/>
    <w:rsid w:val="00FC0570"/>
    <w:rsid w:val="00FC07BF"/>
    <w:rsid w:val="00FC0A60"/>
    <w:rsid w:val="00FC0E6D"/>
    <w:rsid w:val="00FC1FD2"/>
    <w:rsid w:val="00FC2849"/>
    <w:rsid w:val="00FC2AE5"/>
    <w:rsid w:val="00FC37A3"/>
    <w:rsid w:val="00FC4790"/>
    <w:rsid w:val="00FC57E8"/>
    <w:rsid w:val="00FC6010"/>
    <w:rsid w:val="00FD0A2E"/>
    <w:rsid w:val="00FD0D92"/>
    <w:rsid w:val="00FD101B"/>
    <w:rsid w:val="00FD10F7"/>
    <w:rsid w:val="00FD1252"/>
    <w:rsid w:val="00FD463E"/>
    <w:rsid w:val="00FD4EE0"/>
    <w:rsid w:val="00FD5104"/>
    <w:rsid w:val="00FD6ED5"/>
    <w:rsid w:val="00FE02D1"/>
    <w:rsid w:val="00FE0C7F"/>
    <w:rsid w:val="00FE1065"/>
    <w:rsid w:val="00FE1D94"/>
    <w:rsid w:val="00FE20D7"/>
    <w:rsid w:val="00FE234A"/>
    <w:rsid w:val="00FE2C1B"/>
    <w:rsid w:val="00FE2E37"/>
    <w:rsid w:val="00FE4698"/>
    <w:rsid w:val="00FE46C3"/>
    <w:rsid w:val="00FE605B"/>
    <w:rsid w:val="00FE6A8B"/>
    <w:rsid w:val="00FE6C05"/>
    <w:rsid w:val="00FE7518"/>
    <w:rsid w:val="00FE7EFC"/>
    <w:rsid w:val="00FF0899"/>
    <w:rsid w:val="00FF2091"/>
    <w:rsid w:val="00FF2A11"/>
    <w:rsid w:val="00FF2AF0"/>
    <w:rsid w:val="00FF52FC"/>
    <w:rsid w:val="00FF56A0"/>
    <w:rsid w:val="00FF61B4"/>
    <w:rsid w:val="00FF688B"/>
    <w:rsid w:val="00FF6C54"/>
    <w:rsid w:val="00FF6EB1"/>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BFBCE"/>
  <w15:docId w15:val="{7B5576E5-7056-40D6-9840-825098661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287"/>
    <w:pPr>
      <w:spacing w:after="200" w:line="252" w:lineRule="auto"/>
    </w:pPr>
    <w:rPr>
      <w:rFonts w:asciiTheme="minorHAnsi" w:hAnsiTheme="minorHAnsi"/>
      <w:lang w:val="fr-FR"/>
    </w:rPr>
  </w:style>
  <w:style w:type="paragraph" w:styleId="Heading1">
    <w:name w:val="heading 1"/>
    <w:basedOn w:val="Normal"/>
    <w:next w:val="Normal"/>
    <w:link w:val="Heading1Char2"/>
    <w:uiPriority w:val="9"/>
    <w:qFormat/>
    <w:rsid w:val="000A2690"/>
    <w:pPr>
      <w:keepNext/>
      <w:keepLines/>
      <w:pBdr>
        <w:bottom w:val="dotDotDash" w:sz="8" w:space="1" w:color="1B356F"/>
      </w:pBdr>
      <w:spacing w:before="120" w:after="360"/>
      <w:jc w:val="center"/>
      <w:outlineLvl w:val="0"/>
    </w:pPr>
    <w:rPr>
      <w:rFonts w:eastAsiaTheme="majorEastAsia" w:cstheme="majorBidi"/>
      <w:b/>
      <w:bCs/>
      <w:color w:val="1B356F"/>
      <w:sz w:val="40"/>
      <w:szCs w:val="28"/>
    </w:rPr>
  </w:style>
  <w:style w:type="paragraph" w:styleId="Heading2">
    <w:name w:val="heading 2"/>
    <w:basedOn w:val="Normal"/>
    <w:next w:val="Normal"/>
    <w:link w:val="Heading2Char"/>
    <w:uiPriority w:val="9"/>
    <w:unhideWhenUsed/>
    <w:qFormat/>
    <w:rsid w:val="005B16B3"/>
    <w:pPr>
      <w:keepNext/>
      <w:keepLines/>
      <w:spacing w:before="60" w:after="240"/>
      <w:outlineLvl w:val="1"/>
    </w:pPr>
    <w:rPr>
      <w:rFonts w:eastAsiaTheme="majorEastAsia" w:cstheme="majorBidi"/>
      <w:b/>
      <w:bCs/>
      <w:color w:val="3C58A6"/>
      <w:sz w:val="32"/>
      <w:szCs w:val="26"/>
    </w:rPr>
  </w:style>
  <w:style w:type="paragraph" w:styleId="Heading3">
    <w:name w:val="heading 3"/>
    <w:basedOn w:val="Normal"/>
    <w:next w:val="Normal"/>
    <w:link w:val="Heading3Char"/>
    <w:uiPriority w:val="9"/>
    <w:unhideWhenUsed/>
    <w:qFormat/>
    <w:rsid w:val="00733A8C"/>
    <w:pPr>
      <w:keepNext/>
      <w:keepLines/>
      <w:outlineLvl w:val="2"/>
    </w:pPr>
    <w:rPr>
      <w:rFonts w:eastAsiaTheme="majorEastAsia" w:cstheme="majorBidi"/>
      <w:b/>
      <w:bCs/>
      <w:color w:val="4F81BD"/>
      <w:sz w:val="30"/>
    </w:rPr>
  </w:style>
  <w:style w:type="paragraph" w:styleId="Heading4">
    <w:name w:val="heading 4"/>
    <w:basedOn w:val="Normal"/>
    <w:next w:val="Normal"/>
    <w:link w:val="Heading4Char"/>
    <w:uiPriority w:val="9"/>
    <w:unhideWhenUsed/>
    <w:qFormat/>
    <w:rsid w:val="006C4C0B"/>
    <w:pPr>
      <w:keepNext/>
      <w:keepLines/>
      <w:outlineLvl w:val="3"/>
    </w:pPr>
    <w:rPr>
      <w:rFonts w:eastAsiaTheme="majorEastAsia" w:cstheme="majorBidi"/>
      <w:b/>
      <w:bCs/>
      <w:i/>
      <w:iCs/>
      <w:sz w:val="26"/>
    </w:rPr>
  </w:style>
  <w:style w:type="paragraph" w:styleId="Heading5">
    <w:name w:val="heading 5"/>
    <w:basedOn w:val="Normal"/>
    <w:next w:val="Normal"/>
    <w:link w:val="Heading5Char"/>
    <w:uiPriority w:val="9"/>
    <w:unhideWhenUsed/>
    <w:qFormat/>
    <w:rsid w:val="00A751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33A8C"/>
    <w:rPr>
      <w:rFonts w:ascii="Calibri" w:eastAsiaTheme="majorEastAsia" w:hAnsi="Calibri" w:cstheme="majorBidi"/>
      <w:b/>
      <w:bCs/>
      <w:color w:val="1B356F"/>
      <w:sz w:val="40"/>
      <w:szCs w:val="28"/>
    </w:rPr>
  </w:style>
  <w:style w:type="character" w:customStyle="1" w:styleId="Heading2Char">
    <w:name w:val="Heading 2 Char"/>
    <w:basedOn w:val="DefaultParagraphFont"/>
    <w:link w:val="Heading2"/>
    <w:uiPriority w:val="9"/>
    <w:rsid w:val="005B16B3"/>
    <w:rPr>
      <w:rFonts w:asciiTheme="minorHAnsi" w:eastAsiaTheme="majorEastAsia" w:hAnsiTheme="minorHAnsi" w:cstheme="majorBidi"/>
      <w:b/>
      <w:bCs/>
      <w:color w:val="3C58A6"/>
      <w:sz w:val="32"/>
      <w:szCs w:val="26"/>
    </w:rPr>
  </w:style>
  <w:style w:type="character" w:customStyle="1" w:styleId="Heading3Char">
    <w:name w:val="Heading 3 Char"/>
    <w:basedOn w:val="DefaultParagraphFont"/>
    <w:link w:val="Heading3"/>
    <w:uiPriority w:val="9"/>
    <w:rsid w:val="00733A8C"/>
    <w:rPr>
      <w:rFonts w:asciiTheme="minorHAnsi" w:eastAsiaTheme="majorEastAsia" w:hAnsiTheme="minorHAnsi" w:cstheme="majorBidi"/>
      <w:b/>
      <w:bCs/>
      <w:color w:val="4F81BD"/>
      <w:sz w:val="30"/>
    </w:rPr>
  </w:style>
  <w:style w:type="character" w:customStyle="1" w:styleId="Heading4Char">
    <w:name w:val="Heading 4 Char"/>
    <w:basedOn w:val="DefaultParagraphFont"/>
    <w:link w:val="Heading4"/>
    <w:uiPriority w:val="9"/>
    <w:rsid w:val="006C4C0B"/>
    <w:rPr>
      <w:rFonts w:asciiTheme="minorHAnsi" w:eastAsiaTheme="majorEastAsia" w:hAnsiTheme="minorHAnsi" w:cstheme="majorBidi"/>
      <w:b/>
      <w:bCs/>
      <w:i/>
      <w:iCs/>
      <w:sz w:val="26"/>
    </w:rPr>
  </w:style>
  <w:style w:type="character" w:customStyle="1" w:styleId="Heading5Char">
    <w:name w:val="Heading 5 Char"/>
    <w:basedOn w:val="DefaultParagraphFont"/>
    <w:link w:val="Heading5"/>
    <w:uiPriority w:val="9"/>
    <w:rsid w:val="00A751E4"/>
    <w:rPr>
      <w:rFonts w:asciiTheme="majorHAnsi" w:eastAsiaTheme="majorEastAsia" w:hAnsiTheme="majorHAnsi" w:cstheme="majorBidi"/>
      <w:color w:val="243F60" w:themeColor="accent1" w:themeShade="7F"/>
      <w:sz w:val="26"/>
    </w:rPr>
  </w:style>
  <w:style w:type="paragraph" w:styleId="ListParagraph">
    <w:name w:val="List Paragraph"/>
    <w:basedOn w:val="Normal"/>
    <w:link w:val="ListParagraphChar"/>
    <w:uiPriority w:val="34"/>
    <w:qFormat/>
    <w:rsid w:val="00B40DB6"/>
    <w:pPr>
      <w:numPr>
        <w:numId w:val="5"/>
      </w:numPr>
    </w:pPr>
  </w:style>
  <w:style w:type="paragraph" w:customStyle="1" w:styleId="Titles">
    <w:name w:val="# Titles"/>
    <w:basedOn w:val="Normal"/>
    <w:rsid w:val="00110BF7"/>
    <w:pPr>
      <w:widowControl w:val="0"/>
      <w:spacing w:line="240" w:lineRule="auto"/>
    </w:pPr>
    <w:rPr>
      <w:rFonts w:ascii="Comic Sans MS" w:eastAsia="Times New Roman" w:hAnsi="Comic Sans MS"/>
      <w:szCs w:val="20"/>
    </w:rPr>
  </w:style>
  <w:style w:type="table" w:styleId="TableGrid">
    <w:name w:val="Table Grid"/>
    <w:basedOn w:val="TableNormal"/>
    <w:uiPriority w:val="39"/>
    <w:rsid w:val="001214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2DAF"/>
    <w:rPr>
      <w:color w:val="0000FF" w:themeColor="hyperlink"/>
      <w:u w:val="single"/>
    </w:rPr>
  </w:style>
  <w:style w:type="paragraph" w:styleId="FootnoteText">
    <w:name w:val="footnote text"/>
    <w:basedOn w:val="Normal"/>
    <w:link w:val="FootnoteTextChar"/>
    <w:uiPriority w:val="99"/>
    <w:unhideWhenUsed/>
    <w:rsid w:val="004100A4"/>
    <w:pPr>
      <w:spacing w:after="60"/>
    </w:pPr>
    <w:rPr>
      <w:sz w:val="20"/>
      <w:szCs w:val="20"/>
    </w:rPr>
  </w:style>
  <w:style w:type="character" w:customStyle="1" w:styleId="FootnoteTextChar">
    <w:name w:val="Footnote Text Char"/>
    <w:basedOn w:val="DefaultParagraphFont"/>
    <w:link w:val="FootnoteText"/>
    <w:uiPriority w:val="99"/>
    <w:rsid w:val="004100A4"/>
    <w:rPr>
      <w:rFonts w:asciiTheme="minorHAnsi" w:hAnsiTheme="minorHAnsi"/>
      <w:sz w:val="20"/>
      <w:szCs w:val="20"/>
    </w:rPr>
  </w:style>
  <w:style w:type="character" w:styleId="FootnoteReference">
    <w:name w:val="footnote reference"/>
    <w:basedOn w:val="DefaultParagraphFont"/>
    <w:uiPriority w:val="99"/>
    <w:semiHidden/>
    <w:unhideWhenUsed/>
    <w:rsid w:val="00D016A6"/>
    <w:rPr>
      <w:vertAlign w:val="superscript"/>
    </w:rPr>
  </w:style>
  <w:style w:type="paragraph" w:styleId="BalloonText">
    <w:name w:val="Balloon Text"/>
    <w:basedOn w:val="Normal"/>
    <w:link w:val="BalloonTextChar"/>
    <w:uiPriority w:val="99"/>
    <w:semiHidden/>
    <w:unhideWhenUsed/>
    <w:rsid w:val="000542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250"/>
    <w:rPr>
      <w:rFonts w:ascii="Tahoma" w:hAnsi="Tahoma" w:cs="Tahoma"/>
      <w:sz w:val="16"/>
      <w:szCs w:val="16"/>
    </w:rPr>
  </w:style>
  <w:style w:type="character" w:styleId="CommentReference">
    <w:name w:val="annotation reference"/>
    <w:basedOn w:val="DefaultParagraphFont"/>
    <w:uiPriority w:val="99"/>
    <w:semiHidden/>
    <w:unhideWhenUsed/>
    <w:rsid w:val="002C30E9"/>
    <w:rPr>
      <w:sz w:val="16"/>
      <w:szCs w:val="16"/>
    </w:rPr>
  </w:style>
  <w:style w:type="paragraph" w:styleId="CommentText">
    <w:name w:val="annotation text"/>
    <w:basedOn w:val="Normal"/>
    <w:link w:val="CommentTextChar"/>
    <w:uiPriority w:val="99"/>
    <w:semiHidden/>
    <w:unhideWhenUsed/>
    <w:rsid w:val="002C30E9"/>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2C30E9"/>
    <w:rPr>
      <w:rFonts w:ascii="Calibri" w:eastAsia="Times New Roman" w:hAnsi="Calibri"/>
      <w:sz w:val="20"/>
      <w:szCs w:val="20"/>
    </w:rPr>
  </w:style>
  <w:style w:type="table" w:customStyle="1" w:styleId="TableGrid1">
    <w:name w:val="Table Grid1"/>
    <w:basedOn w:val="TableNormal"/>
    <w:next w:val="TableGrid"/>
    <w:uiPriority w:val="59"/>
    <w:rsid w:val="00812DC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27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C4050"/>
    <w:pPr>
      <w:spacing w:after="324" w:line="240" w:lineRule="auto"/>
    </w:pPr>
    <w:rPr>
      <w:rFonts w:eastAsia="Times New Roman"/>
    </w:rPr>
  </w:style>
  <w:style w:type="paragraph" w:styleId="Header">
    <w:name w:val="header"/>
    <w:basedOn w:val="Normal"/>
    <w:link w:val="HeaderChar"/>
    <w:uiPriority w:val="99"/>
    <w:unhideWhenUsed/>
    <w:rsid w:val="00166721"/>
    <w:pPr>
      <w:tabs>
        <w:tab w:val="center" w:pos="4680"/>
        <w:tab w:val="right" w:pos="9360"/>
      </w:tabs>
      <w:spacing w:line="240" w:lineRule="auto"/>
    </w:pPr>
  </w:style>
  <w:style w:type="character" w:customStyle="1" w:styleId="HeaderChar">
    <w:name w:val="Header Char"/>
    <w:basedOn w:val="DefaultParagraphFont"/>
    <w:link w:val="Header"/>
    <w:uiPriority w:val="99"/>
    <w:rsid w:val="00166721"/>
  </w:style>
  <w:style w:type="paragraph" w:styleId="Footer">
    <w:name w:val="footer"/>
    <w:basedOn w:val="Normal"/>
    <w:link w:val="FooterChar"/>
    <w:uiPriority w:val="99"/>
    <w:unhideWhenUsed/>
    <w:rsid w:val="00166721"/>
    <w:pPr>
      <w:tabs>
        <w:tab w:val="center" w:pos="4680"/>
        <w:tab w:val="right" w:pos="9360"/>
      </w:tabs>
      <w:spacing w:line="240" w:lineRule="auto"/>
    </w:pPr>
  </w:style>
  <w:style w:type="character" w:customStyle="1" w:styleId="FooterChar">
    <w:name w:val="Footer Char"/>
    <w:basedOn w:val="DefaultParagraphFont"/>
    <w:link w:val="Footer"/>
    <w:uiPriority w:val="99"/>
    <w:rsid w:val="00166721"/>
  </w:style>
  <w:style w:type="character" w:customStyle="1" w:styleId="blockname2">
    <w:name w:val="blockname2"/>
    <w:basedOn w:val="DefaultParagraphFont"/>
    <w:rsid w:val="003D0074"/>
    <w:rPr>
      <w:color w:val="2A2A2A"/>
    </w:rPr>
  </w:style>
  <w:style w:type="table" w:customStyle="1" w:styleId="TableGrid3">
    <w:name w:val="Table Grid3"/>
    <w:basedOn w:val="TableNormal"/>
    <w:next w:val="TableGrid"/>
    <w:uiPriority w:val="59"/>
    <w:rsid w:val="00C15D47"/>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751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7CEE"/>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209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7276A"/>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7276A"/>
    <w:rPr>
      <w:rFonts w:asciiTheme="minorHAnsi" w:eastAsia="Times New Roman" w:hAnsiTheme="minorHAnsi"/>
      <w:b/>
      <w:bCs/>
      <w:sz w:val="20"/>
      <w:szCs w:val="20"/>
    </w:rPr>
  </w:style>
  <w:style w:type="character" w:styleId="BookTitle">
    <w:name w:val="Book Title"/>
    <w:basedOn w:val="DefaultParagraphFont"/>
    <w:uiPriority w:val="33"/>
    <w:qFormat/>
    <w:rsid w:val="000639E1"/>
    <w:rPr>
      <w:b/>
      <w:bCs/>
      <w:smallCaps/>
      <w:spacing w:val="5"/>
    </w:rPr>
  </w:style>
  <w:style w:type="paragraph" w:styleId="Revision">
    <w:name w:val="Revision"/>
    <w:hidden/>
    <w:uiPriority w:val="99"/>
    <w:semiHidden/>
    <w:rsid w:val="00475D08"/>
    <w:pPr>
      <w:spacing w:line="240" w:lineRule="auto"/>
    </w:pPr>
    <w:rPr>
      <w:rFonts w:asciiTheme="minorHAnsi" w:hAnsiTheme="minorHAnsi"/>
      <w:sz w:val="26"/>
    </w:rPr>
  </w:style>
  <w:style w:type="paragraph" w:styleId="TOC1">
    <w:name w:val="toc 1"/>
    <w:basedOn w:val="Normal"/>
    <w:next w:val="Normal"/>
    <w:autoRedefine/>
    <w:uiPriority w:val="39"/>
    <w:unhideWhenUsed/>
    <w:rsid w:val="009F4EB2"/>
    <w:pPr>
      <w:tabs>
        <w:tab w:val="right" w:leader="dot" w:pos="9360"/>
      </w:tabs>
      <w:spacing w:before="60" w:after="60"/>
      <w:ind w:left="720" w:hanging="720"/>
      <w:outlineLvl w:val="0"/>
    </w:pPr>
  </w:style>
  <w:style w:type="paragraph" w:styleId="TOC2">
    <w:name w:val="toc 2"/>
    <w:basedOn w:val="Normal"/>
    <w:next w:val="Normal"/>
    <w:autoRedefine/>
    <w:uiPriority w:val="39"/>
    <w:unhideWhenUsed/>
    <w:rsid w:val="00DA0CC3"/>
    <w:pPr>
      <w:spacing w:after="0"/>
      <w:ind w:left="1440" w:hanging="720"/>
      <w:outlineLvl w:val="1"/>
    </w:pPr>
  </w:style>
  <w:style w:type="paragraph" w:styleId="TOC3">
    <w:name w:val="toc 3"/>
    <w:basedOn w:val="Normal"/>
    <w:next w:val="Normal"/>
    <w:autoRedefine/>
    <w:uiPriority w:val="39"/>
    <w:unhideWhenUsed/>
    <w:rsid w:val="00DA0CC3"/>
    <w:pPr>
      <w:spacing w:after="100" w:line="276" w:lineRule="auto"/>
      <w:ind w:left="440"/>
    </w:pPr>
    <w:rPr>
      <w:rFonts w:eastAsiaTheme="minorEastAsia" w:cstheme="minorBidi"/>
      <w:sz w:val="22"/>
      <w:szCs w:val="22"/>
    </w:rPr>
  </w:style>
  <w:style w:type="paragraph" w:styleId="TOC4">
    <w:name w:val="toc 4"/>
    <w:basedOn w:val="Normal"/>
    <w:next w:val="Normal"/>
    <w:autoRedefine/>
    <w:uiPriority w:val="39"/>
    <w:unhideWhenUsed/>
    <w:rsid w:val="00DA0CC3"/>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DA0CC3"/>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DA0CC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DA0CC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DA0CC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DA0CC3"/>
    <w:pPr>
      <w:spacing w:after="100" w:line="276" w:lineRule="auto"/>
      <w:ind w:left="1760"/>
    </w:pPr>
    <w:rPr>
      <w:rFonts w:eastAsiaTheme="minorEastAsia" w:cstheme="minorBidi"/>
      <w:sz w:val="22"/>
      <w:szCs w:val="22"/>
    </w:rPr>
  </w:style>
  <w:style w:type="paragraph" w:customStyle="1" w:styleId="BulletList">
    <w:name w:val="Bullet List"/>
    <w:basedOn w:val="Normal"/>
    <w:rsid w:val="00D349B5"/>
    <w:pPr>
      <w:autoSpaceDE w:val="0"/>
      <w:autoSpaceDN w:val="0"/>
      <w:adjustRightInd w:val="0"/>
      <w:spacing w:line="264" w:lineRule="auto"/>
      <w:ind w:left="720"/>
      <w:contextualSpacing/>
    </w:pPr>
    <w:rPr>
      <w:rFonts w:ascii="Gill Sans MT" w:eastAsia="PMingLiU" w:hAnsi="Gill Sans MT" w:cs="Comic Sans MS"/>
    </w:rPr>
  </w:style>
  <w:style w:type="paragraph" w:customStyle="1" w:styleId="TableText">
    <w:name w:val="Table Text"/>
    <w:basedOn w:val="Normal"/>
    <w:qFormat/>
    <w:rsid w:val="00D349B5"/>
    <w:pPr>
      <w:widowControl w:val="0"/>
      <w:autoSpaceDE w:val="0"/>
      <w:autoSpaceDN w:val="0"/>
      <w:adjustRightInd w:val="0"/>
      <w:spacing w:before="40" w:after="40"/>
      <w:ind w:left="72" w:right="72"/>
    </w:pPr>
    <w:rPr>
      <w:rFonts w:ascii="Gill Sans MT" w:eastAsiaTheme="minorEastAsia" w:hAnsi="Gill Sans MT" w:cs="Comic Sans MS"/>
      <w:bCs/>
      <w:szCs w:val="20"/>
    </w:rPr>
  </w:style>
  <w:style w:type="paragraph" w:customStyle="1" w:styleId="TableBullet">
    <w:name w:val="Table Bullet"/>
    <w:basedOn w:val="TableText"/>
    <w:qFormat/>
    <w:rsid w:val="00396DE8"/>
    <w:pPr>
      <w:numPr>
        <w:numId w:val="23"/>
      </w:numPr>
      <w:ind w:left="360" w:hanging="288"/>
    </w:pPr>
    <w:rPr>
      <w:rFonts w:eastAsia="Calibri"/>
    </w:rPr>
  </w:style>
  <w:style w:type="character" w:customStyle="1" w:styleId="Heading1Char1">
    <w:name w:val="Heading 1 Char1"/>
    <w:basedOn w:val="DefaultParagraphFont"/>
    <w:uiPriority w:val="9"/>
    <w:rsid w:val="00DB3210"/>
    <w:rPr>
      <w:rFonts w:ascii="Calibri" w:eastAsiaTheme="majorEastAsia" w:hAnsi="Calibri" w:cstheme="majorBidi"/>
      <w:b/>
      <w:bCs/>
      <w:color w:val="1B356F"/>
      <w:sz w:val="36"/>
      <w:szCs w:val="28"/>
    </w:rPr>
  </w:style>
  <w:style w:type="character" w:customStyle="1" w:styleId="Heading1Char2">
    <w:name w:val="Heading 1 Char2"/>
    <w:basedOn w:val="DefaultParagraphFont"/>
    <w:link w:val="Heading1"/>
    <w:uiPriority w:val="9"/>
    <w:rsid w:val="000A2690"/>
    <w:rPr>
      <w:rFonts w:asciiTheme="minorHAnsi" w:eastAsiaTheme="majorEastAsia" w:hAnsiTheme="minorHAnsi" w:cstheme="majorBidi"/>
      <w:b/>
      <w:bCs/>
      <w:color w:val="1B356F"/>
      <w:sz w:val="40"/>
      <w:szCs w:val="28"/>
    </w:rPr>
  </w:style>
  <w:style w:type="character" w:customStyle="1" w:styleId="ecxblockname2">
    <w:name w:val="ecxblockname2"/>
    <w:basedOn w:val="DefaultParagraphFont"/>
    <w:rsid w:val="00965898"/>
  </w:style>
  <w:style w:type="paragraph" w:customStyle="1" w:styleId="BasicParagraph">
    <w:name w:val="[Basic Paragraph]"/>
    <w:basedOn w:val="Normal"/>
    <w:uiPriority w:val="99"/>
    <w:rsid w:val="00D934B3"/>
    <w:pPr>
      <w:autoSpaceDE w:val="0"/>
      <w:autoSpaceDN w:val="0"/>
      <w:adjustRightInd w:val="0"/>
      <w:spacing w:after="0" w:line="288" w:lineRule="auto"/>
      <w:textAlignment w:val="center"/>
    </w:pPr>
    <w:rPr>
      <w:rFonts w:ascii="Minion Pro" w:hAnsi="Minion Pro" w:cs="Minion Pro"/>
      <w:color w:val="000000"/>
    </w:rPr>
  </w:style>
  <w:style w:type="paragraph" w:styleId="NoSpacing">
    <w:name w:val="No Spacing"/>
    <w:link w:val="NoSpacingChar"/>
    <w:uiPriority w:val="1"/>
    <w:qFormat/>
    <w:rsid w:val="00F969CD"/>
    <w:pPr>
      <w:spacing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969CD"/>
    <w:rPr>
      <w:rFonts w:asciiTheme="minorHAnsi" w:eastAsiaTheme="minorEastAsia" w:hAnsiTheme="minorHAnsi" w:cstheme="minorBidi"/>
      <w:sz w:val="22"/>
      <w:szCs w:val="22"/>
      <w:lang w:eastAsia="ja-JP"/>
    </w:rPr>
  </w:style>
  <w:style w:type="paragraph" w:styleId="HTMLPreformatted">
    <w:name w:val="HTML Preformatted"/>
    <w:basedOn w:val="Normal"/>
    <w:link w:val="HTMLPreformattedChar"/>
    <w:uiPriority w:val="99"/>
    <w:unhideWhenUsed/>
    <w:rsid w:val="009C16E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9C16E8"/>
    <w:rPr>
      <w:rFonts w:ascii="Consolas" w:hAnsi="Consolas" w:cs="Consolas"/>
      <w:sz w:val="20"/>
      <w:szCs w:val="20"/>
      <w:lang w:val="fr-FR"/>
    </w:rPr>
  </w:style>
  <w:style w:type="table" w:customStyle="1" w:styleId="TableGrid7">
    <w:name w:val="Table Grid7"/>
    <w:basedOn w:val="TableNormal"/>
    <w:next w:val="TableGrid"/>
    <w:uiPriority w:val="39"/>
    <w:rsid w:val="00DE3AA9"/>
    <w:pPr>
      <w:spacing w:line="240" w:lineRule="auto"/>
    </w:pPr>
    <w:rPr>
      <w:rFonts w:ascii="Tahoma" w:hAnsi="Tahoma"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4620F"/>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C507F8"/>
    <w:rPr>
      <w:rFonts w:asciiTheme="minorHAnsi" w:hAnsiTheme="minorHAns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152169">
      <w:bodyDiv w:val="1"/>
      <w:marLeft w:val="0"/>
      <w:marRight w:val="0"/>
      <w:marTop w:val="0"/>
      <w:marBottom w:val="0"/>
      <w:divBdr>
        <w:top w:val="none" w:sz="0" w:space="0" w:color="auto"/>
        <w:left w:val="none" w:sz="0" w:space="0" w:color="auto"/>
        <w:bottom w:val="none" w:sz="0" w:space="0" w:color="auto"/>
        <w:right w:val="none" w:sz="0" w:space="0" w:color="auto"/>
      </w:divBdr>
    </w:div>
    <w:div w:id="372462927">
      <w:bodyDiv w:val="1"/>
      <w:marLeft w:val="0"/>
      <w:marRight w:val="0"/>
      <w:marTop w:val="0"/>
      <w:marBottom w:val="0"/>
      <w:divBdr>
        <w:top w:val="none" w:sz="0" w:space="0" w:color="auto"/>
        <w:left w:val="none" w:sz="0" w:space="0" w:color="auto"/>
        <w:bottom w:val="none" w:sz="0" w:space="0" w:color="auto"/>
        <w:right w:val="none" w:sz="0" w:space="0" w:color="auto"/>
      </w:divBdr>
    </w:div>
    <w:div w:id="442696021">
      <w:bodyDiv w:val="1"/>
      <w:marLeft w:val="0"/>
      <w:marRight w:val="0"/>
      <w:marTop w:val="0"/>
      <w:marBottom w:val="0"/>
      <w:divBdr>
        <w:top w:val="none" w:sz="0" w:space="0" w:color="auto"/>
        <w:left w:val="none" w:sz="0" w:space="0" w:color="auto"/>
        <w:bottom w:val="none" w:sz="0" w:space="0" w:color="auto"/>
        <w:right w:val="none" w:sz="0" w:space="0" w:color="auto"/>
      </w:divBdr>
    </w:div>
    <w:div w:id="455373689">
      <w:bodyDiv w:val="1"/>
      <w:marLeft w:val="0"/>
      <w:marRight w:val="0"/>
      <w:marTop w:val="0"/>
      <w:marBottom w:val="0"/>
      <w:divBdr>
        <w:top w:val="none" w:sz="0" w:space="0" w:color="auto"/>
        <w:left w:val="none" w:sz="0" w:space="0" w:color="auto"/>
        <w:bottom w:val="none" w:sz="0" w:space="0" w:color="auto"/>
        <w:right w:val="none" w:sz="0" w:space="0" w:color="auto"/>
      </w:divBdr>
    </w:div>
    <w:div w:id="812795126">
      <w:bodyDiv w:val="1"/>
      <w:marLeft w:val="0"/>
      <w:marRight w:val="0"/>
      <w:marTop w:val="0"/>
      <w:marBottom w:val="0"/>
      <w:divBdr>
        <w:top w:val="none" w:sz="0" w:space="0" w:color="auto"/>
        <w:left w:val="none" w:sz="0" w:space="0" w:color="auto"/>
        <w:bottom w:val="none" w:sz="0" w:space="0" w:color="auto"/>
        <w:right w:val="none" w:sz="0" w:space="0" w:color="auto"/>
      </w:divBdr>
    </w:div>
    <w:div w:id="916210236">
      <w:bodyDiv w:val="1"/>
      <w:marLeft w:val="0"/>
      <w:marRight w:val="0"/>
      <w:marTop w:val="0"/>
      <w:marBottom w:val="0"/>
      <w:divBdr>
        <w:top w:val="none" w:sz="0" w:space="0" w:color="auto"/>
        <w:left w:val="none" w:sz="0" w:space="0" w:color="auto"/>
        <w:bottom w:val="none" w:sz="0" w:space="0" w:color="auto"/>
        <w:right w:val="none" w:sz="0" w:space="0" w:color="auto"/>
      </w:divBdr>
    </w:div>
    <w:div w:id="947858912">
      <w:bodyDiv w:val="1"/>
      <w:marLeft w:val="0"/>
      <w:marRight w:val="0"/>
      <w:marTop w:val="0"/>
      <w:marBottom w:val="0"/>
      <w:divBdr>
        <w:top w:val="none" w:sz="0" w:space="0" w:color="auto"/>
        <w:left w:val="none" w:sz="0" w:space="0" w:color="auto"/>
        <w:bottom w:val="none" w:sz="0" w:space="0" w:color="auto"/>
        <w:right w:val="none" w:sz="0" w:space="0" w:color="auto"/>
      </w:divBdr>
    </w:div>
    <w:div w:id="991711698">
      <w:bodyDiv w:val="1"/>
      <w:marLeft w:val="0"/>
      <w:marRight w:val="0"/>
      <w:marTop w:val="0"/>
      <w:marBottom w:val="0"/>
      <w:divBdr>
        <w:top w:val="none" w:sz="0" w:space="0" w:color="auto"/>
        <w:left w:val="none" w:sz="0" w:space="0" w:color="auto"/>
        <w:bottom w:val="none" w:sz="0" w:space="0" w:color="auto"/>
        <w:right w:val="none" w:sz="0" w:space="0" w:color="auto"/>
      </w:divBdr>
    </w:div>
    <w:div w:id="1070426946">
      <w:bodyDiv w:val="1"/>
      <w:marLeft w:val="0"/>
      <w:marRight w:val="0"/>
      <w:marTop w:val="0"/>
      <w:marBottom w:val="0"/>
      <w:divBdr>
        <w:top w:val="none" w:sz="0" w:space="0" w:color="auto"/>
        <w:left w:val="none" w:sz="0" w:space="0" w:color="auto"/>
        <w:bottom w:val="none" w:sz="0" w:space="0" w:color="auto"/>
        <w:right w:val="none" w:sz="0" w:space="0" w:color="auto"/>
      </w:divBdr>
    </w:div>
    <w:div w:id="1208756210">
      <w:bodyDiv w:val="1"/>
      <w:marLeft w:val="0"/>
      <w:marRight w:val="0"/>
      <w:marTop w:val="0"/>
      <w:marBottom w:val="0"/>
      <w:divBdr>
        <w:top w:val="none" w:sz="0" w:space="0" w:color="auto"/>
        <w:left w:val="none" w:sz="0" w:space="0" w:color="auto"/>
        <w:bottom w:val="none" w:sz="0" w:space="0" w:color="auto"/>
        <w:right w:val="none" w:sz="0" w:space="0" w:color="auto"/>
      </w:divBdr>
    </w:div>
    <w:div w:id="1294020411">
      <w:bodyDiv w:val="1"/>
      <w:marLeft w:val="0"/>
      <w:marRight w:val="0"/>
      <w:marTop w:val="0"/>
      <w:marBottom w:val="0"/>
      <w:divBdr>
        <w:top w:val="none" w:sz="0" w:space="0" w:color="auto"/>
        <w:left w:val="none" w:sz="0" w:space="0" w:color="auto"/>
        <w:bottom w:val="none" w:sz="0" w:space="0" w:color="auto"/>
        <w:right w:val="none" w:sz="0" w:space="0" w:color="auto"/>
      </w:divBdr>
    </w:div>
    <w:div w:id="1375735323">
      <w:bodyDiv w:val="1"/>
      <w:marLeft w:val="0"/>
      <w:marRight w:val="0"/>
      <w:marTop w:val="0"/>
      <w:marBottom w:val="0"/>
      <w:divBdr>
        <w:top w:val="none" w:sz="0" w:space="0" w:color="auto"/>
        <w:left w:val="none" w:sz="0" w:space="0" w:color="auto"/>
        <w:bottom w:val="none" w:sz="0" w:space="0" w:color="auto"/>
        <w:right w:val="none" w:sz="0" w:space="0" w:color="auto"/>
      </w:divBdr>
    </w:div>
    <w:div w:id="1405101518">
      <w:bodyDiv w:val="1"/>
      <w:marLeft w:val="0"/>
      <w:marRight w:val="0"/>
      <w:marTop w:val="0"/>
      <w:marBottom w:val="0"/>
      <w:divBdr>
        <w:top w:val="none" w:sz="0" w:space="0" w:color="auto"/>
        <w:left w:val="none" w:sz="0" w:space="0" w:color="auto"/>
        <w:bottom w:val="none" w:sz="0" w:space="0" w:color="auto"/>
        <w:right w:val="none" w:sz="0" w:space="0" w:color="auto"/>
      </w:divBdr>
    </w:div>
    <w:div w:id="1455904162">
      <w:bodyDiv w:val="1"/>
      <w:marLeft w:val="0"/>
      <w:marRight w:val="0"/>
      <w:marTop w:val="0"/>
      <w:marBottom w:val="0"/>
      <w:divBdr>
        <w:top w:val="none" w:sz="0" w:space="0" w:color="auto"/>
        <w:left w:val="none" w:sz="0" w:space="0" w:color="auto"/>
        <w:bottom w:val="none" w:sz="0" w:space="0" w:color="auto"/>
        <w:right w:val="none" w:sz="0" w:space="0" w:color="auto"/>
      </w:divBdr>
    </w:div>
    <w:div w:id="1457139754">
      <w:bodyDiv w:val="1"/>
      <w:marLeft w:val="0"/>
      <w:marRight w:val="0"/>
      <w:marTop w:val="0"/>
      <w:marBottom w:val="0"/>
      <w:divBdr>
        <w:top w:val="none" w:sz="0" w:space="0" w:color="auto"/>
        <w:left w:val="none" w:sz="0" w:space="0" w:color="auto"/>
        <w:bottom w:val="none" w:sz="0" w:space="0" w:color="auto"/>
        <w:right w:val="none" w:sz="0" w:space="0" w:color="auto"/>
      </w:divBdr>
    </w:div>
    <w:div w:id="1559439813">
      <w:bodyDiv w:val="1"/>
      <w:marLeft w:val="0"/>
      <w:marRight w:val="0"/>
      <w:marTop w:val="0"/>
      <w:marBottom w:val="0"/>
      <w:divBdr>
        <w:top w:val="none" w:sz="0" w:space="0" w:color="auto"/>
        <w:left w:val="none" w:sz="0" w:space="0" w:color="auto"/>
        <w:bottom w:val="none" w:sz="0" w:space="0" w:color="auto"/>
        <w:right w:val="none" w:sz="0" w:space="0" w:color="auto"/>
      </w:divBdr>
    </w:div>
    <w:div w:id="1571619661">
      <w:bodyDiv w:val="1"/>
      <w:marLeft w:val="0"/>
      <w:marRight w:val="0"/>
      <w:marTop w:val="0"/>
      <w:marBottom w:val="0"/>
      <w:divBdr>
        <w:top w:val="none" w:sz="0" w:space="0" w:color="auto"/>
        <w:left w:val="none" w:sz="0" w:space="0" w:color="auto"/>
        <w:bottom w:val="none" w:sz="0" w:space="0" w:color="auto"/>
        <w:right w:val="none" w:sz="0" w:space="0" w:color="auto"/>
      </w:divBdr>
    </w:div>
    <w:div w:id="1676609225">
      <w:bodyDiv w:val="1"/>
      <w:marLeft w:val="0"/>
      <w:marRight w:val="0"/>
      <w:marTop w:val="0"/>
      <w:marBottom w:val="0"/>
      <w:divBdr>
        <w:top w:val="none" w:sz="0" w:space="0" w:color="auto"/>
        <w:left w:val="none" w:sz="0" w:space="0" w:color="auto"/>
        <w:bottom w:val="none" w:sz="0" w:space="0" w:color="auto"/>
        <w:right w:val="none" w:sz="0" w:space="0" w:color="auto"/>
      </w:divBdr>
    </w:div>
    <w:div w:id="1825049996">
      <w:bodyDiv w:val="1"/>
      <w:marLeft w:val="0"/>
      <w:marRight w:val="0"/>
      <w:marTop w:val="0"/>
      <w:marBottom w:val="0"/>
      <w:divBdr>
        <w:top w:val="none" w:sz="0" w:space="0" w:color="auto"/>
        <w:left w:val="none" w:sz="0" w:space="0" w:color="auto"/>
        <w:bottom w:val="none" w:sz="0" w:space="0" w:color="auto"/>
        <w:right w:val="none" w:sz="0" w:space="0" w:color="auto"/>
      </w:divBdr>
    </w:div>
    <w:div w:id="1864828317">
      <w:bodyDiv w:val="1"/>
      <w:marLeft w:val="0"/>
      <w:marRight w:val="0"/>
      <w:marTop w:val="0"/>
      <w:marBottom w:val="0"/>
      <w:divBdr>
        <w:top w:val="none" w:sz="0" w:space="0" w:color="auto"/>
        <w:left w:val="none" w:sz="0" w:space="0" w:color="auto"/>
        <w:bottom w:val="none" w:sz="0" w:space="0" w:color="auto"/>
        <w:right w:val="none" w:sz="0" w:space="0" w:color="auto"/>
      </w:divBdr>
    </w:div>
    <w:div w:id="20794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image" Target="media/image4.jpg"/><Relationship Id="rId50" Type="http://schemas.openxmlformats.org/officeDocument/2006/relationships/image" Target="media/image7.jpg"/><Relationship Id="rId55" Type="http://schemas.openxmlformats.org/officeDocument/2006/relationships/hyperlink" Target="http://caregroups.info/wp-content/uploads/2015/08/BA_Tab_Table_French_Latest.xlsx" TargetMode="External"/><Relationship Id="rId63" Type="http://schemas.openxmlformats.org/officeDocument/2006/relationships/header" Target="header3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caregroupinfo.org/docs/BA_Tab_Table_French_Latest.xlsx" TargetMode="External"/><Relationship Id="rId32" Type="http://schemas.openxmlformats.org/officeDocument/2006/relationships/hyperlink" Target="http://www.hugyourbaby.org/" TargetMode="External"/><Relationship Id="rId37" Type="http://schemas.openxmlformats.org/officeDocument/2006/relationships/hyperlink" Target="http://www.foodsecuritynetwork.org/" TargetMode="Externa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yperlink" Target="http://caregroups.info/wp-content/uploads/2015/08/BA_Tab_Table_French_Latest.xlsx" TargetMode="External"/><Relationship Id="rId58" Type="http://schemas.openxmlformats.org/officeDocument/2006/relationships/header" Target="header26.xml"/><Relationship Id="rId66" Type="http://schemas.openxmlformats.org/officeDocument/2006/relationships/hyperlink" Target="http://www.caregroupinfo.org/docs/BA_Analyse_Excel_Feuille_Explication_Derni%C3%A8re.doc"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yperlink" Target="http://www.caregroupinfo.org/docs/BA_Analysis_Excel_Sheet_Tab_Sheet_Explanation_Latest.doc" TargetMode="External"/><Relationship Id="rId49" Type="http://schemas.openxmlformats.org/officeDocument/2006/relationships/image" Target="media/image6.jpg"/><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header" Target="header23.xml"/><Relationship Id="rId60" Type="http://schemas.openxmlformats.org/officeDocument/2006/relationships/header" Target="header28.xml"/><Relationship Id="rId65" Type="http://schemas.openxmlformats.org/officeDocument/2006/relationships/hyperlink" Target="http://www.caregroupinfo.org/docs/BA_Tab_Table_French_%20Latest.xls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www.caregroupinfo.org/docs/BA_Tab_Table_Latest.xlsx" TargetMode="External"/><Relationship Id="rId43" Type="http://schemas.openxmlformats.org/officeDocument/2006/relationships/hyperlink" Target="http://www.fsnnetwork.org/barrier-analysis-questionnaires-0" TargetMode="External"/><Relationship Id="rId48" Type="http://schemas.openxmlformats.org/officeDocument/2006/relationships/image" Target="media/image5.jpg"/><Relationship Id="rId56" Type="http://schemas.openxmlformats.org/officeDocument/2006/relationships/header" Target="header24.xml"/><Relationship Id="rId64" Type="http://schemas.openxmlformats.org/officeDocument/2006/relationships/header" Target="header3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yperlink" Target="http://www.caregroupinfo.org/blog/narrated-presentations-on-care-groups-and-care-group-tools/planning-m-e-tools" TargetMode="External"/><Relationship Id="rId46" Type="http://schemas.openxmlformats.org/officeDocument/2006/relationships/image" Target="media/image3.jpg"/><Relationship Id="rId59" Type="http://schemas.openxmlformats.org/officeDocument/2006/relationships/header" Target="header27.xml"/><Relationship Id="rId67" Type="http://schemas.openxmlformats.org/officeDocument/2006/relationships/hyperlink" Target="mailto:Tom.Davis@fh.org" TargetMode="External"/><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hyperlink" Target="http://caregroups.info/wp-content/uploads/2015/08/BA_Tab_Table_French_Latest.xlsx" TargetMode="External"/><Relationship Id="rId62"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2FE14-1075-4155-92B6-E6188199749A}">
  <ds:schemaRefs>
    <ds:schemaRef ds:uri="http://schemas.openxmlformats.org/officeDocument/2006/bibliography"/>
  </ds:schemaRefs>
</ds:datastoreItem>
</file>

<file path=customXml/itemProps2.xml><?xml version="1.0" encoding="utf-8"?>
<ds:datastoreItem xmlns:ds="http://schemas.openxmlformats.org/officeDocument/2006/customXml" ds:itemID="{76B290B7-96FC-49FC-AC7F-B380B39B0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53662</Words>
  <Characters>305874</Characters>
  <Application>Microsoft Office Word</Application>
  <DocSecurity>0</DocSecurity>
  <Lines>2548</Lines>
  <Paragraphs>717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 Practical Guide to Conducting a Barrier Analysis</vt:lpstr>
      <vt:lpstr>A Practical Guide to Conducting a Barrier Analysis</vt:lpstr>
    </vt:vector>
  </TitlesOfParts>
  <Company>Helen Keller International</Company>
  <LinksUpToDate>false</LinksUpToDate>
  <CharactersWithSpaces>358819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Practical Guide to Conducting a Barrier Analysis</dc:title>
  <dc:creator>Bonnie Kittle</dc:creator>
  <cp:keywords>Barrier Analysis, Doer, Non-Doer, Survey</cp:keywords>
  <cp:lastModifiedBy>Bonnie</cp:lastModifiedBy>
  <cp:revision>3</cp:revision>
  <cp:lastPrinted>2017-04-23T13:31:00Z</cp:lastPrinted>
  <dcterms:created xsi:type="dcterms:W3CDTF">2019-10-18T14:16:00Z</dcterms:created>
  <dcterms:modified xsi:type="dcterms:W3CDTF">2019-10-18T14:16:00Z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1101690995</vt:lpwstr>
  </property>
</Properties>
</file>