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1C" w:rsidRDefault="000A2345">
      <w:pPr>
        <w:pStyle w:val="Textoindependiente"/>
        <w:rPr>
          <w:rFonts w:ascii="Times New Roman"/>
          <w:sz w:val="20"/>
        </w:rPr>
      </w:pPr>
      <w:r>
        <w:rPr>
          <w:noProof/>
          <w:lang w:val="es-AR" w:eastAsia="es-AR" w:bidi="ar-SA"/>
        </w:rPr>
        <w:drawing>
          <wp:anchor distT="0" distB="0" distL="0" distR="0" simplePos="0" relativeHeight="251658240" behindDoc="0" locked="0" layoutInCell="1" allowOverlap="1">
            <wp:simplePos x="0" y="0"/>
            <wp:positionH relativeFrom="page">
              <wp:posOffset>1143538</wp:posOffset>
            </wp:positionH>
            <wp:positionV relativeFrom="page">
              <wp:posOffset>7501722</wp:posOffset>
            </wp:positionV>
            <wp:extent cx="2300261"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00261" cy="685800"/>
                    </a:xfrm>
                    <a:prstGeom prst="rect">
                      <a:avLst/>
                    </a:prstGeom>
                  </pic:spPr>
                </pic:pic>
              </a:graphicData>
            </a:graphic>
          </wp:anchor>
        </w:drawing>
      </w:r>
      <w:r>
        <w:rPr>
          <w:noProof/>
          <w:lang w:val="es-AR" w:eastAsia="es-AR" w:bidi="ar-SA"/>
        </w:rPr>
        <w:drawing>
          <wp:anchor distT="0" distB="0" distL="0" distR="0" simplePos="0" relativeHeight="1048" behindDoc="0" locked="0" layoutInCell="1" allowOverlap="1">
            <wp:simplePos x="0" y="0"/>
            <wp:positionH relativeFrom="page">
              <wp:posOffset>4226093</wp:posOffset>
            </wp:positionH>
            <wp:positionV relativeFrom="page">
              <wp:posOffset>7551304</wp:posOffset>
            </wp:positionV>
            <wp:extent cx="2633512" cy="7802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633512" cy="780288"/>
                    </a:xfrm>
                    <a:prstGeom prst="rect">
                      <a:avLst/>
                    </a:prstGeom>
                  </pic:spPr>
                </pic:pic>
              </a:graphicData>
            </a:graphic>
          </wp:anchor>
        </w:drawing>
      </w:r>
      <w:r>
        <w:rPr>
          <w:lang w:val="es"/>
        </w:rPr>
        <w:pict>
          <v:group id="_x0000_s1071" style="position:absolute;margin-left:0;margin-top:0;width:612pt;height:259.05pt;z-index:-32896;mso-position-horizontal-relative:page;mso-position-vertical-relative:page" coordsize="12240,5181">
            <v:shape id="_x0000_s1074" style="position:absolute;width:5102;height:5165" coordsize="5102,5165" path="m4431,l,,,4885r111,42l181,4952r71,24l324,4998r72,21l470,5039r73,18l618,5074r75,16l768,5104r76,12l921,5128r77,9l1076,5146r78,7l1233,5158r79,4l1392,5164r80,1l1551,5164r80,-2l1710,5158r79,-5l1867,5146r78,-9l2022,5128r77,-12l2175,5104r75,-14l2325,5074r75,-17l2473,5039r74,-20l2619,4998r72,-22l2762,4952r70,-25l2902,4901r69,-27l3039,4845r68,-30l3173,4784r66,-32l3304,4718r64,-34l3431,4648r63,-37l3555,4573r61,-39l3675,4494r59,-42l3792,4410r56,-43l3904,4322r55,-45l4012,4231r53,-48l4116,4135r51,-49l4216,4036r48,-51l4311,3933r46,-53l4402,3826r43,-55l4487,3716r41,-56l4568,3603r38,-58l4643,3487r36,-60l4714,3367r33,-60l4779,3245r30,-62l4838,3120r28,-63l4892,2993r25,-65l4940,2863r22,-66l4982,2731r19,-67l5018,2596r16,-68l5048,2459r13,-69l5071,2321r10,-70l5088,2180r6,-71l5099,2038r2,-72l5102,1894r-1,-72l5099,1751r-5,-72l5088,1608r-7,-70l5071,1468r-10,-69l5048,1329r-14,-68l5018,1193r-17,-68l4982,1058r-20,-66l4940,926r-23,-65l4892,796r-26,-64l4838,669r-29,-63l4779,544r-32,-62l4714,422r-35,-60l4643,302r-37,-58l4568,186r-40,-57l4487,73,4445,17,4431,xe" fillcolor="#f79546" stroked="f">
              <v:path arrowok="t"/>
            </v:shape>
            <v:shape id="_x0000_s1073" style="position:absolute;left:3456;width:6356;height:3916" coordorigin="3456" coordsize="6356,3916" path="m9590,l3678,r-14,33l3638,97r-25,64l3591,226r-21,66l3550,358r-17,67l3517,493r-14,68l3490,630r-10,69l3471,769r-6,70l3460,910r-3,71l3456,1053r1,72l3460,1196r5,71l3471,1337r9,70l3490,1476r13,69l3517,1613r16,68l3550,1748r20,66l3591,1880r22,65l3638,2009r26,64l3691,2136r30,62l3751,2260r33,61l3818,2381r35,59l3890,2498r38,57l3968,2612r41,56l4052,2722r44,54l4141,2829r47,52l4235,2931r50,50l4335,3030r52,47l4440,3124r54,45l4549,3214r56,43l4663,3299r58,41l4781,3379r61,39l4904,3455r62,36l5030,3525r65,33l5160,3590r67,31l5294,3650r69,28l5432,3704r70,25l5572,3752r72,22l5716,3795r73,19l5863,3831r74,16l6012,3861r76,13l6164,3885r77,9l6319,3902r78,6l6475,3912r79,3l6634,3916r80,-1l6793,3912r78,-4l6949,3902r78,-8l7104,3885r76,-11l7256,3861r75,-14l7405,3831r74,-17l7552,3795r72,-21l7696,3752r70,-23l7836,3704r69,-26l7974,3650r67,-29l8108,3590r65,-32l8238,3525r64,-34l8364,3455r62,-37l8487,3379r60,-39l8605,3299r58,-42l8719,3214r55,-45l8828,3124r53,-47l8933,3030r50,-49l9033,2931r47,-50l9127,2829r45,-53l9216,2722r43,-54l9300,2612r40,-57l9378,2498r37,-58l9450,2381r34,-60l9517,2260r30,-62l9577,2136r27,-63l9630,2009r25,-64l9677,1880r21,-66l9718,1748r17,-67l9751,1613r14,-68l9778,1476r10,-69l9797,1337r6,-70l9808,1196r3,-71l9812,1053r-1,-72l9808,910r-5,-71l9797,769r-9,-70l9778,630r-13,-69l9751,493r-16,-68l9718,358r-20,-66l9677,226r-22,-65l9630,97,9604,33,9590,xe" fillcolor="#4f81bc" stroked="f">
              <v:path arrowok="t"/>
            </v:shape>
            <v:shape id="_x0000_s1072" style="position:absolute;left:7936;width:4304;height:5181" coordorigin="7936" coordsize="4304,5181" path="m12240,l8620,r-27,34l8551,89r-41,56l8470,202r-38,58l8395,318r-36,60l8324,438r-33,60l8259,560r-30,62l8200,685r-28,63l8146,812r-25,65l8098,942r-22,66l8056,1074r-19,67l8020,1209r-16,68l7990,1346r-13,69l7967,1484r-10,70l7950,1625r-6,71l7939,1767r-2,72l7936,1911r1,72l7939,2054r5,72l7950,2197r7,70l7967,2337r10,69l7990,2476r14,68l8020,2612r17,68l8056,2747r20,66l8098,2879r23,65l8146,3009r26,64l8200,3136r29,63l8259,3261r32,62l8324,3383r35,60l8395,3503r37,58l8470,3619r40,57l8551,3732r42,56l8636,3842r45,54l8727,3949r47,52l8822,4052r49,50l8922,4151r51,48l9026,4247r53,46l9134,4338r56,45l9246,4426r58,43l9363,4510r59,40l9483,4589r61,38l9607,4664r63,36l9734,4734r65,34l9865,4800r67,31l9999,4861r68,29l10136,4917r70,26l10276,4968r71,24l10419,5014r72,21l10565,5055r73,18l10713,5090r75,16l10863,5120r76,12l11016,5144r77,9l11171,5162r78,7l11328,5174r79,4l11487,5180r80,1l11647,5180r79,-2l11805,5174r79,-5l11962,5162r78,-9l12117,5144r77,-12l12240,5125,12240,xe" fillcolor="#9bba58" stroked="f">
              <v:path arrowok="t"/>
            </v:shape>
            <w10:wrap anchorx="page" anchory="page"/>
          </v:group>
        </w:pict>
      </w:r>
      <w:r>
        <w:rPr>
          <w:noProof/>
          <w:lang w:val="es-AR" w:eastAsia="es-AR" w:bidi="ar-SA"/>
        </w:rPr>
        <w:drawing>
          <wp:anchor distT="0" distB="0" distL="0" distR="0" simplePos="0" relativeHeight="1096" behindDoc="0" locked="0" layoutInCell="1" allowOverlap="1">
            <wp:simplePos x="0" y="0"/>
            <wp:positionH relativeFrom="page">
              <wp:posOffset>4393565</wp:posOffset>
            </wp:positionH>
            <wp:positionV relativeFrom="page">
              <wp:posOffset>8590991</wp:posOffset>
            </wp:positionV>
            <wp:extent cx="2400018" cy="74980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400018" cy="749808"/>
                    </a:xfrm>
                    <a:prstGeom prst="rect">
                      <a:avLst/>
                    </a:prstGeom>
                  </pic:spPr>
                </pic:pic>
              </a:graphicData>
            </a:graphic>
          </wp:anchor>
        </w:drawing>
      </w:r>
      <w:r>
        <w:rPr>
          <w:noProof/>
          <w:lang w:val="es-AR" w:eastAsia="es-AR" w:bidi="ar-SA"/>
        </w:rPr>
        <w:drawing>
          <wp:anchor distT="0" distB="0" distL="0" distR="0" simplePos="0" relativeHeight="1120" behindDoc="0" locked="0" layoutInCell="1" allowOverlap="1">
            <wp:simplePos x="0" y="0"/>
            <wp:positionH relativeFrom="page">
              <wp:posOffset>1118762</wp:posOffset>
            </wp:positionH>
            <wp:positionV relativeFrom="page">
              <wp:posOffset>8317407</wp:posOffset>
            </wp:positionV>
            <wp:extent cx="2581973" cy="100812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581973" cy="1008126"/>
                    </a:xfrm>
                    <a:prstGeom prst="rect">
                      <a:avLst/>
                    </a:prstGeom>
                  </pic:spPr>
                </pic:pic>
              </a:graphicData>
            </a:graphic>
          </wp:anchor>
        </w:drawing>
      </w: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rPr>
          <w:rFonts w:ascii="Times New Roman"/>
          <w:sz w:val="20"/>
        </w:rPr>
      </w:pPr>
    </w:p>
    <w:p w:rsidR="00E87C1C" w:rsidRDefault="00E87C1C">
      <w:pPr>
        <w:pStyle w:val="Textoindependiente"/>
        <w:spacing w:before="4"/>
        <w:rPr>
          <w:rFonts w:ascii="Times New Roman"/>
          <w:sz w:val="24"/>
        </w:rPr>
      </w:pPr>
    </w:p>
    <w:p w:rsidR="00E87C1C" w:rsidRPr="000A2345" w:rsidRDefault="000A2345">
      <w:pPr>
        <w:spacing w:line="834" w:lineRule="exact"/>
        <w:ind w:left="1478"/>
        <w:rPr>
          <w:b/>
          <w:sz w:val="72"/>
          <w:lang w:val="es-AR"/>
        </w:rPr>
      </w:pPr>
      <w:r>
        <w:rPr>
          <w:b/>
          <w:bCs/>
          <w:sz w:val="72"/>
          <w:lang w:val="es"/>
        </w:rPr>
        <w:t>Facilitación participativa</w:t>
      </w:r>
    </w:p>
    <w:p w:rsidR="00E87C1C" w:rsidRPr="000A2345" w:rsidRDefault="000A2345">
      <w:pPr>
        <w:spacing w:before="2"/>
        <w:ind w:left="1836" w:right="1578"/>
        <w:jc w:val="center"/>
        <w:rPr>
          <w:b/>
          <w:sz w:val="72"/>
          <w:lang w:val="es-AR"/>
        </w:rPr>
      </w:pPr>
      <w:r>
        <w:rPr>
          <w:b/>
          <w:bCs/>
          <w:sz w:val="72"/>
          <w:lang w:val="es"/>
        </w:rPr>
        <w:t>Plan de estudio del taller de técnicas</w:t>
      </w:r>
    </w:p>
    <w:p w:rsidR="00E87C1C" w:rsidRPr="000A2345" w:rsidRDefault="00E87C1C">
      <w:pPr>
        <w:pStyle w:val="Textoindependiente"/>
        <w:spacing w:before="11"/>
        <w:rPr>
          <w:b/>
          <w:sz w:val="73"/>
          <w:lang w:val="es-AR"/>
        </w:rPr>
      </w:pPr>
    </w:p>
    <w:p w:rsidR="00E87C1C" w:rsidRDefault="000A2345">
      <w:pPr>
        <w:ind w:left="1836" w:right="1574"/>
        <w:jc w:val="center"/>
        <w:rPr>
          <w:b/>
          <w:sz w:val="52"/>
        </w:rPr>
      </w:pPr>
      <w:r>
        <w:rPr>
          <w:b/>
          <w:bCs/>
          <w:sz w:val="52"/>
          <w:lang w:val="es"/>
        </w:rPr>
        <w:t>Septiembre de 2015</w:t>
      </w:r>
    </w:p>
    <w:p w:rsidR="00E87C1C" w:rsidRDefault="00E87C1C">
      <w:pPr>
        <w:jc w:val="center"/>
        <w:rPr>
          <w:sz w:val="52"/>
        </w:rPr>
        <w:sectPr w:rsidR="00E87C1C">
          <w:type w:val="continuous"/>
          <w:pgSz w:w="12240" w:h="15840"/>
          <w:pgMar w:top="0" w:right="1220" w:bottom="280" w:left="960" w:header="720" w:footer="720" w:gutter="0"/>
          <w:cols w:space="720"/>
        </w:sectPr>
      </w:pPr>
    </w:p>
    <w:p w:rsidR="00E87C1C" w:rsidRPr="000A2345" w:rsidRDefault="000A2345" w:rsidP="000A2345">
      <w:pPr>
        <w:pStyle w:val="Textoindependiente"/>
        <w:spacing w:before="37" w:line="276" w:lineRule="auto"/>
        <w:ind w:left="480" w:right="599"/>
        <w:rPr>
          <w:lang w:val="es-AR"/>
        </w:rPr>
      </w:pPr>
      <w:r>
        <w:rPr>
          <w:lang w:val="es"/>
        </w:rPr>
        <w:lastRenderedPageBreak/>
        <w:t xml:space="preserve">El Programa de Apoyo al Desempeño Técnico y Operacional (TOPS) es el mecanismo de aprendizaje financiado por USAID/Food </w:t>
      </w:r>
      <w:proofErr w:type="spellStart"/>
      <w:r>
        <w:rPr>
          <w:lang w:val="es"/>
        </w:rPr>
        <w:t>for</w:t>
      </w:r>
      <w:proofErr w:type="spellEnd"/>
      <w:r>
        <w:rPr>
          <w:lang w:val="es"/>
        </w:rPr>
        <w:t xml:space="preserve"> </w:t>
      </w:r>
      <w:proofErr w:type="spellStart"/>
      <w:r>
        <w:rPr>
          <w:lang w:val="es"/>
        </w:rPr>
        <w:t>Peace</w:t>
      </w:r>
      <w:proofErr w:type="spellEnd"/>
      <w:r>
        <w:rPr>
          <w:lang w:val="es"/>
        </w:rPr>
        <w:t xml:space="preserve"> que genera, captura, difunde y aplica información de la más alta calidad, conocimientos y prácticas prometedoras a los program</w:t>
      </w:r>
      <w:r>
        <w:rPr>
          <w:lang w:val="es"/>
        </w:rPr>
        <w:t xml:space="preserve">as de asistencia alimentaria para el desarrollo, a fin de asegurar que más comunidades y hogares se beneficien con la inversión del Gobierno de los Estados Unidos en la lucha contra el hambre mundial. Mediante la creación de capacidad técnica, un programa </w:t>
      </w:r>
      <w:r>
        <w:rPr>
          <w:lang w:val="es"/>
        </w:rPr>
        <w:t xml:space="preserve">de pequeños subsidios para financiar investigaciones, </w:t>
      </w:r>
      <w:r>
        <w:rPr>
          <w:lang w:val="es"/>
        </w:rPr>
        <w:t xml:space="preserve">documentación e innovación, y una comunidad de práctica en persona y en línea (la Red de Seguridad Alimentaria y Nutrición [FSN]), el Programa TOPS empodera a los encargados de la seguridad alimentaria </w:t>
      </w:r>
      <w:r>
        <w:rPr>
          <w:lang w:val="es"/>
        </w:rPr>
        <w:t>y a la comunidad de donantes para que tengan un impacto duradero en millones de personas más vulnerables del mundo.</w:t>
      </w:r>
    </w:p>
    <w:p w:rsidR="00E87C1C" w:rsidRPr="000A2345" w:rsidRDefault="000A2345">
      <w:pPr>
        <w:pStyle w:val="Textoindependiente"/>
        <w:spacing w:before="192" w:line="276" w:lineRule="auto"/>
        <w:ind w:left="480" w:right="251"/>
        <w:rPr>
          <w:lang w:val="es-AR"/>
        </w:rPr>
      </w:pPr>
      <w:r>
        <w:rPr>
          <w:lang w:val="es"/>
        </w:rPr>
        <w:t xml:space="preserve">Dirigido por </w:t>
      </w:r>
      <w:proofErr w:type="spellStart"/>
      <w:r>
        <w:rPr>
          <w:lang w:val="es"/>
        </w:rPr>
        <w:t>Save</w:t>
      </w:r>
      <w:proofErr w:type="spellEnd"/>
      <w:r>
        <w:rPr>
          <w:lang w:val="es"/>
        </w:rPr>
        <w:t xml:space="preserve"> </w:t>
      </w:r>
      <w:proofErr w:type="spellStart"/>
      <w:r>
        <w:rPr>
          <w:lang w:val="es"/>
        </w:rPr>
        <w:t>the</w:t>
      </w:r>
      <w:proofErr w:type="spellEnd"/>
      <w:r>
        <w:rPr>
          <w:lang w:val="es"/>
        </w:rPr>
        <w:t xml:space="preserve"> </w:t>
      </w:r>
      <w:proofErr w:type="spellStart"/>
      <w:r>
        <w:rPr>
          <w:lang w:val="es"/>
        </w:rPr>
        <w:t>Children</w:t>
      </w:r>
      <w:proofErr w:type="spellEnd"/>
      <w:r>
        <w:rPr>
          <w:lang w:val="es"/>
        </w:rPr>
        <w:t>, el Programa TOPS es un programa de consorcio basado en la experiencia de sus socios: Grupo CORE (gestión del</w:t>
      </w:r>
      <w:r>
        <w:rPr>
          <w:lang w:val="es"/>
        </w:rPr>
        <w:t xml:space="preserve"> conocimiento), Food </w:t>
      </w:r>
      <w:proofErr w:type="spellStart"/>
      <w:r>
        <w:rPr>
          <w:lang w:val="es"/>
        </w:rPr>
        <w:t>for</w:t>
      </w:r>
      <w:proofErr w:type="spellEnd"/>
      <w:r>
        <w:rPr>
          <w:lang w:val="es"/>
        </w:rPr>
        <w:t xml:space="preserve"> </w:t>
      </w:r>
      <w:proofErr w:type="spellStart"/>
      <w:r>
        <w:rPr>
          <w:lang w:val="es"/>
        </w:rPr>
        <w:t>the</w:t>
      </w:r>
      <w:proofErr w:type="spellEnd"/>
      <w:r>
        <w:rPr>
          <w:lang w:val="es"/>
        </w:rPr>
        <w:t xml:space="preserve"> </w:t>
      </w:r>
      <w:proofErr w:type="spellStart"/>
      <w:r>
        <w:rPr>
          <w:lang w:val="es"/>
        </w:rPr>
        <w:t>Hungry</w:t>
      </w:r>
      <w:proofErr w:type="spellEnd"/>
      <w:r>
        <w:rPr>
          <w:lang w:val="es"/>
        </w:rPr>
        <w:t xml:space="preserve"> (cambio social y de comportamiento), </w:t>
      </w:r>
      <w:proofErr w:type="spellStart"/>
      <w:r>
        <w:rPr>
          <w:lang w:val="es"/>
        </w:rPr>
        <w:t>Mercy</w:t>
      </w:r>
      <w:proofErr w:type="spellEnd"/>
      <w:r>
        <w:rPr>
          <w:lang w:val="es"/>
        </w:rPr>
        <w:t xml:space="preserve"> Corps (agricultura y gestión de los recursos naturales) y TANGO International (monitoreo y evaluación). </w:t>
      </w:r>
      <w:proofErr w:type="spellStart"/>
      <w:r>
        <w:rPr>
          <w:lang w:val="es"/>
        </w:rPr>
        <w:t>Save</w:t>
      </w:r>
      <w:proofErr w:type="spellEnd"/>
      <w:r>
        <w:rPr>
          <w:lang w:val="es"/>
        </w:rPr>
        <w:t xml:space="preserve"> </w:t>
      </w:r>
      <w:proofErr w:type="spellStart"/>
      <w:r>
        <w:rPr>
          <w:lang w:val="es"/>
        </w:rPr>
        <w:t>the</w:t>
      </w:r>
      <w:proofErr w:type="spellEnd"/>
      <w:r>
        <w:rPr>
          <w:lang w:val="es"/>
        </w:rPr>
        <w:t xml:space="preserve"> </w:t>
      </w:r>
      <w:proofErr w:type="spellStart"/>
      <w:r>
        <w:rPr>
          <w:lang w:val="es"/>
        </w:rPr>
        <w:t>Children</w:t>
      </w:r>
      <w:proofErr w:type="spellEnd"/>
      <w:r>
        <w:rPr>
          <w:lang w:val="es"/>
        </w:rPr>
        <w:t xml:space="preserve"> aporta su experiencia y pericia en materia de gestión d</w:t>
      </w:r>
      <w:r>
        <w:rPr>
          <w:lang w:val="es"/>
        </w:rPr>
        <w:t>e productos básicos, género y nutrición y tecnología alimentaria, así como la gestión de este premio de 30 millones de dólares por 7 años (2010-2017).</w:t>
      </w:r>
    </w:p>
    <w:p w:rsidR="00E87C1C" w:rsidRPr="000A2345" w:rsidRDefault="00E87C1C">
      <w:pPr>
        <w:pStyle w:val="Textoindependiente"/>
        <w:spacing w:before="7"/>
        <w:rPr>
          <w:sz w:val="16"/>
          <w:lang w:val="es-AR"/>
        </w:rPr>
      </w:pPr>
    </w:p>
    <w:p w:rsidR="00E87C1C" w:rsidRPr="000A2345" w:rsidRDefault="000A2345">
      <w:pPr>
        <w:pStyle w:val="Ttulo3"/>
        <w:rPr>
          <w:lang w:val="es-AR"/>
        </w:rPr>
      </w:pPr>
      <w:r>
        <w:rPr>
          <w:lang w:val="es"/>
        </w:rPr>
        <w:t>Descargo de responsabilidad:</w:t>
      </w:r>
    </w:p>
    <w:p w:rsidR="00E87C1C" w:rsidRPr="000A2345" w:rsidRDefault="00E87C1C">
      <w:pPr>
        <w:pStyle w:val="Textoindependiente"/>
        <w:spacing w:before="6"/>
        <w:rPr>
          <w:b/>
          <w:sz w:val="19"/>
          <w:lang w:val="es-AR"/>
        </w:rPr>
      </w:pPr>
    </w:p>
    <w:p w:rsidR="00E87C1C" w:rsidRPr="000A2345" w:rsidRDefault="000A2345">
      <w:pPr>
        <w:pStyle w:val="Textoindependiente"/>
        <w:spacing w:line="276" w:lineRule="auto"/>
        <w:ind w:left="480" w:right="212"/>
        <w:rPr>
          <w:lang w:val="es-AR"/>
        </w:rPr>
      </w:pPr>
      <w:r>
        <w:rPr>
          <w:lang w:val="es"/>
        </w:rPr>
        <w:t>El Programa TOPS y la Red FSN fueron posible gracias al generoso apoyo y c</w:t>
      </w:r>
      <w:r>
        <w:rPr>
          <w:lang w:val="es"/>
        </w:rPr>
        <w:t>ontribución del pueblo estadounidense a través de la Agencia de los Estados Unidos para el Desarrollo Internacional (USAID). El contenido de esta guía fue creado por el Programa TOPS y no refleja necesariamente las opiniones de USAID o del</w:t>
      </w:r>
    </w:p>
    <w:p w:rsidR="00E87C1C" w:rsidRDefault="000A2345">
      <w:pPr>
        <w:pStyle w:val="Prrafodelista"/>
        <w:numPr>
          <w:ilvl w:val="1"/>
          <w:numId w:val="1"/>
        </w:numPr>
        <w:tabs>
          <w:tab w:val="left" w:pos="884"/>
        </w:tabs>
        <w:spacing w:before="2"/>
        <w:ind w:left="883" w:hanging="403"/>
      </w:pPr>
      <w:r>
        <w:rPr>
          <w:lang w:val="es"/>
        </w:rPr>
        <w:t>Gobierno.</w:t>
      </w:r>
    </w:p>
    <w:p w:rsidR="00E87C1C" w:rsidRDefault="00E87C1C">
      <w:pPr>
        <w:pStyle w:val="Textoindependiente"/>
        <w:spacing w:before="8"/>
        <w:rPr>
          <w:sz w:val="19"/>
        </w:rPr>
      </w:pPr>
    </w:p>
    <w:p w:rsidR="00E87C1C" w:rsidRDefault="000A2345">
      <w:pPr>
        <w:pStyle w:val="Ttulo3"/>
        <w:spacing w:before="1"/>
      </w:pPr>
      <w:r>
        <w:rPr>
          <w:b w:val="0"/>
          <w:bCs w:val="0"/>
          <w:lang w:val="es"/>
        </w:rPr>
        <w:t>Cita:</w:t>
      </w:r>
    </w:p>
    <w:p w:rsidR="00E87C1C" w:rsidRDefault="00E87C1C">
      <w:pPr>
        <w:pStyle w:val="Textoindependiente"/>
        <w:spacing w:before="6"/>
        <w:rPr>
          <w:b/>
          <w:sz w:val="19"/>
        </w:rPr>
      </w:pPr>
    </w:p>
    <w:p w:rsidR="00E87C1C" w:rsidRPr="000A2345" w:rsidRDefault="000A2345">
      <w:pPr>
        <w:spacing w:line="278" w:lineRule="auto"/>
        <w:ind w:left="480" w:right="504"/>
        <w:rPr>
          <w:lang w:val="es"/>
        </w:rPr>
      </w:pPr>
      <w:proofErr w:type="spellStart"/>
      <w:r>
        <w:rPr>
          <w:lang w:val="es"/>
        </w:rPr>
        <w:t>Lynette</w:t>
      </w:r>
      <w:proofErr w:type="spellEnd"/>
      <w:r>
        <w:rPr>
          <w:lang w:val="es"/>
        </w:rPr>
        <w:t xml:space="preserve"> Friedman. 2015. </w:t>
      </w:r>
      <w:r>
        <w:rPr>
          <w:i/>
          <w:iCs/>
          <w:lang w:val="es"/>
        </w:rPr>
        <w:t>Programa de estudio del Taller de técnicas de facilitación participativa.</w:t>
      </w:r>
      <w:r>
        <w:rPr>
          <w:lang w:val="es"/>
        </w:rPr>
        <w:t xml:space="preserve"> Washington, DC: El programa TOPS.</w:t>
      </w:r>
    </w:p>
    <w:p w:rsidR="00E87C1C" w:rsidRPr="000A2345" w:rsidRDefault="00E87C1C">
      <w:pPr>
        <w:pStyle w:val="Textoindependiente"/>
        <w:spacing w:before="2"/>
        <w:rPr>
          <w:sz w:val="16"/>
          <w:lang w:val="es"/>
        </w:rPr>
      </w:pPr>
    </w:p>
    <w:p w:rsidR="00E87C1C" w:rsidRPr="000A2345" w:rsidRDefault="000A2345">
      <w:pPr>
        <w:pStyle w:val="Ttulo3"/>
        <w:rPr>
          <w:lang w:val="es"/>
        </w:rPr>
      </w:pPr>
      <w:r>
        <w:rPr>
          <w:lang w:val="es"/>
        </w:rPr>
        <w:t>Contacto:</w:t>
      </w:r>
    </w:p>
    <w:p w:rsidR="00E87C1C" w:rsidRPr="000A2345" w:rsidRDefault="00E87C1C">
      <w:pPr>
        <w:pStyle w:val="Textoindependiente"/>
        <w:spacing w:before="6"/>
        <w:rPr>
          <w:b/>
          <w:sz w:val="19"/>
          <w:lang w:val="es"/>
        </w:rPr>
      </w:pPr>
    </w:p>
    <w:p w:rsidR="00E87C1C" w:rsidRPr="000A2345" w:rsidRDefault="000A2345">
      <w:pPr>
        <w:pStyle w:val="Textoindependiente"/>
        <w:ind w:left="480"/>
        <w:rPr>
          <w:lang w:val="es"/>
        </w:rPr>
      </w:pPr>
      <w:r>
        <w:rPr>
          <w:lang w:val="es"/>
        </w:rPr>
        <w:t>El programa TOPS</w:t>
      </w:r>
    </w:p>
    <w:p w:rsidR="00E87C1C" w:rsidRPr="000A2345" w:rsidRDefault="000A2345">
      <w:pPr>
        <w:pStyle w:val="Textoindependiente"/>
        <w:spacing w:before="41" w:line="273" w:lineRule="auto"/>
        <w:ind w:left="480" w:right="6996"/>
        <w:rPr>
          <w:lang w:val="es"/>
        </w:rPr>
      </w:pPr>
      <w:proofErr w:type="gramStart"/>
      <w:r>
        <w:rPr>
          <w:lang w:val="es"/>
        </w:rPr>
        <w:t>c/o</w:t>
      </w:r>
      <w:proofErr w:type="gramEnd"/>
      <w:r>
        <w:rPr>
          <w:lang w:val="es"/>
        </w:rPr>
        <w:t xml:space="preserve"> </w:t>
      </w:r>
      <w:proofErr w:type="spellStart"/>
      <w:r>
        <w:rPr>
          <w:lang w:val="es"/>
        </w:rPr>
        <w:t>Save</w:t>
      </w:r>
      <w:proofErr w:type="spellEnd"/>
      <w:r>
        <w:rPr>
          <w:lang w:val="es"/>
        </w:rPr>
        <w:t xml:space="preserve"> </w:t>
      </w:r>
      <w:proofErr w:type="spellStart"/>
      <w:r>
        <w:rPr>
          <w:lang w:val="es"/>
        </w:rPr>
        <w:t>the</w:t>
      </w:r>
      <w:proofErr w:type="spellEnd"/>
      <w:r>
        <w:rPr>
          <w:lang w:val="es"/>
        </w:rPr>
        <w:t xml:space="preserve"> </w:t>
      </w:r>
      <w:proofErr w:type="spellStart"/>
      <w:r>
        <w:rPr>
          <w:lang w:val="es"/>
        </w:rPr>
        <w:t>Children</w:t>
      </w:r>
      <w:proofErr w:type="spellEnd"/>
      <w:r>
        <w:rPr>
          <w:lang w:val="es"/>
        </w:rPr>
        <w:t xml:space="preserve"> USA 2000 L Street, NW, Suite 500</w:t>
      </w:r>
    </w:p>
    <w:p w:rsidR="00E87C1C" w:rsidRPr="000A2345" w:rsidRDefault="000A2345">
      <w:pPr>
        <w:pStyle w:val="Textoindependiente"/>
        <w:spacing w:before="5" w:line="276" w:lineRule="auto"/>
        <w:ind w:left="480" w:right="7202"/>
        <w:rPr>
          <w:lang w:val="es"/>
        </w:rPr>
      </w:pPr>
      <w:r>
        <w:rPr>
          <w:lang w:val="es"/>
        </w:rPr>
        <w:t xml:space="preserve">Washington, DC 20036 </w:t>
      </w:r>
      <w:hyperlink r:id="rId9">
        <w:r>
          <w:rPr>
            <w:color w:val="227990"/>
            <w:u w:val="single"/>
            <w:lang w:val="es"/>
          </w:rPr>
          <w:t>info@thetopsprogram.org</w:t>
        </w:r>
      </w:hyperlink>
      <w:r>
        <w:rPr>
          <w:color w:val="227990"/>
          <w:lang w:val="es"/>
        </w:rPr>
        <w:t xml:space="preserve"> </w:t>
      </w:r>
      <w:hyperlink r:id="rId10">
        <w:r>
          <w:rPr>
            <w:color w:val="227990"/>
            <w:u w:val="single"/>
            <w:lang w:val="es"/>
          </w:rPr>
          <w:t>www.thetopsprogram.org</w:t>
        </w:r>
      </w:hyperlink>
      <w:r>
        <w:rPr>
          <w:color w:val="227990"/>
          <w:lang w:val="es"/>
        </w:rPr>
        <w:t xml:space="preserve"> </w:t>
      </w:r>
      <w:hyperlink r:id="rId11">
        <w:r>
          <w:rPr>
            <w:lang w:val="es"/>
          </w:rPr>
          <w:t>www.fsnnetwork.or</w:t>
        </w:r>
      </w:hyperlink>
    </w:p>
    <w:p w:rsidR="00E87C1C" w:rsidRPr="000A2345" w:rsidRDefault="00E87C1C">
      <w:pPr>
        <w:spacing w:line="276" w:lineRule="auto"/>
        <w:rPr>
          <w:lang w:val="es"/>
        </w:rPr>
        <w:sectPr w:rsidR="00E87C1C" w:rsidRPr="000A2345">
          <w:pgSz w:w="12240" w:h="15840"/>
          <w:pgMar w:top="1400" w:right="1220" w:bottom="280" w:left="960" w:header="720" w:footer="720" w:gutter="0"/>
          <w:cols w:space="720"/>
        </w:sectPr>
      </w:pPr>
    </w:p>
    <w:p w:rsidR="00E87C1C" w:rsidRPr="000A2345" w:rsidRDefault="00E87C1C">
      <w:pPr>
        <w:pStyle w:val="Textoindependiente"/>
        <w:spacing w:before="6"/>
        <w:rPr>
          <w:sz w:val="9"/>
          <w:lang w:val="es"/>
        </w:rPr>
      </w:pPr>
    </w:p>
    <w:p w:rsidR="00E87C1C" w:rsidRDefault="000A2345">
      <w:pPr>
        <w:spacing w:before="101"/>
        <w:ind w:left="480"/>
        <w:rPr>
          <w:rFonts w:ascii="Cambria"/>
          <w:b/>
          <w:sz w:val="28"/>
        </w:rPr>
      </w:pPr>
      <w:r>
        <w:rPr>
          <w:rFonts w:ascii="Cambria" w:hAnsi="Cambria"/>
          <w:b/>
          <w:bCs/>
          <w:color w:val="365F91"/>
          <w:sz w:val="28"/>
          <w:lang w:val="es"/>
        </w:rPr>
        <w:t>Contenido</w:t>
      </w:r>
    </w:p>
    <w:sdt>
      <w:sdtPr>
        <w:id w:val="-430426306"/>
        <w:docPartObj>
          <w:docPartGallery w:val="Table of Contents"/>
          <w:docPartUnique/>
        </w:docPartObj>
      </w:sdtPr>
      <w:sdtEndPr/>
      <w:sdtContent>
        <w:p w:rsidR="000A2345" w:rsidRDefault="000A2345">
          <w:pPr>
            <w:pStyle w:val="TDC1"/>
            <w:tabs>
              <w:tab w:val="right" w:leader="dot" w:pos="10050"/>
            </w:tabs>
            <w:rPr>
              <w:rFonts w:asciiTheme="minorHAnsi" w:eastAsiaTheme="minorEastAsia" w:hAnsiTheme="minorHAnsi" w:cstheme="minorBidi"/>
              <w:noProof/>
              <w:lang w:val="es-AR" w:eastAsia="es-AR" w:bidi="ar-SA"/>
            </w:rPr>
          </w:pPr>
          <w:r>
            <w:rPr>
              <w:lang w:val="es"/>
            </w:rPr>
            <w:fldChar w:fldCharType="begin"/>
          </w:r>
          <w:r>
            <w:instrText xml:space="preserve">TOC \o "1-1" \h \z \u </w:instrText>
          </w:r>
          <w:r>
            <w:fldChar w:fldCharType="separate"/>
          </w:r>
          <w:hyperlink w:anchor="_Toc522609883" w:history="1">
            <w:r w:rsidRPr="005D7AC7">
              <w:rPr>
                <w:rStyle w:val="Hipervnculo"/>
                <w:noProof/>
                <w:lang w:val="es"/>
              </w:rPr>
              <w:t>Introducción</w:t>
            </w:r>
            <w:r>
              <w:rPr>
                <w:noProof/>
                <w:webHidden/>
              </w:rPr>
              <w:tab/>
            </w:r>
            <w:r>
              <w:rPr>
                <w:noProof/>
                <w:webHidden/>
              </w:rPr>
              <w:fldChar w:fldCharType="begin"/>
            </w:r>
            <w:r>
              <w:rPr>
                <w:noProof/>
                <w:webHidden/>
              </w:rPr>
              <w:instrText xml:space="preserve"> PAGEREF _Toc522609883 \h </w:instrText>
            </w:r>
            <w:r>
              <w:rPr>
                <w:noProof/>
                <w:webHidden/>
              </w:rPr>
            </w:r>
            <w:r>
              <w:rPr>
                <w:noProof/>
                <w:webHidden/>
              </w:rPr>
              <w:fldChar w:fldCharType="separate"/>
            </w:r>
            <w:r>
              <w:rPr>
                <w:noProof/>
                <w:webHidden/>
              </w:rPr>
              <w:t>5</w:t>
            </w:r>
            <w:r>
              <w:rPr>
                <w:noProof/>
                <w:webHidden/>
              </w:rPr>
              <w:fldChar w:fldCharType="end"/>
            </w:r>
          </w:hyperlink>
        </w:p>
        <w:p w:rsidR="000A2345" w:rsidRDefault="000A2345">
          <w:pPr>
            <w:pStyle w:val="TDC1"/>
            <w:tabs>
              <w:tab w:val="right" w:leader="dot" w:pos="10050"/>
            </w:tabs>
            <w:rPr>
              <w:rFonts w:asciiTheme="minorHAnsi" w:eastAsiaTheme="minorEastAsia" w:hAnsiTheme="minorHAnsi" w:cstheme="minorBidi"/>
              <w:noProof/>
              <w:lang w:val="es-AR" w:eastAsia="es-AR" w:bidi="ar-SA"/>
            </w:rPr>
          </w:pPr>
          <w:hyperlink w:anchor="_Toc522609884" w:history="1">
            <w:r w:rsidRPr="005D7AC7">
              <w:rPr>
                <w:rStyle w:val="Hipervnculo"/>
                <w:noProof/>
                <w:lang w:val="es"/>
              </w:rPr>
              <w:t>Descripción general del taller</w:t>
            </w:r>
            <w:r>
              <w:rPr>
                <w:noProof/>
                <w:webHidden/>
              </w:rPr>
              <w:tab/>
            </w:r>
            <w:r>
              <w:rPr>
                <w:noProof/>
                <w:webHidden/>
              </w:rPr>
              <w:fldChar w:fldCharType="begin"/>
            </w:r>
            <w:r>
              <w:rPr>
                <w:noProof/>
                <w:webHidden/>
              </w:rPr>
              <w:instrText xml:space="preserve"> PAGEREF _Toc522609884 \h </w:instrText>
            </w:r>
            <w:r>
              <w:rPr>
                <w:noProof/>
                <w:webHidden/>
              </w:rPr>
            </w:r>
            <w:r>
              <w:rPr>
                <w:noProof/>
                <w:webHidden/>
              </w:rPr>
              <w:fldChar w:fldCharType="separate"/>
            </w:r>
            <w:r>
              <w:rPr>
                <w:noProof/>
                <w:webHidden/>
              </w:rPr>
              <w:t>6</w:t>
            </w:r>
            <w:r>
              <w:rPr>
                <w:noProof/>
                <w:webHidden/>
              </w:rPr>
              <w:fldChar w:fldCharType="end"/>
            </w:r>
          </w:hyperlink>
        </w:p>
        <w:p w:rsidR="000A2345" w:rsidRDefault="000A2345">
          <w:pPr>
            <w:pStyle w:val="TDC1"/>
            <w:tabs>
              <w:tab w:val="right" w:leader="dot" w:pos="10050"/>
            </w:tabs>
            <w:rPr>
              <w:rFonts w:asciiTheme="minorHAnsi" w:eastAsiaTheme="minorEastAsia" w:hAnsiTheme="minorHAnsi" w:cstheme="minorBidi"/>
              <w:noProof/>
              <w:lang w:val="es-AR" w:eastAsia="es-AR" w:bidi="ar-SA"/>
            </w:rPr>
          </w:pPr>
          <w:hyperlink w:anchor="_Toc522609885" w:history="1">
            <w:r w:rsidRPr="005D7AC7">
              <w:rPr>
                <w:rStyle w:val="Hipervnculo"/>
                <w:noProof/>
                <w:lang w:val="es"/>
              </w:rPr>
              <w:t>Preparación del taller</w:t>
            </w:r>
            <w:r>
              <w:rPr>
                <w:noProof/>
                <w:webHidden/>
              </w:rPr>
              <w:tab/>
            </w:r>
            <w:r>
              <w:rPr>
                <w:noProof/>
                <w:webHidden/>
              </w:rPr>
              <w:fldChar w:fldCharType="begin"/>
            </w:r>
            <w:r>
              <w:rPr>
                <w:noProof/>
                <w:webHidden/>
              </w:rPr>
              <w:instrText xml:space="preserve"> PAGEREF _Toc522609885 \h </w:instrText>
            </w:r>
            <w:r>
              <w:rPr>
                <w:noProof/>
                <w:webHidden/>
              </w:rPr>
            </w:r>
            <w:r>
              <w:rPr>
                <w:noProof/>
                <w:webHidden/>
              </w:rPr>
              <w:fldChar w:fldCharType="separate"/>
            </w:r>
            <w:r>
              <w:rPr>
                <w:noProof/>
                <w:webHidden/>
              </w:rPr>
              <w:t>7</w:t>
            </w:r>
            <w:r>
              <w:rPr>
                <w:noProof/>
                <w:webHidden/>
              </w:rPr>
              <w:fldChar w:fldCharType="end"/>
            </w:r>
          </w:hyperlink>
        </w:p>
        <w:p w:rsidR="000A2345" w:rsidRDefault="000A2345">
          <w:pPr>
            <w:pStyle w:val="TDC1"/>
            <w:tabs>
              <w:tab w:val="right" w:leader="dot" w:pos="10050"/>
            </w:tabs>
            <w:rPr>
              <w:rFonts w:asciiTheme="minorHAnsi" w:eastAsiaTheme="minorEastAsia" w:hAnsiTheme="minorHAnsi" w:cstheme="minorBidi"/>
              <w:noProof/>
              <w:lang w:val="es-AR" w:eastAsia="es-AR" w:bidi="ar-SA"/>
            </w:rPr>
          </w:pPr>
          <w:hyperlink w:anchor="_Toc522609886" w:history="1">
            <w:r w:rsidRPr="005D7AC7">
              <w:rPr>
                <w:rStyle w:val="Hipervnculo"/>
                <w:noProof/>
                <w:lang w:val="es"/>
              </w:rPr>
              <w:t>Esquema del taller</w:t>
            </w:r>
            <w:r>
              <w:rPr>
                <w:noProof/>
                <w:webHidden/>
              </w:rPr>
              <w:tab/>
            </w:r>
            <w:r>
              <w:rPr>
                <w:noProof/>
                <w:webHidden/>
              </w:rPr>
              <w:fldChar w:fldCharType="begin"/>
            </w:r>
            <w:r>
              <w:rPr>
                <w:noProof/>
                <w:webHidden/>
              </w:rPr>
              <w:instrText xml:space="preserve"> PAGEREF _Toc522609886 \h </w:instrText>
            </w:r>
            <w:r>
              <w:rPr>
                <w:noProof/>
                <w:webHidden/>
              </w:rPr>
            </w:r>
            <w:r>
              <w:rPr>
                <w:noProof/>
                <w:webHidden/>
              </w:rPr>
              <w:fldChar w:fldCharType="separate"/>
            </w:r>
            <w:r>
              <w:rPr>
                <w:noProof/>
                <w:webHidden/>
              </w:rPr>
              <w:t>9</w:t>
            </w:r>
            <w:r>
              <w:rPr>
                <w:noProof/>
                <w:webHidden/>
              </w:rPr>
              <w:fldChar w:fldCharType="end"/>
            </w:r>
          </w:hyperlink>
        </w:p>
        <w:p w:rsidR="000A2345" w:rsidRDefault="000A2345">
          <w:pPr>
            <w:pStyle w:val="TDC1"/>
            <w:tabs>
              <w:tab w:val="right" w:leader="dot" w:pos="10050"/>
            </w:tabs>
            <w:rPr>
              <w:rFonts w:asciiTheme="minorHAnsi" w:eastAsiaTheme="minorEastAsia" w:hAnsiTheme="minorHAnsi" w:cstheme="minorBidi"/>
              <w:noProof/>
              <w:lang w:val="es-AR" w:eastAsia="es-AR" w:bidi="ar-SA"/>
            </w:rPr>
          </w:pPr>
          <w:hyperlink w:anchor="_Toc522609887" w:history="1">
            <w:r w:rsidRPr="005D7AC7">
              <w:rPr>
                <w:rStyle w:val="Hipervnculo"/>
                <w:noProof/>
                <w:lang w:val="es"/>
              </w:rPr>
              <w:t>Seguimiento del taller</w:t>
            </w:r>
            <w:r>
              <w:rPr>
                <w:noProof/>
                <w:webHidden/>
              </w:rPr>
              <w:tab/>
            </w:r>
            <w:r>
              <w:rPr>
                <w:noProof/>
                <w:webHidden/>
              </w:rPr>
              <w:fldChar w:fldCharType="begin"/>
            </w:r>
            <w:r>
              <w:rPr>
                <w:noProof/>
                <w:webHidden/>
              </w:rPr>
              <w:instrText xml:space="preserve"> PAGEREF _Toc522609887 \h </w:instrText>
            </w:r>
            <w:r>
              <w:rPr>
                <w:noProof/>
                <w:webHidden/>
              </w:rPr>
            </w:r>
            <w:r>
              <w:rPr>
                <w:noProof/>
                <w:webHidden/>
              </w:rPr>
              <w:fldChar w:fldCharType="separate"/>
            </w:r>
            <w:r>
              <w:rPr>
                <w:noProof/>
                <w:webHidden/>
              </w:rPr>
              <w:t>21</w:t>
            </w:r>
            <w:r>
              <w:rPr>
                <w:noProof/>
                <w:webHidden/>
              </w:rPr>
              <w:fldChar w:fldCharType="end"/>
            </w:r>
          </w:hyperlink>
        </w:p>
        <w:p w:rsidR="000A2345" w:rsidRDefault="000A2345">
          <w:pPr>
            <w:pStyle w:val="TDC1"/>
            <w:tabs>
              <w:tab w:val="right" w:leader="dot" w:pos="10050"/>
            </w:tabs>
            <w:rPr>
              <w:rFonts w:asciiTheme="minorHAnsi" w:eastAsiaTheme="minorEastAsia" w:hAnsiTheme="minorHAnsi" w:cstheme="minorBidi"/>
              <w:noProof/>
              <w:lang w:val="es-AR" w:eastAsia="es-AR" w:bidi="ar-SA"/>
            </w:rPr>
          </w:pPr>
          <w:hyperlink w:anchor="_Toc522609888" w:history="1">
            <w:r w:rsidRPr="005D7AC7">
              <w:rPr>
                <w:rStyle w:val="Hipervnculo"/>
                <w:noProof/>
                <w:lang w:val="es"/>
              </w:rPr>
              <w:t>Apéndice I: Materiales del taller</w:t>
            </w:r>
            <w:r>
              <w:rPr>
                <w:noProof/>
                <w:webHidden/>
              </w:rPr>
              <w:tab/>
            </w:r>
            <w:r>
              <w:rPr>
                <w:noProof/>
                <w:webHidden/>
              </w:rPr>
              <w:fldChar w:fldCharType="begin"/>
            </w:r>
            <w:r>
              <w:rPr>
                <w:noProof/>
                <w:webHidden/>
              </w:rPr>
              <w:instrText xml:space="preserve"> PAGEREF _Toc522609888 \h </w:instrText>
            </w:r>
            <w:r>
              <w:rPr>
                <w:noProof/>
                <w:webHidden/>
              </w:rPr>
            </w:r>
            <w:r>
              <w:rPr>
                <w:noProof/>
                <w:webHidden/>
              </w:rPr>
              <w:fldChar w:fldCharType="separate"/>
            </w:r>
            <w:r>
              <w:rPr>
                <w:noProof/>
                <w:webHidden/>
              </w:rPr>
              <w:t>23</w:t>
            </w:r>
            <w:r>
              <w:rPr>
                <w:noProof/>
                <w:webHidden/>
              </w:rPr>
              <w:fldChar w:fldCharType="end"/>
            </w:r>
          </w:hyperlink>
        </w:p>
        <w:p w:rsidR="000A2345" w:rsidRDefault="000A2345">
          <w:pPr>
            <w:pStyle w:val="TDC1"/>
            <w:tabs>
              <w:tab w:val="right" w:leader="dot" w:pos="10050"/>
            </w:tabs>
            <w:rPr>
              <w:rFonts w:asciiTheme="minorHAnsi" w:eastAsiaTheme="minorEastAsia" w:hAnsiTheme="minorHAnsi" w:cstheme="minorBidi"/>
              <w:noProof/>
              <w:lang w:val="es-AR" w:eastAsia="es-AR" w:bidi="ar-SA"/>
            </w:rPr>
          </w:pPr>
          <w:hyperlink w:anchor="_Toc522609889" w:history="1">
            <w:r w:rsidRPr="005D7AC7">
              <w:rPr>
                <w:rStyle w:val="Hipervnculo"/>
                <w:noProof/>
                <w:lang w:val="es"/>
              </w:rPr>
              <w:t>Apéndice II: Anuncio sobre el taller</w:t>
            </w:r>
            <w:r>
              <w:rPr>
                <w:noProof/>
                <w:webHidden/>
              </w:rPr>
              <w:tab/>
            </w:r>
            <w:r>
              <w:rPr>
                <w:noProof/>
                <w:webHidden/>
              </w:rPr>
              <w:fldChar w:fldCharType="begin"/>
            </w:r>
            <w:r>
              <w:rPr>
                <w:noProof/>
                <w:webHidden/>
              </w:rPr>
              <w:instrText xml:space="preserve"> PAGEREF _Toc522609889 \h </w:instrText>
            </w:r>
            <w:r>
              <w:rPr>
                <w:noProof/>
                <w:webHidden/>
              </w:rPr>
            </w:r>
            <w:r>
              <w:rPr>
                <w:noProof/>
                <w:webHidden/>
              </w:rPr>
              <w:fldChar w:fldCharType="separate"/>
            </w:r>
            <w:r>
              <w:rPr>
                <w:noProof/>
                <w:webHidden/>
              </w:rPr>
              <w:t>39</w:t>
            </w:r>
            <w:r>
              <w:rPr>
                <w:noProof/>
                <w:webHidden/>
              </w:rPr>
              <w:fldChar w:fldCharType="end"/>
            </w:r>
          </w:hyperlink>
        </w:p>
        <w:p w:rsidR="00E87C1C" w:rsidRDefault="000A2345">
          <w:r>
            <w:fldChar w:fldCharType="end"/>
          </w:r>
        </w:p>
      </w:sdtContent>
    </w:sdt>
    <w:p w:rsidR="00E87C1C" w:rsidRDefault="00E87C1C">
      <w:pPr>
        <w:sectPr w:rsidR="00E87C1C">
          <w:pgSz w:w="12240" w:h="15840"/>
          <w:pgMar w:top="1500" w:right="1220" w:bottom="280" w:left="960" w:header="720" w:footer="720" w:gutter="0"/>
          <w:cols w:space="720"/>
        </w:sectPr>
      </w:pPr>
    </w:p>
    <w:p w:rsidR="00E87C1C" w:rsidRDefault="00E87C1C">
      <w:pPr>
        <w:pStyle w:val="Textoindependiente"/>
        <w:spacing w:before="4"/>
        <w:rPr>
          <w:rFonts w:ascii="Times New Roman"/>
          <w:sz w:val="17"/>
        </w:rPr>
      </w:pPr>
    </w:p>
    <w:p w:rsidR="00E87C1C" w:rsidRDefault="00E87C1C">
      <w:pPr>
        <w:rPr>
          <w:rFonts w:ascii="Times New Roman"/>
          <w:sz w:val="17"/>
        </w:rPr>
        <w:sectPr w:rsidR="00E87C1C">
          <w:pgSz w:w="12240" w:h="15840"/>
          <w:pgMar w:top="1500" w:right="1220" w:bottom="280" w:left="960" w:header="720" w:footer="720" w:gutter="0"/>
          <w:cols w:space="720"/>
        </w:sectPr>
      </w:pPr>
    </w:p>
    <w:p w:rsidR="00E87C1C" w:rsidRPr="000A2345" w:rsidRDefault="000A2345">
      <w:pPr>
        <w:pStyle w:val="Ttulo1"/>
        <w:rPr>
          <w:lang w:val="es-AR"/>
        </w:rPr>
      </w:pPr>
      <w:bookmarkStart w:id="0" w:name="_Toc522609883"/>
      <w:r>
        <w:rPr>
          <w:color w:val="365F91"/>
          <w:lang w:val="es"/>
        </w:rPr>
        <w:lastRenderedPageBreak/>
        <w:t>Introducción</w:t>
      </w:r>
      <w:bookmarkEnd w:id="0"/>
    </w:p>
    <w:p w:rsidR="00E87C1C" w:rsidRPr="000A2345" w:rsidRDefault="00E87C1C">
      <w:pPr>
        <w:pStyle w:val="Textoindependiente"/>
        <w:spacing w:before="2"/>
        <w:rPr>
          <w:rFonts w:ascii="Cambria"/>
          <w:b/>
          <w:sz w:val="28"/>
          <w:lang w:val="es-AR"/>
        </w:rPr>
      </w:pPr>
    </w:p>
    <w:p w:rsidR="00E87C1C" w:rsidRPr="000A2345" w:rsidRDefault="000A2345">
      <w:pPr>
        <w:pStyle w:val="Textoindependiente"/>
        <w:ind w:left="480" w:right="608"/>
        <w:rPr>
          <w:lang w:val="es-AR"/>
        </w:rPr>
      </w:pPr>
      <w:r>
        <w:rPr>
          <w:lang w:val="es"/>
        </w:rPr>
        <w:t xml:space="preserve">Bienvenidos al plan de estudio para un taller sobre técnicas de facilitación participativas. Este taller tiene por objeto celebrar un breve período de sesiones de capacitación para brindarles a los facilitadores de la reunión algunos nuevos «instrumentos» </w:t>
      </w:r>
      <w:r>
        <w:rPr>
          <w:lang w:val="es"/>
        </w:rPr>
        <w:t>y técnicas de facilitación. Animamos a los instructores a modificar este taller según sea necesario para adaptarlo a sus necesidades.</w:t>
      </w:r>
    </w:p>
    <w:p w:rsidR="00E87C1C" w:rsidRPr="000A2345" w:rsidRDefault="00E87C1C">
      <w:pPr>
        <w:pStyle w:val="Textoindependiente"/>
        <w:spacing w:before="11"/>
        <w:rPr>
          <w:lang w:val="es-AR"/>
        </w:rPr>
      </w:pPr>
    </w:p>
    <w:p w:rsidR="00E87C1C" w:rsidRPr="000A2345" w:rsidRDefault="000A2345">
      <w:pPr>
        <w:pStyle w:val="Textoindependiente"/>
        <w:ind w:left="480" w:right="364"/>
        <w:rPr>
          <w:lang w:val="es-AR"/>
        </w:rPr>
      </w:pPr>
      <w:r>
        <w:rPr>
          <w:lang w:val="es"/>
        </w:rPr>
        <w:t>Este taller se basa en una sesión realizada para el Grupo CORE en abril de 2015 a fin de mejorar la capacidad de los pres</w:t>
      </w:r>
      <w:r>
        <w:rPr>
          <w:lang w:val="es"/>
        </w:rPr>
        <w:t>identes de los grupos de trabajo para facilitar la participación activa de estos. El taller se modificó para que TOPS se centrara en los profesionales de la gestión del conocimiento y otros profesionales del desarrollo que realizan actividades de seguridad</w:t>
      </w:r>
      <w:r>
        <w:rPr>
          <w:lang w:val="es"/>
        </w:rPr>
        <w:t xml:space="preserve"> alimentaria y nutrición, y que dirigen o participan en una comunidad de prácticas, grupos de trabajo, grupos de tareas o equipos de proyectos. El plan de estudios se ha adaptado en función de talleres celebrados en julio y agosto de 2015 en Washington, DC</w:t>
      </w:r>
      <w:r>
        <w:rPr>
          <w:lang w:val="es"/>
        </w:rPr>
        <w:t>.</w:t>
      </w: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0A2345">
      <w:pPr>
        <w:pStyle w:val="Prrafodelista"/>
        <w:numPr>
          <w:ilvl w:val="2"/>
          <w:numId w:val="1"/>
        </w:numPr>
        <w:tabs>
          <w:tab w:val="left" w:pos="1917"/>
          <w:tab w:val="left" w:pos="1918"/>
        </w:tabs>
        <w:spacing w:before="186"/>
        <w:ind w:left="1918" w:hanging="341"/>
        <w:rPr>
          <w:lang w:val="es-AR"/>
        </w:rPr>
      </w:pPr>
      <w:r>
        <w:rPr>
          <w:lang w:val="es"/>
        </w:rPr>
        <w:pict>
          <v:line id="_x0000_s1070" style="position:absolute;left:0;text-align:left;z-index:-32824;mso-position-horizontal-relative:page" from="138.15pt,6.55pt" to="138.15pt,25.75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360" w:right="1220" w:bottom="280" w:left="960" w:header="720" w:footer="720" w:gutter="0"/>
          <w:cols w:space="720"/>
        </w:sectPr>
      </w:pPr>
    </w:p>
    <w:p w:rsidR="00E87C1C" w:rsidRPr="000A2345" w:rsidRDefault="000A2345">
      <w:pPr>
        <w:pStyle w:val="Ttulo1"/>
        <w:spacing w:before="78"/>
        <w:rPr>
          <w:lang w:val="es-AR"/>
        </w:rPr>
      </w:pPr>
      <w:bookmarkStart w:id="1" w:name="_Toc522609884"/>
      <w:r>
        <w:rPr>
          <w:color w:val="365F91"/>
          <w:lang w:val="es"/>
        </w:rPr>
        <w:lastRenderedPageBreak/>
        <w:t>Descripción general del taller</w:t>
      </w:r>
      <w:bookmarkEnd w:id="1"/>
    </w:p>
    <w:p w:rsidR="00E87C1C" w:rsidRPr="000A2345" w:rsidRDefault="00E87C1C">
      <w:pPr>
        <w:pStyle w:val="Textoindependiente"/>
        <w:rPr>
          <w:rFonts w:ascii="Cambria"/>
          <w:b/>
          <w:sz w:val="28"/>
          <w:lang w:val="es-AR"/>
        </w:rPr>
      </w:pPr>
    </w:p>
    <w:p w:rsidR="00E87C1C" w:rsidRPr="000A2345" w:rsidRDefault="000A2345">
      <w:pPr>
        <w:pStyle w:val="Ttulo3"/>
        <w:rPr>
          <w:lang w:val="es-AR"/>
        </w:rPr>
      </w:pPr>
      <w:r>
        <w:rPr>
          <w:lang w:val="es"/>
        </w:rPr>
        <w:t>Objetivos del taller:</w:t>
      </w:r>
    </w:p>
    <w:p w:rsidR="00E87C1C" w:rsidRPr="000A2345" w:rsidRDefault="00E87C1C">
      <w:pPr>
        <w:pStyle w:val="Textoindependiente"/>
        <w:spacing w:before="2"/>
        <w:rPr>
          <w:b/>
          <w:sz w:val="23"/>
          <w:lang w:val="es-AR"/>
        </w:rPr>
      </w:pPr>
    </w:p>
    <w:p w:rsidR="00E87C1C" w:rsidRPr="000A2345" w:rsidRDefault="000A2345">
      <w:pPr>
        <w:pStyle w:val="Textoindependiente"/>
        <w:spacing w:line="237" w:lineRule="auto"/>
        <w:ind w:left="480" w:right="504"/>
        <w:rPr>
          <w:lang w:val="es-AR"/>
        </w:rPr>
      </w:pPr>
      <w:r>
        <w:rPr>
          <w:lang w:val="es"/>
        </w:rPr>
        <w:t>Al final de este taller, los participantes podrán seleccionar e implementar técnicas para fortalecer la participación, generar ideas, perspectivas y diálogo, y gestionar reuniones físicas.</w:t>
      </w:r>
    </w:p>
    <w:p w:rsidR="00E87C1C" w:rsidRPr="000A2345" w:rsidRDefault="00E87C1C">
      <w:pPr>
        <w:pStyle w:val="Textoindependiente"/>
        <w:spacing w:before="2"/>
        <w:rPr>
          <w:sz w:val="23"/>
          <w:lang w:val="es-AR"/>
        </w:rPr>
      </w:pPr>
    </w:p>
    <w:p w:rsidR="00E87C1C" w:rsidRPr="000A2345" w:rsidRDefault="000A2345">
      <w:pPr>
        <w:pStyle w:val="Ttulo3"/>
        <w:rPr>
          <w:lang w:val="es-AR"/>
        </w:rPr>
      </w:pPr>
      <w:r>
        <w:rPr>
          <w:lang w:val="es"/>
        </w:rPr>
        <w:t>Destinatarios del taller:</w:t>
      </w:r>
    </w:p>
    <w:p w:rsidR="00E87C1C" w:rsidRPr="000A2345" w:rsidRDefault="00E87C1C">
      <w:pPr>
        <w:pStyle w:val="Textoindependiente"/>
        <w:spacing w:before="2"/>
        <w:rPr>
          <w:b/>
          <w:sz w:val="23"/>
          <w:lang w:val="es-AR"/>
        </w:rPr>
      </w:pPr>
    </w:p>
    <w:p w:rsidR="00E87C1C" w:rsidRPr="000A2345" w:rsidRDefault="000A2345">
      <w:pPr>
        <w:pStyle w:val="Textoindependiente"/>
        <w:spacing w:line="237" w:lineRule="auto"/>
        <w:ind w:left="480" w:right="329"/>
        <w:rPr>
          <w:lang w:val="es-AR"/>
        </w:rPr>
      </w:pPr>
      <w:r>
        <w:rPr>
          <w:lang w:val="es"/>
        </w:rPr>
        <w:t xml:space="preserve">Este taller es adecuado para cualquier </w:t>
      </w:r>
      <w:r>
        <w:rPr>
          <w:lang w:val="es"/>
        </w:rPr>
        <w:t>persona interesada en la creación de capacidades para la facilitación. El tamaño recomendado para este taller es de aproximadamente 17 a 20 personas para asegurar una dinámica de grupo apropiada.</w:t>
      </w:r>
    </w:p>
    <w:p w:rsidR="00E87C1C" w:rsidRPr="000A2345" w:rsidRDefault="00E87C1C">
      <w:pPr>
        <w:pStyle w:val="Textoindependiente"/>
        <w:spacing w:before="1"/>
        <w:rPr>
          <w:sz w:val="23"/>
          <w:lang w:val="es-AR"/>
        </w:rPr>
      </w:pPr>
    </w:p>
    <w:p w:rsidR="00E87C1C" w:rsidRPr="000A2345" w:rsidRDefault="000A2345">
      <w:pPr>
        <w:pStyle w:val="Ttulo3"/>
        <w:spacing w:before="1"/>
        <w:rPr>
          <w:lang w:val="es-AR"/>
        </w:rPr>
      </w:pPr>
      <w:r>
        <w:rPr>
          <w:lang w:val="es"/>
        </w:rPr>
        <w:t>Programa del taller:</w:t>
      </w:r>
    </w:p>
    <w:p w:rsidR="00E87C1C" w:rsidRPr="000A2345" w:rsidRDefault="00E87C1C">
      <w:pPr>
        <w:pStyle w:val="Textoindependiente"/>
        <w:rPr>
          <w:b/>
          <w:sz w:val="23"/>
          <w:lang w:val="es-AR"/>
        </w:rPr>
      </w:pPr>
    </w:p>
    <w:p w:rsidR="00E87C1C" w:rsidRPr="000A2345" w:rsidRDefault="000A2345">
      <w:pPr>
        <w:pStyle w:val="Textoindependiente"/>
        <w:spacing w:before="1"/>
        <w:ind w:left="480"/>
        <w:rPr>
          <w:lang w:val="es-AR"/>
        </w:rPr>
      </w:pPr>
      <w:r>
        <w:rPr>
          <w:lang w:val="es"/>
        </w:rPr>
        <w:t>Este taller está diseñado para que se</w:t>
      </w:r>
      <w:r>
        <w:rPr>
          <w:lang w:val="es"/>
        </w:rPr>
        <w:t xml:space="preserve"> lleve a cabo en 3 horas y media.</w:t>
      </w:r>
    </w:p>
    <w:p w:rsidR="00E87C1C" w:rsidRPr="000A2345" w:rsidRDefault="00E87C1C">
      <w:pPr>
        <w:pStyle w:val="Textoindependiente"/>
        <w:spacing w:after="1"/>
        <w:rPr>
          <w:sz w:val="23"/>
          <w:lang w:val="es-AR"/>
        </w:rPr>
      </w:pPr>
    </w:p>
    <w:tbl>
      <w:tblPr>
        <w:tblStyle w:val="TableNormal"/>
        <w:tblW w:w="0" w:type="auto"/>
        <w:tblInd w:w="4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679"/>
        <w:gridCol w:w="5388"/>
        <w:gridCol w:w="1576"/>
      </w:tblGrid>
      <w:tr w:rsidR="00E87C1C">
        <w:trPr>
          <w:trHeight w:val="287"/>
        </w:trPr>
        <w:tc>
          <w:tcPr>
            <w:tcW w:w="1679" w:type="dxa"/>
            <w:tcBorders>
              <w:top w:val="nil"/>
              <w:left w:val="nil"/>
              <w:bottom w:val="nil"/>
              <w:right w:val="nil"/>
            </w:tcBorders>
            <w:shd w:val="clear" w:color="auto" w:fill="4F81BC"/>
          </w:tcPr>
          <w:p w:rsidR="00E87C1C" w:rsidRDefault="000A2345">
            <w:pPr>
              <w:pStyle w:val="TableParagraph"/>
              <w:spacing w:before="16" w:line="251" w:lineRule="exact"/>
              <w:ind w:left="117"/>
              <w:rPr>
                <w:rFonts w:ascii="Calibri"/>
                <w:b/>
              </w:rPr>
            </w:pPr>
            <w:r>
              <w:rPr>
                <w:rFonts w:ascii="Calibri" w:hAnsi="Calibri"/>
                <w:b/>
                <w:bCs/>
                <w:color w:val="FFFFFF"/>
                <w:lang w:val="es"/>
              </w:rPr>
              <w:t>Ejemplo de horarios</w:t>
            </w:r>
          </w:p>
        </w:tc>
        <w:tc>
          <w:tcPr>
            <w:tcW w:w="5388" w:type="dxa"/>
            <w:tcBorders>
              <w:top w:val="nil"/>
              <w:left w:val="nil"/>
              <w:bottom w:val="nil"/>
              <w:right w:val="nil"/>
            </w:tcBorders>
            <w:shd w:val="clear" w:color="auto" w:fill="4F81BC"/>
          </w:tcPr>
          <w:p w:rsidR="00E87C1C" w:rsidRDefault="000A2345">
            <w:pPr>
              <w:pStyle w:val="TableParagraph"/>
              <w:spacing w:before="16" w:line="251" w:lineRule="exact"/>
              <w:ind w:left="238"/>
              <w:rPr>
                <w:rFonts w:ascii="Calibri"/>
                <w:b/>
              </w:rPr>
            </w:pPr>
            <w:r>
              <w:rPr>
                <w:rFonts w:ascii="Calibri" w:hAnsi="Calibri"/>
                <w:b/>
                <w:bCs/>
                <w:color w:val="FFFFFF"/>
                <w:lang w:val="es"/>
              </w:rPr>
              <w:t>Título de la sesión</w:t>
            </w:r>
          </w:p>
        </w:tc>
        <w:tc>
          <w:tcPr>
            <w:tcW w:w="1576" w:type="dxa"/>
            <w:tcBorders>
              <w:top w:val="nil"/>
              <w:left w:val="nil"/>
              <w:bottom w:val="nil"/>
              <w:right w:val="nil"/>
            </w:tcBorders>
            <w:shd w:val="clear" w:color="auto" w:fill="4F81BC"/>
          </w:tcPr>
          <w:p w:rsidR="00E87C1C" w:rsidRDefault="000A2345">
            <w:pPr>
              <w:pStyle w:val="TableParagraph"/>
              <w:spacing w:before="16" w:line="251" w:lineRule="exact"/>
              <w:ind w:left="251"/>
              <w:rPr>
                <w:rFonts w:ascii="Calibri"/>
                <w:b/>
              </w:rPr>
            </w:pPr>
            <w:r>
              <w:rPr>
                <w:rFonts w:ascii="Calibri" w:hAnsi="Calibri"/>
                <w:b/>
                <w:bCs/>
                <w:color w:val="FFFFFF"/>
                <w:lang w:val="es"/>
              </w:rPr>
              <w:t>Tiempo total</w:t>
            </w:r>
          </w:p>
        </w:tc>
      </w:tr>
      <w:tr w:rsidR="00E87C1C">
        <w:trPr>
          <w:trHeight w:val="412"/>
        </w:trPr>
        <w:tc>
          <w:tcPr>
            <w:tcW w:w="1679" w:type="dxa"/>
            <w:tcBorders>
              <w:right w:val="nil"/>
            </w:tcBorders>
          </w:tcPr>
          <w:p w:rsidR="00E87C1C" w:rsidRDefault="000A2345">
            <w:pPr>
              <w:pStyle w:val="TableParagraph"/>
              <w:spacing w:line="267" w:lineRule="exact"/>
              <w:ind w:left="107"/>
              <w:rPr>
                <w:rFonts w:ascii="Calibri" w:hAnsi="Calibri"/>
                <w:b/>
              </w:rPr>
            </w:pPr>
            <w:r>
              <w:rPr>
                <w:rFonts w:ascii="Calibri" w:hAnsi="Calibri"/>
                <w:b/>
                <w:bCs/>
                <w:lang w:val="es"/>
              </w:rPr>
              <w:t>9:00 - 9:30</w:t>
            </w:r>
          </w:p>
        </w:tc>
        <w:tc>
          <w:tcPr>
            <w:tcW w:w="5388" w:type="dxa"/>
            <w:tcBorders>
              <w:left w:val="nil"/>
              <w:right w:val="nil"/>
            </w:tcBorders>
          </w:tcPr>
          <w:p w:rsidR="00E87C1C" w:rsidRDefault="000A2345">
            <w:pPr>
              <w:pStyle w:val="TableParagraph"/>
              <w:spacing w:line="267" w:lineRule="exact"/>
              <w:ind w:left="238"/>
              <w:rPr>
                <w:rFonts w:ascii="Calibri"/>
              </w:rPr>
            </w:pPr>
            <w:r>
              <w:rPr>
                <w:rFonts w:ascii="Calibri" w:hAnsi="Calibri"/>
                <w:lang w:val="es"/>
              </w:rPr>
              <w:t>Introducción</w:t>
            </w:r>
          </w:p>
        </w:tc>
        <w:tc>
          <w:tcPr>
            <w:tcW w:w="1576" w:type="dxa"/>
            <w:tcBorders>
              <w:left w:val="nil"/>
            </w:tcBorders>
          </w:tcPr>
          <w:p w:rsidR="00E87C1C" w:rsidRDefault="000A2345">
            <w:pPr>
              <w:pStyle w:val="TableParagraph"/>
              <w:spacing w:line="267" w:lineRule="exact"/>
              <w:ind w:left="251"/>
              <w:rPr>
                <w:rFonts w:ascii="Calibri"/>
              </w:rPr>
            </w:pPr>
            <w:r>
              <w:rPr>
                <w:rFonts w:ascii="Calibri" w:hAnsi="Calibri"/>
                <w:lang w:val="es"/>
              </w:rPr>
              <w:t>30 minutos</w:t>
            </w:r>
          </w:p>
        </w:tc>
      </w:tr>
      <w:tr w:rsidR="00E87C1C">
        <w:trPr>
          <w:trHeight w:val="987"/>
        </w:trPr>
        <w:tc>
          <w:tcPr>
            <w:tcW w:w="1679" w:type="dxa"/>
            <w:tcBorders>
              <w:right w:val="nil"/>
            </w:tcBorders>
          </w:tcPr>
          <w:p w:rsidR="00E87C1C" w:rsidRDefault="000A2345">
            <w:pPr>
              <w:pStyle w:val="TableParagraph"/>
              <w:spacing w:line="267" w:lineRule="exact"/>
              <w:ind w:left="107"/>
              <w:rPr>
                <w:rFonts w:ascii="Calibri" w:hAnsi="Calibri"/>
                <w:b/>
              </w:rPr>
            </w:pPr>
            <w:r>
              <w:rPr>
                <w:rFonts w:ascii="Calibri" w:hAnsi="Calibri"/>
                <w:b/>
                <w:bCs/>
                <w:lang w:val="es"/>
              </w:rPr>
              <w:t>9:30 - 10:35</w:t>
            </w:r>
          </w:p>
        </w:tc>
        <w:tc>
          <w:tcPr>
            <w:tcW w:w="5388" w:type="dxa"/>
            <w:tcBorders>
              <w:left w:val="nil"/>
              <w:right w:val="nil"/>
            </w:tcBorders>
          </w:tcPr>
          <w:p w:rsidR="00E87C1C" w:rsidRDefault="000A2345">
            <w:pPr>
              <w:pStyle w:val="TableParagraph"/>
              <w:spacing w:line="267" w:lineRule="exact"/>
              <w:ind w:left="238"/>
              <w:rPr>
                <w:rFonts w:ascii="Calibri"/>
              </w:rPr>
            </w:pPr>
            <w:r>
              <w:rPr>
                <w:rFonts w:ascii="Calibri" w:hAnsi="Calibri"/>
                <w:lang w:val="es"/>
              </w:rPr>
              <w:t>Técnicas para generar ideas</w:t>
            </w:r>
          </w:p>
          <w:p w:rsidR="00E87C1C" w:rsidRPr="000A2345" w:rsidRDefault="000A2345">
            <w:pPr>
              <w:pStyle w:val="TableParagraph"/>
              <w:numPr>
                <w:ilvl w:val="0"/>
                <w:numId w:val="2"/>
              </w:numPr>
              <w:tabs>
                <w:tab w:val="left" w:pos="960"/>
              </w:tabs>
              <w:ind w:left="959" w:hanging="361"/>
              <w:rPr>
                <w:rFonts w:ascii="Calibri"/>
                <w:lang w:val="es-AR"/>
              </w:rPr>
            </w:pPr>
            <w:r>
              <w:rPr>
                <w:rFonts w:ascii="Calibri" w:hAnsi="Calibri"/>
                <w:lang w:val="es"/>
              </w:rPr>
              <w:t>Ejercicio de generación de ideas (25 minutos)</w:t>
            </w:r>
          </w:p>
          <w:p w:rsidR="00E87C1C" w:rsidRPr="000A2345" w:rsidRDefault="000A2345">
            <w:pPr>
              <w:pStyle w:val="TableParagraph"/>
              <w:numPr>
                <w:ilvl w:val="0"/>
                <w:numId w:val="2"/>
              </w:numPr>
              <w:tabs>
                <w:tab w:val="left" w:pos="960"/>
              </w:tabs>
              <w:ind w:left="959" w:hanging="361"/>
              <w:rPr>
                <w:rFonts w:ascii="Calibri"/>
                <w:lang w:val="es-AR"/>
              </w:rPr>
            </w:pPr>
            <w:r>
              <w:rPr>
                <w:rFonts w:ascii="Calibri" w:hAnsi="Calibri"/>
                <w:lang w:val="es"/>
              </w:rPr>
              <w:t>Resumen sobre generación de ideas (40 minutos)</w:t>
            </w:r>
          </w:p>
        </w:tc>
        <w:tc>
          <w:tcPr>
            <w:tcW w:w="1576" w:type="dxa"/>
            <w:tcBorders>
              <w:left w:val="nil"/>
            </w:tcBorders>
          </w:tcPr>
          <w:p w:rsidR="00E87C1C" w:rsidRDefault="000A2345">
            <w:pPr>
              <w:pStyle w:val="TableParagraph"/>
              <w:spacing w:line="267" w:lineRule="exact"/>
              <w:ind w:left="251"/>
              <w:rPr>
                <w:rFonts w:ascii="Calibri"/>
              </w:rPr>
            </w:pPr>
            <w:r>
              <w:rPr>
                <w:rFonts w:ascii="Calibri" w:hAnsi="Calibri"/>
                <w:lang w:val="es"/>
              </w:rPr>
              <w:t>65 minutos</w:t>
            </w:r>
          </w:p>
        </w:tc>
      </w:tr>
      <w:tr w:rsidR="00E87C1C">
        <w:trPr>
          <w:trHeight w:val="412"/>
        </w:trPr>
        <w:tc>
          <w:tcPr>
            <w:tcW w:w="1679" w:type="dxa"/>
            <w:tcBorders>
              <w:right w:val="nil"/>
            </w:tcBorders>
          </w:tcPr>
          <w:p w:rsidR="00E87C1C" w:rsidRDefault="000A2345">
            <w:pPr>
              <w:pStyle w:val="TableParagraph"/>
              <w:spacing w:line="267" w:lineRule="exact"/>
              <w:ind w:left="107"/>
              <w:rPr>
                <w:rFonts w:ascii="Calibri" w:hAnsi="Calibri"/>
                <w:b/>
              </w:rPr>
            </w:pPr>
            <w:r>
              <w:rPr>
                <w:rFonts w:ascii="Calibri" w:hAnsi="Calibri"/>
                <w:b/>
                <w:bCs/>
                <w:lang w:val="es"/>
              </w:rPr>
              <w:t>10:35 - 10:50</w:t>
            </w:r>
          </w:p>
        </w:tc>
        <w:tc>
          <w:tcPr>
            <w:tcW w:w="5388" w:type="dxa"/>
            <w:tcBorders>
              <w:left w:val="nil"/>
              <w:right w:val="nil"/>
            </w:tcBorders>
          </w:tcPr>
          <w:p w:rsidR="00E87C1C" w:rsidRDefault="000A2345">
            <w:pPr>
              <w:pStyle w:val="TableParagraph"/>
              <w:spacing w:line="267" w:lineRule="exact"/>
              <w:ind w:left="238"/>
              <w:rPr>
                <w:rFonts w:ascii="Calibri"/>
              </w:rPr>
            </w:pPr>
            <w:r>
              <w:rPr>
                <w:rFonts w:ascii="Calibri" w:hAnsi="Calibri"/>
                <w:lang w:val="es"/>
              </w:rPr>
              <w:t>Pausa</w:t>
            </w:r>
          </w:p>
        </w:tc>
        <w:tc>
          <w:tcPr>
            <w:tcW w:w="1576" w:type="dxa"/>
            <w:tcBorders>
              <w:left w:val="nil"/>
            </w:tcBorders>
          </w:tcPr>
          <w:p w:rsidR="00E87C1C" w:rsidRDefault="000A2345">
            <w:pPr>
              <w:pStyle w:val="TableParagraph"/>
              <w:spacing w:line="267" w:lineRule="exact"/>
              <w:ind w:left="251"/>
              <w:rPr>
                <w:rFonts w:ascii="Calibri"/>
              </w:rPr>
            </w:pPr>
            <w:r>
              <w:rPr>
                <w:rFonts w:ascii="Calibri" w:hAnsi="Calibri"/>
                <w:lang w:val="es"/>
              </w:rPr>
              <w:t>15 minutos</w:t>
            </w:r>
          </w:p>
        </w:tc>
      </w:tr>
      <w:tr w:rsidR="00E87C1C">
        <w:trPr>
          <w:trHeight w:val="2339"/>
        </w:trPr>
        <w:tc>
          <w:tcPr>
            <w:tcW w:w="1679" w:type="dxa"/>
            <w:tcBorders>
              <w:right w:val="nil"/>
            </w:tcBorders>
          </w:tcPr>
          <w:p w:rsidR="00E87C1C" w:rsidRDefault="000A2345">
            <w:pPr>
              <w:pStyle w:val="TableParagraph"/>
              <w:spacing w:line="267" w:lineRule="exact"/>
              <w:ind w:left="107"/>
              <w:rPr>
                <w:rFonts w:ascii="Calibri" w:hAnsi="Calibri"/>
                <w:b/>
              </w:rPr>
            </w:pPr>
            <w:r>
              <w:rPr>
                <w:rFonts w:ascii="Calibri" w:hAnsi="Calibri"/>
                <w:b/>
                <w:bCs/>
                <w:lang w:val="es"/>
              </w:rPr>
              <w:t>10:50 - 12:20</w:t>
            </w:r>
          </w:p>
        </w:tc>
        <w:tc>
          <w:tcPr>
            <w:tcW w:w="5388" w:type="dxa"/>
            <w:tcBorders>
              <w:left w:val="nil"/>
              <w:right w:val="nil"/>
            </w:tcBorders>
          </w:tcPr>
          <w:p w:rsidR="00E87C1C" w:rsidRDefault="000A2345">
            <w:pPr>
              <w:pStyle w:val="TableParagraph"/>
              <w:spacing w:line="267" w:lineRule="exact"/>
              <w:ind w:left="238"/>
              <w:rPr>
                <w:rFonts w:ascii="Calibri"/>
              </w:rPr>
            </w:pPr>
            <w:r>
              <w:rPr>
                <w:rFonts w:ascii="Calibri" w:hAnsi="Calibri"/>
                <w:lang w:val="es"/>
              </w:rPr>
              <w:t>Técnicas de gestión de reuniones</w:t>
            </w:r>
          </w:p>
          <w:p w:rsidR="00E87C1C" w:rsidRDefault="000A2345">
            <w:pPr>
              <w:pStyle w:val="TableParagraph"/>
              <w:numPr>
                <w:ilvl w:val="0"/>
                <w:numId w:val="3"/>
              </w:numPr>
              <w:tabs>
                <w:tab w:val="left" w:pos="943"/>
              </w:tabs>
              <w:ind w:left="942" w:right="549" w:hanging="361"/>
              <w:rPr>
                <w:rFonts w:ascii="Calibri"/>
              </w:rPr>
            </w:pPr>
            <w:r>
              <w:rPr>
                <w:rFonts w:ascii="Calibri" w:hAnsi="Calibri"/>
                <w:lang w:val="es"/>
              </w:rPr>
              <w:t>Resolución de problemas mediante consulta rápida (50 minutos)</w:t>
            </w:r>
          </w:p>
          <w:p w:rsidR="00E87C1C" w:rsidRDefault="000A2345">
            <w:pPr>
              <w:pStyle w:val="TableParagraph"/>
              <w:numPr>
                <w:ilvl w:val="0"/>
                <w:numId w:val="3"/>
              </w:numPr>
              <w:tabs>
                <w:tab w:val="left" w:pos="943"/>
              </w:tabs>
              <w:spacing w:line="267" w:lineRule="exact"/>
              <w:ind w:left="942" w:hanging="361"/>
              <w:rPr>
                <w:rFonts w:ascii="Calibri"/>
              </w:rPr>
            </w:pPr>
            <w:r>
              <w:rPr>
                <w:rFonts w:ascii="Calibri" w:hAnsi="Calibri"/>
                <w:lang w:val="es"/>
              </w:rPr>
              <w:t>Uso de actividades para romper el hielo (5 minutos)</w:t>
            </w:r>
          </w:p>
          <w:p w:rsidR="00E87C1C" w:rsidRPr="000A2345" w:rsidRDefault="000A2345">
            <w:pPr>
              <w:pStyle w:val="TableParagraph"/>
              <w:numPr>
                <w:ilvl w:val="0"/>
                <w:numId w:val="3"/>
              </w:numPr>
              <w:tabs>
                <w:tab w:val="left" w:pos="943"/>
              </w:tabs>
              <w:ind w:left="942" w:hanging="361"/>
              <w:rPr>
                <w:rFonts w:ascii="Calibri"/>
                <w:lang w:val="es-AR"/>
              </w:rPr>
            </w:pPr>
            <w:r>
              <w:rPr>
                <w:rFonts w:ascii="Calibri" w:hAnsi="Calibri"/>
                <w:lang w:val="es"/>
              </w:rPr>
              <w:t>Tratar con un disertante dominante (5 minutos)</w:t>
            </w:r>
          </w:p>
          <w:p w:rsidR="00E87C1C" w:rsidRPr="000A2345" w:rsidRDefault="000A2345">
            <w:pPr>
              <w:pStyle w:val="TableParagraph"/>
              <w:numPr>
                <w:ilvl w:val="0"/>
                <w:numId w:val="3"/>
              </w:numPr>
              <w:tabs>
                <w:tab w:val="left" w:pos="943"/>
              </w:tabs>
              <w:ind w:left="942" w:hanging="361"/>
              <w:rPr>
                <w:rFonts w:ascii="Calibri"/>
                <w:lang w:val="es-AR"/>
              </w:rPr>
            </w:pPr>
            <w:r>
              <w:rPr>
                <w:rFonts w:ascii="Calibri" w:hAnsi="Calibri"/>
                <w:lang w:val="es"/>
              </w:rPr>
              <w:t>Trato con un participante negativo (5 minutos)</w:t>
            </w:r>
          </w:p>
          <w:p w:rsidR="00E87C1C" w:rsidRPr="000A2345" w:rsidRDefault="000A2345">
            <w:pPr>
              <w:pStyle w:val="TableParagraph"/>
              <w:numPr>
                <w:ilvl w:val="0"/>
                <w:numId w:val="3"/>
              </w:numPr>
              <w:tabs>
                <w:tab w:val="left" w:pos="943"/>
              </w:tabs>
              <w:spacing w:before="1"/>
              <w:ind w:left="942" w:hanging="361"/>
              <w:rPr>
                <w:rFonts w:ascii="Calibri"/>
                <w:lang w:val="es-AR"/>
              </w:rPr>
            </w:pPr>
            <w:r>
              <w:rPr>
                <w:rFonts w:ascii="Calibri" w:hAnsi="Calibri"/>
                <w:lang w:val="es"/>
              </w:rPr>
              <w:t>Llegar a la conclusión (5 minutos)</w:t>
            </w:r>
          </w:p>
          <w:p w:rsidR="00E87C1C" w:rsidRDefault="000A2345">
            <w:pPr>
              <w:pStyle w:val="TableParagraph"/>
              <w:numPr>
                <w:ilvl w:val="0"/>
                <w:numId w:val="3"/>
              </w:numPr>
              <w:tabs>
                <w:tab w:val="left" w:pos="942"/>
                <w:tab w:val="left" w:pos="943"/>
              </w:tabs>
              <w:ind w:left="942" w:hanging="361"/>
              <w:rPr>
                <w:rFonts w:ascii="Calibri"/>
              </w:rPr>
            </w:pPr>
            <w:r>
              <w:rPr>
                <w:rFonts w:ascii="Calibri" w:hAnsi="Calibri"/>
                <w:lang w:val="es"/>
              </w:rPr>
              <w:t>Otros desafíos (20 minutos)</w:t>
            </w:r>
          </w:p>
        </w:tc>
        <w:tc>
          <w:tcPr>
            <w:tcW w:w="1576" w:type="dxa"/>
            <w:tcBorders>
              <w:left w:val="nil"/>
            </w:tcBorders>
          </w:tcPr>
          <w:p w:rsidR="00E87C1C" w:rsidRDefault="000A2345">
            <w:pPr>
              <w:pStyle w:val="TableParagraph"/>
              <w:spacing w:line="267" w:lineRule="exact"/>
              <w:ind w:left="251"/>
              <w:rPr>
                <w:rFonts w:ascii="Calibri"/>
              </w:rPr>
            </w:pPr>
            <w:r>
              <w:rPr>
                <w:rFonts w:ascii="Calibri" w:hAnsi="Calibri"/>
                <w:lang w:val="es"/>
              </w:rPr>
              <w:t>90 minutos</w:t>
            </w:r>
          </w:p>
        </w:tc>
      </w:tr>
      <w:tr w:rsidR="00E87C1C">
        <w:trPr>
          <w:trHeight w:val="412"/>
        </w:trPr>
        <w:tc>
          <w:tcPr>
            <w:tcW w:w="1679" w:type="dxa"/>
            <w:tcBorders>
              <w:right w:val="nil"/>
            </w:tcBorders>
          </w:tcPr>
          <w:p w:rsidR="00E87C1C" w:rsidRDefault="000A2345">
            <w:pPr>
              <w:pStyle w:val="TableParagraph"/>
              <w:spacing w:line="265" w:lineRule="exact"/>
              <w:ind w:left="107"/>
              <w:rPr>
                <w:rFonts w:ascii="Calibri" w:hAnsi="Calibri"/>
                <w:b/>
              </w:rPr>
            </w:pPr>
            <w:r>
              <w:rPr>
                <w:rFonts w:ascii="Calibri" w:hAnsi="Calibri"/>
                <w:b/>
                <w:bCs/>
                <w:lang w:val="es"/>
              </w:rPr>
              <w:t>12:20 - 12:30</w:t>
            </w:r>
          </w:p>
        </w:tc>
        <w:tc>
          <w:tcPr>
            <w:tcW w:w="5388" w:type="dxa"/>
            <w:tcBorders>
              <w:left w:val="nil"/>
              <w:right w:val="nil"/>
            </w:tcBorders>
          </w:tcPr>
          <w:p w:rsidR="00E87C1C" w:rsidRDefault="000A2345">
            <w:pPr>
              <w:pStyle w:val="TableParagraph"/>
              <w:spacing w:line="265" w:lineRule="exact"/>
              <w:ind w:left="238"/>
              <w:rPr>
                <w:rFonts w:ascii="Calibri"/>
              </w:rPr>
            </w:pPr>
            <w:r>
              <w:rPr>
                <w:rFonts w:ascii="Calibri" w:hAnsi="Calibri"/>
                <w:lang w:val="es"/>
              </w:rPr>
              <w:t>Conclusión y evaluación</w:t>
            </w:r>
          </w:p>
        </w:tc>
        <w:tc>
          <w:tcPr>
            <w:tcW w:w="1576" w:type="dxa"/>
            <w:tcBorders>
              <w:left w:val="nil"/>
            </w:tcBorders>
          </w:tcPr>
          <w:p w:rsidR="00E87C1C" w:rsidRDefault="000A2345">
            <w:pPr>
              <w:pStyle w:val="TableParagraph"/>
              <w:spacing w:line="265" w:lineRule="exact"/>
              <w:ind w:left="251"/>
              <w:rPr>
                <w:rFonts w:ascii="Calibri"/>
              </w:rPr>
            </w:pPr>
            <w:r>
              <w:rPr>
                <w:rFonts w:ascii="Calibri" w:hAnsi="Calibri"/>
                <w:lang w:val="es"/>
              </w:rPr>
              <w:t>10 minutos</w:t>
            </w:r>
          </w:p>
        </w:tc>
      </w:tr>
    </w:tbl>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Default="00E87C1C">
      <w:pPr>
        <w:pStyle w:val="Textoindependiente"/>
      </w:pPr>
    </w:p>
    <w:p w:rsidR="00E87C1C" w:rsidRPr="000A2345" w:rsidRDefault="000A2345">
      <w:pPr>
        <w:pStyle w:val="Prrafodelista"/>
        <w:numPr>
          <w:ilvl w:val="2"/>
          <w:numId w:val="1"/>
        </w:numPr>
        <w:tabs>
          <w:tab w:val="left" w:pos="1917"/>
          <w:tab w:val="left" w:pos="1918"/>
        </w:tabs>
        <w:spacing w:before="135"/>
        <w:ind w:left="1918" w:hanging="341"/>
        <w:rPr>
          <w:lang w:val="es-AR"/>
        </w:rPr>
      </w:pPr>
      <w:r>
        <w:rPr>
          <w:lang w:val="es"/>
        </w:rPr>
        <w:pict>
          <v:line id="_x0000_s1069" style="position:absolute;left:0;text-align:left;z-index:-32800;mso-position-horizontal-relative:page" from="138.15pt,4pt" to="138.15pt,23.2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360" w:right="1220" w:bottom="280" w:left="960" w:header="720" w:footer="720" w:gutter="0"/>
          <w:cols w:space="720"/>
        </w:sectPr>
      </w:pPr>
    </w:p>
    <w:p w:rsidR="00E87C1C" w:rsidRPr="000A2345" w:rsidRDefault="000A2345">
      <w:pPr>
        <w:pStyle w:val="Ttulo1"/>
        <w:spacing w:before="78"/>
        <w:rPr>
          <w:lang w:val="es-AR"/>
        </w:rPr>
      </w:pPr>
      <w:bookmarkStart w:id="2" w:name="_Toc522609885"/>
      <w:r>
        <w:rPr>
          <w:color w:val="365F91"/>
          <w:lang w:val="es"/>
        </w:rPr>
        <w:lastRenderedPageBreak/>
        <w:t>Preparación del taller</w:t>
      </w:r>
      <w:bookmarkEnd w:id="2"/>
    </w:p>
    <w:p w:rsidR="00E87C1C" w:rsidRPr="000A2345" w:rsidRDefault="000A2345">
      <w:pPr>
        <w:pStyle w:val="Ttulo3"/>
        <w:spacing w:before="250"/>
        <w:rPr>
          <w:rFonts w:ascii="Cambria"/>
          <w:lang w:val="es-AR"/>
        </w:rPr>
      </w:pPr>
      <w:r>
        <w:rPr>
          <w:rFonts w:ascii="Cambria" w:hAnsi="Cambria"/>
          <w:color w:val="4F81BC"/>
          <w:lang w:val="es"/>
        </w:rPr>
        <w:t>Preparación previa:</w:t>
      </w:r>
    </w:p>
    <w:p w:rsidR="00E87C1C" w:rsidRPr="000A2345" w:rsidRDefault="00E87C1C">
      <w:pPr>
        <w:pStyle w:val="Textoindependiente"/>
        <w:spacing w:before="1"/>
        <w:rPr>
          <w:rFonts w:ascii="Cambria"/>
          <w:b/>
          <w:sz w:val="27"/>
          <w:lang w:val="es-AR"/>
        </w:rPr>
      </w:pPr>
    </w:p>
    <w:p w:rsidR="00E87C1C" w:rsidRPr="000A2345" w:rsidRDefault="000A2345">
      <w:pPr>
        <w:pStyle w:val="Prrafodelista"/>
        <w:numPr>
          <w:ilvl w:val="0"/>
          <w:numId w:val="4"/>
        </w:numPr>
        <w:tabs>
          <w:tab w:val="left" w:pos="1201"/>
        </w:tabs>
        <w:ind w:left="1200" w:right="263" w:hanging="360"/>
        <w:jc w:val="both"/>
        <w:rPr>
          <w:color w:val="212121"/>
          <w:lang w:val="es-AR"/>
        </w:rPr>
      </w:pPr>
      <w:r>
        <w:rPr>
          <w:b/>
          <w:bCs/>
          <w:color w:val="212121"/>
          <w:lang w:val="es"/>
        </w:rPr>
        <w:t xml:space="preserve">Evaluación de las necesidades de los participantes: </w:t>
      </w:r>
      <w:r>
        <w:rPr>
          <w:color w:val="212121"/>
          <w:lang w:val="es"/>
        </w:rPr>
        <w:t>Es útil solicitar información a los participantes con antelación respecto de sus necesidades e intereses específicos relacionados con la facilitación. Esta información puede utilizarse para perfeccionar el enfoque del taller y los debates de los grupos.</w:t>
      </w:r>
    </w:p>
    <w:p w:rsidR="00E87C1C" w:rsidRPr="000A2345" w:rsidRDefault="00E87C1C">
      <w:pPr>
        <w:pStyle w:val="Textoindependiente"/>
        <w:rPr>
          <w:sz w:val="23"/>
          <w:lang w:val="es-AR"/>
        </w:rPr>
      </w:pPr>
    </w:p>
    <w:p w:rsidR="00E87C1C" w:rsidRPr="000A2345" w:rsidRDefault="000A2345">
      <w:pPr>
        <w:pStyle w:val="Textoindependiente"/>
        <w:ind w:left="1560"/>
        <w:rPr>
          <w:lang w:val="es-AR"/>
        </w:rPr>
      </w:pPr>
      <w:r>
        <w:rPr>
          <w:color w:val="212121"/>
          <w:lang w:val="es"/>
        </w:rPr>
        <w:t>M</w:t>
      </w:r>
      <w:r>
        <w:rPr>
          <w:color w:val="212121"/>
          <w:lang w:val="es"/>
        </w:rPr>
        <w:t>ensaje de ejemplo para enviar a todos los participantes:</w:t>
      </w:r>
    </w:p>
    <w:p w:rsidR="00E87C1C" w:rsidRPr="000A2345" w:rsidRDefault="00E87C1C">
      <w:pPr>
        <w:pStyle w:val="Textoindependiente"/>
        <w:spacing w:before="10"/>
        <w:rPr>
          <w:lang w:val="es-AR"/>
        </w:rPr>
      </w:pPr>
    </w:p>
    <w:p w:rsidR="00E87C1C" w:rsidRPr="000A2345" w:rsidRDefault="000A2345">
      <w:pPr>
        <w:pStyle w:val="Textoindependiente"/>
        <w:spacing w:before="1"/>
        <w:ind w:left="1920" w:right="221"/>
        <w:rPr>
          <w:lang w:val="es-AR"/>
        </w:rPr>
      </w:pPr>
      <w:r>
        <w:rPr>
          <w:color w:val="212121"/>
          <w:lang w:val="es"/>
        </w:rPr>
        <w:t>«Para ayudar a nuestro facilitador a finalizar el programa de este taller, le solicito que me envíe su respuesta a la siguiente pregunta [insertar el plazo apropiado]: ¿Cuáles son los principales de</w:t>
      </w:r>
      <w:r>
        <w:rPr>
          <w:color w:val="212121"/>
          <w:lang w:val="es"/>
        </w:rPr>
        <w:t>safíos a los que se enfrenta o preguntas que haya relacionado con actuar como facilitador de un grupo?»</w:t>
      </w:r>
    </w:p>
    <w:p w:rsidR="00E87C1C" w:rsidRPr="000A2345" w:rsidRDefault="00E87C1C">
      <w:pPr>
        <w:pStyle w:val="Textoindependiente"/>
        <w:rPr>
          <w:lang w:val="es-AR"/>
        </w:rPr>
      </w:pPr>
    </w:p>
    <w:p w:rsidR="00E87C1C" w:rsidRPr="000A2345" w:rsidRDefault="00E87C1C">
      <w:pPr>
        <w:pStyle w:val="Textoindependiente"/>
        <w:spacing w:before="5"/>
        <w:rPr>
          <w:sz w:val="16"/>
          <w:lang w:val="es-AR"/>
        </w:rPr>
      </w:pPr>
    </w:p>
    <w:p w:rsidR="00E87C1C" w:rsidRPr="000A2345" w:rsidRDefault="000A2345">
      <w:pPr>
        <w:pStyle w:val="Prrafodelista"/>
        <w:numPr>
          <w:ilvl w:val="0"/>
          <w:numId w:val="4"/>
        </w:numPr>
        <w:tabs>
          <w:tab w:val="left" w:pos="1201"/>
        </w:tabs>
        <w:ind w:left="1200" w:right="286" w:hanging="360"/>
        <w:rPr>
          <w:lang w:val="es-AR"/>
        </w:rPr>
      </w:pPr>
      <w:r>
        <w:rPr>
          <w:b/>
          <w:bCs/>
          <w:lang w:val="es"/>
        </w:rPr>
        <w:t xml:space="preserve">Organizar la sala: </w:t>
      </w:r>
      <w:r>
        <w:rPr>
          <w:lang w:val="es"/>
        </w:rPr>
        <w:t>Este taller funciona mejor cuando los participantes están sentados en un círculo de sillas sin mesas. Se pueden colocar mesas en al costado de la sala para que los participantes coloquen sus pertenencias o como lugar para comer los refrigerios que se sirva</w:t>
      </w:r>
      <w:r>
        <w:rPr>
          <w:lang w:val="es"/>
        </w:rPr>
        <w:t>n.</w:t>
      </w:r>
    </w:p>
    <w:p w:rsidR="00E87C1C" w:rsidRDefault="000A2345">
      <w:pPr>
        <w:pStyle w:val="Ttulo3"/>
        <w:numPr>
          <w:ilvl w:val="0"/>
          <w:numId w:val="4"/>
        </w:numPr>
        <w:tabs>
          <w:tab w:val="left" w:pos="1201"/>
        </w:tabs>
        <w:spacing w:before="46" w:line="538" w:lineRule="exact"/>
        <w:ind w:left="1560" w:right="5824"/>
      </w:pPr>
      <w:r>
        <w:rPr>
          <w:lang w:val="es"/>
        </w:rPr>
        <w:t>Preparación de materiales: Materiales:</w:t>
      </w:r>
    </w:p>
    <w:p w:rsidR="00E87C1C" w:rsidRDefault="000A2345">
      <w:pPr>
        <w:pStyle w:val="Prrafodelista"/>
        <w:numPr>
          <w:ilvl w:val="1"/>
          <w:numId w:val="4"/>
        </w:numPr>
        <w:tabs>
          <w:tab w:val="left" w:pos="2108"/>
        </w:tabs>
        <w:spacing w:line="227" w:lineRule="exact"/>
        <w:ind w:left="2107" w:hanging="273"/>
      </w:pPr>
      <w:hyperlink r:id="rId12">
        <w:r w:rsidRPr="000A2345">
          <w:rPr>
            <w:color w:val="0000FF"/>
            <w:u w:val="single"/>
          </w:rPr>
          <w:t xml:space="preserve">Designing Participatory Meetings and </w:t>
        </w:r>
        <w:proofErr w:type="spellStart"/>
        <w:r w:rsidRPr="000A2345">
          <w:rPr>
            <w:color w:val="0000FF"/>
            <w:u w:val="single"/>
          </w:rPr>
          <w:t>Brownbags</w:t>
        </w:r>
        <w:proofErr w:type="spellEnd"/>
        <w:r w:rsidRPr="000A2345">
          <w:rPr>
            <w:color w:val="0000FF"/>
            <w:u w:val="single"/>
          </w:rPr>
          <w:t>:</w:t>
        </w:r>
        <w:r w:rsidRPr="000A2345">
          <w:rPr>
            <w:color w:val="0000FF"/>
          </w:rPr>
          <w:t xml:space="preserve"> </w:t>
        </w:r>
        <w:r w:rsidRPr="000A2345">
          <w:rPr>
            <w:color w:val="0000FF"/>
            <w:u w:val="single"/>
          </w:rPr>
          <w:t>A TOPS Quick Guide to L</w:t>
        </w:r>
        <w:r w:rsidRPr="000A2345">
          <w:rPr>
            <w:color w:val="0000FF"/>
            <w:u w:val="single"/>
          </w:rPr>
          <w:t>inking</w:t>
        </w:r>
      </w:hyperlink>
    </w:p>
    <w:p w:rsidR="00E87C1C" w:rsidRDefault="000A2345">
      <w:pPr>
        <w:pStyle w:val="Textoindependiente"/>
        <w:spacing w:before="73"/>
        <w:ind w:left="2107"/>
      </w:pPr>
      <w:r>
        <w:rPr>
          <w:lang w:val="es"/>
        </w:rPr>
        <w:pict>
          <v:line id="_x0000_s1068" style="position:absolute;left:0;text-align:left;z-index:1240;mso-position-horizontal-relative:page" from="153.4pt,15.7pt" to="276.9pt,15.7pt" strokecolor="blue" strokeweight=".72pt">
            <w10:wrap anchorx="page"/>
          </v:line>
        </w:pict>
      </w:r>
      <w:hyperlink r:id="rId13">
        <w:r>
          <w:rPr>
            <w:color w:val="0000FF"/>
            <w:lang w:val="es"/>
          </w:rPr>
          <w:t>Profesionales de desarrollo</w:t>
        </w:r>
      </w:hyperlink>
      <w:r>
        <w:rPr>
          <w:color w:val="0000FF"/>
          <w:vertAlign w:val="superscript"/>
          <w:lang w:val="es"/>
        </w:rPr>
        <w:t>1</w:t>
      </w:r>
    </w:p>
    <w:p w:rsidR="00E87C1C" w:rsidRDefault="000A2345">
      <w:pPr>
        <w:pStyle w:val="Prrafodelista"/>
        <w:numPr>
          <w:ilvl w:val="1"/>
          <w:numId w:val="4"/>
        </w:numPr>
        <w:tabs>
          <w:tab w:val="left" w:pos="2108"/>
        </w:tabs>
        <w:spacing w:before="82"/>
        <w:ind w:left="2107" w:hanging="273"/>
      </w:pPr>
      <w:hyperlink r:id="rId14">
        <w:r>
          <w:rPr>
            <w:color w:val="0000FF"/>
            <w:u w:val="single"/>
            <w:lang w:val="es"/>
          </w:rPr>
          <w:t>Técnicas de facilitación participativas</w:t>
        </w:r>
      </w:hyperlink>
      <w:r>
        <w:rPr>
          <w:vertAlign w:val="superscript"/>
          <w:lang w:val="es"/>
        </w:rPr>
        <w:t>2</w:t>
      </w:r>
    </w:p>
    <w:p w:rsidR="00E87C1C" w:rsidRDefault="000A2345">
      <w:pPr>
        <w:pStyle w:val="Prrafodelista"/>
        <w:numPr>
          <w:ilvl w:val="1"/>
          <w:numId w:val="4"/>
        </w:numPr>
        <w:tabs>
          <w:tab w:val="left" w:pos="2108"/>
        </w:tabs>
        <w:spacing w:before="72"/>
        <w:ind w:left="2107" w:hanging="273"/>
      </w:pPr>
      <w:hyperlink r:id="rId15">
        <w:r>
          <w:rPr>
            <w:color w:val="0000FF"/>
            <w:u w:val="single"/>
            <w:lang w:val="es"/>
          </w:rPr>
          <w:t>Evaluación de los talleres</w:t>
        </w:r>
      </w:hyperlink>
      <w:r>
        <w:rPr>
          <w:vertAlign w:val="superscript"/>
          <w:lang w:val="es"/>
        </w:rPr>
        <w:t>3</w:t>
      </w:r>
    </w:p>
    <w:p w:rsidR="00E87C1C" w:rsidRDefault="00E87C1C">
      <w:pPr>
        <w:pStyle w:val="Textoindependiente"/>
        <w:spacing w:before="11"/>
        <w:rPr>
          <w:sz w:val="17"/>
        </w:rPr>
      </w:pPr>
    </w:p>
    <w:p w:rsidR="00E87C1C" w:rsidRDefault="000A2345">
      <w:pPr>
        <w:pStyle w:val="Ttulo3"/>
        <w:spacing w:before="56"/>
        <w:ind w:left="1560"/>
      </w:pPr>
      <w:r>
        <w:rPr>
          <w:lang w:val="es"/>
        </w:rPr>
        <w:t>Materiales:</w:t>
      </w:r>
    </w:p>
    <w:p w:rsidR="00E87C1C" w:rsidRDefault="000A2345">
      <w:pPr>
        <w:pStyle w:val="Prrafodelista"/>
        <w:numPr>
          <w:ilvl w:val="1"/>
          <w:numId w:val="4"/>
        </w:numPr>
        <w:tabs>
          <w:tab w:val="left" w:pos="2108"/>
        </w:tabs>
        <w:ind w:left="2107" w:hanging="273"/>
      </w:pPr>
      <w:r>
        <w:rPr>
          <w:lang w:val="es"/>
        </w:rPr>
        <w:t>Paquete de tarjetas índice</w:t>
      </w:r>
    </w:p>
    <w:p w:rsidR="00E87C1C" w:rsidRDefault="000A2345">
      <w:pPr>
        <w:pStyle w:val="Prrafodelista"/>
        <w:numPr>
          <w:ilvl w:val="1"/>
          <w:numId w:val="4"/>
        </w:numPr>
        <w:tabs>
          <w:tab w:val="left" w:pos="2108"/>
        </w:tabs>
        <w:spacing w:before="75"/>
        <w:ind w:left="2107" w:hanging="273"/>
      </w:pPr>
      <w:r>
        <w:rPr>
          <w:lang w:val="es"/>
        </w:rPr>
        <w:t xml:space="preserve">2 </w:t>
      </w:r>
      <w:proofErr w:type="spellStart"/>
      <w:r>
        <w:rPr>
          <w:lang w:val="es"/>
        </w:rPr>
        <w:t>rotafolios</w:t>
      </w:r>
      <w:proofErr w:type="spellEnd"/>
    </w:p>
    <w:p w:rsidR="00E87C1C" w:rsidRDefault="000A2345">
      <w:pPr>
        <w:pStyle w:val="Prrafodelista"/>
        <w:numPr>
          <w:ilvl w:val="1"/>
          <w:numId w:val="4"/>
        </w:numPr>
        <w:tabs>
          <w:tab w:val="left" w:pos="2108"/>
        </w:tabs>
        <w:spacing w:before="73"/>
        <w:ind w:left="2107" w:hanging="273"/>
      </w:pPr>
      <w:r>
        <w:rPr>
          <w:lang w:val="es"/>
        </w:rPr>
        <w:t>Cinta</w:t>
      </w:r>
    </w:p>
    <w:p w:rsidR="00E87C1C" w:rsidRDefault="000A2345">
      <w:pPr>
        <w:pStyle w:val="Prrafodelista"/>
        <w:numPr>
          <w:ilvl w:val="1"/>
          <w:numId w:val="4"/>
        </w:numPr>
        <w:tabs>
          <w:tab w:val="left" w:pos="2108"/>
        </w:tabs>
        <w:spacing w:before="74"/>
        <w:ind w:left="2107" w:hanging="273"/>
      </w:pPr>
      <w:r>
        <w:rPr>
          <w:lang w:val="es"/>
        </w:rPr>
        <w:t>Marcadores</w:t>
      </w:r>
    </w:p>
    <w:p w:rsidR="00E87C1C" w:rsidRDefault="000A2345">
      <w:pPr>
        <w:pStyle w:val="Prrafodelista"/>
        <w:numPr>
          <w:ilvl w:val="1"/>
          <w:numId w:val="4"/>
        </w:numPr>
        <w:tabs>
          <w:tab w:val="left" w:pos="2108"/>
        </w:tabs>
        <w:spacing w:before="73"/>
        <w:ind w:left="2107" w:hanging="273"/>
      </w:pPr>
      <w:r>
        <w:rPr>
          <w:lang w:val="es"/>
        </w:rPr>
        <w:t>Lapiceras</w:t>
      </w:r>
    </w:p>
    <w:p w:rsidR="00E87C1C" w:rsidRDefault="000A2345">
      <w:pPr>
        <w:pStyle w:val="Prrafodelista"/>
        <w:numPr>
          <w:ilvl w:val="1"/>
          <w:numId w:val="4"/>
        </w:numPr>
        <w:tabs>
          <w:tab w:val="left" w:pos="2108"/>
        </w:tabs>
        <w:spacing w:before="72"/>
        <w:ind w:left="2107" w:hanging="273"/>
      </w:pPr>
      <w:r>
        <w:rPr>
          <w:lang w:val="es"/>
        </w:rPr>
        <w:t>Bandejas de papel</w:t>
      </w:r>
    </w:p>
    <w:p w:rsidR="00E87C1C" w:rsidRPr="000A2345" w:rsidRDefault="000A2345">
      <w:pPr>
        <w:pStyle w:val="Prrafodelista"/>
        <w:numPr>
          <w:ilvl w:val="1"/>
          <w:numId w:val="4"/>
        </w:numPr>
        <w:tabs>
          <w:tab w:val="left" w:pos="2108"/>
        </w:tabs>
        <w:spacing w:before="75"/>
        <w:ind w:left="2107" w:hanging="273"/>
        <w:rPr>
          <w:lang w:val="es-AR"/>
        </w:rPr>
      </w:pPr>
      <w:r>
        <w:rPr>
          <w:lang w:val="es"/>
        </w:rPr>
        <w:t>Tela adhesiva y aerosol adhesivo (si está disponible)</w:t>
      </w:r>
    </w:p>
    <w:p w:rsidR="00E87C1C" w:rsidRDefault="000A2345">
      <w:pPr>
        <w:pStyle w:val="Prrafodelista"/>
        <w:numPr>
          <w:ilvl w:val="1"/>
          <w:numId w:val="4"/>
        </w:numPr>
        <w:tabs>
          <w:tab w:val="left" w:pos="2108"/>
        </w:tabs>
        <w:spacing w:before="73"/>
        <w:ind w:left="2107" w:hanging="273"/>
      </w:pPr>
      <w:r>
        <w:rPr>
          <w:lang w:val="es"/>
        </w:rPr>
        <w:t>Puntos de papel adhesivo</w:t>
      </w:r>
    </w:p>
    <w:p w:rsidR="00E87C1C" w:rsidRDefault="000A2345">
      <w:pPr>
        <w:pStyle w:val="Prrafodelista"/>
        <w:numPr>
          <w:ilvl w:val="1"/>
          <w:numId w:val="4"/>
        </w:numPr>
        <w:tabs>
          <w:tab w:val="left" w:pos="2108"/>
        </w:tabs>
        <w:spacing w:before="75"/>
        <w:ind w:left="2107" w:hanging="273"/>
      </w:pPr>
      <w:r>
        <w:rPr>
          <w:lang w:val="es"/>
        </w:rPr>
        <w:t>«</w:t>
      </w:r>
      <w:proofErr w:type="spellStart"/>
      <w:r>
        <w:rPr>
          <w:lang w:val="es"/>
        </w:rPr>
        <w:t>Engaging</w:t>
      </w:r>
      <w:proofErr w:type="spellEnd"/>
      <w:r>
        <w:rPr>
          <w:lang w:val="es"/>
        </w:rPr>
        <w:t xml:space="preserve"> </w:t>
      </w:r>
      <w:proofErr w:type="spellStart"/>
      <w:r>
        <w:rPr>
          <w:lang w:val="es"/>
        </w:rPr>
        <w:t>Everyone</w:t>
      </w:r>
      <w:proofErr w:type="spellEnd"/>
      <w:r>
        <w:rPr>
          <w:lang w:val="es"/>
        </w:rPr>
        <w:t xml:space="preserve"> </w:t>
      </w:r>
      <w:proofErr w:type="spellStart"/>
      <w:r>
        <w:rPr>
          <w:lang w:val="es"/>
        </w:rPr>
        <w:t>with</w:t>
      </w:r>
      <w:proofErr w:type="spellEnd"/>
      <w:r>
        <w:rPr>
          <w:lang w:val="es"/>
        </w:rPr>
        <w:t xml:space="preserve"> </w:t>
      </w:r>
      <w:proofErr w:type="spellStart"/>
      <w:r>
        <w:rPr>
          <w:lang w:val="es"/>
        </w:rPr>
        <w:t>Liberating</w:t>
      </w:r>
      <w:proofErr w:type="spellEnd"/>
      <w:r>
        <w:rPr>
          <w:lang w:val="es"/>
        </w:rPr>
        <w:t xml:space="preserve"> </w:t>
      </w:r>
      <w:proofErr w:type="spellStart"/>
      <w:r>
        <w:rPr>
          <w:lang w:val="es"/>
        </w:rPr>
        <w:t>Structures</w:t>
      </w:r>
      <w:proofErr w:type="spellEnd"/>
      <w:r>
        <w:rPr>
          <w:lang w:val="es"/>
        </w:rPr>
        <w:t>» (1 copia para referencia si está disponible)</w:t>
      </w:r>
    </w:p>
    <w:p w:rsidR="00E87C1C" w:rsidRPr="000A2345" w:rsidRDefault="000A2345">
      <w:pPr>
        <w:pStyle w:val="Prrafodelista"/>
        <w:numPr>
          <w:ilvl w:val="1"/>
          <w:numId w:val="4"/>
        </w:numPr>
        <w:tabs>
          <w:tab w:val="left" w:pos="2108"/>
        </w:tabs>
        <w:spacing w:before="73" w:line="304" w:lineRule="auto"/>
        <w:ind w:left="2107" w:right="615" w:hanging="273"/>
        <w:rPr>
          <w:lang w:val="es-AR"/>
        </w:rPr>
      </w:pPr>
      <w:r>
        <w:rPr>
          <w:lang w:val="es"/>
        </w:rPr>
        <w:t>Tarjetas para la gestión del tiempo (tarjetas rojas, amarillas y verdes con las impresiones «Tiempo agotado», «2 minutos» y «5 minutos», respectivamente).</w:t>
      </w:r>
    </w:p>
    <w:p w:rsidR="00E87C1C" w:rsidRPr="000A2345" w:rsidRDefault="000A2345">
      <w:pPr>
        <w:pStyle w:val="Textoindependiente"/>
        <w:spacing w:before="7"/>
        <w:rPr>
          <w:sz w:val="15"/>
          <w:lang w:val="es-AR"/>
        </w:rPr>
      </w:pPr>
      <w:r>
        <w:rPr>
          <w:lang w:val="es"/>
        </w:rPr>
        <w:pict>
          <v:line id="_x0000_s1067" style="position:absolute;z-index:1192;mso-wrap-distance-left:0;mso-wrap-distance-right:0;mso-position-horizontal-relative:page" from="1in,11.9pt" to="216.05pt,11.9pt" strokeweight=".72pt">
            <w10:wrap type="topAndBottom" anchorx="page"/>
          </v:line>
        </w:pict>
      </w:r>
    </w:p>
    <w:p w:rsidR="00E87C1C" w:rsidRPr="000A2345" w:rsidRDefault="000A2345">
      <w:pPr>
        <w:spacing w:before="39" w:line="261" w:lineRule="exact"/>
        <w:ind w:left="480"/>
        <w:rPr>
          <w:sz w:val="20"/>
          <w:lang w:val="es-AR"/>
        </w:rPr>
      </w:pPr>
      <w:r>
        <w:rPr>
          <w:sz w:val="13"/>
          <w:lang w:val="es"/>
        </w:rPr>
        <w:t xml:space="preserve">1 </w:t>
      </w:r>
      <w:hyperlink r:id="rId16">
        <w:r>
          <w:rPr>
            <w:sz w:val="20"/>
            <w:lang w:val="es"/>
          </w:rPr>
          <w:t>http://bit.ly/1kvozDt</w:t>
        </w:r>
      </w:hyperlink>
    </w:p>
    <w:p w:rsidR="00E87C1C" w:rsidRPr="000A2345" w:rsidRDefault="000A2345">
      <w:pPr>
        <w:spacing w:line="245" w:lineRule="exact"/>
        <w:ind w:left="480"/>
        <w:rPr>
          <w:sz w:val="20"/>
          <w:lang w:val="es-AR"/>
        </w:rPr>
      </w:pPr>
      <w:r>
        <w:rPr>
          <w:sz w:val="13"/>
          <w:lang w:val="es"/>
        </w:rPr>
        <w:t xml:space="preserve">2 </w:t>
      </w:r>
      <w:hyperlink r:id="rId17">
        <w:r>
          <w:rPr>
            <w:sz w:val="20"/>
            <w:lang w:val="es"/>
          </w:rPr>
          <w:t>http://bit.ly/1LpM2yT</w:t>
        </w:r>
      </w:hyperlink>
    </w:p>
    <w:p w:rsidR="00E87C1C" w:rsidRDefault="000A2345">
      <w:pPr>
        <w:spacing w:line="261" w:lineRule="exact"/>
        <w:ind w:left="480"/>
        <w:rPr>
          <w:sz w:val="20"/>
        </w:rPr>
      </w:pPr>
      <w:r>
        <w:rPr>
          <w:sz w:val="13"/>
          <w:lang w:val="es"/>
        </w:rPr>
        <w:t xml:space="preserve">3 </w:t>
      </w:r>
      <w:hyperlink r:id="rId18">
        <w:r>
          <w:rPr>
            <w:sz w:val="20"/>
            <w:lang w:val="es"/>
          </w:rPr>
          <w:t>http://bit.ly/1LpM0qw</w:t>
        </w:r>
      </w:hyperlink>
    </w:p>
    <w:p w:rsidR="00E87C1C" w:rsidRDefault="00E87C1C">
      <w:pPr>
        <w:pStyle w:val="Textoindependiente"/>
        <w:spacing w:before="4"/>
        <w:rPr>
          <w:sz w:val="25"/>
        </w:rPr>
      </w:pPr>
    </w:p>
    <w:p w:rsidR="00E87C1C" w:rsidRPr="000A2345" w:rsidRDefault="000A2345">
      <w:pPr>
        <w:pStyle w:val="Prrafodelista"/>
        <w:numPr>
          <w:ilvl w:val="2"/>
          <w:numId w:val="1"/>
        </w:numPr>
        <w:tabs>
          <w:tab w:val="left" w:pos="1917"/>
          <w:tab w:val="left" w:pos="1918"/>
        </w:tabs>
        <w:spacing w:before="56"/>
        <w:ind w:left="1918" w:hanging="341"/>
        <w:rPr>
          <w:lang w:val="es-AR"/>
        </w:rPr>
      </w:pPr>
      <w:r>
        <w:rPr>
          <w:lang w:val="es"/>
        </w:rPr>
        <w:pict>
          <v:line id="_x0000_s1066" style="position:absolute;left:0;text-align:left;z-index:-32752;mso-position-horizontal-relative:page" from="138.15pt,.05pt" to="138.15pt,19.25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360" w:right="1220" w:bottom="280" w:left="960" w:header="720" w:footer="720" w:gutter="0"/>
          <w:cols w:space="720"/>
        </w:sectPr>
      </w:pPr>
    </w:p>
    <w:p w:rsidR="00E87C1C" w:rsidRPr="000A2345" w:rsidRDefault="000A2345">
      <w:pPr>
        <w:pStyle w:val="Ttulo3"/>
        <w:spacing w:before="79"/>
        <w:rPr>
          <w:rFonts w:ascii="Cambria"/>
          <w:lang w:val="es-AR"/>
        </w:rPr>
      </w:pPr>
      <w:r>
        <w:rPr>
          <w:rFonts w:ascii="Cambria" w:hAnsi="Cambria"/>
          <w:color w:val="4F81BC"/>
          <w:lang w:val="es"/>
        </w:rPr>
        <w:lastRenderedPageBreak/>
        <w:t>Preparación en el día del taller:</w:t>
      </w:r>
    </w:p>
    <w:p w:rsidR="00E87C1C" w:rsidRPr="000A2345" w:rsidRDefault="00E87C1C">
      <w:pPr>
        <w:pStyle w:val="Textoindependiente"/>
        <w:spacing w:before="4"/>
        <w:rPr>
          <w:rFonts w:ascii="Cambria"/>
          <w:b/>
          <w:sz w:val="27"/>
          <w:lang w:val="es-AR"/>
        </w:rPr>
      </w:pPr>
    </w:p>
    <w:p w:rsidR="00E87C1C" w:rsidRPr="000A2345" w:rsidRDefault="000A2345">
      <w:pPr>
        <w:pStyle w:val="Prrafodelista"/>
        <w:numPr>
          <w:ilvl w:val="0"/>
          <w:numId w:val="5"/>
        </w:numPr>
        <w:tabs>
          <w:tab w:val="left" w:pos="1201"/>
        </w:tabs>
        <w:spacing w:line="237" w:lineRule="auto"/>
        <w:ind w:left="1200" w:right="213" w:hanging="360"/>
        <w:rPr>
          <w:lang w:val="es-AR"/>
        </w:rPr>
      </w:pPr>
      <w:r>
        <w:rPr>
          <w:b/>
          <w:bCs/>
          <w:lang w:val="es"/>
        </w:rPr>
        <w:t xml:space="preserve">Colgar tela adhesiva: </w:t>
      </w:r>
      <w:r>
        <w:rPr>
          <w:lang w:val="es"/>
        </w:rPr>
        <w:t>Elija una parte accesible y visible de la sala y coloque aerosol adhesivo después de colgarla.</w:t>
      </w:r>
    </w:p>
    <w:p w:rsidR="00E87C1C" w:rsidRPr="000A2345" w:rsidRDefault="00E87C1C">
      <w:pPr>
        <w:pStyle w:val="Textoindependiente"/>
        <w:spacing w:before="1"/>
        <w:rPr>
          <w:lang w:val="es-AR"/>
        </w:rPr>
      </w:pPr>
    </w:p>
    <w:p w:rsidR="00E87C1C" w:rsidRPr="000A2345" w:rsidRDefault="000A2345">
      <w:pPr>
        <w:pStyle w:val="Ttulo3"/>
        <w:numPr>
          <w:ilvl w:val="0"/>
          <w:numId w:val="5"/>
        </w:numPr>
        <w:tabs>
          <w:tab w:val="left" w:pos="1201"/>
        </w:tabs>
        <w:spacing w:before="1"/>
        <w:ind w:left="1200" w:hanging="360"/>
        <w:rPr>
          <w:lang w:val="es-AR"/>
        </w:rPr>
      </w:pPr>
      <w:r>
        <w:rPr>
          <w:lang w:val="es"/>
        </w:rPr>
        <w:t>Escriba instrucciones p</w:t>
      </w:r>
      <w:r>
        <w:rPr>
          <w:lang w:val="es"/>
        </w:rPr>
        <w:t xml:space="preserve">ara los ejercicios en el </w:t>
      </w:r>
      <w:proofErr w:type="spellStart"/>
      <w:r>
        <w:rPr>
          <w:lang w:val="es"/>
        </w:rPr>
        <w:t>rotafolio</w:t>
      </w:r>
      <w:proofErr w:type="spellEnd"/>
      <w:r>
        <w:rPr>
          <w:lang w:val="es"/>
        </w:rPr>
        <w:t>:</w:t>
      </w:r>
    </w:p>
    <w:p w:rsidR="00E87C1C" w:rsidRPr="000A2345" w:rsidRDefault="00E87C1C">
      <w:pPr>
        <w:pStyle w:val="Textoindependiente"/>
        <w:rPr>
          <w:b/>
          <w:sz w:val="23"/>
          <w:lang w:val="es-AR"/>
        </w:rPr>
      </w:pPr>
    </w:p>
    <w:p w:rsidR="00E87C1C" w:rsidRPr="000A2345" w:rsidRDefault="000A2345">
      <w:pPr>
        <w:ind w:left="1200"/>
        <w:rPr>
          <w:i/>
          <w:lang w:val="es-AR"/>
        </w:rPr>
      </w:pPr>
      <w:proofErr w:type="spellStart"/>
      <w:r>
        <w:rPr>
          <w:i/>
          <w:iCs/>
          <w:lang w:val="es"/>
        </w:rPr>
        <w:t>Rotafolio</w:t>
      </w:r>
      <w:proofErr w:type="spellEnd"/>
      <w:r>
        <w:rPr>
          <w:i/>
          <w:iCs/>
          <w:lang w:val="es"/>
        </w:rPr>
        <w:t xml:space="preserve"> 1:</w:t>
      </w:r>
    </w:p>
    <w:p w:rsidR="00E87C1C" w:rsidRPr="000A2345" w:rsidRDefault="00E87C1C">
      <w:pPr>
        <w:pStyle w:val="Textoindependiente"/>
        <w:spacing w:before="10"/>
        <w:rPr>
          <w:i/>
          <w:lang w:val="es-AR"/>
        </w:rPr>
      </w:pPr>
    </w:p>
    <w:p w:rsidR="00E87C1C" w:rsidRPr="000A2345" w:rsidRDefault="000A2345">
      <w:pPr>
        <w:pStyle w:val="Textoindependiente"/>
        <w:ind w:left="1920"/>
        <w:rPr>
          <w:lang w:val="es-AR"/>
        </w:rPr>
      </w:pPr>
      <w:r>
        <w:rPr>
          <w:lang w:val="es"/>
        </w:rPr>
        <w:t>Página 1: Bienvenida -- Taller: Técnicas de facilitación participativa</w:t>
      </w:r>
    </w:p>
    <w:p w:rsidR="00E87C1C" w:rsidRPr="000A2345" w:rsidRDefault="00E87C1C">
      <w:pPr>
        <w:pStyle w:val="Textoindependiente"/>
        <w:rPr>
          <w:sz w:val="23"/>
          <w:lang w:val="es-AR"/>
        </w:rPr>
      </w:pPr>
    </w:p>
    <w:p w:rsidR="00E87C1C" w:rsidRPr="000A2345" w:rsidRDefault="000A2345">
      <w:pPr>
        <w:pStyle w:val="Textoindependiente"/>
        <w:ind w:left="2640" w:right="673" w:hanging="720"/>
        <w:rPr>
          <w:lang w:val="es-AR"/>
        </w:rPr>
      </w:pPr>
      <w:r>
        <w:rPr>
          <w:lang w:val="es"/>
        </w:rPr>
        <w:t>Página 2: ¿Cómo podemos asegurarnos de crear las peores reuniones posibles, no funcionales, no participativas y aburridas?</w:t>
      </w:r>
    </w:p>
    <w:p w:rsidR="00E87C1C" w:rsidRDefault="000A2345">
      <w:pPr>
        <w:pStyle w:val="Prrafodelista"/>
        <w:numPr>
          <w:ilvl w:val="1"/>
          <w:numId w:val="5"/>
        </w:numPr>
        <w:tabs>
          <w:tab w:val="left" w:pos="3181"/>
        </w:tabs>
        <w:spacing w:line="267" w:lineRule="exact"/>
        <w:ind w:left="3181" w:hanging="270"/>
      </w:pPr>
      <w:r>
        <w:rPr>
          <w:lang w:val="es"/>
        </w:rPr>
        <w:t>Individualmente (1)</w:t>
      </w:r>
    </w:p>
    <w:p w:rsidR="00E87C1C" w:rsidRDefault="000A2345">
      <w:pPr>
        <w:pStyle w:val="Prrafodelista"/>
        <w:numPr>
          <w:ilvl w:val="1"/>
          <w:numId w:val="5"/>
        </w:numPr>
        <w:tabs>
          <w:tab w:val="left" w:pos="3181"/>
        </w:tabs>
        <w:spacing w:before="1"/>
        <w:ind w:left="3181" w:hanging="270"/>
      </w:pPr>
      <w:r>
        <w:rPr>
          <w:lang w:val="es"/>
        </w:rPr>
        <w:t>Pares (2)</w:t>
      </w:r>
    </w:p>
    <w:p w:rsidR="00E87C1C" w:rsidRDefault="000A2345">
      <w:pPr>
        <w:pStyle w:val="Prrafodelista"/>
        <w:numPr>
          <w:ilvl w:val="1"/>
          <w:numId w:val="5"/>
        </w:numPr>
        <w:tabs>
          <w:tab w:val="left" w:pos="3181"/>
        </w:tabs>
        <w:ind w:left="3181" w:hanging="270"/>
      </w:pPr>
      <w:r>
        <w:rPr>
          <w:lang w:val="es"/>
        </w:rPr>
        <w:t>Pares unidos (4)</w:t>
      </w:r>
    </w:p>
    <w:p w:rsidR="00E87C1C" w:rsidRDefault="000A2345">
      <w:pPr>
        <w:pStyle w:val="Prrafodelista"/>
        <w:numPr>
          <w:ilvl w:val="1"/>
          <w:numId w:val="5"/>
        </w:numPr>
        <w:tabs>
          <w:tab w:val="left" w:pos="3181"/>
        </w:tabs>
        <w:spacing w:before="1"/>
        <w:ind w:left="3181" w:hanging="270"/>
      </w:pPr>
      <w:r>
        <w:rPr>
          <w:lang w:val="es"/>
        </w:rPr>
        <w:t>Informe (</w:t>
      </w:r>
      <w:proofErr w:type="spellStart"/>
      <w:r>
        <w:rPr>
          <w:lang w:val="es"/>
        </w:rPr>
        <w:t>All</w:t>
      </w:r>
      <w:proofErr w:type="spellEnd"/>
      <w:r>
        <w:rPr>
          <w:lang w:val="es"/>
        </w:rPr>
        <w:t>)</w:t>
      </w:r>
    </w:p>
    <w:p w:rsidR="00E87C1C" w:rsidRDefault="00E87C1C">
      <w:pPr>
        <w:pStyle w:val="Textoindependiente"/>
        <w:rPr>
          <w:sz w:val="23"/>
        </w:rPr>
      </w:pPr>
    </w:p>
    <w:p w:rsidR="00E87C1C" w:rsidRPr="000A2345" w:rsidRDefault="000A2345">
      <w:pPr>
        <w:pStyle w:val="Textoindependiente"/>
        <w:ind w:left="2640" w:right="589" w:hanging="720"/>
        <w:rPr>
          <w:lang w:val="es-AR"/>
        </w:rPr>
      </w:pPr>
      <w:r>
        <w:rPr>
          <w:lang w:val="es"/>
        </w:rPr>
        <w:t>Página 3: ¿Hay algo que actualmente estamos haciendo que de algún modo o forma se asemeja a esto?</w:t>
      </w:r>
    </w:p>
    <w:p w:rsidR="00E87C1C" w:rsidRPr="000A2345" w:rsidRDefault="00E87C1C">
      <w:pPr>
        <w:pStyle w:val="Textoindependiente"/>
        <w:spacing w:before="10"/>
        <w:rPr>
          <w:lang w:val="es-AR"/>
        </w:rPr>
      </w:pPr>
    </w:p>
    <w:p w:rsidR="00E87C1C" w:rsidRPr="000A2345" w:rsidRDefault="000A2345">
      <w:pPr>
        <w:pStyle w:val="Textoindependiente"/>
        <w:ind w:left="2640" w:hanging="720"/>
        <w:rPr>
          <w:lang w:val="es-AR"/>
        </w:rPr>
      </w:pPr>
      <w:r>
        <w:rPr>
          <w:lang w:val="es"/>
        </w:rPr>
        <w:t>Página 4: ¿Qué pasos o medidas ayudarán a crear una reunión exitosa, interactiva y participativa?</w:t>
      </w:r>
    </w:p>
    <w:p w:rsidR="00E87C1C" w:rsidRPr="000A2345" w:rsidRDefault="00E87C1C">
      <w:pPr>
        <w:pStyle w:val="Textoindependiente"/>
        <w:spacing w:before="1"/>
        <w:rPr>
          <w:sz w:val="23"/>
          <w:lang w:val="es-AR"/>
        </w:rPr>
      </w:pPr>
    </w:p>
    <w:p w:rsidR="00E87C1C" w:rsidRPr="000A2345" w:rsidRDefault="000A2345">
      <w:pPr>
        <w:ind w:left="1200"/>
        <w:rPr>
          <w:i/>
          <w:lang w:val="es-AR"/>
        </w:rPr>
      </w:pPr>
      <w:proofErr w:type="spellStart"/>
      <w:r>
        <w:rPr>
          <w:i/>
          <w:iCs/>
          <w:lang w:val="es"/>
        </w:rPr>
        <w:t>Rotafolio</w:t>
      </w:r>
      <w:proofErr w:type="spellEnd"/>
      <w:r>
        <w:rPr>
          <w:i/>
          <w:iCs/>
          <w:lang w:val="es"/>
        </w:rPr>
        <w:t xml:space="preserve"> 2:</w:t>
      </w:r>
    </w:p>
    <w:p w:rsidR="00E87C1C" w:rsidRPr="000A2345" w:rsidRDefault="00E87C1C">
      <w:pPr>
        <w:pStyle w:val="Textoindependiente"/>
        <w:spacing w:before="10"/>
        <w:rPr>
          <w:i/>
          <w:lang w:val="es-AR"/>
        </w:rPr>
      </w:pPr>
    </w:p>
    <w:p w:rsidR="00E87C1C" w:rsidRPr="000A2345" w:rsidRDefault="000A2345">
      <w:pPr>
        <w:pStyle w:val="Textoindependiente"/>
        <w:ind w:left="1920"/>
        <w:rPr>
          <w:lang w:val="es-AR"/>
        </w:rPr>
      </w:pPr>
      <w:r>
        <w:rPr>
          <w:lang w:val="es"/>
        </w:rPr>
        <w:t>Página 1: Piense en una característica que hizo que una reunión fuera exitosa</w:t>
      </w:r>
    </w:p>
    <w:p w:rsidR="00E87C1C" w:rsidRPr="000A2345" w:rsidRDefault="00E87C1C">
      <w:pPr>
        <w:pStyle w:val="Textoindependiente"/>
        <w:rPr>
          <w:sz w:val="23"/>
          <w:lang w:val="es-AR"/>
        </w:rPr>
      </w:pPr>
    </w:p>
    <w:p w:rsidR="00E87C1C" w:rsidRPr="000A2345" w:rsidRDefault="000A2345">
      <w:pPr>
        <w:pStyle w:val="Textoindependiente"/>
        <w:spacing w:before="1"/>
        <w:ind w:left="2640" w:right="830" w:hanging="720"/>
        <w:rPr>
          <w:lang w:val="es-AR"/>
        </w:rPr>
      </w:pPr>
      <w:r>
        <w:rPr>
          <w:lang w:val="es"/>
        </w:rPr>
        <w:t>Página 2: Reuniones exitosas (escrito como encabezado con el res</w:t>
      </w:r>
      <w:r>
        <w:rPr>
          <w:lang w:val="es"/>
        </w:rPr>
        <w:t>to de páginas para escribir respuestas de los participantes)</w:t>
      </w: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spacing w:before="6"/>
        <w:rPr>
          <w:sz w:val="16"/>
          <w:lang w:val="es-AR"/>
        </w:rPr>
      </w:pPr>
    </w:p>
    <w:p w:rsidR="00E87C1C" w:rsidRPr="000A2345" w:rsidRDefault="000A2345">
      <w:pPr>
        <w:pStyle w:val="Prrafodelista"/>
        <w:numPr>
          <w:ilvl w:val="2"/>
          <w:numId w:val="1"/>
        </w:numPr>
        <w:tabs>
          <w:tab w:val="left" w:pos="1917"/>
          <w:tab w:val="left" w:pos="1918"/>
        </w:tabs>
        <w:spacing w:before="57"/>
        <w:ind w:left="1918" w:hanging="341"/>
        <w:rPr>
          <w:lang w:val="es-AR"/>
        </w:rPr>
      </w:pPr>
      <w:r>
        <w:rPr>
          <w:lang w:val="es"/>
        </w:rPr>
        <w:pict>
          <v:line id="_x0000_s1065" style="position:absolute;left:0;text-align:left;z-index:-32704;mso-position-horizontal-relative:page" from="138.15pt,.1pt" to="138.15pt,19.3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360" w:right="1220" w:bottom="280" w:left="960" w:header="720" w:footer="720" w:gutter="0"/>
          <w:cols w:space="720"/>
        </w:sectPr>
      </w:pPr>
    </w:p>
    <w:p w:rsidR="00E87C1C" w:rsidRPr="000A2345" w:rsidRDefault="000A2345">
      <w:pPr>
        <w:pStyle w:val="Ttulo1"/>
        <w:rPr>
          <w:lang w:val="es-AR"/>
        </w:rPr>
      </w:pPr>
      <w:bookmarkStart w:id="3" w:name="_Toc522609886"/>
      <w:r>
        <w:rPr>
          <w:color w:val="365F91"/>
          <w:lang w:val="es"/>
        </w:rPr>
        <w:lastRenderedPageBreak/>
        <w:t>Esquema del taller</w:t>
      </w:r>
      <w:bookmarkEnd w:id="3"/>
    </w:p>
    <w:p w:rsidR="00E87C1C" w:rsidRPr="000A2345" w:rsidRDefault="000A2345">
      <w:pPr>
        <w:spacing w:before="252"/>
        <w:ind w:left="480"/>
        <w:rPr>
          <w:rFonts w:ascii="Cambria"/>
          <w:lang w:val="es-AR"/>
        </w:rPr>
      </w:pPr>
      <w:r>
        <w:rPr>
          <w:rFonts w:ascii="Cambria" w:hAnsi="Cambria"/>
          <w:b/>
          <w:bCs/>
          <w:color w:val="4F81BC"/>
          <w:lang w:val="es"/>
        </w:rPr>
        <w:t>Introducción</w:t>
      </w:r>
      <w:r>
        <w:rPr>
          <w:rFonts w:ascii="Cambria" w:hAnsi="Cambria"/>
          <w:color w:val="4F81BC"/>
          <w:lang w:val="es"/>
        </w:rPr>
        <w:t xml:space="preserve"> (30 minutos)</w:t>
      </w:r>
    </w:p>
    <w:p w:rsidR="00E87C1C" w:rsidRPr="000A2345" w:rsidRDefault="00E87C1C">
      <w:pPr>
        <w:pStyle w:val="Textoindependiente"/>
        <w:spacing w:before="1"/>
        <w:rPr>
          <w:rFonts w:ascii="Cambria"/>
          <w:sz w:val="27"/>
          <w:lang w:val="es-AR"/>
        </w:rPr>
      </w:pPr>
    </w:p>
    <w:p w:rsidR="00E87C1C" w:rsidRPr="000A2345" w:rsidRDefault="000A2345">
      <w:pPr>
        <w:pStyle w:val="Prrafodelista"/>
        <w:numPr>
          <w:ilvl w:val="0"/>
          <w:numId w:val="6"/>
        </w:numPr>
        <w:tabs>
          <w:tab w:val="left" w:pos="1201"/>
        </w:tabs>
        <w:ind w:left="1200" w:hanging="360"/>
        <w:rPr>
          <w:lang w:val="es-AR"/>
        </w:rPr>
      </w:pPr>
      <w:r>
        <w:rPr>
          <w:lang w:val="es"/>
        </w:rPr>
        <w:t>Breve explicación del propósito y flujo de taller:</w:t>
      </w:r>
    </w:p>
    <w:p w:rsidR="00E87C1C" w:rsidRPr="000A2345" w:rsidRDefault="00E87C1C">
      <w:pPr>
        <w:pStyle w:val="Textoindependiente"/>
        <w:spacing w:before="4"/>
        <w:rPr>
          <w:lang w:val="es-AR"/>
        </w:rPr>
      </w:pPr>
    </w:p>
    <w:p w:rsidR="00E87C1C" w:rsidRPr="000A2345" w:rsidRDefault="000A2345">
      <w:pPr>
        <w:pStyle w:val="Prrafodelista"/>
        <w:numPr>
          <w:ilvl w:val="1"/>
          <w:numId w:val="6"/>
        </w:numPr>
        <w:tabs>
          <w:tab w:val="left" w:pos="1921"/>
        </w:tabs>
        <w:spacing w:line="235" w:lineRule="auto"/>
        <w:ind w:left="1920" w:right="334" w:hanging="360"/>
        <w:jc w:val="both"/>
        <w:rPr>
          <w:lang w:val="es-AR"/>
        </w:rPr>
      </w:pPr>
      <w:r>
        <w:rPr>
          <w:lang w:val="es"/>
        </w:rPr>
        <w:t>La facilitación de una reunión puede realizarse en el contexto de comunidades de práctica, grupos de trabajo, grupos de tareas o reuniones semanales del personal. Todos estos son grupos que reúnen a individuos para un propósito específico que se debe logra</w:t>
      </w:r>
      <w:r>
        <w:rPr>
          <w:lang w:val="es"/>
        </w:rPr>
        <w:t>r con el tiempo.</w:t>
      </w:r>
    </w:p>
    <w:p w:rsidR="00E87C1C" w:rsidRPr="000A2345" w:rsidRDefault="000A2345">
      <w:pPr>
        <w:pStyle w:val="Prrafodelista"/>
        <w:numPr>
          <w:ilvl w:val="1"/>
          <w:numId w:val="6"/>
        </w:numPr>
        <w:tabs>
          <w:tab w:val="left" w:pos="1920"/>
          <w:tab w:val="left" w:pos="1921"/>
        </w:tabs>
        <w:spacing w:before="6" w:line="237" w:lineRule="auto"/>
        <w:ind w:left="1920" w:right="246" w:hanging="360"/>
        <w:rPr>
          <w:lang w:val="es-AR"/>
        </w:rPr>
      </w:pPr>
      <w:r>
        <w:rPr>
          <w:lang w:val="es"/>
        </w:rPr>
        <w:t xml:space="preserve">Las actividades de capacitación sobre facilitación pueden ser programas intensivos de una semana de duración; este taller tiene por objeto proporcionar algunas herramientas y técnicas concretas que usted puede implementar de inmediato. Se </w:t>
      </w:r>
      <w:r>
        <w:rPr>
          <w:lang w:val="es"/>
        </w:rPr>
        <w:t>centra específicamente en reuniones en persona y no tiene por objeto abordar reuniones virtuales o que sean una combinación de formato virtual y en persona.</w:t>
      </w:r>
    </w:p>
    <w:p w:rsidR="00E87C1C" w:rsidRDefault="000A2345">
      <w:pPr>
        <w:pStyle w:val="Prrafodelista"/>
        <w:numPr>
          <w:ilvl w:val="1"/>
          <w:numId w:val="6"/>
        </w:numPr>
        <w:tabs>
          <w:tab w:val="left" w:pos="1920"/>
          <w:tab w:val="left" w:pos="1921"/>
        </w:tabs>
        <w:spacing w:before="6" w:line="235" w:lineRule="auto"/>
        <w:ind w:left="1920" w:right="525" w:hanging="360"/>
      </w:pPr>
      <w:r>
        <w:rPr>
          <w:lang w:val="es"/>
        </w:rPr>
        <w:t>Practicaremos varias técnicas para proporcionar nuevas herramientas para un kit de facilitación. Ex</w:t>
      </w:r>
      <w:r>
        <w:rPr>
          <w:lang w:val="es"/>
        </w:rPr>
        <w:t>ploraremos algunas técnicas que pueden utilizarse para:</w:t>
      </w:r>
    </w:p>
    <w:p w:rsidR="00E87C1C" w:rsidRDefault="000A2345">
      <w:pPr>
        <w:pStyle w:val="Prrafodelista"/>
        <w:numPr>
          <w:ilvl w:val="2"/>
          <w:numId w:val="6"/>
        </w:numPr>
        <w:tabs>
          <w:tab w:val="left" w:pos="2640"/>
          <w:tab w:val="left" w:pos="2641"/>
        </w:tabs>
        <w:spacing w:before="1"/>
        <w:ind w:left="2640" w:hanging="360"/>
      </w:pPr>
      <w:r>
        <w:rPr>
          <w:lang w:val="es"/>
        </w:rPr>
        <w:t>Generar ideas</w:t>
      </w:r>
    </w:p>
    <w:p w:rsidR="00E87C1C" w:rsidRDefault="000A2345">
      <w:pPr>
        <w:pStyle w:val="Prrafodelista"/>
        <w:numPr>
          <w:ilvl w:val="2"/>
          <w:numId w:val="6"/>
        </w:numPr>
        <w:tabs>
          <w:tab w:val="left" w:pos="2640"/>
          <w:tab w:val="left" w:pos="2641"/>
        </w:tabs>
        <w:spacing w:before="1"/>
        <w:ind w:left="2640" w:hanging="360"/>
      </w:pPr>
      <w:r>
        <w:rPr>
          <w:lang w:val="es"/>
        </w:rPr>
        <w:t>Organizar el pensamiento/ideas</w:t>
      </w:r>
    </w:p>
    <w:p w:rsidR="00E87C1C" w:rsidRDefault="000A2345">
      <w:pPr>
        <w:pStyle w:val="Prrafodelista"/>
        <w:numPr>
          <w:ilvl w:val="2"/>
          <w:numId w:val="6"/>
        </w:numPr>
        <w:tabs>
          <w:tab w:val="left" w:pos="2640"/>
          <w:tab w:val="left" w:pos="2641"/>
        </w:tabs>
        <w:ind w:left="2640" w:hanging="360"/>
      </w:pPr>
      <w:r>
        <w:rPr>
          <w:lang w:val="es"/>
        </w:rPr>
        <w:t>Tomar decisiones</w:t>
      </w:r>
    </w:p>
    <w:p w:rsidR="00E87C1C" w:rsidRDefault="00E87C1C">
      <w:pPr>
        <w:pStyle w:val="Textoindependiente"/>
        <w:spacing w:before="10"/>
        <w:rPr>
          <w:sz w:val="21"/>
        </w:rPr>
      </w:pPr>
    </w:p>
    <w:p w:rsidR="00E87C1C" w:rsidRPr="000A2345" w:rsidRDefault="000A2345" w:rsidP="004D573B">
      <w:pPr>
        <w:pStyle w:val="Prrafodelista"/>
        <w:numPr>
          <w:ilvl w:val="0"/>
          <w:numId w:val="6"/>
        </w:numPr>
        <w:tabs>
          <w:tab w:val="left" w:pos="1201"/>
        </w:tabs>
        <w:spacing w:before="1"/>
        <w:ind w:left="1200" w:right="692" w:hanging="360"/>
        <w:rPr>
          <w:lang w:val="es-AR"/>
        </w:rPr>
      </w:pPr>
      <w:r w:rsidRPr="000A2345">
        <w:rPr>
          <w:lang w:val="es"/>
        </w:rPr>
        <w:t>Pida a cada participante que dedique un minuto a reflexionar en silencio sobre una reunión bien facilitada y exitosa a la que haya asisti</w:t>
      </w:r>
      <w:r w:rsidRPr="000A2345">
        <w:rPr>
          <w:lang w:val="es"/>
        </w:rPr>
        <w:t>do. Pídales que piensen en una característica que hizo esa reunión</w:t>
      </w:r>
      <w:r>
        <w:rPr>
          <w:lang w:val="es"/>
        </w:rPr>
        <w:t xml:space="preserve"> </w:t>
      </w:r>
      <w:r w:rsidRPr="000A2345">
        <w:rPr>
          <w:lang w:val="es"/>
        </w:rPr>
        <w:t xml:space="preserve">fuera exitosa. Asegúrese de que los participantes puedan ver la primera página del </w:t>
      </w:r>
      <w:proofErr w:type="spellStart"/>
      <w:r w:rsidRPr="000A2345">
        <w:rPr>
          <w:lang w:val="es"/>
        </w:rPr>
        <w:t>Rotafolio</w:t>
      </w:r>
      <w:proofErr w:type="spellEnd"/>
      <w:r w:rsidRPr="000A2345">
        <w:rPr>
          <w:lang w:val="es"/>
        </w:rPr>
        <w:t xml:space="preserve"> 2 con la pregunta de reflexión.</w:t>
      </w:r>
    </w:p>
    <w:p w:rsidR="00E87C1C" w:rsidRPr="000A2345" w:rsidRDefault="00E87C1C">
      <w:pPr>
        <w:pStyle w:val="Textoindependiente"/>
        <w:rPr>
          <w:lang w:val="es-AR"/>
        </w:rPr>
      </w:pPr>
    </w:p>
    <w:p w:rsidR="00E87C1C" w:rsidRDefault="000A2345">
      <w:pPr>
        <w:pStyle w:val="Prrafodelista"/>
        <w:numPr>
          <w:ilvl w:val="0"/>
          <w:numId w:val="6"/>
        </w:numPr>
        <w:tabs>
          <w:tab w:val="left" w:pos="1201"/>
        </w:tabs>
        <w:ind w:left="1200" w:right="719" w:hanging="360"/>
      </w:pPr>
      <w:r>
        <w:rPr>
          <w:lang w:val="es"/>
        </w:rPr>
        <w:t xml:space="preserve">Después de dar tiempo para la reflexión, pida a cada participante que se presente con su nombre, organización a la que pertenece y su respuesta a la pregunta. Registre las respuestas en la página 2 del </w:t>
      </w:r>
      <w:proofErr w:type="spellStart"/>
      <w:r>
        <w:rPr>
          <w:lang w:val="es"/>
        </w:rPr>
        <w:t>Rotafolio</w:t>
      </w:r>
      <w:proofErr w:type="spellEnd"/>
      <w:r>
        <w:rPr>
          <w:lang w:val="es"/>
        </w:rPr>
        <w:t xml:space="preserve"> 2.</w:t>
      </w:r>
    </w:p>
    <w:p w:rsidR="00E87C1C" w:rsidRDefault="00E87C1C">
      <w:pPr>
        <w:pStyle w:val="Textoindependiente"/>
        <w:spacing w:before="1"/>
      </w:pPr>
    </w:p>
    <w:p w:rsidR="00E87C1C" w:rsidRPr="000A2345" w:rsidRDefault="000A2345">
      <w:pPr>
        <w:pStyle w:val="Prrafodelista"/>
        <w:numPr>
          <w:ilvl w:val="0"/>
          <w:numId w:val="6"/>
        </w:numPr>
        <w:tabs>
          <w:tab w:val="left" w:pos="1201"/>
        </w:tabs>
        <w:ind w:left="1200" w:right="332" w:hanging="360"/>
        <w:rPr>
          <w:lang w:val="es-AR"/>
        </w:rPr>
      </w:pPr>
      <w:r>
        <w:rPr>
          <w:lang w:val="es"/>
        </w:rPr>
        <w:t>Aclare los tipos de reuniones que discut</w:t>
      </w:r>
      <w:r>
        <w:rPr>
          <w:lang w:val="es"/>
        </w:rPr>
        <w:t>iremos. Pregunte a los participantes en qué tipos de reuniones piensan para sus necesidades de técnicas de facilitación. P. ej. Reuniones periódicas del personal, reuniones de grupos de tareas, planificación estratégica, etc. Hable sobre las diferencias en</w:t>
      </w:r>
      <w:r>
        <w:rPr>
          <w:lang w:val="es"/>
        </w:rPr>
        <w:t>tre facilitar su propia reunión y facilitar la reunión de otra persona y las dinámicas respectivas.</w:t>
      </w:r>
    </w:p>
    <w:p w:rsidR="00E87C1C" w:rsidRPr="000A2345" w:rsidRDefault="00E87C1C">
      <w:pPr>
        <w:pStyle w:val="Textoindependiente"/>
        <w:spacing w:before="3"/>
        <w:rPr>
          <w:sz w:val="25"/>
          <w:lang w:val="es-AR"/>
        </w:rPr>
      </w:pPr>
    </w:p>
    <w:p w:rsidR="00E87C1C" w:rsidRPr="000A2345" w:rsidRDefault="000A2345">
      <w:pPr>
        <w:pStyle w:val="Prrafodelista"/>
        <w:numPr>
          <w:ilvl w:val="0"/>
          <w:numId w:val="6"/>
        </w:numPr>
        <w:tabs>
          <w:tab w:val="left" w:pos="1201"/>
        </w:tabs>
        <w:ind w:left="1200" w:right="484" w:hanging="360"/>
        <w:rPr>
          <w:lang w:val="es-AR"/>
        </w:rPr>
      </w:pPr>
      <w:r>
        <w:rPr>
          <w:lang w:val="es"/>
        </w:rPr>
        <w:t>Si los participantes no empiezan en el círculo de sillas, invítelos a venir al círculo en este momento. Hágales saber que todo lo que necesitarán es una ho</w:t>
      </w:r>
      <w:r>
        <w:rPr>
          <w:lang w:val="es"/>
        </w:rPr>
        <w:t>ja de papel y una lapicera.</w:t>
      </w: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spacing w:before="6"/>
        <w:rPr>
          <w:sz w:val="29"/>
          <w:lang w:val="es-AR"/>
        </w:rPr>
      </w:pPr>
    </w:p>
    <w:p w:rsidR="00E87C1C" w:rsidRPr="000A2345" w:rsidRDefault="000A2345">
      <w:pPr>
        <w:pStyle w:val="Prrafodelista"/>
        <w:numPr>
          <w:ilvl w:val="2"/>
          <w:numId w:val="1"/>
        </w:numPr>
        <w:tabs>
          <w:tab w:val="left" w:pos="1917"/>
          <w:tab w:val="left" w:pos="1918"/>
        </w:tabs>
        <w:spacing w:before="56"/>
        <w:ind w:left="1918" w:hanging="341"/>
        <w:rPr>
          <w:lang w:val="es-AR"/>
        </w:rPr>
      </w:pPr>
      <w:r>
        <w:rPr>
          <w:lang w:val="es"/>
        </w:rPr>
        <w:lastRenderedPageBreak/>
        <w:pict>
          <v:line id="_x0000_s1064" style="position:absolute;left:0;text-align:left;z-index:-32680;mso-position-horizontal-relative:page" from="138.15pt,.05pt" to="138.15pt,19.25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360" w:right="1220" w:bottom="280" w:left="960" w:header="720" w:footer="720" w:gutter="0"/>
          <w:cols w:space="720"/>
        </w:sectPr>
      </w:pPr>
    </w:p>
    <w:p w:rsidR="00E87C1C" w:rsidRDefault="000A2345">
      <w:pPr>
        <w:spacing w:before="79"/>
        <w:ind w:left="480"/>
        <w:rPr>
          <w:rFonts w:ascii="Cambria"/>
        </w:rPr>
      </w:pPr>
      <w:r>
        <w:rPr>
          <w:rFonts w:ascii="Cambria" w:hAnsi="Cambria"/>
          <w:b/>
          <w:bCs/>
          <w:color w:val="4F81BC"/>
          <w:lang w:val="es"/>
        </w:rPr>
        <w:lastRenderedPageBreak/>
        <w:t>Técnicas para generar ideas</w:t>
      </w:r>
      <w:r>
        <w:rPr>
          <w:rFonts w:ascii="Cambria" w:hAnsi="Cambria"/>
          <w:color w:val="4F81BC"/>
          <w:lang w:val="es"/>
        </w:rPr>
        <w:t xml:space="preserve"> (65 minutos)</w:t>
      </w:r>
    </w:p>
    <w:p w:rsidR="00E87C1C" w:rsidRDefault="00E87C1C">
      <w:pPr>
        <w:pStyle w:val="Textoindependiente"/>
        <w:spacing w:before="2"/>
        <w:rPr>
          <w:rFonts w:ascii="Cambria"/>
          <w:sz w:val="27"/>
        </w:rPr>
      </w:pPr>
    </w:p>
    <w:p w:rsidR="00E87C1C" w:rsidRPr="000A2345" w:rsidRDefault="000A2345">
      <w:pPr>
        <w:pStyle w:val="Prrafodelista"/>
        <w:numPr>
          <w:ilvl w:val="0"/>
          <w:numId w:val="7"/>
        </w:numPr>
        <w:tabs>
          <w:tab w:val="left" w:pos="841"/>
        </w:tabs>
        <w:ind w:left="840" w:hanging="360"/>
        <w:rPr>
          <w:lang w:val="es-AR"/>
        </w:rPr>
      </w:pPr>
      <w:r>
        <w:rPr>
          <w:b/>
          <w:bCs/>
          <w:lang w:val="es"/>
        </w:rPr>
        <w:t>Ejercicio de generación de ideas</w:t>
      </w:r>
      <w:r>
        <w:rPr>
          <w:lang w:val="es"/>
        </w:rPr>
        <w:t xml:space="preserve"> (25 minutos)</w:t>
      </w:r>
    </w:p>
    <w:p w:rsidR="00E87C1C" w:rsidRPr="000A2345" w:rsidRDefault="00E87C1C">
      <w:pPr>
        <w:pStyle w:val="Textoindependiente"/>
        <w:spacing w:before="10"/>
        <w:rPr>
          <w:sz w:val="21"/>
          <w:lang w:val="es-AR"/>
        </w:rPr>
      </w:pPr>
    </w:p>
    <w:p w:rsidR="00E87C1C" w:rsidRPr="000A2345" w:rsidRDefault="000A2345">
      <w:pPr>
        <w:pStyle w:val="Prrafodelista"/>
        <w:numPr>
          <w:ilvl w:val="1"/>
          <w:numId w:val="7"/>
        </w:numPr>
        <w:tabs>
          <w:tab w:val="left" w:pos="1201"/>
        </w:tabs>
        <w:ind w:left="1200" w:right="268" w:hanging="360"/>
        <w:rPr>
          <w:lang w:val="es-AR"/>
        </w:rPr>
      </w:pPr>
      <w:r>
        <w:rPr>
          <w:lang w:val="es"/>
        </w:rPr>
        <w:t>Presente la sesión. Dígales a los participantes que vamos a incorporar una variedad de técnicas para generar ideas seguidas de algún tiempo para discutirlas y analizar cuándo son más útiles.</w:t>
      </w:r>
    </w:p>
    <w:p w:rsidR="00E87C1C" w:rsidRPr="000A2345" w:rsidRDefault="00E87C1C">
      <w:pPr>
        <w:pStyle w:val="Textoindependiente"/>
        <w:spacing w:before="1"/>
        <w:rPr>
          <w:lang w:val="es-AR"/>
        </w:rPr>
      </w:pPr>
    </w:p>
    <w:p w:rsidR="00E87C1C" w:rsidRPr="000A2345" w:rsidRDefault="000A2345">
      <w:pPr>
        <w:pStyle w:val="Prrafodelista"/>
        <w:numPr>
          <w:ilvl w:val="1"/>
          <w:numId w:val="7"/>
        </w:numPr>
        <w:tabs>
          <w:tab w:val="left" w:pos="1201"/>
        </w:tabs>
        <w:ind w:left="1200" w:hanging="360"/>
        <w:rPr>
          <w:lang w:val="es-AR"/>
        </w:rPr>
      </w:pPr>
      <w:r>
        <w:rPr>
          <w:lang w:val="es"/>
        </w:rPr>
        <w:t xml:space="preserve">Pase a la segunda página del </w:t>
      </w:r>
      <w:proofErr w:type="spellStart"/>
      <w:r>
        <w:rPr>
          <w:lang w:val="es"/>
        </w:rPr>
        <w:t>Rotafolio</w:t>
      </w:r>
      <w:proofErr w:type="spellEnd"/>
      <w:r>
        <w:rPr>
          <w:lang w:val="es"/>
        </w:rPr>
        <w:t xml:space="preserve"> 1.</w:t>
      </w:r>
    </w:p>
    <w:p w:rsidR="00E87C1C" w:rsidRPr="000A2345" w:rsidRDefault="00E87C1C">
      <w:pPr>
        <w:pStyle w:val="Textoindependiente"/>
        <w:spacing w:before="10"/>
        <w:rPr>
          <w:sz w:val="21"/>
          <w:lang w:val="es-AR"/>
        </w:rPr>
      </w:pPr>
    </w:p>
    <w:p w:rsidR="00E87C1C" w:rsidRDefault="000A2345">
      <w:pPr>
        <w:pStyle w:val="Prrafodelista"/>
        <w:numPr>
          <w:ilvl w:val="1"/>
          <w:numId w:val="7"/>
        </w:numPr>
        <w:tabs>
          <w:tab w:val="left" w:pos="1201"/>
        </w:tabs>
        <w:spacing w:before="1"/>
        <w:ind w:left="1200" w:right="456" w:hanging="360"/>
        <w:jc w:val="both"/>
      </w:pPr>
      <w:r>
        <w:rPr>
          <w:lang w:val="es"/>
        </w:rPr>
        <w:t>Pregunte a los partic</w:t>
      </w:r>
      <w:r>
        <w:rPr>
          <w:lang w:val="es"/>
        </w:rPr>
        <w:t xml:space="preserve">ipantes: </w:t>
      </w:r>
      <w:proofErr w:type="gramStart"/>
      <w:r>
        <w:rPr>
          <w:lang w:val="es"/>
        </w:rPr>
        <w:t>«¿</w:t>
      </w:r>
      <w:proofErr w:type="gramEnd"/>
      <w:r>
        <w:rPr>
          <w:lang w:val="es"/>
        </w:rPr>
        <w:t>Cómo podemos asegurarnos de crear las peores reuniones posibles, no funcionales, no participativas y aburridas? Por favor, dediquen alrededor de dos minutos para la autorreflexión y hagan una lista individual de todas las cosas que podríamos hac</w:t>
      </w:r>
      <w:r>
        <w:rPr>
          <w:lang w:val="es"/>
        </w:rPr>
        <w:t>er para garantizar este mal resultado». (2 minutos)</w:t>
      </w:r>
    </w:p>
    <w:p w:rsidR="00E87C1C" w:rsidRDefault="00E87C1C">
      <w:pPr>
        <w:pStyle w:val="Textoindependiente"/>
        <w:spacing w:before="5"/>
        <w:rPr>
          <w:sz w:val="25"/>
        </w:rPr>
      </w:pPr>
    </w:p>
    <w:p w:rsidR="00E87C1C" w:rsidRDefault="000A2345">
      <w:pPr>
        <w:pStyle w:val="Prrafodelista"/>
        <w:numPr>
          <w:ilvl w:val="1"/>
          <w:numId w:val="7"/>
        </w:numPr>
        <w:tabs>
          <w:tab w:val="left" w:pos="1201"/>
        </w:tabs>
        <w:ind w:left="1200" w:right="560" w:hanging="360"/>
      </w:pPr>
      <w:r>
        <w:rPr>
          <w:lang w:val="es"/>
        </w:rPr>
        <w:t>Después de la reflexión individual y la inclusión en la lista, pida a los participantes que formen pares con otra persona y dediquen los próximos cinco minutos a comparar y unificar listas. (5 minutos)</w:t>
      </w:r>
    </w:p>
    <w:p w:rsidR="00E87C1C" w:rsidRDefault="00E87C1C">
      <w:pPr>
        <w:pStyle w:val="Textoindependiente"/>
        <w:spacing w:before="3"/>
        <w:rPr>
          <w:sz w:val="25"/>
        </w:rPr>
      </w:pPr>
    </w:p>
    <w:p w:rsidR="00E87C1C" w:rsidRDefault="000A2345">
      <w:pPr>
        <w:pStyle w:val="Prrafodelista"/>
        <w:numPr>
          <w:ilvl w:val="1"/>
          <w:numId w:val="7"/>
        </w:numPr>
        <w:tabs>
          <w:tab w:val="left" w:pos="1201"/>
        </w:tabs>
        <w:ind w:left="1200" w:right="406" w:hanging="360"/>
      </w:pPr>
      <w:r>
        <w:rPr>
          <w:lang w:val="es"/>
        </w:rPr>
        <w:t>Cuando los pares terminaron, pídales a cada uno que se una a otro par para comparar y unificar listas. Dígales que tienen tres minutos para desarrollar sus ideas grupales de elementos de diseño perfecto para asegurar a grupos malos. (3 minutos)</w:t>
      </w:r>
    </w:p>
    <w:p w:rsidR="00E87C1C" w:rsidRDefault="00E87C1C">
      <w:pPr>
        <w:pStyle w:val="Textoindependiente"/>
        <w:spacing w:before="5"/>
        <w:rPr>
          <w:sz w:val="25"/>
        </w:rPr>
      </w:pPr>
    </w:p>
    <w:p w:rsidR="00E87C1C" w:rsidRDefault="000A2345">
      <w:pPr>
        <w:pStyle w:val="Prrafodelista"/>
        <w:numPr>
          <w:ilvl w:val="1"/>
          <w:numId w:val="7"/>
        </w:numPr>
        <w:tabs>
          <w:tab w:val="left" w:pos="1201"/>
        </w:tabs>
        <w:ind w:left="1200" w:hanging="360"/>
      </w:pPr>
      <w:r>
        <w:rPr>
          <w:lang w:val="es"/>
        </w:rPr>
        <w:t>Pida a los</w:t>
      </w:r>
      <w:r>
        <w:rPr>
          <w:lang w:val="es"/>
        </w:rPr>
        <w:t xml:space="preserve"> grupos de cuatro que compartan un elemento de diseño. Registre las ideas en </w:t>
      </w:r>
      <w:proofErr w:type="spellStart"/>
      <w:r>
        <w:rPr>
          <w:lang w:val="es"/>
        </w:rPr>
        <w:t>rotafolio</w:t>
      </w:r>
      <w:proofErr w:type="spellEnd"/>
      <w:r>
        <w:rPr>
          <w:lang w:val="es"/>
        </w:rPr>
        <w:t>. (5 minutos)</w:t>
      </w:r>
    </w:p>
    <w:p w:rsidR="00E87C1C" w:rsidRDefault="00E87C1C">
      <w:pPr>
        <w:pStyle w:val="Textoindependiente"/>
        <w:spacing w:before="10"/>
        <w:rPr>
          <w:sz w:val="21"/>
        </w:rPr>
      </w:pPr>
    </w:p>
    <w:p w:rsidR="00E87C1C" w:rsidRPr="000A2345" w:rsidRDefault="000A2345">
      <w:pPr>
        <w:pStyle w:val="Prrafodelista"/>
        <w:numPr>
          <w:ilvl w:val="1"/>
          <w:numId w:val="7"/>
        </w:numPr>
        <w:tabs>
          <w:tab w:val="left" w:pos="1201"/>
        </w:tabs>
        <w:ind w:left="1200" w:hanging="360"/>
        <w:rPr>
          <w:lang w:val="es-AR"/>
        </w:rPr>
      </w:pPr>
      <w:r>
        <w:rPr>
          <w:lang w:val="es"/>
        </w:rPr>
        <w:t xml:space="preserve">Pase a la tercera página del </w:t>
      </w:r>
      <w:proofErr w:type="spellStart"/>
      <w:r>
        <w:rPr>
          <w:lang w:val="es"/>
        </w:rPr>
        <w:t>Rotafolio</w:t>
      </w:r>
      <w:proofErr w:type="spellEnd"/>
      <w:r>
        <w:rPr>
          <w:lang w:val="es"/>
        </w:rPr>
        <w:t xml:space="preserve"> 1.</w:t>
      </w:r>
    </w:p>
    <w:p w:rsidR="00E87C1C" w:rsidRPr="000A2345" w:rsidRDefault="00E87C1C">
      <w:pPr>
        <w:pStyle w:val="Textoindependiente"/>
        <w:spacing w:before="1"/>
        <w:rPr>
          <w:lang w:val="es-AR"/>
        </w:rPr>
      </w:pPr>
    </w:p>
    <w:p w:rsidR="00E87C1C" w:rsidRDefault="000A2345">
      <w:pPr>
        <w:pStyle w:val="Prrafodelista"/>
        <w:numPr>
          <w:ilvl w:val="1"/>
          <w:numId w:val="7"/>
        </w:numPr>
        <w:tabs>
          <w:tab w:val="left" w:pos="1201"/>
        </w:tabs>
        <w:ind w:left="1200" w:right="388" w:hanging="360"/>
      </w:pPr>
      <w:r>
        <w:rPr>
          <w:lang w:val="es"/>
        </w:rPr>
        <w:t xml:space="preserve">Pida a los participantes en sus grupos de cuatro que revisen la lista e identifiquen lo siguiente: </w:t>
      </w:r>
      <w:proofErr w:type="gramStart"/>
      <w:r>
        <w:rPr>
          <w:lang w:val="es"/>
        </w:rPr>
        <w:t>«¿</w:t>
      </w:r>
      <w:proofErr w:type="gramEnd"/>
      <w:r>
        <w:rPr>
          <w:lang w:val="es"/>
        </w:rPr>
        <w:t>Hay algo qu</w:t>
      </w:r>
      <w:r>
        <w:rPr>
          <w:lang w:val="es"/>
        </w:rPr>
        <w:t>e actualmente estamos haciendo que de algún modo o forma se asemeja a esto?» Pídales que dediquen cinco minutos en su pequeño grupo para generar una lista de cosas que están haciendo actualmente. Se les debe alentar a que sean completamente honestos al hac</w:t>
      </w:r>
      <w:r>
        <w:rPr>
          <w:lang w:val="es"/>
        </w:rPr>
        <w:t>er esta lista de todas las actividades/programas/procedimientos contraproducentes. (5 minutos)</w:t>
      </w:r>
    </w:p>
    <w:p w:rsidR="00E87C1C" w:rsidRDefault="00E87C1C">
      <w:pPr>
        <w:pStyle w:val="Textoindependiente"/>
        <w:spacing w:before="1"/>
      </w:pPr>
    </w:p>
    <w:p w:rsidR="00E87C1C" w:rsidRPr="000A2345" w:rsidRDefault="000A2345">
      <w:pPr>
        <w:pStyle w:val="Prrafodelista"/>
        <w:numPr>
          <w:ilvl w:val="1"/>
          <w:numId w:val="7"/>
        </w:numPr>
        <w:tabs>
          <w:tab w:val="left" w:pos="1201"/>
        </w:tabs>
        <w:spacing w:before="1"/>
        <w:ind w:left="1200" w:hanging="360"/>
        <w:rPr>
          <w:lang w:val="es-AR"/>
        </w:rPr>
      </w:pPr>
      <w:r>
        <w:rPr>
          <w:lang w:val="es"/>
        </w:rPr>
        <w:t xml:space="preserve">Pase a la cuarta página del </w:t>
      </w:r>
      <w:proofErr w:type="spellStart"/>
      <w:r>
        <w:rPr>
          <w:lang w:val="es"/>
        </w:rPr>
        <w:t>Rotafolio</w:t>
      </w:r>
      <w:proofErr w:type="spellEnd"/>
      <w:r>
        <w:rPr>
          <w:lang w:val="es"/>
        </w:rPr>
        <w:t xml:space="preserve"> 1 y distribuya </w:t>
      </w:r>
      <w:proofErr w:type="gramStart"/>
      <w:r>
        <w:rPr>
          <w:lang w:val="es"/>
        </w:rPr>
        <w:t>las tarjetas índice</w:t>
      </w:r>
      <w:proofErr w:type="gramEnd"/>
      <w:r>
        <w:rPr>
          <w:lang w:val="es"/>
        </w:rPr>
        <w:t xml:space="preserve"> a cada grupo.</w:t>
      </w:r>
    </w:p>
    <w:p w:rsidR="00E87C1C" w:rsidRPr="000A2345" w:rsidRDefault="00E87C1C">
      <w:pPr>
        <w:pStyle w:val="Textoindependiente"/>
        <w:spacing w:before="10"/>
        <w:rPr>
          <w:sz w:val="21"/>
          <w:lang w:val="es-AR"/>
        </w:rPr>
      </w:pPr>
    </w:p>
    <w:p w:rsidR="00E87C1C" w:rsidRDefault="000A2345">
      <w:pPr>
        <w:pStyle w:val="Prrafodelista"/>
        <w:numPr>
          <w:ilvl w:val="1"/>
          <w:numId w:val="7"/>
        </w:numPr>
        <w:tabs>
          <w:tab w:val="left" w:pos="1201"/>
        </w:tabs>
        <w:ind w:left="1200" w:right="363" w:hanging="360"/>
      </w:pPr>
      <w:r>
        <w:rPr>
          <w:lang w:val="es"/>
        </w:rPr>
        <w:t>Pida a los participantes: «Analicen la segunda lista y decidan qué pasos</w:t>
      </w:r>
      <w:r>
        <w:rPr>
          <w:lang w:val="es"/>
        </w:rPr>
        <w:t xml:space="preserve"> o acciones ayudarán a crear una reunión exitosa, interactiva y participativa. Escriba cada acción en una tarjeta separada». (5 minutos)</w:t>
      </w:r>
    </w:p>
    <w:p w:rsidR="00E87C1C" w:rsidRDefault="00E87C1C">
      <w:pPr>
        <w:pStyle w:val="Textoindependiente"/>
        <w:spacing w:before="5"/>
        <w:rPr>
          <w:sz w:val="25"/>
        </w:rPr>
      </w:pPr>
    </w:p>
    <w:p w:rsidR="00E87C1C" w:rsidRPr="000A2345" w:rsidRDefault="000A2345">
      <w:pPr>
        <w:pStyle w:val="Prrafodelista"/>
        <w:numPr>
          <w:ilvl w:val="1"/>
          <w:numId w:val="7"/>
        </w:numPr>
        <w:tabs>
          <w:tab w:val="left" w:pos="1201"/>
        </w:tabs>
        <w:ind w:left="1200" w:right="352" w:hanging="360"/>
        <w:rPr>
          <w:lang w:val="es-AR"/>
        </w:rPr>
      </w:pPr>
      <w:r>
        <w:rPr>
          <w:lang w:val="es"/>
        </w:rPr>
        <w:t>Mientras los participantes están completando sus tarjetas, invítelos a que los expongan en la tela adhesiva, lean las respuestas de los demás y comiencen a mover tarjetas para agrupar elementos similares.</w:t>
      </w:r>
    </w:p>
    <w:p w:rsidR="00E87C1C" w:rsidRPr="000A2345" w:rsidRDefault="00E87C1C">
      <w:pPr>
        <w:pStyle w:val="Textoindependiente"/>
        <w:spacing w:before="1"/>
        <w:rPr>
          <w:lang w:val="es-AR"/>
        </w:rPr>
      </w:pPr>
    </w:p>
    <w:p w:rsidR="00E87C1C" w:rsidRPr="000A2345" w:rsidRDefault="000A2345">
      <w:pPr>
        <w:pStyle w:val="Prrafodelista"/>
        <w:numPr>
          <w:ilvl w:val="0"/>
          <w:numId w:val="7"/>
        </w:numPr>
        <w:tabs>
          <w:tab w:val="left" w:pos="841"/>
        </w:tabs>
        <w:ind w:left="840" w:hanging="360"/>
        <w:rPr>
          <w:lang w:val="es-AR"/>
        </w:rPr>
      </w:pPr>
      <w:r>
        <w:rPr>
          <w:b/>
          <w:bCs/>
          <w:lang w:val="es"/>
        </w:rPr>
        <w:t>Resumen sobre generación de ideas</w:t>
      </w:r>
      <w:r>
        <w:rPr>
          <w:lang w:val="es"/>
        </w:rPr>
        <w:t xml:space="preserve"> (40 minutos)</w:t>
      </w:r>
    </w:p>
    <w:p w:rsidR="00E87C1C" w:rsidRPr="000A2345" w:rsidRDefault="00E87C1C">
      <w:pPr>
        <w:pStyle w:val="Textoindependiente"/>
        <w:spacing w:before="11"/>
        <w:rPr>
          <w:sz w:val="21"/>
          <w:lang w:val="es-AR"/>
        </w:rPr>
      </w:pPr>
    </w:p>
    <w:p w:rsidR="00E87C1C" w:rsidRPr="000A2345" w:rsidRDefault="000A2345">
      <w:pPr>
        <w:pStyle w:val="Prrafodelista"/>
        <w:numPr>
          <w:ilvl w:val="1"/>
          <w:numId w:val="7"/>
        </w:numPr>
        <w:tabs>
          <w:tab w:val="left" w:pos="1201"/>
        </w:tabs>
        <w:ind w:left="1200" w:right="1023" w:hanging="360"/>
        <w:rPr>
          <w:lang w:val="es-AR"/>
        </w:rPr>
      </w:pPr>
      <w:r>
        <w:rPr>
          <w:lang w:val="es"/>
        </w:rPr>
        <w:t>Re</w:t>
      </w:r>
      <w:r>
        <w:rPr>
          <w:lang w:val="es"/>
        </w:rPr>
        <w:t>suma las ideas de las tarjetas. Pida a los participantes que obtengan las principales conclusiones sobre este ejercicio.</w:t>
      </w:r>
    </w:p>
    <w:p w:rsidR="00E87C1C" w:rsidRPr="000A2345" w:rsidRDefault="00E87C1C">
      <w:pPr>
        <w:pStyle w:val="Textoindependiente"/>
        <w:rPr>
          <w:lang w:val="es-AR"/>
        </w:rPr>
      </w:pPr>
    </w:p>
    <w:p w:rsidR="00E87C1C" w:rsidRDefault="000A2345">
      <w:pPr>
        <w:pStyle w:val="Prrafodelista"/>
        <w:numPr>
          <w:ilvl w:val="1"/>
          <w:numId w:val="7"/>
        </w:numPr>
        <w:tabs>
          <w:tab w:val="left" w:pos="1201"/>
        </w:tabs>
        <w:ind w:left="1200" w:right="404" w:hanging="360"/>
      </w:pPr>
      <w:r>
        <w:rPr>
          <w:lang w:val="es"/>
        </w:rPr>
        <w:t xml:space="preserve">Pregunte al grupo, </w:t>
      </w:r>
      <w:proofErr w:type="gramStart"/>
      <w:r>
        <w:rPr>
          <w:lang w:val="es"/>
        </w:rPr>
        <w:t>«¿</w:t>
      </w:r>
      <w:proofErr w:type="gramEnd"/>
      <w:r>
        <w:rPr>
          <w:lang w:val="es"/>
        </w:rPr>
        <w:t>Qué les impactó sobre los procesos de grupo? ¿Qué les gustó? ¿Qué les resultó incómodo?»</w:t>
      </w:r>
    </w:p>
    <w:p w:rsidR="00E87C1C" w:rsidRDefault="00E87C1C">
      <w:pPr>
        <w:pStyle w:val="Textoindependiente"/>
        <w:spacing w:before="11"/>
        <w:rPr>
          <w:sz w:val="16"/>
        </w:rPr>
      </w:pPr>
    </w:p>
    <w:p w:rsidR="00E87C1C" w:rsidRPr="000A2345" w:rsidRDefault="000A2345">
      <w:pPr>
        <w:pStyle w:val="Prrafodelista"/>
        <w:numPr>
          <w:ilvl w:val="2"/>
          <w:numId w:val="1"/>
        </w:numPr>
        <w:tabs>
          <w:tab w:val="left" w:pos="1917"/>
          <w:tab w:val="left" w:pos="1918"/>
        </w:tabs>
        <w:spacing w:before="56"/>
        <w:ind w:left="1918" w:hanging="341"/>
        <w:rPr>
          <w:lang w:val="es-AR"/>
        </w:rPr>
      </w:pPr>
      <w:r>
        <w:rPr>
          <w:lang w:val="es"/>
        </w:rPr>
        <w:lastRenderedPageBreak/>
        <w:pict>
          <v:line id="_x0000_s1063" style="position:absolute;left:0;text-align:left;z-index:-32656;mso-position-horizontal-relative:page" from="138.15pt,.05pt" to="138.15pt,19.25pt" strokecolor="#4f81bc" strokeweight="2.16pt">
            <w10:wrap anchorx="page"/>
          </v:line>
        </w:pict>
      </w:r>
      <w:r>
        <w:rPr>
          <w:color w:val="4F81BC"/>
          <w:lang w:val="es"/>
        </w:rPr>
        <w:t>Plan de estudios del t</w:t>
      </w:r>
      <w:r>
        <w:rPr>
          <w:color w:val="4F81BC"/>
          <w:lang w:val="es"/>
        </w:rPr>
        <w:t>aller de técnicas de facilitación participativa</w:t>
      </w:r>
    </w:p>
    <w:p w:rsidR="00E87C1C" w:rsidRPr="000A2345" w:rsidRDefault="00E87C1C">
      <w:pPr>
        <w:rPr>
          <w:lang w:val="es-AR"/>
        </w:rPr>
        <w:sectPr w:rsidR="00E87C1C" w:rsidRPr="000A2345">
          <w:pgSz w:w="12240" w:h="15840"/>
          <w:pgMar w:top="1360" w:right="1220" w:bottom="280" w:left="960" w:header="720" w:footer="720" w:gutter="0"/>
          <w:cols w:space="720"/>
        </w:sectPr>
      </w:pPr>
    </w:p>
    <w:p w:rsidR="00E87C1C" w:rsidRPr="000A2345" w:rsidRDefault="00E87C1C">
      <w:pPr>
        <w:pStyle w:val="Textoindependiente"/>
        <w:spacing w:before="7"/>
        <w:rPr>
          <w:sz w:val="15"/>
          <w:lang w:val="es-AR"/>
        </w:rPr>
      </w:pPr>
    </w:p>
    <w:p w:rsidR="00E87C1C" w:rsidRPr="000A2345" w:rsidRDefault="000A2345">
      <w:pPr>
        <w:pStyle w:val="Prrafodelista"/>
        <w:numPr>
          <w:ilvl w:val="1"/>
          <w:numId w:val="7"/>
        </w:numPr>
        <w:tabs>
          <w:tab w:val="left" w:pos="1201"/>
        </w:tabs>
        <w:spacing w:before="57"/>
        <w:ind w:left="1200" w:right="448" w:hanging="360"/>
        <w:jc w:val="both"/>
        <w:rPr>
          <w:lang w:val="es-AR"/>
        </w:rPr>
      </w:pPr>
      <w:r>
        <w:rPr>
          <w:lang w:val="es"/>
        </w:rPr>
        <w:t>Identifiquen las técnicas utilizadas y comenten cómo pueden utilizarse en grupos de participantes. La mayor parte del tiempo de presentación de información debería invertirse en este elemento para ayudar a los participantes a identificar las técnicas utili</w:t>
      </w:r>
      <w:r>
        <w:rPr>
          <w:lang w:val="es"/>
        </w:rPr>
        <w:t>zadas y cómo podrían adaptarse y utilizarse para sus propias reuniones.</w:t>
      </w:r>
    </w:p>
    <w:p w:rsidR="00E87C1C" w:rsidRPr="000A2345" w:rsidRDefault="000A2345">
      <w:pPr>
        <w:pStyle w:val="Textoindependiente"/>
        <w:spacing w:before="8"/>
        <w:rPr>
          <w:sz w:val="26"/>
          <w:lang w:val="es-AR"/>
        </w:rPr>
      </w:pPr>
      <w:r>
        <w:rPr>
          <w:lang w:val="es"/>
        </w:rPr>
        <w:pict>
          <v:group id="_x0000_s1059" style="position:absolute;margin-left:103.2pt;margin-top:13.1pt;width:433.2pt;height:591.35pt;z-index:-32608;mso-position-horizontal-relative:page" coordorigin="2064,-64" coordsize="8664,10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2064;top:-64;width:8664;height:10683">
              <v:imagedata r:id="rId19" o:title=""/>
            </v:shape>
            <v:shape id="_x0000_s1061" type="#_x0000_t75" style="position:absolute;left:2139;top:-20;width:8515;height:10532">
              <v:imagedata r:id="rId20" o:title=""/>
            </v:shape>
            <v:rect id="_x0000_s1060" style="position:absolute;left:2139;top:-20;width:8515;height:10532" filled="f" strokecolor="#497dba"/>
            <w10:wrap anchorx="page"/>
          </v:group>
        </w:pict>
      </w:r>
    </w:p>
    <w:p w:rsidR="00E87C1C" w:rsidRPr="000A2345" w:rsidRDefault="000A2345">
      <w:pPr>
        <w:pStyle w:val="Ttulo3"/>
        <w:spacing w:before="56"/>
        <w:ind w:left="1330"/>
        <w:rPr>
          <w:lang w:val="es-AR"/>
        </w:rPr>
      </w:pPr>
      <w:r>
        <w:rPr>
          <w:lang w:val="es"/>
        </w:rPr>
        <w:t>Puntos clave que los facilitadores deben incluir en el debate:</w:t>
      </w:r>
    </w:p>
    <w:p w:rsidR="00E87C1C" w:rsidRPr="000A2345" w:rsidRDefault="000A2345">
      <w:pPr>
        <w:pStyle w:val="Prrafodelista"/>
        <w:numPr>
          <w:ilvl w:val="2"/>
          <w:numId w:val="7"/>
        </w:numPr>
        <w:tabs>
          <w:tab w:val="left" w:pos="1878"/>
        </w:tabs>
        <w:spacing w:before="123" w:line="237" w:lineRule="auto"/>
        <w:ind w:left="1877" w:right="844" w:hanging="274"/>
        <w:rPr>
          <w:lang w:val="es-AR"/>
        </w:rPr>
      </w:pPr>
      <w:r>
        <w:rPr>
          <w:lang w:val="es"/>
        </w:rPr>
        <w:t>Un minuto de silencio: Tanto para la pregunta introductoria original como para el inicio del proceso del grupo, empe</w:t>
      </w:r>
      <w:r>
        <w:rPr>
          <w:lang w:val="es"/>
        </w:rPr>
        <w:t>zamos con un minuto de silencio para permitir que todos elaboren sus propios pensamientos. Esta vez es especialmente importante que las personas introvertidas participen activamente en el debate posterior. Dar un poco de tiempo para la reflexión individual</w:t>
      </w:r>
      <w:r>
        <w:rPr>
          <w:lang w:val="es"/>
        </w:rPr>
        <w:t xml:space="preserve"> aumenta la calidad de la contribución de cada persona,</w:t>
      </w:r>
    </w:p>
    <w:p w:rsidR="00E87C1C" w:rsidRPr="000A2345" w:rsidRDefault="000A2345">
      <w:pPr>
        <w:pStyle w:val="Textoindependiente"/>
        <w:spacing w:before="7" w:line="237" w:lineRule="auto"/>
        <w:ind w:left="1877" w:right="587"/>
        <w:rPr>
          <w:lang w:val="es-AR"/>
        </w:rPr>
      </w:pPr>
      <w:proofErr w:type="gramStart"/>
      <w:r>
        <w:rPr>
          <w:lang w:val="es"/>
        </w:rPr>
        <w:t>porque</w:t>
      </w:r>
      <w:proofErr w:type="gramEnd"/>
      <w:r>
        <w:rPr>
          <w:lang w:val="es"/>
        </w:rPr>
        <w:t xml:space="preserve"> le permite organizar sus ideas y conectar información nueva con su propia experiencia.</w:t>
      </w:r>
    </w:p>
    <w:p w:rsidR="00E87C1C" w:rsidRPr="000A2345" w:rsidRDefault="000A2345">
      <w:pPr>
        <w:pStyle w:val="Prrafodelista"/>
        <w:numPr>
          <w:ilvl w:val="2"/>
          <w:numId w:val="7"/>
        </w:numPr>
        <w:tabs>
          <w:tab w:val="left" w:pos="1870"/>
        </w:tabs>
        <w:spacing w:before="122"/>
        <w:ind w:left="1870" w:right="513" w:hanging="269"/>
        <w:rPr>
          <w:lang w:val="es-AR"/>
        </w:rPr>
      </w:pPr>
      <w:r>
        <w:rPr>
          <w:lang w:val="es"/>
        </w:rPr>
        <w:t>Desarrollar ideas al hablar: Las personas aprenden hablando; cuantos más participantes puedan discutir, debatir y analizar ideas hablando de ellas, más aprenderán. En el proceso del grupo, usamos grupos pequeños en diferentes momentos para que los particip</w:t>
      </w:r>
      <w:r>
        <w:rPr>
          <w:lang w:val="es"/>
        </w:rPr>
        <w:t>antes puedan integrar sus ideas individuales y llevarlas a un nivel más profundo.  Un pequeño grupo de 3 a 5 miembros es el tamaño que produce el pensamiento más rico y profundo. Es lo suficientemente grande para contener opiniones diversas, pero lo sufici</w:t>
      </w:r>
      <w:r>
        <w:rPr>
          <w:lang w:val="es"/>
        </w:rPr>
        <w:t>entemente pequeño como para que los miembros interactúen. Interactuar entre sí significa hacer preguntas para aclarar el significado que otro ha expresado y desafiado, así como ampliar las ideas de otros.</w:t>
      </w:r>
    </w:p>
    <w:p w:rsidR="00E87C1C" w:rsidRPr="000A2345" w:rsidRDefault="000A2345">
      <w:pPr>
        <w:pStyle w:val="Prrafodelista"/>
        <w:numPr>
          <w:ilvl w:val="2"/>
          <w:numId w:val="7"/>
        </w:numPr>
        <w:tabs>
          <w:tab w:val="left" w:pos="1870"/>
        </w:tabs>
        <w:spacing w:before="117" w:line="237" w:lineRule="auto"/>
        <w:ind w:left="1870" w:right="615" w:hanging="269"/>
        <w:rPr>
          <w:lang w:val="es-AR"/>
        </w:rPr>
      </w:pPr>
      <w:r>
        <w:rPr>
          <w:lang w:val="es"/>
        </w:rPr>
        <w:t>Pequeño a grande: Después de que los grupos pequeño</w:t>
      </w:r>
      <w:r>
        <w:rPr>
          <w:lang w:val="es"/>
        </w:rPr>
        <w:t>s hayan mantenido conversaciones, sus ideas deben compartirse con el grupo completo para integrarlas al pensamiento grupal. En una reunión larga, los debates de grupos pequeños y grandes pueden alternarse para estimular la creación y la síntesis de conocim</w:t>
      </w:r>
      <w:r>
        <w:rPr>
          <w:lang w:val="es"/>
        </w:rPr>
        <w:t>ientos.</w:t>
      </w:r>
    </w:p>
    <w:p w:rsidR="00E87C1C" w:rsidRPr="000A2345" w:rsidRDefault="000A2345">
      <w:pPr>
        <w:pStyle w:val="Prrafodelista"/>
        <w:numPr>
          <w:ilvl w:val="2"/>
          <w:numId w:val="7"/>
        </w:numPr>
        <w:tabs>
          <w:tab w:val="left" w:pos="1870"/>
        </w:tabs>
        <w:spacing w:before="121"/>
        <w:ind w:left="1870" w:right="534" w:hanging="269"/>
        <w:rPr>
          <w:lang w:val="es-AR"/>
        </w:rPr>
      </w:pPr>
      <w:r>
        <w:rPr>
          <w:lang w:val="es"/>
        </w:rPr>
        <w:t xml:space="preserve">TRIZ: TRIZ es una técnica de la guía </w:t>
      </w:r>
      <w:proofErr w:type="spellStart"/>
      <w:r>
        <w:rPr>
          <w:i/>
          <w:iCs/>
          <w:lang w:val="es"/>
        </w:rPr>
        <w:t>Engaging</w:t>
      </w:r>
      <w:proofErr w:type="spellEnd"/>
      <w:r>
        <w:rPr>
          <w:i/>
          <w:iCs/>
          <w:lang w:val="es"/>
        </w:rPr>
        <w:t xml:space="preserve"> </w:t>
      </w:r>
      <w:proofErr w:type="spellStart"/>
      <w:r>
        <w:rPr>
          <w:i/>
          <w:iCs/>
          <w:lang w:val="es"/>
        </w:rPr>
        <w:t>Everyone</w:t>
      </w:r>
      <w:proofErr w:type="spellEnd"/>
      <w:r>
        <w:rPr>
          <w:i/>
          <w:iCs/>
          <w:lang w:val="es"/>
        </w:rPr>
        <w:t xml:space="preserve"> </w:t>
      </w:r>
      <w:proofErr w:type="spellStart"/>
      <w:r>
        <w:rPr>
          <w:i/>
          <w:iCs/>
          <w:lang w:val="es"/>
        </w:rPr>
        <w:t>with</w:t>
      </w:r>
      <w:proofErr w:type="spellEnd"/>
      <w:r>
        <w:rPr>
          <w:i/>
          <w:iCs/>
          <w:lang w:val="es"/>
        </w:rPr>
        <w:t xml:space="preserve"> </w:t>
      </w:r>
      <w:proofErr w:type="spellStart"/>
      <w:r>
        <w:rPr>
          <w:i/>
          <w:iCs/>
          <w:lang w:val="es"/>
        </w:rPr>
        <w:t>Liberating</w:t>
      </w:r>
      <w:proofErr w:type="spellEnd"/>
      <w:r>
        <w:rPr>
          <w:i/>
          <w:iCs/>
          <w:lang w:val="es"/>
        </w:rPr>
        <w:t xml:space="preserve"> </w:t>
      </w:r>
      <w:proofErr w:type="spellStart"/>
      <w:r>
        <w:rPr>
          <w:i/>
          <w:iCs/>
          <w:lang w:val="es"/>
        </w:rPr>
        <w:t>Structures</w:t>
      </w:r>
      <w:proofErr w:type="spellEnd"/>
      <w:r>
        <w:rPr>
          <w:lang w:val="es"/>
        </w:rPr>
        <w:t xml:space="preserve"> que puede ayudar a un grupo a pensar creativamente sobre cómo resolver un problema o mejorar un proceso complejo pensando en lo contrario del resultado deseado. Como </w:t>
      </w:r>
      <w:r>
        <w:rPr>
          <w:lang w:val="es"/>
        </w:rPr>
        <w:t>ejercicio estructurado de creatividad, TRIZ funciona mejor en un pequeño grupo (5 a 8 participantes), pero puede utilizarse en grupos más grandes aplicando la técnica en varios grupos pequeños que trabajan paralelamente y luego comparten e integran sus ide</w:t>
      </w:r>
      <w:r>
        <w:rPr>
          <w:lang w:val="es"/>
        </w:rPr>
        <w:t>as. En este ejercicio, conseguimos esto utilizando TRIZ con la técnica con 1-2-4-All.</w:t>
      </w:r>
    </w:p>
    <w:p w:rsidR="00E87C1C" w:rsidRPr="000A2345" w:rsidRDefault="000A2345">
      <w:pPr>
        <w:pStyle w:val="Prrafodelista"/>
        <w:numPr>
          <w:ilvl w:val="2"/>
          <w:numId w:val="7"/>
        </w:numPr>
        <w:tabs>
          <w:tab w:val="left" w:pos="1870"/>
        </w:tabs>
        <w:spacing w:before="115" w:line="237" w:lineRule="auto"/>
        <w:ind w:left="1870" w:right="651" w:hanging="269"/>
        <w:rPr>
          <w:lang w:val="es-AR"/>
        </w:rPr>
      </w:pPr>
      <w:r>
        <w:rPr>
          <w:lang w:val="es"/>
        </w:rPr>
        <w:t>1-2-4-All: Esta técnica se describe en la misma guía. Es útil aprovechar los beneficios de la autorreflexión, el análisis en pequeños grupos y la creación de un consenso grupal. Con esta técnica, todos participan en la conversación y se produce una síntesi</w:t>
      </w:r>
      <w:r>
        <w:rPr>
          <w:lang w:val="es"/>
        </w:rPr>
        <w:t>s natural de las ideas a medida que los pares o tríos se unen e integran sus ideas.</w:t>
      </w:r>
    </w:p>
    <w:p w:rsidR="00E87C1C" w:rsidRPr="000A2345" w:rsidRDefault="000A2345">
      <w:pPr>
        <w:pStyle w:val="Prrafodelista"/>
        <w:numPr>
          <w:ilvl w:val="2"/>
          <w:numId w:val="7"/>
        </w:numPr>
        <w:tabs>
          <w:tab w:val="left" w:pos="1870"/>
        </w:tabs>
        <w:spacing w:before="124" w:line="237" w:lineRule="auto"/>
        <w:ind w:left="1870" w:right="676" w:hanging="269"/>
        <w:rPr>
          <w:lang w:val="es-AR"/>
        </w:rPr>
      </w:pPr>
      <w:r>
        <w:rPr>
          <w:lang w:val="es"/>
        </w:rPr>
        <w:t>Informes por idea principal: Los informes completos de cada grupo pueden ser realmente tediosos y repetitivos. Cuando se piden puntos clave, se analizan ideas principales y</w:t>
      </w:r>
      <w:r>
        <w:rPr>
          <w:lang w:val="es"/>
        </w:rPr>
        <w:t xml:space="preserve"> se capta la esencia de la información discutida de manera activa y participativa.</w:t>
      </w: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spacing w:before="7"/>
        <w:rPr>
          <w:sz w:val="17"/>
          <w:lang w:val="es-AR"/>
        </w:rPr>
      </w:pPr>
    </w:p>
    <w:p w:rsidR="00E87C1C" w:rsidRPr="000A2345" w:rsidRDefault="000A2345">
      <w:pPr>
        <w:pStyle w:val="Prrafodelista"/>
        <w:numPr>
          <w:ilvl w:val="2"/>
          <w:numId w:val="1"/>
        </w:numPr>
        <w:tabs>
          <w:tab w:val="left" w:pos="1917"/>
          <w:tab w:val="left" w:pos="1918"/>
        </w:tabs>
        <w:spacing w:before="56"/>
        <w:ind w:left="1918" w:hanging="454"/>
        <w:rPr>
          <w:lang w:val="es-AR"/>
        </w:rPr>
      </w:pPr>
      <w:r>
        <w:rPr>
          <w:lang w:val="es"/>
        </w:rPr>
        <w:pict>
          <v:line id="_x0000_s1058" style="position:absolute;left:0;text-align:left;z-index:-32632;mso-position-horizontal-relative:page" from="138.15pt,.05pt" to="138.15pt,19.25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500" w:right="1220" w:bottom="280" w:left="960" w:header="720" w:footer="720" w:gutter="0"/>
          <w:cols w:space="720"/>
        </w:sectPr>
      </w:pPr>
    </w:p>
    <w:p w:rsidR="00E87C1C" w:rsidRPr="000A2345" w:rsidRDefault="000A2345">
      <w:pPr>
        <w:pStyle w:val="Prrafodelista"/>
        <w:numPr>
          <w:ilvl w:val="1"/>
          <w:numId w:val="7"/>
        </w:numPr>
        <w:tabs>
          <w:tab w:val="left" w:pos="1201"/>
        </w:tabs>
        <w:spacing w:before="37"/>
        <w:ind w:left="1200" w:right="363" w:hanging="360"/>
        <w:rPr>
          <w:lang w:val="es-AR"/>
        </w:rPr>
      </w:pPr>
      <w:r>
        <w:rPr>
          <w:lang w:val="es"/>
        </w:rPr>
        <w:lastRenderedPageBreak/>
        <w:pict>
          <v:group id="_x0000_s1054" style="position:absolute;left:0;text-align:left;margin-left:104.15pt;margin-top:52.2pt;width:433.2pt;height:381.8pt;z-index:1408;mso-wrap-distance-left:0;mso-wrap-distance-right:0;mso-position-horizontal-relative:page" coordorigin="2083,201" coordsize="8664,5868">
            <v:shape id="_x0000_s1057" type="#_x0000_t75" style="position:absolute;left:2083;top:200;width:8664;height:5868">
              <v:imagedata r:id="rId21" o:title=""/>
            </v:shape>
            <v:shape id="_x0000_s1056" type="#_x0000_t75" style="position:absolute;left:2157;top:243;width:8515;height:5718">
              <v:imagedata r:id="rId22" o:title=""/>
            </v:shape>
            <v:shapetype id="_x0000_t202" coordsize="21600,21600" o:spt="202" path="m,l,21600r21600,l21600,xe">
              <v:stroke joinstyle="miter"/>
              <v:path gradientshapeok="t" o:connecttype="rect"/>
            </v:shapetype>
            <v:shape id="_x0000_s1055" type="#_x0000_t202" style="position:absolute;left:2157;top:243;width:8515;height:5718" filled="f" strokecolor="#497dba">
              <v:textbox style="mso-next-textbox:#_x0000_s1055" inset="0,0,0,0">
                <w:txbxContent>
                  <w:p w:rsidR="00E87C1C" w:rsidRPr="000A2345" w:rsidRDefault="000A2345">
                    <w:pPr>
                      <w:spacing w:before="69"/>
                      <w:ind w:left="144"/>
                      <w:rPr>
                        <w:b/>
                        <w:lang w:val="es-AR"/>
                      </w:rPr>
                    </w:pPr>
                    <w:r>
                      <w:rPr>
                        <w:b/>
                        <w:bCs/>
                        <w:lang w:val="es"/>
                      </w:rPr>
                      <w:t>Puntos clave que los facilitadores deben incluir en el debate:</w:t>
                    </w:r>
                  </w:p>
                  <w:p w:rsidR="00E87C1C" w:rsidRPr="000A2345" w:rsidRDefault="000A2345">
                    <w:pPr>
                      <w:numPr>
                        <w:ilvl w:val="0"/>
                        <w:numId w:val="8"/>
                      </w:numPr>
                      <w:tabs>
                        <w:tab w:val="left" w:pos="692"/>
                      </w:tabs>
                      <w:spacing w:before="122" w:line="237" w:lineRule="auto"/>
                      <w:ind w:left="691" w:right="370" w:hanging="273"/>
                      <w:rPr>
                        <w:lang w:val="es-AR"/>
                      </w:rPr>
                    </w:pPr>
                    <w:r>
                      <w:rPr>
                        <w:lang w:val="es"/>
                      </w:rPr>
                      <w:t>Publicar ideas en tarjetas índice y ordenar: La técnica utilizada aquí es útil para extraer puntos clave, permitir a los participantes ver las ideas generadas y destacar ideas para clasificarlas en una progresión lógica.</w:t>
                    </w:r>
                  </w:p>
                  <w:p w:rsidR="00E87C1C" w:rsidRPr="000A2345" w:rsidRDefault="000A2345">
                    <w:pPr>
                      <w:numPr>
                        <w:ilvl w:val="0"/>
                        <w:numId w:val="8"/>
                      </w:numPr>
                      <w:tabs>
                        <w:tab w:val="left" w:pos="692"/>
                      </w:tabs>
                      <w:spacing w:before="122" w:line="237" w:lineRule="auto"/>
                      <w:ind w:left="691" w:right="288" w:hanging="273"/>
                      <w:rPr>
                        <w:lang w:val="es-AR"/>
                      </w:rPr>
                    </w:pPr>
                    <w:r>
                      <w:rPr>
                        <w:lang w:val="es"/>
                      </w:rPr>
                      <w:t>Votación de puntos: Esta es una téc</w:t>
                    </w:r>
                    <w:r>
                      <w:rPr>
                        <w:lang w:val="es"/>
                      </w:rPr>
                      <w:t>nica útil que permite a los participantes votar por sus propias prioridades o intereses, y luego tener un buen panorama de los resultados de la votación grupal. Se puede dar a los participantes cualquier cantidad de puntos de color y se les da instruccione</w:t>
                    </w:r>
                    <w:r>
                      <w:rPr>
                        <w:lang w:val="es"/>
                      </w:rPr>
                      <w:t>s para que voten por las ideas que apoyarían. Esta técnica puede modificarse fácilmente según la cantidad de votos proporcionados y la pregunta específica sometida a la votación.</w:t>
                    </w:r>
                  </w:p>
                  <w:p w:rsidR="00E87C1C" w:rsidRPr="000A2345" w:rsidRDefault="000A2345">
                    <w:pPr>
                      <w:numPr>
                        <w:ilvl w:val="0"/>
                        <w:numId w:val="8"/>
                      </w:numPr>
                      <w:tabs>
                        <w:tab w:val="left" w:pos="692"/>
                      </w:tabs>
                      <w:spacing w:before="128" w:line="237" w:lineRule="auto"/>
                      <w:ind w:left="691" w:right="341" w:hanging="273"/>
                      <w:jc w:val="both"/>
                      <w:rPr>
                        <w:lang w:val="es-AR"/>
                      </w:rPr>
                    </w:pPr>
                    <w:r>
                      <w:rPr>
                        <w:lang w:val="es"/>
                      </w:rPr>
                      <w:t xml:space="preserve">Votación con los pies: La votación con los pies es otra técnica visual en la </w:t>
                    </w:r>
                    <w:r>
                      <w:rPr>
                        <w:lang w:val="es"/>
                      </w:rPr>
                      <w:t xml:space="preserve">cual los participantes se acerquen al tema (p. ej. actividad, declaración de posición, </w:t>
                    </w:r>
                    <w:proofErr w:type="spellStart"/>
                    <w:r>
                      <w:rPr>
                        <w:lang w:val="es"/>
                      </w:rPr>
                      <w:t>etc</w:t>
                    </w:r>
                    <w:proofErr w:type="spellEnd"/>
                    <w:r>
                      <w:rPr>
                        <w:lang w:val="es"/>
                      </w:rPr>
                      <w:t>), que apoyan. Se pueden celebrar debates entre las personas de cada grupo.</w:t>
                    </w:r>
                  </w:p>
                  <w:p w:rsidR="00E87C1C" w:rsidRPr="000A2345" w:rsidRDefault="000A2345">
                    <w:pPr>
                      <w:numPr>
                        <w:ilvl w:val="0"/>
                        <w:numId w:val="8"/>
                      </w:numPr>
                      <w:tabs>
                        <w:tab w:val="left" w:pos="692"/>
                      </w:tabs>
                      <w:spacing w:before="122" w:line="237" w:lineRule="auto"/>
                      <w:ind w:left="691" w:right="176" w:hanging="273"/>
                      <w:rPr>
                        <w:lang w:val="es-AR"/>
                      </w:rPr>
                    </w:pPr>
                    <w:r>
                      <w:rPr>
                        <w:lang w:val="es"/>
                      </w:rPr>
                      <w:t>Cambiar a desarrollo en pequeños grupos: A veces es más apropiado trasladar los próximos p</w:t>
                    </w:r>
                    <w:r>
                      <w:rPr>
                        <w:lang w:val="es"/>
                      </w:rPr>
                      <w:t>asos a una situación grupal pequeña. Dependiendo de la dinámica y de la situación específica, esto podría ser algo para enviar a un equipo de tareas o grupo de liderazgo específico, o pedir a un subcomité de voluntarios que lleve el debate al siguiente niv</w:t>
                    </w:r>
                    <w:r>
                      <w:rPr>
                        <w:lang w:val="es"/>
                      </w:rPr>
                      <w:t>el e informe a todo el grupo.</w:t>
                    </w:r>
                  </w:p>
                  <w:p w:rsidR="000A2345" w:rsidRPr="000A2345" w:rsidRDefault="000A2345" w:rsidP="000A2345">
                    <w:pPr>
                      <w:pStyle w:val="Textoindependiente"/>
                      <w:spacing w:before="2"/>
                      <w:rPr>
                        <w:sz w:val="13"/>
                        <w:lang w:val="es-AR"/>
                      </w:rPr>
                    </w:pPr>
                  </w:p>
                  <w:p w:rsidR="000A2345" w:rsidRPr="000A2345" w:rsidRDefault="000A2345" w:rsidP="000A2345">
                    <w:pPr>
                      <w:pStyle w:val="Prrafodelista"/>
                      <w:numPr>
                        <w:ilvl w:val="0"/>
                        <w:numId w:val="18"/>
                      </w:numPr>
                      <w:tabs>
                        <w:tab w:val="left" w:pos="1201"/>
                      </w:tabs>
                      <w:spacing w:before="79"/>
                      <w:ind w:right="327"/>
                      <w:rPr>
                        <w:vanish/>
                        <w:lang w:val="es"/>
                      </w:rPr>
                    </w:pPr>
                  </w:p>
                  <w:p w:rsidR="000A2345" w:rsidRPr="000A2345" w:rsidRDefault="000A2345" w:rsidP="000A2345">
                    <w:pPr>
                      <w:pStyle w:val="Prrafodelista"/>
                      <w:numPr>
                        <w:ilvl w:val="0"/>
                        <w:numId w:val="18"/>
                      </w:numPr>
                      <w:tabs>
                        <w:tab w:val="left" w:pos="1201"/>
                      </w:tabs>
                      <w:spacing w:before="79"/>
                      <w:ind w:right="327"/>
                      <w:rPr>
                        <w:vanish/>
                        <w:lang w:val="es"/>
                      </w:rPr>
                    </w:pPr>
                  </w:p>
                  <w:p w:rsidR="000A2345" w:rsidRPr="000A2345" w:rsidRDefault="000A2345" w:rsidP="000A2345">
                    <w:pPr>
                      <w:pStyle w:val="Prrafodelista"/>
                      <w:numPr>
                        <w:ilvl w:val="0"/>
                        <w:numId w:val="18"/>
                      </w:numPr>
                      <w:tabs>
                        <w:tab w:val="left" w:pos="1201"/>
                      </w:tabs>
                      <w:spacing w:before="79"/>
                      <w:ind w:right="327"/>
                      <w:rPr>
                        <w:vanish/>
                        <w:lang w:val="es"/>
                      </w:rPr>
                    </w:pPr>
                  </w:p>
                  <w:p w:rsidR="000A2345" w:rsidRPr="000A2345" w:rsidRDefault="000A2345" w:rsidP="000A2345">
                    <w:pPr>
                      <w:pStyle w:val="Prrafodelista"/>
                      <w:numPr>
                        <w:ilvl w:val="0"/>
                        <w:numId w:val="18"/>
                      </w:numPr>
                      <w:tabs>
                        <w:tab w:val="left" w:pos="1201"/>
                      </w:tabs>
                      <w:spacing w:before="79"/>
                      <w:ind w:right="327"/>
                      <w:rPr>
                        <w:vanish/>
                        <w:lang w:val="es"/>
                      </w:rPr>
                    </w:pPr>
                  </w:p>
                  <w:p w:rsidR="000A2345" w:rsidRPr="000A2345" w:rsidRDefault="000A2345" w:rsidP="000A2345">
                    <w:pPr>
                      <w:pStyle w:val="Prrafodelista"/>
                      <w:numPr>
                        <w:ilvl w:val="0"/>
                        <w:numId w:val="18"/>
                      </w:numPr>
                      <w:tabs>
                        <w:tab w:val="left" w:pos="1201"/>
                      </w:tabs>
                      <w:spacing w:before="79"/>
                      <w:ind w:right="327"/>
                      <w:rPr>
                        <w:lang w:val="es-AR"/>
                      </w:rPr>
                    </w:pPr>
                    <w:r w:rsidRPr="000A2345">
                      <w:rPr>
                        <w:lang w:val="es"/>
                      </w:rPr>
                      <w:t>Los participantes saben que recibirán un material al final del taller que proporciona información escrita y enlaces sobre estas y otras técnicas.</w:t>
                    </w:r>
                  </w:p>
                  <w:p w:rsidR="000A2345" w:rsidRPr="000A2345" w:rsidRDefault="000A2345" w:rsidP="000A2345">
                    <w:pPr>
                      <w:pStyle w:val="Textoindependiente"/>
                      <w:spacing w:before="1"/>
                      <w:rPr>
                        <w:lang w:val="es-AR"/>
                      </w:rPr>
                    </w:pPr>
                  </w:p>
                  <w:p w:rsidR="000A2345" w:rsidRPr="000A2345" w:rsidRDefault="000A2345" w:rsidP="000A2345">
                    <w:pPr>
                      <w:pStyle w:val="Prrafodelista"/>
                      <w:numPr>
                        <w:ilvl w:val="0"/>
                        <w:numId w:val="18"/>
                      </w:numPr>
                      <w:tabs>
                        <w:tab w:val="left" w:pos="1201"/>
                      </w:tabs>
                      <w:ind w:right="319"/>
                      <w:rPr>
                        <w:lang w:val="es-AR"/>
                      </w:rPr>
                    </w:pPr>
                    <w:r w:rsidRPr="000A2345">
                      <w:rPr>
                        <w:lang w:val="es"/>
                      </w:rPr>
                      <w:t xml:space="preserve">Infórmeles a los participantes que pueden consultar el libro </w:t>
                    </w:r>
                    <w:proofErr w:type="spellStart"/>
                    <w:r w:rsidRPr="000A2345">
                      <w:rPr>
                        <w:i/>
                        <w:iCs/>
                        <w:lang w:val="es"/>
                      </w:rPr>
                      <w:t>Engaging</w:t>
                    </w:r>
                    <w:proofErr w:type="spellEnd"/>
                    <w:r w:rsidRPr="000A2345">
                      <w:rPr>
                        <w:i/>
                        <w:iCs/>
                        <w:lang w:val="es"/>
                      </w:rPr>
                      <w:t xml:space="preserve"> </w:t>
                    </w:r>
                    <w:proofErr w:type="spellStart"/>
                    <w:r w:rsidRPr="000A2345">
                      <w:rPr>
                        <w:i/>
                        <w:iCs/>
                        <w:lang w:val="es"/>
                      </w:rPr>
                      <w:t>Everyone</w:t>
                    </w:r>
                    <w:proofErr w:type="spellEnd"/>
                    <w:r w:rsidRPr="000A2345">
                      <w:rPr>
                        <w:i/>
                        <w:iCs/>
                        <w:lang w:val="es"/>
                      </w:rPr>
                      <w:t xml:space="preserve"> </w:t>
                    </w:r>
                    <w:proofErr w:type="spellStart"/>
                    <w:r w:rsidRPr="000A2345">
                      <w:rPr>
                        <w:i/>
                        <w:iCs/>
                        <w:lang w:val="es"/>
                      </w:rPr>
                      <w:t>with</w:t>
                    </w:r>
                    <w:proofErr w:type="spellEnd"/>
                    <w:r w:rsidRPr="000A2345">
                      <w:rPr>
                        <w:i/>
                        <w:iCs/>
                        <w:lang w:val="es"/>
                      </w:rPr>
                      <w:t xml:space="preserve"> </w:t>
                    </w:r>
                    <w:proofErr w:type="spellStart"/>
                    <w:r w:rsidRPr="000A2345">
                      <w:rPr>
                        <w:i/>
                        <w:iCs/>
                        <w:lang w:val="es"/>
                      </w:rPr>
                      <w:t>Liberating</w:t>
                    </w:r>
                    <w:proofErr w:type="spellEnd"/>
                    <w:r w:rsidRPr="000A2345">
                      <w:rPr>
                        <w:i/>
                        <w:iCs/>
                        <w:lang w:val="es"/>
                      </w:rPr>
                      <w:t xml:space="preserve"> </w:t>
                    </w:r>
                    <w:proofErr w:type="spellStart"/>
                    <w:r w:rsidRPr="000A2345">
                      <w:rPr>
                        <w:i/>
                        <w:iCs/>
                        <w:lang w:val="es"/>
                      </w:rPr>
                      <w:t>Structures</w:t>
                    </w:r>
                    <w:proofErr w:type="spellEnd"/>
                    <w:r w:rsidRPr="000A2345">
                      <w:rPr>
                        <w:lang w:val="es"/>
                      </w:rPr>
                      <w:t xml:space="preserve"> para obtener más información sobre TRIZ y 1-2-4-All, así como otras técnicas.</w:t>
                    </w:r>
                  </w:p>
                  <w:p w:rsidR="000A2345" w:rsidRPr="000A2345" w:rsidRDefault="000A2345" w:rsidP="000A2345">
                    <w:pPr>
                      <w:tabs>
                        <w:tab w:val="left" w:pos="692"/>
                      </w:tabs>
                      <w:spacing w:before="122" w:line="237" w:lineRule="auto"/>
                      <w:ind w:left="691" w:right="176"/>
                      <w:rPr>
                        <w:lang w:val="es-AR"/>
                      </w:rPr>
                    </w:pPr>
                  </w:p>
                </w:txbxContent>
              </v:textbox>
            </v:shape>
            <w10:wrap type="topAndBottom" anchorx="page"/>
          </v:group>
        </w:pict>
      </w:r>
      <w:r>
        <w:rPr>
          <w:lang w:val="es"/>
        </w:rPr>
        <w:t>Explique que tras la solicitud de ideas, usted necesita una manera de criticar/clasif</w:t>
      </w:r>
      <w:r>
        <w:rPr>
          <w:lang w:val="es"/>
        </w:rPr>
        <w:t>icar/precisar ideas y destacar las mejores. Pregunte al grupo por la técnica utilizada en este ejercicio así como por otras técnicas que puedan usar.</w:t>
      </w:r>
    </w:p>
    <w:p w:rsidR="00E87C1C" w:rsidRPr="000A2345" w:rsidRDefault="00E87C1C" w:rsidP="000A2345">
      <w:pPr>
        <w:pStyle w:val="Textoindependiente"/>
        <w:spacing w:before="2"/>
        <w:rPr>
          <w:lang w:val="es-AR"/>
        </w:rPr>
      </w:pPr>
    </w:p>
    <w:p w:rsidR="00E87C1C" w:rsidRPr="000A2345" w:rsidRDefault="00E87C1C">
      <w:pPr>
        <w:pStyle w:val="Textoindependiente"/>
        <w:rPr>
          <w:lang w:val="es-AR"/>
        </w:rPr>
      </w:pPr>
    </w:p>
    <w:p w:rsidR="00E87C1C" w:rsidRPr="000A2345" w:rsidRDefault="00E87C1C">
      <w:pPr>
        <w:pStyle w:val="Textoindependiente"/>
        <w:spacing w:before="1"/>
        <w:rPr>
          <w:sz w:val="23"/>
          <w:lang w:val="es-AR"/>
        </w:rPr>
      </w:pPr>
    </w:p>
    <w:p w:rsidR="00E87C1C" w:rsidRDefault="000A2345">
      <w:pPr>
        <w:ind w:left="480"/>
        <w:rPr>
          <w:rFonts w:ascii="Cambria"/>
        </w:rPr>
      </w:pPr>
      <w:r>
        <w:rPr>
          <w:rFonts w:ascii="Cambria" w:hAnsi="Cambria"/>
          <w:color w:val="4F81BC"/>
          <w:lang w:val="es"/>
        </w:rPr>
        <w:t>Pausa (15 minutos)</w:t>
      </w: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rPr>
          <w:rFonts w:ascii="Cambria"/>
          <w:sz w:val="20"/>
        </w:rPr>
      </w:pPr>
    </w:p>
    <w:p w:rsidR="00E87C1C" w:rsidRDefault="00E87C1C">
      <w:pPr>
        <w:pStyle w:val="Textoindependiente"/>
        <w:spacing w:before="1"/>
        <w:rPr>
          <w:rFonts w:ascii="Cambria"/>
          <w:sz w:val="17"/>
        </w:rPr>
      </w:pPr>
    </w:p>
    <w:p w:rsidR="00E87C1C" w:rsidRPr="000A2345" w:rsidRDefault="000A2345">
      <w:pPr>
        <w:pStyle w:val="Prrafodelista"/>
        <w:numPr>
          <w:ilvl w:val="2"/>
          <w:numId w:val="1"/>
        </w:numPr>
        <w:tabs>
          <w:tab w:val="left" w:pos="1917"/>
          <w:tab w:val="left" w:pos="1918"/>
        </w:tabs>
        <w:ind w:left="1918" w:hanging="454"/>
        <w:rPr>
          <w:lang w:val="es-AR"/>
        </w:rPr>
      </w:pPr>
      <w:r>
        <w:rPr>
          <w:lang w:val="es"/>
        </w:rPr>
        <w:pict>
          <v:line id="_x0000_s1053" style="position:absolute;left:0;text-align:left;z-index:-32536;mso-position-horizontal-relative:page" from="138.15pt,-2.75pt" to="138.15pt,16.45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400" w:right="1220" w:bottom="280" w:left="960" w:header="720" w:footer="720" w:gutter="0"/>
          <w:cols w:space="720"/>
        </w:sectPr>
      </w:pPr>
    </w:p>
    <w:p w:rsidR="00E87C1C" w:rsidRPr="000A2345" w:rsidRDefault="000A2345">
      <w:pPr>
        <w:spacing w:before="79"/>
        <w:ind w:left="480"/>
        <w:rPr>
          <w:rFonts w:ascii="Cambria"/>
          <w:lang w:val="es-AR"/>
        </w:rPr>
      </w:pPr>
      <w:r>
        <w:rPr>
          <w:rFonts w:ascii="Cambria" w:hAnsi="Cambria"/>
          <w:b/>
          <w:bCs/>
          <w:color w:val="4F81BC"/>
          <w:lang w:val="es"/>
        </w:rPr>
        <w:lastRenderedPageBreak/>
        <w:t>Técnicas para la gestión de reuniones</w:t>
      </w:r>
      <w:r>
        <w:rPr>
          <w:rFonts w:ascii="Cambria" w:hAnsi="Cambria"/>
          <w:color w:val="4F81BC"/>
          <w:lang w:val="es"/>
        </w:rPr>
        <w:t xml:space="preserve"> (80 minutos)</w:t>
      </w:r>
    </w:p>
    <w:p w:rsidR="00E87C1C" w:rsidRPr="000A2345" w:rsidRDefault="00E87C1C">
      <w:pPr>
        <w:pStyle w:val="Textoindependiente"/>
        <w:spacing w:before="11"/>
        <w:rPr>
          <w:rFonts w:ascii="Cambria"/>
          <w:sz w:val="25"/>
          <w:lang w:val="es-AR"/>
        </w:rPr>
      </w:pPr>
    </w:p>
    <w:p w:rsidR="00E87C1C" w:rsidRDefault="000A2345">
      <w:pPr>
        <w:pStyle w:val="Prrafodelista"/>
        <w:numPr>
          <w:ilvl w:val="0"/>
          <w:numId w:val="9"/>
        </w:numPr>
        <w:tabs>
          <w:tab w:val="left" w:pos="1020"/>
          <w:tab w:val="left" w:pos="1021"/>
        </w:tabs>
        <w:ind w:left="1020" w:hanging="540"/>
      </w:pPr>
      <w:r>
        <w:rPr>
          <w:b/>
          <w:bCs/>
          <w:lang w:val="es"/>
        </w:rPr>
        <w:t>Resolución de problemas mediante consulta rápida</w:t>
      </w:r>
      <w:r>
        <w:rPr>
          <w:lang w:val="es"/>
        </w:rPr>
        <w:t xml:space="preserve"> (50 minutos)</w:t>
      </w:r>
    </w:p>
    <w:p w:rsidR="00E87C1C" w:rsidRDefault="00E87C1C">
      <w:pPr>
        <w:pStyle w:val="Textoindependiente"/>
      </w:pPr>
    </w:p>
    <w:p w:rsidR="00E87C1C" w:rsidRDefault="000A2345">
      <w:pPr>
        <w:pStyle w:val="Prrafodelista"/>
        <w:numPr>
          <w:ilvl w:val="1"/>
          <w:numId w:val="9"/>
        </w:numPr>
        <w:tabs>
          <w:tab w:val="left" w:pos="1201"/>
        </w:tabs>
        <w:spacing w:before="1"/>
        <w:ind w:left="1200" w:right="656" w:hanging="360"/>
      </w:pPr>
      <w:r>
        <w:rPr>
          <w:lang w:val="es"/>
        </w:rPr>
        <w:t xml:space="preserve">Explique </w:t>
      </w:r>
      <w:proofErr w:type="spellStart"/>
      <w:r>
        <w:rPr>
          <w:lang w:val="es"/>
        </w:rPr>
        <w:t>que</w:t>
      </w:r>
      <w:proofErr w:type="spellEnd"/>
      <w:r>
        <w:rPr>
          <w:lang w:val="es"/>
        </w:rPr>
        <w:t xml:space="preserve"> vamos a iniciar la sesión sobre técnicas de gestión de reuniones utilizando la técnica de consulta rápida. Para esta técnica, necesitamos tres voluntarios que quieran plantear un problema que se les presente en la gestión de reuniones. El bene</w:t>
      </w:r>
      <w:r>
        <w:rPr>
          <w:lang w:val="es"/>
        </w:rPr>
        <w:t>ficio para quienes son responsables</w:t>
      </w:r>
    </w:p>
    <w:p w:rsidR="00E87C1C" w:rsidRPr="000A2345" w:rsidRDefault="000A2345">
      <w:pPr>
        <w:pStyle w:val="Textoindependiente"/>
        <w:ind w:left="1200" w:right="338"/>
        <w:jc w:val="both"/>
        <w:rPr>
          <w:lang w:val="es-AR"/>
        </w:rPr>
      </w:pPr>
      <w:proofErr w:type="gramStart"/>
      <w:r>
        <w:rPr>
          <w:lang w:val="es"/>
        </w:rPr>
        <w:t>del</w:t>
      </w:r>
      <w:proofErr w:type="gramEnd"/>
      <w:r>
        <w:rPr>
          <w:lang w:val="es"/>
        </w:rPr>
        <w:t xml:space="preserve"> problema es que consiguen un pequeño grupo de «consultores costosos» que se pagan por minuto para centrarse en su problema específico durante quince minutos. El resto del grupo tendrá la oportunidad de seleccionar el</w:t>
      </w:r>
      <w:r>
        <w:rPr>
          <w:lang w:val="es"/>
        </w:rPr>
        <w:t xml:space="preserve"> problema que más les gustaría discutir y unirse a ese responsable del problema.</w:t>
      </w:r>
    </w:p>
    <w:p w:rsidR="00E87C1C" w:rsidRPr="000A2345" w:rsidRDefault="00E87C1C">
      <w:pPr>
        <w:pStyle w:val="Textoindependiente"/>
        <w:spacing w:before="1"/>
        <w:rPr>
          <w:lang w:val="es-AR"/>
        </w:rPr>
      </w:pPr>
    </w:p>
    <w:p w:rsidR="00E87C1C" w:rsidRPr="000A2345" w:rsidRDefault="000A2345">
      <w:pPr>
        <w:pStyle w:val="Prrafodelista"/>
        <w:numPr>
          <w:ilvl w:val="1"/>
          <w:numId w:val="9"/>
        </w:numPr>
        <w:tabs>
          <w:tab w:val="left" w:pos="1201"/>
        </w:tabs>
        <w:ind w:left="1200" w:right="267" w:hanging="360"/>
        <w:rPr>
          <w:lang w:val="es-AR"/>
        </w:rPr>
      </w:pPr>
      <w:r>
        <w:rPr>
          <w:lang w:val="es"/>
        </w:rPr>
        <w:t>Pide tres responsables de problemas. Si no hay suficientes voluntarios, se puede seleccionar un problema de las cuestiones planteadas en la evaluación de las necesidades. Eje</w:t>
      </w:r>
      <w:r>
        <w:rPr>
          <w:lang w:val="es"/>
        </w:rPr>
        <w:t>mplos: cómo equilibrar la función de facilitar/participar/liderar; cómo hacer participar a personas más tímidas; conseguir que los participantes se preparen antes de las reuniones; atraer la atención a la conversación cuando una persona toma la palabra.</w:t>
      </w:r>
    </w:p>
    <w:p w:rsidR="00E87C1C" w:rsidRPr="000A2345" w:rsidRDefault="00E87C1C">
      <w:pPr>
        <w:pStyle w:val="Textoindependiente"/>
        <w:spacing w:before="12"/>
        <w:rPr>
          <w:sz w:val="21"/>
          <w:lang w:val="es-AR"/>
        </w:rPr>
      </w:pPr>
    </w:p>
    <w:p w:rsidR="00E87C1C" w:rsidRDefault="000A2345">
      <w:pPr>
        <w:pStyle w:val="Prrafodelista"/>
        <w:numPr>
          <w:ilvl w:val="1"/>
          <w:numId w:val="9"/>
        </w:numPr>
        <w:tabs>
          <w:tab w:val="left" w:pos="1201"/>
        </w:tabs>
        <w:ind w:left="1200" w:right="450" w:hanging="360"/>
      </w:pPr>
      <w:r>
        <w:rPr>
          <w:lang w:val="es"/>
        </w:rPr>
        <w:t>P</w:t>
      </w:r>
      <w:r>
        <w:rPr>
          <w:lang w:val="es"/>
        </w:rPr>
        <w:t>ídale a los responsables de problemas que expliquen su desafío a todo el grupo. Pida al resto del grupo que se una a un círculo alrededor del responsable del problema a quien deseen consultar (asegurando grupos de tamaño aproximadamente igual). (15 minutos</w:t>
      </w:r>
      <w:r>
        <w:rPr>
          <w:lang w:val="es"/>
        </w:rPr>
        <w:t>)</w:t>
      </w:r>
    </w:p>
    <w:p w:rsidR="00E87C1C" w:rsidRDefault="00E87C1C">
      <w:pPr>
        <w:pStyle w:val="Textoindependiente"/>
        <w:spacing w:before="1"/>
      </w:pPr>
    </w:p>
    <w:p w:rsidR="00E87C1C" w:rsidRDefault="000A2345">
      <w:pPr>
        <w:pStyle w:val="Prrafodelista"/>
        <w:numPr>
          <w:ilvl w:val="1"/>
          <w:numId w:val="9"/>
        </w:numPr>
        <w:tabs>
          <w:tab w:val="left" w:pos="1201"/>
        </w:tabs>
        <w:ind w:left="1200" w:hanging="360"/>
      </w:pPr>
      <w:r>
        <w:rPr>
          <w:lang w:val="es"/>
        </w:rPr>
        <w:t>Implemente una ronda de consultas rápidas. Los grupos tal vez necesiten algunos incentivos para garantizar que</w:t>
      </w:r>
    </w:p>
    <w:p w:rsidR="00E87C1C" w:rsidRDefault="000A2345">
      <w:pPr>
        <w:pStyle w:val="Textoindependiente"/>
        <w:spacing w:before="2" w:line="237" w:lineRule="auto"/>
        <w:ind w:left="1200" w:right="203"/>
      </w:pPr>
      <w:proofErr w:type="gramStart"/>
      <w:r>
        <w:rPr>
          <w:lang w:val="es"/>
        </w:rPr>
        <w:t>proporcionan</w:t>
      </w:r>
      <w:proofErr w:type="gramEnd"/>
      <w:r>
        <w:rPr>
          <w:lang w:val="es"/>
        </w:rPr>
        <w:t xml:space="preserve"> tiempo suficiente para que cada individuo dé su consejo y no dedique demasiado tiempo a describir el problema. (15 minutos)</w:t>
      </w:r>
    </w:p>
    <w:p w:rsidR="00E87C1C" w:rsidRDefault="00E87C1C">
      <w:pPr>
        <w:pStyle w:val="Textoindependiente"/>
        <w:spacing w:before="2"/>
      </w:pPr>
    </w:p>
    <w:p w:rsidR="00E87C1C" w:rsidRDefault="000A2345">
      <w:pPr>
        <w:pStyle w:val="Prrafodelista"/>
        <w:numPr>
          <w:ilvl w:val="1"/>
          <w:numId w:val="9"/>
        </w:numPr>
        <w:tabs>
          <w:tab w:val="left" w:pos="1201"/>
        </w:tabs>
        <w:ind w:left="1200" w:right="525" w:hanging="360"/>
      </w:pPr>
      <w:r>
        <w:rPr>
          <w:lang w:val="es"/>
        </w:rPr>
        <w:t>Resu</w:t>
      </w:r>
      <w:r>
        <w:rPr>
          <w:lang w:val="es"/>
        </w:rPr>
        <w:t>ma las sugerencias. Pregunte a los responsables de problemas qué buenas ideas han escuchado. Tome notas sobre las ideas para mostrárselas a los participantes después de la reunión. (10 minutos)</w:t>
      </w:r>
    </w:p>
    <w:p w:rsidR="00E87C1C" w:rsidRDefault="00E87C1C">
      <w:pPr>
        <w:pStyle w:val="Textoindependiente"/>
        <w:spacing w:before="5"/>
        <w:rPr>
          <w:sz w:val="25"/>
        </w:rPr>
      </w:pPr>
    </w:p>
    <w:p w:rsidR="00E87C1C" w:rsidRDefault="000A2345">
      <w:pPr>
        <w:pStyle w:val="Prrafodelista"/>
        <w:numPr>
          <w:ilvl w:val="1"/>
          <w:numId w:val="9"/>
        </w:numPr>
        <w:tabs>
          <w:tab w:val="left" w:pos="1201"/>
        </w:tabs>
        <w:ind w:left="1200" w:right="343" w:hanging="360"/>
      </w:pPr>
      <w:r>
        <w:rPr>
          <w:lang w:val="es"/>
        </w:rPr>
        <w:t>Resumen de la técnica de consulta rápida. Pregunte tanto a los responsables de problemas como a los consultores cómo se sintieron y qué obtuvieron de la técnica. (5 minutos)</w:t>
      </w:r>
    </w:p>
    <w:p w:rsidR="00E87C1C" w:rsidRDefault="00E87C1C">
      <w:pPr>
        <w:pStyle w:val="Textoindependiente"/>
        <w:spacing w:before="10"/>
        <w:rPr>
          <w:sz w:val="21"/>
        </w:rPr>
      </w:pPr>
    </w:p>
    <w:p w:rsidR="00E87C1C" w:rsidRPr="000A2345" w:rsidRDefault="000A2345">
      <w:pPr>
        <w:pStyle w:val="Textoindependiente"/>
        <w:spacing w:before="1"/>
        <w:ind w:left="1200" w:right="418"/>
        <w:jc w:val="both"/>
        <w:rPr>
          <w:lang w:val="es-AR"/>
        </w:rPr>
      </w:pPr>
      <w:r>
        <w:rPr>
          <w:lang w:val="es"/>
        </w:rPr>
        <w:t>Punto clave: Normalmente, ambos grupos de participantes expresarán sorpresa por l</w:t>
      </w:r>
      <w:r>
        <w:rPr>
          <w:lang w:val="es"/>
        </w:rPr>
        <w:t>a amplitud y el valor de las ideas que escucharon.</w:t>
      </w:r>
    </w:p>
    <w:p w:rsidR="00E87C1C" w:rsidRPr="000A2345" w:rsidRDefault="00E87C1C">
      <w:pPr>
        <w:pStyle w:val="Textoindependiente"/>
        <w:rPr>
          <w:sz w:val="23"/>
          <w:lang w:val="es-AR"/>
        </w:rPr>
      </w:pPr>
    </w:p>
    <w:p w:rsidR="00E87C1C" w:rsidRDefault="000A2345">
      <w:pPr>
        <w:pStyle w:val="Prrafodelista"/>
        <w:numPr>
          <w:ilvl w:val="0"/>
          <w:numId w:val="9"/>
        </w:numPr>
        <w:tabs>
          <w:tab w:val="left" w:pos="1200"/>
          <w:tab w:val="left" w:pos="1201"/>
        </w:tabs>
        <w:ind w:left="1200"/>
      </w:pPr>
      <w:r>
        <w:rPr>
          <w:b/>
          <w:bCs/>
          <w:lang w:val="es"/>
        </w:rPr>
        <w:t>Uso de actividades para romper el hielo</w:t>
      </w:r>
      <w:r>
        <w:rPr>
          <w:lang w:val="es"/>
        </w:rPr>
        <w:t xml:space="preserve"> (5 minutos)</w:t>
      </w:r>
    </w:p>
    <w:p w:rsidR="00E87C1C" w:rsidRDefault="00E87C1C">
      <w:pPr>
        <w:pStyle w:val="Textoindependiente"/>
      </w:pPr>
    </w:p>
    <w:p w:rsidR="00E87C1C" w:rsidRPr="000A2345" w:rsidRDefault="000A2345">
      <w:pPr>
        <w:pStyle w:val="Prrafodelista"/>
        <w:numPr>
          <w:ilvl w:val="1"/>
          <w:numId w:val="9"/>
        </w:numPr>
        <w:tabs>
          <w:tab w:val="left" w:pos="1201"/>
        </w:tabs>
        <w:spacing w:before="1"/>
        <w:ind w:left="1200" w:right="261" w:hanging="360"/>
        <w:rPr>
          <w:lang w:val="es-AR"/>
        </w:rPr>
      </w:pPr>
      <w:r>
        <w:rPr>
          <w:lang w:val="es"/>
        </w:rPr>
        <w:t xml:space="preserve">Pida al grupo que se mantenga en una línea según su reacción a esta frase: </w:t>
      </w:r>
      <w:proofErr w:type="gramStart"/>
      <w:r>
        <w:rPr>
          <w:lang w:val="es"/>
        </w:rPr>
        <w:t>«¿</w:t>
      </w:r>
      <w:proofErr w:type="gramEnd"/>
      <w:r>
        <w:rPr>
          <w:lang w:val="es"/>
        </w:rPr>
        <w:t>Las actividades para romper el hielo siempre deben incluirse en las reunio</w:t>
      </w:r>
      <w:r>
        <w:rPr>
          <w:lang w:val="es"/>
        </w:rPr>
        <w:t>nes?» Un extremo de la línea está completamente de acuerdo, el otro está en desacuerdo (el sector medio significa «depende»).</w:t>
      </w:r>
    </w:p>
    <w:p w:rsidR="00E87C1C" w:rsidRPr="000A2345" w:rsidRDefault="00E87C1C">
      <w:pPr>
        <w:pStyle w:val="Textoindependiente"/>
        <w:spacing w:before="10"/>
        <w:rPr>
          <w:sz w:val="21"/>
          <w:lang w:val="es-AR"/>
        </w:rPr>
      </w:pPr>
    </w:p>
    <w:p w:rsidR="00E87C1C" w:rsidRPr="000A2345" w:rsidRDefault="000A2345">
      <w:pPr>
        <w:pStyle w:val="Prrafodelista"/>
        <w:numPr>
          <w:ilvl w:val="1"/>
          <w:numId w:val="9"/>
        </w:numPr>
        <w:tabs>
          <w:tab w:val="left" w:pos="1201"/>
        </w:tabs>
        <w:ind w:left="1200" w:hanging="360"/>
        <w:rPr>
          <w:lang w:val="es-AR"/>
        </w:rPr>
      </w:pPr>
      <w:r>
        <w:rPr>
          <w:lang w:val="es"/>
        </w:rPr>
        <w:t>Pida a cada grupo que explique por qué eligieron su posición en la línea.</w:t>
      </w:r>
    </w:p>
    <w:p w:rsidR="00E87C1C" w:rsidRPr="000A2345" w:rsidRDefault="00E87C1C">
      <w:pPr>
        <w:pStyle w:val="Textoindependiente"/>
        <w:spacing w:before="6"/>
        <w:rPr>
          <w:sz w:val="25"/>
          <w:lang w:val="es-AR"/>
        </w:rPr>
      </w:pPr>
    </w:p>
    <w:p w:rsidR="00E87C1C" w:rsidRPr="000A2345" w:rsidRDefault="000A2345">
      <w:pPr>
        <w:pStyle w:val="Prrafodelista"/>
        <w:numPr>
          <w:ilvl w:val="1"/>
          <w:numId w:val="9"/>
        </w:numPr>
        <w:tabs>
          <w:tab w:val="left" w:pos="1201"/>
        </w:tabs>
        <w:ind w:left="1200" w:hanging="360"/>
        <w:rPr>
          <w:lang w:val="es-AR"/>
        </w:rPr>
      </w:pPr>
      <w:r>
        <w:rPr>
          <w:lang w:val="es"/>
        </w:rPr>
        <w:t>Explore cuestiones relacionadas con los tipos de activ</w:t>
      </w:r>
      <w:r>
        <w:rPr>
          <w:lang w:val="es"/>
        </w:rPr>
        <w:t>idades para romper el hielo y la adecuación para diversos destinatarios.</w:t>
      </w: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18"/>
          <w:lang w:val="es-AR"/>
        </w:rPr>
      </w:pPr>
    </w:p>
    <w:p w:rsidR="00E87C1C" w:rsidRPr="000A2345" w:rsidRDefault="000A2345">
      <w:pPr>
        <w:pStyle w:val="Prrafodelista"/>
        <w:numPr>
          <w:ilvl w:val="2"/>
          <w:numId w:val="1"/>
        </w:numPr>
        <w:tabs>
          <w:tab w:val="left" w:pos="1917"/>
          <w:tab w:val="left" w:pos="1918"/>
        </w:tabs>
        <w:ind w:left="1918" w:hanging="454"/>
        <w:rPr>
          <w:lang w:val="es-AR"/>
        </w:rPr>
      </w:pPr>
      <w:r>
        <w:rPr>
          <w:lang w:val="es"/>
        </w:rPr>
        <w:pict>
          <v:line id="_x0000_s1052" style="position:absolute;left:0;text-align:left;z-index:-32512;mso-position-horizontal-relative:page" from="138.15pt,-2.75pt" to="138.15pt,16.45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360" w:right="1220" w:bottom="280" w:left="960" w:header="720" w:footer="720" w:gutter="0"/>
          <w:cols w:space="720"/>
        </w:sectPr>
      </w:pPr>
    </w:p>
    <w:p w:rsidR="00E87C1C" w:rsidRDefault="000A2345">
      <w:pPr>
        <w:pStyle w:val="Textoindependiente"/>
        <w:ind w:left="1104"/>
        <w:rPr>
          <w:sz w:val="20"/>
        </w:rPr>
      </w:pPr>
      <w:r>
        <w:rPr>
          <w:sz w:val="20"/>
          <w:lang w:val="es"/>
        </w:rPr>
      </w:r>
      <w:r>
        <w:rPr>
          <w:sz w:val="20"/>
          <w:lang w:val="es"/>
        </w:rPr>
        <w:pict>
          <v:group id="_x0000_s1048" style="width:433.2pt;height:421.5pt;mso-position-horizontal-relative:char;mso-position-vertical-relative:line" coordsize="8664,6053">
            <v:shape id="_x0000_s1051" type="#_x0000_t75" style="position:absolute;width:8664;height:6053">
              <v:imagedata r:id="rId23" o:title=""/>
            </v:shape>
            <v:shape id="_x0000_s1050" type="#_x0000_t75" style="position:absolute;left:75;top:43;width:8515;height:5904">
              <v:imagedata r:id="rId24" o:title=""/>
            </v:shape>
            <v:shape id="_x0000_s1049" type="#_x0000_t202" style="position:absolute;left:75;top:43;width:8515;height:5904" filled="f" strokecolor="#497dba">
              <v:textbox style="mso-next-textbox:#_x0000_s1049" inset="0,0,0,0">
                <w:txbxContent>
                  <w:p w:rsidR="00E87C1C" w:rsidRPr="000A2345" w:rsidRDefault="000A2345">
                    <w:pPr>
                      <w:spacing w:before="68"/>
                      <w:ind w:left="143"/>
                      <w:rPr>
                        <w:b/>
                        <w:lang w:val="es-AR"/>
                      </w:rPr>
                    </w:pPr>
                    <w:r>
                      <w:rPr>
                        <w:b/>
                        <w:bCs/>
                        <w:lang w:val="es"/>
                      </w:rPr>
                      <w:t>Puntos clave que los facilitadores deben incluir en el debate:</w:t>
                    </w:r>
                  </w:p>
                  <w:p w:rsidR="00E87C1C" w:rsidRPr="000A2345" w:rsidRDefault="000A2345" w:rsidP="000A2345">
                    <w:pPr>
                      <w:numPr>
                        <w:ilvl w:val="0"/>
                        <w:numId w:val="10"/>
                      </w:numPr>
                      <w:tabs>
                        <w:tab w:val="left" w:pos="691"/>
                      </w:tabs>
                      <w:spacing w:before="123" w:line="237" w:lineRule="auto"/>
                      <w:ind w:right="241"/>
                      <w:rPr>
                        <w:lang w:val="es-AR"/>
                      </w:rPr>
                    </w:pPr>
                    <w:r>
                      <w:rPr>
                        <w:lang w:val="es"/>
                      </w:rPr>
                      <w:t>El propósito de una actividad para «romper el hielo» es hacer que los participantes entren en confianza. Es útil al inicio de un taller o reunión para ayudar a las personas a sentirse cómodas, conocerse unas a otras y, posiblemente, presentar el área temát</w:t>
                    </w:r>
                    <w:r>
                      <w:rPr>
                        <w:lang w:val="es"/>
                      </w:rPr>
                      <w:t xml:space="preserve">ica. En cambio, los </w:t>
                    </w:r>
                    <w:proofErr w:type="spellStart"/>
                    <w:r>
                      <w:rPr>
                        <w:lang w:val="es"/>
                      </w:rPr>
                      <w:t>energizadores</w:t>
                    </w:r>
                    <w:proofErr w:type="spellEnd"/>
                    <w:r>
                      <w:rPr>
                        <w:lang w:val="es"/>
                      </w:rPr>
                      <w:t xml:space="preserve"> se utilizan en cualquier momento de un taller o reunión y su propósito es conseguir que los participantes se movilicen y eleven el nivel global de energía en la reunión. Los </w:t>
                    </w:r>
                    <w:proofErr w:type="spellStart"/>
                    <w:r>
                      <w:rPr>
                        <w:lang w:val="es"/>
                      </w:rPr>
                      <w:t>energizadores</w:t>
                    </w:r>
                    <w:proofErr w:type="spellEnd"/>
                    <w:r>
                      <w:rPr>
                        <w:lang w:val="es"/>
                      </w:rPr>
                      <w:t xml:space="preserve"> suelen ser útiles después de una c</w:t>
                    </w:r>
                    <w:r>
                      <w:rPr>
                        <w:lang w:val="es"/>
                      </w:rPr>
                      <w:t>omida o entre varias presentaciones.</w:t>
                    </w:r>
                  </w:p>
                  <w:p w:rsidR="00E87C1C" w:rsidRPr="000A2345" w:rsidRDefault="000A2345" w:rsidP="000A2345">
                    <w:pPr>
                      <w:numPr>
                        <w:ilvl w:val="0"/>
                        <w:numId w:val="10"/>
                      </w:numPr>
                      <w:tabs>
                        <w:tab w:val="left" w:pos="691"/>
                      </w:tabs>
                      <w:spacing w:before="126"/>
                      <w:ind w:right="163"/>
                      <w:rPr>
                        <w:lang w:val="es-AR"/>
                      </w:rPr>
                    </w:pPr>
                    <w:r>
                      <w:rPr>
                        <w:lang w:val="es"/>
                      </w:rPr>
                      <w:t>Algunas personas se sienten incómodas con las actividades para romper el hielo. Puede que no se sientan cómodas hablando con todo el grupo, proporcionando información potencialmente personal o participando en ejercicios</w:t>
                    </w:r>
                    <w:r>
                      <w:rPr>
                        <w:lang w:val="es"/>
                      </w:rPr>
                      <w:t xml:space="preserve"> «sonsos». Hay una gran variedad de actividades para romper el hielo que se pueden usar, y el punto clave es seleccionar una que sea apropiada para el público y el entorno. Las actividades para romper el hielo se pueden implementar en todo el grupo o en pa</w:t>
                    </w:r>
                    <w:r>
                      <w:rPr>
                        <w:lang w:val="es"/>
                      </w:rPr>
                      <w:t>res y disposiciones pequeñas de mesas. Se pueden centrar únicamente en lograr que las personas se sientan cómodas y conocedoras, o en que puedan adaptarse a un objetivo específico de aprendizaje o hacer avanzar el contenido de la reunión.</w:t>
                    </w:r>
                  </w:p>
                  <w:p w:rsidR="00E87C1C" w:rsidRPr="000A2345" w:rsidRDefault="000A2345" w:rsidP="000A2345">
                    <w:pPr>
                      <w:numPr>
                        <w:ilvl w:val="0"/>
                        <w:numId w:val="10"/>
                      </w:numPr>
                      <w:tabs>
                        <w:tab w:val="left" w:pos="691"/>
                      </w:tabs>
                      <w:spacing w:before="117" w:line="235" w:lineRule="auto"/>
                      <w:ind w:right="518"/>
                      <w:rPr>
                        <w:lang w:val="es-AR"/>
                      </w:rPr>
                    </w:pPr>
                    <w:r>
                      <w:rPr>
                        <w:lang w:val="es"/>
                      </w:rPr>
                      <w:t>Se pueden encontr</w:t>
                    </w:r>
                    <w:r>
                      <w:rPr>
                        <w:lang w:val="es"/>
                      </w:rPr>
                      <w:t>ar listas de actividades para romper el hielo en libros y en línea. Es útil revisar estas listas para obtener ideas que serían apropiadas o adaptables a un entorno específico.</w:t>
                    </w:r>
                  </w:p>
                  <w:p w:rsidR="00E87C1C" w:rsidRPr="000A2345" w:rsidRDefault="000A2345" w:rsidP="000A2345">
                    <w:pPr>
                      <w:numPr>
                        <w:ilvl w:val="0"/>
                        <w:numId w:val="10"/>
                      </w:numPr>
                      <w:tabs>
                        <w:tab w:val="left" w:pos="691"/>
                      </w:tabs>
                      <w:spacing w:before="125" w:line="235" w:lineRule="auto"/>
                      <w:ind w:right="772"/>
                      <w:rPr>
                        <w:lang w:val="es-AR"/>
                      </w:rPr>
                    </w:pPr>
                    <w:r>
                      <w:rPr>
                        <w:lang w:val="es"/>
                      </w:rPr>
                      <w:t>Muchas buenas ideas de actividades para romper el hielo utilizadas o experimenta</w:t>
                    </w:r>
                    <w:r>
                      <w:rPr>
                        <w:lang w:val="es"/>
                      </w:rPr>
                      <w:t>das por los participantes generalmente surgen del debate sobre esta actividad.</w:t>
                    </w:r>
                  </w:p>
                  <w:p w:rsidR="000A2345" w:rsidRPr="000A2345" w:rsidRDefault="000A2345" w:rsidP="000A2345">
                    <w:pPr>
                      <w:pStyle w:val="Prrafodelista"/>
                      <w:numPr>
                        <w:ilvl w:val="0"/>
                        <w:numId w:val="10"/>
                      </w:numPr>
                      <w:tabs>
                        <w:tab w:val="left" w:pos="1201"/>
                      </w:tabs>
                      <w:spacing w:before="58" w:line="237" w:lineRule="auto"/>
                      <w:ind w:right="332"/>
                      <w:rPr>
                        <w:lang w:val="es-AR"/>
                      </w:rPr>
                    </w:pPr>
                    <w:r w:rsidRPr="000A2345">
                      <w:rPr>
                        <w:lang w:val="es"/>
                      </w:rPr>
                      <w:t>Explique que la técnica de votación utilizada en este ejercicio para discutir las actividades para romper el hielo es una técnica que puede utilizarse en diversos contextos para hacer participar a las personas y generar debate.</w:t>
                    </w:r>
                  </w:p>
                  <w:p w:rsidR="000A2345" w:rsidRPr="000A2345" w:rsidRDefault="000A2345" w:rsidP="000A2345">
                    <w:pPr>
                      <w:tabs>
                        <w:tab w:val="left" w:pos="691"/>
                      </w:tabs>
                      <w:spacing w:before="125" w:line="235" w:lineRule="auto"/>
                      <w:ind w:left="690" w:right="772"/>
                      <w:rPr>
                        <w:lang w:val="es-AR"/>
                      </w:rPr>
                    </w:pPr>
                  </w:p>
                </w:txbxContent>
              </v:textbox>
            </v:shape>
            <w10:wrap type="none"/>
            <w10:anchorlock/>
          </v:group>
        </w:pict>
      </w:r>
    </w:p>
    <w:p w:rsidR="00E87C1C" w:rsidRDefault="00E87C1C">
      <w:pPr>
        <w:pStyle w:val="Textoindependiente"/>
        <w:rPr>
          <w:sz w:val="18"/>
        </w:rPr>
      </w:pPr>
    </w:p>
    <w:p w:rsidR="00E87C1C" w:rsidRPr="000A2345" w:rsidRDefault="00E87C1C">
      <w:pPr>
        <w:pStyle w:val="Textoindependiente"/>
        <w:spacing w:before="1"/>
        <w:rPr>
          <w:lang w:val="es-AR"/>
        </w:rPr>
      </w:pPr>
    </w:p>
    <w:p w:rsidR="00E87C1C" w:rsidRPr="000A2345" w:rsidRDefault="000A2345">
      <w:pPr>
        <w:spacing w:before="1" w:line="276" w:lineRule="auto"/>
        <w:ind w:left="480" w:right="329"/>
        <w:rPr>
          <w:i/>
          <w:lang w:val="es-AR"/>
        </w:rPr>
      </w:pPr>
      <w:r>
        <w:rPr>
          <w:i/>
          <w:iCs/>
          <w:lang w:val="es"/>
        </w:rPr>
        <w:t>Nota: Adapte los Incisos C,</w:t>
      </w:r>
      <w:r>
        <w:rPr>
          <w:i/>
          <w:iCs/>
          <w:lang w:val="es"/>
        </w:rPr>
        <w:t xml:space="preserve"> D y E según sea necesario según los problemas surgidos durante las sesiones de consultas rápidas y sesiones informativas. Si ya se ha abordado un problema concreto en el taller, no es necesario repetirlo y se puede dedicar más tiempo al examen de otros de</w:t>
      </w:r>
      <w:r>
        <w:rPr>
          <w:i/>
          <w:iCs/>
          <w:lang w:val="es"/>
        </w:rPr>
        <w:t>safíos (F).</w:t>
      </w:r>
    </w:p>
    <w:p w:rsidR="00E87C1C" w:rsidRPr="000A2345" w:rsidRDefault="00E87C1C">
      <w:pPr>
        <w:pStyle w:val="Textoindependiente"/>
        <w:rPr>
          <w:i/>
          <w:sz w:val="23"/>
          <w:lang w:val="es-AR"/>
        </w:rPr>
      </w:pPr>
    </w:p>
    <w:p w:rsidR="00E87C1C" w:rsidRPr="000A2345" w:rsidRDefault="000A2345">
      <w:pPr>
        <w:pStyle w:val="Prrafodelista"/>
        <w:numPr>
          <w:ilvl w:val="0"/>
          <w:numId w:val="9"/>
        </w:numPr>
        <w:tabs>
          <w:tab w:val="left" w:pos="1111"/>
          <w:tab w:val="left" w:pos="1112"/>
        </w:tabs>
        <w:ind w:left="1111" w:hanging="631"/>
        <w:rPr>
          <w:lang w:val="es-AR"/>
        </w:rPr>
      </w:pPr>
      <w:r>
        <w:rPr>
          <w:b/>
          <w:bCs/>
          <w:lang w:val="es"/>
        </w:rPr>
        <w:t>Tratar con un disertante dominante</w:t>
      </w:r>
      <w:r>
        <w:rPr>
          <w:lang w:val="es"/>
        </w:rPr>
        <w:t xml:space="preserve"> (5 minutos)</w:t>
      </w:r>
    </w:p>
    <w:p w:rsidR="00E87C1C" w:rsidRPr="000A2345" w:rsidRDefault="00E87C1C">
      <w:pPr>
        <w:pStyle w:val="Textoindependiente"/>
        <w:spacing w:before="10"/>
        <w:rPr>
          <w:sz w:val="21"/>
          <w:lang w:val="es-AR"/>
        </w:rPr>
      </w:pPr>
    </w:p>
    <w:p w:rsidR="00E87C1C" w:rsidRPr="000A2345" w:rsidRDefault="000A2345">
      <w:pPr>
        <w:pStyle w:val="Prrafodelista"/>
        <w:numPr>
          <w:ilvl w:val="1"/>
          <w:numId w:val="9"/>
        </w:numPr>
        <w:tabs>
          <w:tab w:val="left" w:pos="1201"/>
        </w:tabs>
        <w:ind w:left="1200" w:right="952" w:hanging="360"/>
        <w:rPr>
          <w:lang w:val="es-AR"/>
        </w:rPr>
      </w:pPr>
      <w:r>
        <w:rPr>
          <w:lang w:val="es"/>
        </w:rPr>
        <w:t>Dígales a los participantes que ahora experimentarán la primera de una breve serie de interacciones para la práctica de la gestión de personalidades difíciles y la dinámica de las reuniones.</w:t>
      </w:r>
    </w:p>
    <w:p w:rsidR="00E87C1C" w:rsidRPr="000A2345" w:rsidRDefault="00E87C1C">
      <w:pPr>
        <w:pStyle w:val="Textoindependiente"/>
        <w:spacing w:before="1"/>
        <w:rPr>
          <w:lang w:val="es-AR"/>
        </w:rPr>
      </w:pPr>
    </w:p>
    <w:p w:rsidR="00E87C1C" w:rsidRDefault="000A2345">
      <w:pPr>
        <w:pStyle w:val="Prrafodelista"/>
        <w:numPr>
          <w:ilvl w:val="1"/>
          <w:numId w:val="9"/>
        </w:numPr>
        <w:tabs>
          <w:tab w:val="left" w:pos="1201"/>
        </w:tabs>
        <w:ind w:left="1200" w:right="825" w:hanging="360"/>
      </w:pPr>
      <w:r>
        <w:rPr>
          <w:lang w:val="es"/>
        </w:rPr>
        <w:t>Pid</w:t>
      </w:r>
      <w:r>
        <w:rPr>
          <w:lang w:val="es"/>
        </w:rPr>
        <w:t>a un voluntario que pueda hablar por un período de tiempo sobre cualquier tema. Explique que el voluntario puede decir «</w:t>
      </w:r>
      <w:proofErr w:type="spellStart"/>
      <w:r>
        <w:rPr>
          <w:lang w:val="es"/>
        </w:rPr>
        <w:t>bla</w:t>
      </w:r>
      <w:proofErr w:type="spellEnd"/>
      <w:r>
        <w:rPr>
          <w:lang w:val="es"/>
        </w:rPr>
        <w:t xml:space="preserve">, </w:t>
      </w:r>
      <w:proofErr w:type="spellStart"/>
      <w:r>
        <w:rPr>
          <w:lang w:val="es"/>
        </w:rPr>
        <w:t>bla</w:t>
      </w:r>
      <w:proofErr w:type="spellEnd"/>
      <w:r>
        <w:rPr>
          <w:lang w:val="es"/>
        </w:rPr>
        <w:t xml:space="preserve">, </w:t>
      </w:r>
      <w:proofErr w:type="spellStart"/>
      <w:r>
        <w:rPr>
          <w:lang w:val="es"/>
        </w:rPr>
        <w:t>bla</w:t>
      </w:r>
      <w:proofErr w:type="spellEnd"/>
      <w:r>
        <w:rPr>
          <w:lang w:val="es"/>
        </w:rPr>
        <w:t>…» si no tiene nada más qué decir. También puede reclutar a este voluntario con antelación.</w:t>
      </w:r>
    </w:p>
    <w:p w:rsidR="00E87C1C" w:rsidRDefault="00E87C1C">
      <w:pPr>
        <w:pStyle w:val="Textoindependiente"/>
        <w:spacing w:before="5"/>
        <w:rPr>
          <w:sz w:val="25"/>
        </w:rPr>
      </w:pPr>
    </w:p>
    <w:p w:rsidR="00E87C1C" w:rsidRPr="000A2345" w:rsidRDefault="000A2345">
      <w:pPr>
        <w:pStyle w:val="Prrafodelista"/>
        <w:numPr>
          <w:ilvl w:val="1"/>
          <w:numId w:val="9"/>
        </w:numPr>
        <w:tabs>
          <w:tab w:val="left" w:pos="1201"/>
        </w:tabs>
        <w:ind w:left="1200" w:hanging="360"/>
        <w:rPr>
          <w:lang w:val="es-AR"/>
        </w:rPr>
      </w:pPr>
      <w:r>
        <w:rPr>
          <w:lang w:val="es"/>
        </w:rPr>
        <w:t xml:space="preserve">Proporcione al grupo tarjetas </w:t>
      </w:r>
      <w:r>
        <w:rPr>
          <w:lang w:val="es"/>
        </w:rPr>
        <w:t>codificadas por color.</w:t>
      </w:r>
    </w:p>
    <w:p w:rsidR="00E87C1C" w:rsidRPr="000A2345" w:rsidRDefault="00E87C1C">
      <w:pPr>
        <w:pStyle w:val="Textoindependiente"/>
        <w:spacing w:before="2"/>
        <w:rPr>
          <w:sz w:val="25"/>
          <w:lang w:val="es-AR"/>
        </w:rPr>
      </w:pPr>
    </w:p>
    <w:p w:rsidR="00E87C1C" w:rsidRPr="000A2345" w:rsidRDefault="000A2345">
      <w:pPr>
        <w:pStyle w:val="Prrafodelista"/>
        <w:numPr>
          <w:ilvl w:val="1"/>
          <w:numId w:val="9"/>
        </w:numPr>
        <w:tabs>
          <w:tab w:val="left" w:pos="1201"/>
        </w:tabs>
        <w:ind w:left="1200" w:right="578" w:hanging="360"/>
        <w:rPr>
          <w:lang w:val="es-AR"/>
        </w:rPr>
      </w:pPr>
      <w:r>
        <w:rPr>
          <w:lang w:val="es"/>
        </w:rPr>
        <w:t>Pida al voluntario que comience a hablar e invite a los participantes a que intervengan para demostrar cómo podrían tratar de conseguir que el orador deje de hablar. Pídales que empiecen con métodos más suaves y más discretos.</w:t>
      </w:r>
    </w:p>
    <w:p w:rsidR="00E87C1C" w:rsidRPr="000A2345" w:rsidRDefault="00E87C1C">
      <w:pPr>
        <w:pStyle w:val="Textoindependiente"/>
        <w:spacing w:before="8"/>
        <w:rPr>
          <w:sz w:val="25"/>
          <w:lang w:val="es-AR"/>
        </w:rPr>
      </w:pPr>
    </w:p>
    <w:p w:rsidR="00E87C1C" w:rsidRPr="000A2345" w:rsidRDefault="000A2345">
      <w:pPr>
        <w:pStyle w:val="Prrafodelista"/>
        <w:numPr>
          <w:ilvl w:val="1"/>
          <w:numId w:val="9"/>
        </w:numPr>
        <w:tabs>
          <w:tab w:val="left" w:pos="1201"/>
        </w:tabs>
        <w:spacing w:line="237" w:lineRule="auto"/>
        <w:ind w:left="1200" w:right="316" w:hanging="360"/>
        <w:rPr>
          <w:lang w:val="es-AR"/>
        </w:rPr>
      </w:pPr>
      <w:r>
        <w:rPr>
          <w:lang w:val="es"/>
        </w:rPr>
        <w:t xml:space="preserve">Pase rápidamente de un voluntario a otro para asegurar que más participantes tengan la </w:t>
      </w:r>
      <w:r>
        <w:rPr>
          <w:lang w:val="es"/>
        </w:rPr>
        <w:lastRenderedPageBreak/>
        <w:t>oportunidad de participar y sólo se demuestre un método por participante.</w:t>
      </w:r>
    </w:p>
    <w:p w:rsidR="00E87C1C" w:rsidRPr="000A2345" w:rsidRDefault="00E87C1C">
      <w:pPr>
        <w:pStyle w:val="Textoindependiente"/>
        <w:spacing w:before="6"/>
        <w:rPr>
          <w:sz w:val="25"/>
          <w:lang w:val="es-AR"/>
        </w:rPr>
      </w:pPr>
    </w:p>
    <w:p w:rsidR="00E87C1C" w:rsidRPr="000A2345" w:rsidRDefault="000A2345">
      <w:pPr>
        <w:pStyle w:val="Prrafodelista"/>
        <w:numPr>
          <w:ilvl w:val="1"/>
          <w:numId w:val="9"/>
        </w:numPr>
        <w:tabs>
          <w:tab w:val="left" w:pos="1201"/>
        </w:tabs>
        <w:ind w:left="1200" w:hanging="360"/>
        <w:rPr>
          <w:lang w:val="es-AR"/>
        </w:rPr>
      </w:pPr>
      <w:r>
        <w:rPr>
          <w:lang w:val="es"/>
        </w:rPr>
        <w:t>Resuma diversas técnicas que podrían utilizarse.</w:t>
      </w:r>
    </w:p>
    <w:p w:rsidR="00E87C1C" w:rsidRPr="000A2345" w:rsidRDefault="00E87C1C">
      <w:pPr>
        <w:pStyle w:val="Textoindependiente"/>
        <w:spacing w:before="1"/>
        <w:rPr>
          <w:sz w:val="26"/>
          <w:lang w:val="es-AR"/>
        </w:rPr>
      </w:pPr>
    </w:p>
    <w:p w:rsidR="00E87C1C" w:rsidRPr="000A2345" w:rsidRDefault="000A2345">
      <w:pPr>
        <w:pStyle w:val="Prrafodelista"/>
        <w:numPr>
          <w:ilvl w:val="2"/>
          <w:numId w:val="1"/>
        </w:numPr>
        <w:tabs>
          <w:tab w:val="left" w:pos="1917"/>
          <w:tab w:val="left" w:pos="1918"/>
        </w:tabs>
        <w:spacing w:before="56"/>
        <w:ind w:left="1918" w:hanging="454"/>
        <w:rPr>
          <w:lang w:val="es-AR"/>
        </w:rPr>
      </w:pPr>
      <w:r>
        <w:rPr>
          <w:lang w:val="es"/>
        </w:rPr>
        <w:pict>
          <v:line id="_x0000_s1047" style="position:absolute;left:0;text-align:left;z-index:-32440;mso-position-horizontal-relative:page" from="138.15pt,.05pt" to="138.15pt,19.25pt" strokecolor="#4f81bc" strokeweight="2.16pt">
            <w10:wrap anchorx="page"/>
          </v:line>
        </w:pict>
      </w:r>
      <w:r>
        <w:rPr>
          <w:color w:val="4F81BC"/>
          <w:lang w:val="es"/>
        </w:rPr>
        <w:t xml:space="preserve">Plan de estudios del taller de técnicas de </w:t>
      </w:r>
      <w:r>
        <w:rPr>
          <w:color w:val="4F81BC"/>
          <w:lang w:val="es"/>
        </w:rPr>
        <w:t>facilitación participativa</w:t>
      </w:r>
    </w:p>
    <w:p w:rsidR="00E87C1C" w:rsidRPr="000A2345" w:rsidRDefault="00E87C1C">
      <w:pPr>
        <w:rPr>
          <w:lang w:val="es-AR"/>
        </w:rPr>
        <w:sectPr w:rsidR="00E87C1C" w:rsidRPr="000A2345">
          <w:pgSz w:w="12240" w:h="15840"/>
          <w:pgMar w:top="540" w:right="1220" w:bottom="280" w:left="960" w:header="720" w:footer="720" w:gutter="0"/>
          <w:cols w:space="720"/>
        </w:sectPr>
      </w:pPr>
    </w:p>
    <w:p w:rsidR="00E87C1C" w:rsidRDefault="000A2345">
      <w:pPr>
        <w:pStyle w:val="Textoindependiente"/>
        <w:ind w:left="938"/>
        <w:rPr>
          <w:sz w:val="20"/>
        </w:rPr>
      </w:pPr>
      <w:r>
        <w:rPr>
          <w:sz w:val="20"/>
          <w:lang w:val="es"/>
        </w:rPr>
      </w:r>
      <w:r>
        <w:rPr>
          <w:sz w:val="20"/>
          <w:lang w:val="es"/>
        </w:rPr>
        <w:pict>
          <v:group id="_x0000_s1043" style="width:433.35pt;height:406pt;mso-position-horizontal-relative:char;mso-position-vertical-relative:line" coordsize="8667,6526">
            <v:shape id="_x0000_s1046" type="#_x0000_t75" style="position:absolute;width:8667;height:6526">
              <v:imagedata r:id="rId25" o:title=""/>
            </v:shape>
            <v:shape id="_x0000_s1045" type="#_x0000_t75" style="position:absolute;left:75;top:42;width:8515;height:6377">
              <v:imagedata r:id="rId26" o:title=""/>
            </v:shape>
            <v:shape id="_x0000_s1044" type="#_x0000_t202" style="position:absolute;left:75;top:42;width:8515;height:6377" filled="f" strokecolor="#497dba">
              <v:textbox style="mso-next-textbox:#_x0000_s1044" inset="0,0,0,0">
                <w:txbxContent>
                  <w:p w:rsidR="00E87C1C" w:rsidRPr="000A2345" w:rsidRDefault="000A2345">
                    <w:pPr>
                      <w:spacing w:before="69"/>
                      <w:ind w:left="142"/>
                      <w:rPr>
                        <w:b/>
                        <w:lang w:val="es-AR"/>
                      </w:rPr>
                    </w:pPr>
                    <w:r>
                      <w:rPr>
                        <w:b/>
                        <w:bCs/>
                        <w:lang w:val="es"/>
                      </w:rPr>
                      <w:t>Puntos clave que los facilitadores deben incluir en el debate:</w:t>
                    </w:r>
                  </w:p>
                  <w:p w:rsidR="00E87C1C" w:rsidRPr="000A2345" w:rsidRDefault="000A2345">
                    <w:pPr>
                      <w:numPr>
                        <w:ilvl w:val="0"/>
                        <w:numId w:val="11"/>
                      </w:numPr>
                      <w:tabs>
                        <w:tab w:val="left" w:pos="691"/>
                      </w:tabs>
                      <w:spacing w:before="124" w:line="235" w:lineRule="auto"/>
                      <w:ind w:left="690" w:right="173" w:hanging="274"/>
                      <w:rPr>
                        <w:lang w:val="es-AR"/>
                      </w:rPr>
                    </w:pPr>
                    <w:r>
                      <w:rPr>
                        <w:lang w:val="es"/>
                      </w:rPr>
                      <w:t>La técnica básica es usar tarjetas codificadas por color con minutos restantes. Es útil explicar las señales a los oradores antes de que se cumpla el tiempo y hacerles saber dónde estarán sentados. La mayoría de los oradores indicarán que han visto su seña</w:t>
                    </w:r>
                    <w:r>
                      <w:rPr>
                        <w:lang w:val="es"/>
                      </w:rPr>
                      <w:t>l asintiendo con la cabeza.</w:t>
                    </w:r>
                  </w:p>
                  <w:p w:rsidR="00E87C1C" w:rsidRPr="000A2345" w:rsidRDefault="000A2345">
                    <w:pPr>
                      <w:numPr>
                        <w:ilvl w:val="0"/>
                        <w:numId w:val="11"/>
                      </w:numPr>
                      <w:tabs>
                        <w:tab w:val="left" w:pos="691"/>
                      </w:tabs>
                      <w:spacing w:before="128" w:line="235" w:lineRule="auto"/>
                      <w:ind w:left="690" w:right="286" w:hanging="274"/>
                      <w:rPr>
                        <w:lang w:val="es-AR"/>
                      </w:rPr>
                    </w:pPr>
                    <w:r>
                      <w:rPr>
                        <w:lang w:val="es"/>
                      </w:rPr>
                      <w:t>Si el orador no ve (o no respeta) la señal de la tarjeta, proceda según sea necesario para intensificar la señal agitando la tarjeta o poniéndose de pie para atraer su atención.</w:t>
                    </w:r>
                  </w:p>
                  <w:p w:rsidR="00E87C1C" w:rsidRPr="000A2345" w:rsidRDefault="000A2345">
                    <w:pPr>
                      <w:numPr>
                        <w:ilvl w:val="0"/>
                        <w:numId w:val="11"/>
                      </w:numPr>
                      <w:tabs>
                        <w:tab w:val="left" w:pos="691"/>
                      </w:tabs>
                      <w:spacing w:before="124" w:line="235" w:lineRule="auto"/>
                      <w:ind w:left="690" w:right="472" w:hanging="274"/>
                      <w:rPr>
                        <w:lang w:val="es-AR"/>
                      </w:rPr>
                    </w:pPr>
                    <w:r>
                      <w:rPr>
                        <w:lang w:val="es"/>
                      </w:rPr>
                      <w:t>Las señales progresivamente más intensas incluyen caminar hacia el podio, abordar de manera educada (pero firme) al orador y (en una situación extrema) comenzar los aplausos.</w:t>
                    </w:r>
                  </w:p>
                  <w:p w:rsidR="00E87C1C" w:rsidRPr="000A2345" w:rsidRDefault="000A2345">
                    <w:pPr>
                      <w:numPr>
                        <w:ilvl w:val="0"/>
                        <w:numId w:val="11"/>
                      </w:numPr>
                      <w:tabs>
                        <w:tab w:val="left" w:pos="691"/>
                      </w:tabs>
                      <w:spacing w:before="122" w:line="237" w:lineRule="auto"/>
                      <w:ind w:left="690" w:right="414" w:hanging="274"/>
                      <w:rPr>
                        <w:lang w:val="es-AR"/>
                      </w:rPr>
                    </w:pPr>
                    <w:r>
                      <w:rPr>
                        <w:lang w:val="es"/>
                      </w:rPr>
                      <w:t>Las técnicas que son útiles para administrar el tiempo del orador incluyen comuni</w:t>
                    </w:r>
                    <w:r>
                      <w:rPr>
                        <w:lang w:val="es"/>
                      </w:rPr>
                      <w:t>car expectativas claras y revisar sus presentaciones de PowerPoint para asegurarse de que no tengan la intención de utilizar demasiadas diapositivas durante el tiempo asignado.</w:t>
                    </w:r>
                  </w:p>
                  <w:p w:rsidR="00E87C1C" w:rsidRPr="000A2345" w:rsidRDefault="000A2345">
                    <w:pPr>
                      <w:numPr>
                        <w:ilvl w:val="0"/>
                        <w:numId w:val="11"/>
                      </w:numPr>
                      <w:tabs>
                        <w:tab w:val="left" w:pos="691"/>
                      </w:tabs>
                      <w:spacing w:before="120"/>
                      <w:ind w:left="690" w:right="379" w:hanging="274"/>
                      <w:rPr>
                        <w:lang w:val="es-AR"/>
                      </w:rPr>
                    </w:pPr>
                    <w:r>
                      <w:rPr>
                        <w:lang w:val="es"/>
                      </w:rPr>
                      <w:t xml:space="preserve">Si usted está facilitando una reunión para otra persona, es importante recibir </w:t>
                    </w:r>
                    <w:r>
                      <w:rPr>
                        <w:lang w:val="es"/>
                      </w:rPr>
                      <w:t>orientación antes de tiempo respecto de cuán importante es el tiempo en la facilitación. Los organizadores pueden especificar si desean respetar estrictamente el cronograma para garantizar que todos tengan la oportunidad de hablar, si hay ciertas cuestione</w:t>
                    </w:r>
                    <w:r>
                      <w:rPr>
                        <w:lang w:val="es"/>
                      </w:rPr>
                      <w:t>s que pueden requerir más flexibilidad de tiempo en función del nivel y la dirección del debate, o si hay ciertas personas (a menudo por su posición política) que deberían recibir mayor flexibilidad.</w:t>
                    </w:r>
                  </w:p>
                  <w:p w:rsidR="00E87C1C" w:rsidRPr="000A2345" w:rsidRDefault="000A2345">
                    <w:pPr>
                      <w:numPr>
                        <w:ilvl w:val="0"/>
                        <w:numId w:val="11"/>
                      </w:numPr>
                      <w:tabs>
                        <w:tab w:val="left" w:pos="691"/>
                      </w:tabs>
                      <w:spacing w:before="117" w:line="235" w:lineRule="auto"/>
                      <w:ind w:left="690" w:right="382" w:hanging="274"/>
                      <w:rPr>
                        <w:lang w:val="es-AR"/>
                      </w:rPr>
                    </w:pPr>
                    <w:r>
                      <w:rPr>
                        <w:lang w:val="es"/>
                      </w:rPr>
                      <w:t>En general, la buena gestión del tiempo respeta el tiemp</w:t>
                    </w:r>
                    <w:r>
                      <w:rPr>
                        <w:lang w:val="es"/>
                      </w:rPr>
                      <w:t>o de todos y ayuda a asegurar que los participantes y organizadores logren lo que necesitan para respetar el tiempo asignado.</w:t>
                    </w:r>
                  </w:p>
                </w:txbxContent>
              </v:textbox>
            </v:shape>
            <w10:wrap type="none"/>
            <w10:anchorlock/>
          </v:group>
        </w:pict>
      </w:r>
    </w:p>
    <w:p w:rsidR="00E87C1C" w:rsidRDefault="00E87C1C">
      <w:pPr>
        <w:pStyle w:val="Textoindependiente"/>
        <w:spacing w:before="3"/>
        <w:rPr>
          <w:sz w:val="15"/>
        </w:rPr>
      </w:pPr>
    </w:p>
    <w:p w:rsidR="00E87C1C" w:rsidRPr="000A2345" w:rsidRDefault="000A2345">
      <w:pPr>
        <w:pStyle w:val="Prrafodelista"/>
        <w:numPr>
          <w:ilvl w:val="0"/>
          <w:numId w:val="9"/>
        </w:numPr>
        <w:tabs>
          <w:tab w:val="left" w:pos="1111"/>
          <w:tab w:val="left" w:pos="1112"/>
        </w:tabs>
        <w:spacing w:before="57"/>
        <w:ind w:left="1111" w:hanging="631"/>
        <w:rPr>
          <w:lang w:val="es-AR"/>
        </w:rPr>
      </w:pPr>
      <w:r>
        <w:rPr>
          <w:b/>
          <w:bCs/>
          <w:lang w:val="es"/>
        </w:rPr>
        <w:t>Trato con un participante negativo</w:t>
      </w:r>
      <w:r>
        <w:rPr>
          <w:lang w:val="es"/>
        </w:rPr>
        <w:t xml:space="preserve"> (5 minutos)</w:t>
      </w:r>
    </w:p>
    <w:p w:rsidR="00E87C1C" w:rsidRPr="000A2345" w:rsidRDefault="00E87C1C">
      <w:pPr>
        <w:pStyle w:val="Textoindependiente"/>
        <w:rPr>
          <w:lang w:val="es-AR"/>
        </w:rPr>
      </w:pPr>
    </w:p>
    <w:p w:rsidR="00E87C1C" w:rsidRPr="000A2345" w:rsidRDefault="000A2345">
      <w:pPr>
        <w:pStyle w:val="Prrafodelista"/>
        <w:numPr>
          <w:ilvl w:val="1"/>
          <w:numId w:val="9"/>
        </w:numPr>
        <w:tabs>
          <w:tab w:val="left" w:pos="1201"/>
        </w:tabs>
        <w:ind w:left="1200" w:right="313" w:hanging="360"/>
        <w:rPr>
          <w:lang w:val="es-AR"/>
        </w:rPr>
      </w:pPr>
      <w:r>
        <w:rPr>
          <w:lang w:val="es"/>
        </w:rPr>
        <w:t>Pida a varios vol</w:t>
      </w:r>
      <w:r>
        <w:rPr>
          <w:lang w:val="es"/>
        </w:rPr>
        <w:t>untarios que muevan sus sillas a un círculo más pequeño en el centro del círculo más grande (es decir, disposición estilo «pecera»).</w:t>
      </w:r>
    </w:p>
    <w:p w:rsidR="00E87C1C" w:rsidRPr="000A2345" w:rsidRDefault="00E87C1C">
      <w:pPr>
        <w:pStyle w:val="Textoindependiente"/>
        <w:spacing w:before="1"/>
        <w:rPr>
          <w:lang w:val="es-AR"/>
        </w:rPr>
      </w:pPr>
    </w:p>
    <w:p w:rsidR="00E87C1C" w:rsidRPr="000A2345" w:rsidRDefault="000A2345">
      <w:pPr>
        <w:pStyle w:val="Prrafodelista"/>
        <w:numPr>
          <w:ilvl w:val="1"/>
          <w:numId w:val="9"/>
        </w:numPr>
        <w:tabs>
          <w:tab w:val="left" w:pos="1201"/>
        </w:tabs>
        <w:ind w:left="1200" w:hanging="360"/>
        <w:rPr>
          <w:lang w:val="es-AR"/>
        </w:rPr>
      </w:pPr>
      <w:r>
        <w:rPr>
          <w:lang w:val="es"/>
        </w:rPr>
        <w:t>Pida un voluntario que coordine el grupo durante una generación de ideas para un funcionario social.</w:t>
      </w:r>
    </w:p>
    <w:p w:rsidR="00E87C1C" w:rsidRPr="000A2345" w:rsidRDefault="00E87C1C">
      <w:pPr>
        <w:pStyle w:val="Textoindependiente"/>
        <w:spacing w:before="2"/>
        <w:rPr>
          <w:sz w:val="25"/>
          <w:lang w:val="es-AR"/>
        </w:rPr>
      </w:pPr>
    </w:p>
    <w:p w:rsidR="00E87C1C" w:rsidRPr="000A2345" w:rsidRDefault="000A2345">
      <w:pPr>
        <w:pStyle w:val="Prrafodelista"/>
        <w:numPr>
          <w:ilvl w:val="1"/>
          <w:numId w:val="9"/>
        </w:numPr>
        <w:tabs>
          <w:tab w:val="left" w:pos="1201"/>
        </w:tabs>
        <w:ind w:left="1200" w:hanging="360"/>
        <w:rPr>
          <w:lang w:val="es-AR"/>
        </w:rPr>
      </w:pPr>
      <w:r>
        <w:rPr>
          <w:lang w:val="es"/>
        </w:rPr>
        <w:t xml:space="preserve">Proporcióneles un </w:t>
      </w:r>
      <w:proofErr w:type="spellStart"/>
      <w:r>
        <w:rPr>
          <w:lang w:val="es"/>
        </w:rPr>
        <w:t>rotafolio</w:t>
      </w:r>
      <w:proofErr w:type="spellEnd"/>
      <w:r>
        <w:rPr>
          <w:lang w:val="es"/>
        </w:rPr>
        <w:t xml:space="preserve"> y un marcador.</w:t>
      </w:r>
    </w:p>
    <w:p w:rsidR="00E87C1C" w:rsidRPr="000A2345" w:rsidRDefault="00E87C1C">
      <w:pPr>
        <w:pStyle w:val="Textoindependiente"/>
        <w:spacing w:before="1"/>
        <w:rPr>
          <w:lang w:val="es-AR"/>
        </w:rPr>
      </w:pPr>
    </w:p>
    <w:p w:rsidR="00E87C1C" w:rsidRPr="000A2345" w:rsidRDefault="000A2345">
      <w:pPr>
        <w:pStyle w:val="Prrafodelista"/>
        <w:numPr>
          <w:ilvl w:val="1"/>
          <w:numId w:val="9"/>
        </w:numPr>
        <w:tabs>
          <w:tab w:val="left" w:pos="1201"/>
        </w:tabs>
        <w:ind w:left="1200" w:right="501" w:hanging="360"/>
        <w:rPr>
          <w:lang w:val="es-AR"/>
        </w:rPr>
      </w:pPr>
      <w:r>
        <w:rPr>
          <w:lang w:val="es"/>
        </w:rPr>
        <w:t>Pida a un voluntario que desempeñe el papel de persona disruptiva y negativa en una reunión que trate de monopolizar el tiempo o proporcione retroalimentación negativa sobre las sugerencias de otros.</w:t>
      </w:r>
    </w:p>
    <w:p w:rsidR="00E87C1C" w:rsidRPr="000A2345" w:rsidRDefault="00E87C1C">
      <w:pPr>
        <w:pStyle w:val="Textoindependiente"/>
        <w:rPr>
          <w:lang w:val="es-AR"/>
        </w:rPr>
      </w:pPr>
    </w:p>
    <w:p w:rsidR="00E87C1C" w:rsidRPr="000A2345" w:rsidRDefault="000A2345">
      <w:pPr>
        <w:pStyle w:val="Prrafodelista"/>
        <w:numPr>
          <w:ilvl w:val="1"/>
          <w:numId w:val="9"/>
        </w:numPr>
        <w:tabs>
          <w:tab w:val="left" w:pos="1201"/>
        </w:tabs>
        <w:spacing w:before="1"/>
        <w:ind w:left="1200" w:hanging="360"/>
        <w:rPr>
          <w:lang w:val="es-AR"/>
        </w:rPr>
      </w:pPr>
      <w:r>
        <w:rPr>
          <w:lang w:val="es"/>
        </w:rPr>
        <w:t>Invite a lo</w:t>
      </w:r>
      <w:r>
        <w:rPr>
          <w:lang w:val="es"/>
        </w:rPr>
        <w:t>s participantes a tomar turnos para poner en práctica técnicas para mitigar la situación.</w:t>
      </w:r>
    </w:p>
    <w:p w:rsidR="00E87C1C" w:rsidRPr="000A2345" w:rsidRDefault="00E87C1C">
      <w:pPr>
        <w:pStyle w:val="Textoindependiente"/>
        <w:rPr>
          <w:lang w:val="es-AR"/>
        </w:rPr>
      </w:pPr>
    </w:p>
    <w:p w:rsidR="00E87C1C" w:rsidRPr="000A2345" w:rsidRDefault="000A2345">
      <w:pPr>
        <w:pStyle w:val="Prrafodelista"/>
        <w:numPr>
          <w:ilvl w:val="1"/>
          <w:numId w:val="9"/>
        </w:numPr>
        <w:tabs>
          <w:tab w:val="left" w:pos="1201"/>
        </w:tabs>
        <w:ind w:left="1200" w:hanging="360"/>
        <w:rPr>
          <w:lang w:val="es-AR"/>
        </w:rPr>
      </w:pPr>
      <w:r>
        <w:rPr>
          <w:lang w:val="es"/>
        </w:rPr>
        <w:t>Resuma diversas técnicas que podrían utilizarse.</w:t>
      </w:r>
    </w:p>
    <w:p w:rsidR="00E87C1C" w:rsidRPr="000A2345" w:rsidRDefault="000A2345">
      <w:pPr>
        <w:pStyle w:val="Textoindependiente"/>
        <w:spacing w:before="2"/>
        <w:rPr>
          <w:sz w:val="9"/>
          <w:lang w:val="es-AR"/>
        </w:rPr>
      </w:pPr>
      <w:r>
        <w:rPr>
          <w:lang w:val="es"/>
        </w:rPr>
        <w:lastRenderedPageBreak/>
        <w:pict>
          <v:group id="_x0000_s1039" style="position:absolute;margin-left:104.3pt;margin-top:7.55pt;width:438.4pt;height:97.95pt;z-index:1624;mso-wrap-distance-left:0;mso-wrap-distance-right:0;mso-position-horizontal-relative:page" coordorigin="2086,151" coordsize="8768,1959">
            <v:shape id="_x0000_s1042" type="#_x0000_t75" style="position:absolute;left:2085;top:151;width:8768;height:1959">
              <v:imagedata r:id="rId27" o:title=""/>
            </v:shape>
            <v:shape id="_x0000_s1041" type="#_x0000_t75" style="position:absolute;left:2160;top:193;width:8619;height:1810">
              <v:imagedata r:id="rId28" o:title=""/>
            </v:shape>
            <v:shape id="_x0000_s1040" type="#_x0000_t202" style="position:absolute;left:2160;top:193;width:8619;height:1810" filled="f" strokecolor="#497dba">
              <v:textbox style="mso-next-textbox:#_x0000_s1040" inset="0,0,0,0">
                <w:txbxContent>
                  <w:p w:rsidR="00E87C1C" w:rsidRPr="000A2345" w:rsidRDefault="000A2345">
                    <w:pPr>
                      <w:spacing w:before="69"/>
                      <w:ind w:left="144"/>
                      <w:rPr>
                        <w:b/>
                        <w:lang w:val="es-AR"/>
                      </w:rPr>
                    </w:pPr>
                    <w:r>
                      <w:rPr>
                        <w:b/>
                        <w:bCs/>
                        <w:lang w:val="es"/>
                      </w:rPr>
                      <w:t>Puntos clave que los facilitadores deben incluir en el debate:</w:t>
                    </w:r>
                  </w:p>
                  <w:p w:rsidR="00E87C1C" w:rsidRPr="000A2345" w:rsidRDefault="000A2345">
                    <w:pPr>
                      <w:numPr>
                        <w:ilvl w:val="0"/>
                        <w:numId w:val="12"/>
                      </w:numPr>
                      <w:tabs>
                        <w:tab w:val="left" w:pos="692"/>
                      </w:tabs>
                      <w:spacing w:before="124" w:line="235" w:lineRule="auto"/>
                      <w:ind w:left="691" w:right="261" w:hanging="274"/>
                      <w:rPr>
                        <w:lang w:val="es-AR"/>
                      </w:rPr>
                    </w:pPr>
                    <w:r>
                      <w:rPr>
                        <w:lang w:val="es"/>
                      </w:rPr>
                      <w:t xml:space="preserve">Llame a otros si levantan la mano o indique que </w:t>
                    </w:r>
                    <w:r>
                      <w:rPr>
                        <w:lang w:val="es"/>
                      </w:rPr>
                      <w:t>está buscando aportes del otro lado de la sala o de personas que todavía no lo han proporcionado.</w:t>
                    </w:r>
                  </w:p>
                  <w:p w:rsidR="00E87C1C" w:rsidRPr="000A2345" w:rsidRDefault="000A2345">
                    <w:pPr>
                      <w:numPr>
                        <w:ilvl w:val="0"/>
                        <w:numId w:val="12"/>
                      </w:numPr>
                      <w:tabs>
                        <w:tab w:val="left" w:pos="692"/>
                      </w:tabs>
                      <w:spacing w:before="125" w:line="235" w:lineRule="auto"/>
                      <w:ind w:left="691" w:right="400" w:hanging="274"/>
                      <w:rPr>
                        <w:lang w:val="es-AR"/>
                      </w:rPr>
                    </w:pPr>
                    <w:r>
                      <w:rPr>
                        <w:lang w:val="es"/>
                      </w:rPr>
                      <w:t>Recuerde a los participantes las reglas básicas de la generación de ideas y la importancia de no aplicar la crítica hasta que todas las ideas se hayan expresado.</w:t>
                    </w:r>
                  </w:p>
                </w:txbxContent>
              </v:textbox>
            </v:shape>
            <w10:wrap type="topAndBottom" anchorx="page"/>
          </v:group>
        </w:pict>
      </w:r>
    </w:p>
    <w:p w:rsidR="00E87C1C" w:rsidRPr="000A2345" w:rsidRDefault="00E87C1C">
      <w:pPr>
        <w:pStyle w:val="Textoindependiente"/>
        <w:spacing w:before="10"/>
        <w:rPr>
          <w:sz w:val="29"/>
          <w:lang w:val="es-AR"/>
        </w:rPr>
      </w:pPr>
    </w:p>
    <w:p w:rsidR="00E87C1C" w:rsidRPr="000A2345" w:rsidRDefault="000A2345">
      <w:pPr>
        <w:pStyle w:val="Prrafodelista"/>
        <w:numPr>
          <w:ilvl w:val="2"/>
          <w:numId w:val="1"/>
        </w:numPr>
        <w:tabs>
          <w:tab w:val="left" w:pos="1917"/>
          <w:tab w:val="left" w:pos="1918"/>
        </w:tabs>
        <w:spacing w:before="57"/>
        <w:ind w:left="1918" w:hanging="454"/>
        <w:rPr>
          <w:lang w:val="es-AR"/>
        </w:rPr>
      </w:pPr>
      <w:r>
        <w:rPr>
          <w:lang w:val="es"/>
        </w:rPr>
        <w:pict>
          <v:line id="_x0000_s1038" style="position:absolute;left:0;text-align:left;z-index:-32320;mso-position-horizontal-relative:page" from="138.15pt,.1pt" to="138.15pt,19.3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120" w:right="1220" w:bottom="280" w:left="960" w:header="720" w:footer="720" w:gutter="0"/>
          <w:cols w:space="720"/>
        </w:sectPr>
      </w:pPr>
    </w:p>
    <w:p w:rsidR="00E87C1C" w:rsidRDefault="000A2345">
      <w:pPr>
        <w:pStyle w:val="Textoindependiente"/>
        <w:ind w:left="1063"/>
        <w:rPr>
          <w:sz w:val="20"/>
        </w:rPr>
      </w:pPr>
      <w:r>
        <w:rPr>
          <w:sz w:val="20"/>
          <w:lang w:val="es"/>
        </w:rPr>
      </w:r>
      <w:r>
        <w:rPr>
          <w:sz w:val="20"/>
          <w:lang w:val="es"/>
        </w:rPr>
        <w:pict>
          <v:group id="_x0000_s1034" style="width:438.5pt;height:193.5pt;mso-position-horizontal-relative:char;mso-position-vertical-relative:line" coordsize="8770,2825">
            <v:shape id="_x0000_s1037" type="#_x0000_t75" style="position:absolute;width:8770;height:2825">
              <v:imagedata r:id="rId29" o:title=""/>
            </v:shape>
            <v:shape id="_x0000_s1036" type="#_x0000_t75" style="position:absolute;left:74;top:44;width:8619;height:2674">
              <v:imagedata r:id="rId30" o:title=""/>
            </v:shape>
            <v:shape id="_x0000_s1035" type="#_x0000_t202" style="position:absolute;left:74;top:44;width:8619;height:2674" filled="f" strokecolor="#497dba">
              <v:textbox style="mso-next-textbox:#_x0000_s1035" inset="0,0,0,0">
                <w:txbxContent>
                  <w:p w:rsidR="00E87C1C" w:rsidRPr="000A2345" w:rsidRDefault="000A2345">
                    <w:pPr>
                      <w:numPr>
                        <w:ilvl w:val="0"/>
                        <w:numId w:val="13"/>
                      </w:numPr>
                      <w:tabs>
                        <w:tab w:val="left" w:pos="691"/>
                      </w:tabs>
                      <w:spacing w:before="71" w:line="235" w:lineRule="auto"/>
                      <w:ind w:left="690" w:right="462" w:hanging="273"/>
                      <w:rPr>
                        <w:lang w:val="es-AR"/>
                      </w:rPr>
                    </w:pPr>
                    <w:r>
                      <w:rPr>
                        <w:lang w:val="es"/>
                      </w:rPr>
                      <w:t>Indique que la persona está planteando algunas ideas importantes y sugiera cuándo estas se pueden abordar adecuadamente.</w:t>
                    </w:r>
                  </w:p>
                  <w:p w:rsidR="00E87C1C" w:rsidRPr="000A2345" w:rsidRDefault="000A2345">
                    <w:pPr>
                      <w:numPr>
                        <w:ilvl w:val="0"/>
                        <w:numId w:val="13"/>
                      </w:numPr>
                      <w:tabs>
                        <w:tab w:val="left" w:pos="691"/>
                      </w:tabs>
                      <w:spacing w:before="121"/>
                      <w:ind w:left="690" w:hanging="273"/>
                      <w:rPr>
                        <w:lang w:val="es-AR"/>
                      </w:rPr>
                    </w:pPr>
                    <w:r>
                      <w:rPr>
                        <w:lang w:val="es"/>
                      </w:rPr>
                      <w:t>Coloque una mano sobre el hombro de la persona (suponiendo que sea culturalmente apropiado).</w:t>
                    </w:r>
                  </w:p>
                  <w:p w:rsidR="00E87C1C" w:rsidRPr="000A2345" w:rsidRDefault="000A2345">
                    <w:pPr>
                      <w:numPr>
                        <w:ilvl w:val="0"/>
                        <w:numId w:val="13"/>
                      </w:numPr>
                      <w:tabs>
                        <w:tab w:val="left" w:pos="691"/>
                      </w:tabs>
                      <w:spacing w:before="113"/>
                      <w:ind w:left="690" w:hanging="273"/>
                      <w:rPr>
                        <w:lang w:val="es-AR"/>
                      </w:rPr>
                    </w:pPr>
                    <w:r>
                      <w:rPr>
                        <w:lang w:val="es"/>
                      </w:rPr>
                      <w:t>Separe a la persona durante una pausa y pí</w:t>
                    </w:r>
                    <w:r>
                      <w:rPr>
                        <w:lang w:val="es"/>
                      </w:rPr>
                      <w:t>dale su ayuda para animar a otros a hablar.</w:t>
                    </w:r>
                  </w:p>
                  <w:p w:rsidR="00E87C1C" w:rsidRPr="000A2345" w:rsidRDefault="00E87C1C">
                    <w:pPr>
                      <w:spacing w:before="5"/>
                      <w:rPr>
                        <w:lang w:val="es-AR"/>
                      </w:rPr>
                    </w:pPr>
                  </w:p>
                  <w:p w:rsidR="00E87C1C" w:rsidRPr="000A2345" w:rsidRDefault="000A2345">
                    <w:pPr>
                      <w:numPr>
                        <w:ilvl w:val="0"/>
                        <w:numId w:val="13"/>
                      </w:numPr>
                      <w:tabs>
                        <w:tab w:val="left" w:pos="691"/>
                      </w:tabs>
                      <w:spacing w:before="1"/>
                      <w:ind w:left="690" w:hanging="273"/>
                      <w:rPr>
                        <w:lang w:val="es-AR"/>
                      </w:rPr>
                    </w:pPr>
                    <w:r>
                      <w:rPr>
                        <w:lang w:val="es"/>
                      </w:rPr>
                      <w:t>Entienda a su público antes de tiempo y prepárese para cierta dinámica.</w:t>
                    </w:r>
                  </w:p>
                  <w:p w:rsidR="00E87C1C" w:rsidRPr="000A2345" w:rsidRDefault="000A2345">
                    <w:pPr>
                      <w:numPr>
                        <w:ilvl w:val="0"/>
                        <w:numId w:val="13"/>
                      </w:numPr>
                      <w:tabs>
                        <w:tab w:val="left" w:pos="691"/>
                      </w:tabs>
                      <w:spacing w:before="119" w:line="232" w:lineRule="auto"/>
                      <w:ind w:left="690" w:right="393" w:hanging="273"/>
                      <w:rPr>
                        <w:lang w:val="es-AR"/>
                      </w:rPr>
                    </w:pPr>
                    <w:r>
                      <w:rPr>
                        <w:lang w:val="es"/>
                      </w:rPr>
                      <w:t>Puede ser útil explorar las fuentes potenciales de información negativa con mayor profundidad antes de la reunión.</w:t>
                    </w:r>
                  </w:p>
                </w:txbxContent>
              </v:textbox>
            </v:shape>
            <w10:wrap type="none"/>
            <w10:anchorlock/>
          </v:group>
        </w:pict>
      </w:r>
    </w:p>
    <w:p w:rsidR="00E87C1C" w:rsidRPr="000A2345" w:rsidRDefault="000A2345">
      <w:pPr>
        <w:pStyle w:val="Prrafodelista"/>
        <w:numPr>
          <w:ilvl w:val="0"/>
          <w:numId w:val="9"/>
        </w:numPr>
        <w:tabs>
          <w:tab w:val="left" w:pos="1020"/>
          <w:tab w:val="left" w:pos="1021"/>
        </w:tabs>
        <w:spacing w:before="59"/>
        <w:ind w:left="1020" w:hanging="540"/>
        <w:rPr>
          <w:lang w:val="es-AR"/>
        </w:rPr>
      </w:pPr>
      <w:r>
        <w:rPr>
          <w:b/>
          <w:bCs/>
          <w:lang w:val="es"/>
        </w:rPr>
        <w:t>Llegar a la conclusión</w:t>
      </w:r>
      <w:r>
        <w:rPr>
          <w:lang w:val="es"/>
        </w:rPr>
        <w:t xml:space="preserve"> (5 minutos)</w:t>
      </w:r>
    </w:p>
    <w:p w:rsidR="00E87C1C" w:rsidRPr="000A2345" w:rsidRDefault="00E87C1C">
      <w:pPr>
        <w:pStyle w:val="Textoindependiente"/>
        <w:spacing w:before="2"/>
        <w:rPr>
          <w:lang w:val="es-AR"/>
        </w:rPr>
      </w:pPr>
    </w:p>
    <w:p w:rsidR="00E87C1C" w:rsidRPr="000A2345" w:rsidRDefault="000A2345">
      <w:pPr>
        <w:pStyle w:val="Prrafodelista"/>
        <w:numPr>
          <w:ilvl w:val="1"/>
          <w:numId w:val="9"/>
        </w:numPr>
        <w:tabs>
          <w:tab w:val="left" w:pos="1201"/>
        </w:tabs>
        <w:spacing w:before="1" w:line="237" w:lineRule="auto"/>
        <w:ind w:left="1200" w:right="1000" w:hanging="360"/>
        <w:rPr>
          <w:lang w:val="es-AR"/>
        </w:rPr>
      </w:pPr>
      <w:r>
        <w:rPr>
          <w:lang w:val="es"/>
        </w:rPr>
        <w:t>Construya el mismo escenario anterior para solicitar nuevos voluntarios que ayuden al grupo a llegar a conclusiones y pasos próximos.</w:t>
      </w:r>
    </w:p>
    <w:p w:rsidR="00E87C1C" w:rsidRPr="000A2345" w:rsidRDefault="00E87C1C">
      <w:pPr>
        <w:pStyle w:val="Textoindependiente"/>
        <w:spacing w:before="1"/>
        <w:rPr>
          <w:lang w:val="es-AR"/>
        </w:rPr>
      </w:pPr>
    </w:p>
    <w:p w:rsidR="00E87C1C" w:rsidRPr="000A2345" w:rsidRDefault="000A2345">
      <w:pPr>
        <w:pStyle w:val="Prrafodelista"/>
        <w:numPr>
          <w:ilvl w:val="1"/>
          <w:numId w:val="9"/>
        </w:numPr>
        <w:tabs>
          <w:tab w:val="left" w:pos="1201"/>
        </w:tabs>
        <w:ind w:left="1200" w:hanging="360"/>
        <w:rPr>
          <w:lang w:val="es-AR"/>
        </w:rPr>
      </w:pPr>
      <w:r>
        <w:rPr>
          <w:lang w:val="es"/>
        </w:rPr>
        <w:t>Facilite una rápida sucesión de breves aporte</w:t>
      </w:r>
      <w:r>
        <w:rPr>
          <w:lang w:val="es"/>
        </w:rPr>
        <w:t>s de los participantes para utilizar diferentes técnicas.</w:t>
      </w:r>
    </w:p>
    <w:p w:rsidR="00E87C1C" w:rsidRPr="000A2345" w:rsidRDefault="00E87C1C">
      <w:pPr>
        <w:pStyle w:val="Textoindependiente"/>
        <w:spacing w:before="5"/>
        <w:rPr>
          <w:sz w:val="25"/>
          <w:lang w:val="es-AR"/>
        </w:rPr>
      </w:pPr>
    </w:p>
    <w:p w:rsidR="00E87C1C" w:rsidRPr="000A2345" w:rsidRDefault="000A2345">
      <w:pPr>
        <w:pStyle w:val="Prrafodelista"/>
        <w:numPr>
          <w:ilvl w:val="1"/>
          <w:numId w:val="9"/>
        </w:numPr>
        <w:tabs>
          <w:tab w:val="left" w:pos="1201"/>
        </w:tabs>
        <w:ind w:left="1200" w:hanging="360"/>
        <w:rPr>
          <w:lang w:val="es-AR"/>
        </w:rPr>
      </w:pPr>
      <w:r>
        <w:rPr>
          <w:lang w:val="es"/>
        </w:rPr>
        <w:t>Resuma las diversas técnicas que pueden utilizarse, incluyendo:</w:t>
      </w:r>
    </w:p>
    <w:p w:rsidR="00E87C1C" w:rsidRPr="000A2345" w:rsidRDefault="000A2345">
      <w:pPr>
        <w:pStyle w:val="Prrafodelista"/>
        <w:numPr>
          <w:ilvl w:val="2"/>
          <w:numId w:val="9"/>
        </w:numPr>
        <w:tabs>
          <w:tab w:val="left" w:pos="1920"/>
          <w:tab w:val="left" w:pos="1921"/>
        </w:tabs>
        <w:spacing w:before="5" w:line="235" w:lineRule="auto"/>
        <w:ind w:left="1920" w:right="249" w:hanging="360"/>
        <w:rPr>
          <w:lang w:val="es-AR"/>
        </w:rPr>
      </w:pPr>
      <w:r>
        <w:rPr>
          <w:lang w:val="es"/>
        </w:rPr>
        <w:t>Dedicar tiempo a llamar la atención respecto de los próximos pasos (es decir, nos quedan 20 minutos y tenemos que irnos de aquí con u</w:t>
      </w:r>
      <w:r>
        <w:rPr>
          <w:lang w:val="es"/>
        </w:rPr>
        <w:t>na manera clara de avanzar).</w:t>
      </w:r>
    </w:p>
    <w:p w:rsidR="00E87C1C" w:rsidRPr="000A2345" w:rsidRDefault="000A2345">
      <w:pPr>
        <w:pStyle w:val="Prrafodelista"/>
        <w:numPr>
          <w:ilvl w:val="2"/>
          <w:numId w:val="9"/>
        </w:numPr>
        <w:tabs>
          <w:tab w:val="left" w:pos="1920"/>
          <w:tab w:val="left" w:pos="1921"/>
        </w:tabs>
        <w:spacing w:line="270" w:lineRule="exact"/>
        <w:ind w:left="1920" w:hanging="360"/>
        <w:rPr>
          <w:lang w:val="es-AR"/>
        </w:rPr>
      </w:pPr>
      <w:r>
        <w:rPr>
          <w:lang w:val="es"/>
        </w:rPr>
        <w:t>Resuma los puntos clave que ha escuchado durante el debate.</w:t>
      </w:r>
    </w:p>
    <w:p w:rsidR="00E87C1C" w:rsidRPr="000A2345" w:rsidRDefault="000A2345">
      <w:pPr>
        <w:pStyle w:val="Prrafodelista"/>
        <w:numPr>
          <w:ilvl w:val="2"/>
          <w:numId w:val="9"/>
        </w:numPr>
        <w:tabs>
          <w:tab w:val="left" w:pos="1920"/>
          <w:tab w:val="left" w:pos="1921"/>
        </w:tabs>
        <w:spacing w:line="235" w:lineRule="auto"/>
        <w:ind w:left="1920" w:right="291" w:hanging="360"/>
        <w:rPr>
          <w:lang w:val="es-AR"/>
        </w:rPr>
      </w:pPr>
      <w:r>
        <w:rPr>
          <w:lang w:val="es"/>
        </w:rPr>
        <w:t>Repita la solicitud de próximos pasos que surjan de la reunión y escriba los compromisos. (Nota: esto es útil, especialmente cuando el grupo tiende a esparcirse).</w:t>
      </w:r>
    </w:p>
    <w:p w:rsidR="00E87C1C" w:rsidRPr="000A2345" w:rsidRDefault="000A2345">
      <w:pPr>
        <w:pStyle w:val="Prrafodelista"/>
        <w:numPr>
          <w:ilvl w:val="2"/>
          <w:numId w:val="9"/>
        </w:numPr>
        <w:tabs>
          <w:tab w:val="left" w:pos="1920"/>
          <w:tab w:val="left" w:pos="1921"/>
        </w:tabs>
        <w:spacing w:before="5" w:line="235" w:lineRule="auto"/>
        <w:ind w:left="1920" w:right="524" w:hanging="360"/>
        <w:rPr>
          <w:lang w:val="es-AR"/>
        </w:rPr>
      </w:pPr>
      <w:r>
        <w:rPr>
          <w:lang w:val="es"/>
        </w:rPr>
        <w:t>Si el grupo no puede proporcionar una dirección clara, sugiera que se reúna un subgrupo pequeño y distribuya sugerencias para avanzar.</w:t>
      </w:r>
    </w:p>
    <w:p w:rsidR="00E87C1C" w:rsidRPr="000A2345" w:rsidRDefault="000A2345">
      <w:pPr>
        <w:pStyle w:val="Prrafodelista"/>
        <w:numPr>
          <w:ilvl w:val="2"/>
          <w:numId w:val="9"/>
        </w:numPr>
        <w:tabs>
          <w:tab w:val="left" w:pos="1920"/>
          <w:tab w:val="left" w:pos="1921"/>
        </w:tabs>
        <w:spacing w:before="4" w:line="235" w:lineRule="auto"/>
        <w:ind w:left="1920" w:right="385" w:hanging="360"/>
        <w:rPr>
          <w:lang w:val="es-AR"/>
        </w:rPr>
      </w:pPr>
      <w:r>
        <w:rPr>
          <w:lang w:val="es"/>
        </w:rPr>
        <w:t>Asegúrese de que haya una clara conclusión y verbalización del camino a seguir al final de la reunión para que no haya co</w:t>
      </w:r>
      <w:r>
        <w:rPr>
          <w:lang w:val="es"/>
        </w:rPr>
        <w:t>nfusión entre los participantes.</w:t>
      </w:r>
    </w:p>
    <w:p w:rsidR="00E87C1C" w:rsidRPr="000A2345" w:rsidRDefault="00E87C1C">
      <w:pPr>
        <w:pStyle w:val="Textoindependiente"/>
        <w:rPr>
          <w:lang w:val="es-AR"/>
        </w:rPr>
      </w:pPr>
    </w:p>
    <w:p w:rsidR="00E87C1C" w:rsidRDefault="000A2345">
      <w:pPr>
        <w:pStyle w:val="Prrafodelista"/>
        <w:numPr>
          <w:ilvl w:val="0"/>
          <w:numId w:val="9"/>
        </w:numPr>
        <w:tabs>
          <w:tab w:val="left" w:pos="840"/>
          <w:tab w:val="left" w:pos="841"/>
        </w:tabs>
        <w:ind w:left="840" w:hanging="360"/>
      </w:pPr>
      <w:r>
        <w:rPr>
          <w:b/>
          <w:bCs/>
          <w:lang w:val="es"/>
        </w:rPr>
        <w:t>Otros desafíos</w:t>
      </w:r>
      <w:r>
        <w:rPr>
          <w:lang w:val="es"/>
        </w:rPr>
        <w:t xml:space="preserve"> (20 minutos)</w:t>
      </w:r>
    </w:p>
    <w:p w:rsidR="00E87C1C" w:rsidRDefault="00E87C1C">
      <w:pPr>
        <w:pStyle w:val="Textoindependiente"/>
        <w:spacing w:before="11"/>
        <w:rPr>
          <w:sz w:val="21"/>
        </w:rPr>
      </w:pPr>
    </w:p>
    <w:p w:rsidR="00E87C1C" w:rsidRPr="000A2345" w:rsidRDefault="000A2345">
      <w:pPr>
        <w:pStyle w:val="Prrafodelista"/>
        <w:numPr>
          <w:ilvl w:val="1"/>
          <w:numId w:val="9"/>
        </w:numPr>
        <w:tabs>
          <w:tab w:val="left" w:pos="1201"/>
        </w:tabs>
        <w:ind w:left="1200" w:right="992" w:hanging="360"/>
        <w:rPr>
          <w:lang w:val="es-AR"/>
        </w:rPr>
      </w:pPr>
      <w:r>
        <w:rPr>
          <w:lang w:val="es"/>
        </w:rPr>
        <w:t>Pregunte a los participantes acerca de cualquier otro problema de gestión que aún no se haya discutido. Proporcione orientación y pídales a otros participantes que ofrezcan sus aportes e ideas.</w:t>
      </w:r>
    </w:p>
    <w:p w:rsidR="00E87C1C" w:rsidRPr="000A2345" w:rsidRDefault="00E87C1C">
      <w:pPr>
        <w:pStyle w:val="Textoindependiente"/>
        <w:spacing w:before="7"/>
        <w:rPr>
          <w:sz w:val="8"/>
          <w:lang w:val="es-AR"/>
        </w:rPr>
      </w:pPr>
    </w:p>
    <w:p w:rsidR="00E87C1C" w:rsidRPr="000A2345" w:rsidRDefault="00E87C1C">
      <w:pPr>
        <w:pStyle w:val="Textoindependiente"/>
        <w:spacing w:before="11"/>
        <w:rPr>
          <w:sz w:val="16"/>
          <w:lang w:val="es-AR"/>
        </w:rPr>
      </w:pPr>
    </w:p>
    <w:p w:rsidR="00E87C1C" w:rsidRPr="000A2345" w:rsidRDefault="000A2345">
      <w:pPr>
        <w:pStyle w:val="Prrafodelista"/>
        <w:numPr>
          <w:ilvl w:val="2"/>
          <w:numId w:val="1"/>
        </w:numPr>
        <w:tabs>
          <w:tab w:val="left" w:pos="1917"/>
          <w:tab w:val="left" w:pos="1918"/>
        </w:tabs>
        <w:spacing w:before="56"/>
        <w:ind w:left="1918" w:hanging="454"/>
        <w:rPr>
          <w:lang w:val="es-AR"/>
        </w:rPr>
      </w:pPr>
      <w:r>
        <w:rPr>
          <w:lang w:val="es"/>
        </w:rPr>
        <w:lastRenderedPageBreak/>
        <w:pict>
          <v:group id="_x0000_s1030" style="position:absolute;left:0;text-align:left;margin-left:86.8pt;margin-top:320.65pt;width:433.2pt;height:354.1pt;z-index:1744;mso-wrap-distance-left:0;mso-wrap-distance-right:0;mso-position-horizontal-relative:page" coordorigin="2126,144" coordsize="8664,4532">
            <v:shape id="_x0000_s1033" type="#_x0000_t75" style="position:absolute;left:2126;top:144;width:8664;height:4532">
              <v:imagedata r:id="rId31" o:title=""/>
            </v:shape>
            <v:shape id="_x0000_s1032" type="#_x0000_t75" style="position:absolute;left:2201;top:187;width:8515;height:4381">
              <v:imagedata r:id="rId32" o:title=""/>
            </v:shape>
            <v:shape id="_x0000_s1031" type="#_x0000_t202" style="position:absolute;left:2201;top:187;width:8515;height:4381" filled="f" strokecolor="#497dba">
              <v:textbox style="mso-next-textbox:#_x0000_s1031" inset="0,0,0,0">
                <w:txbxContent>
                  <w:p w:rsidR="00E87C1C" w:rsidRPr="000A2345" w:rsidRDefault="000A2345">
                    <w:pPr>
                      <w:spacing w:before="70"/>
                      <w:ind w:left="143"/>
                      <w:rPr>
                        <w:b/>
                        <w:lang w:val="es-AR"/>
                      </w:rPr>
                    </w:pPr>
                    <w:r>
                      <w:rPr>
                        <w:b/>
                        <w:bCs/>
                        <w:lang w:val="es"/>
                      </w:rPr>
                      <w:t>Puntos clave que los facilitadores deben incluir en el debate:</w:t>
                    </w:r>
                  </w:p>
                  <w:p w:rsidR="00E87C1C" w:rsidRPr="000A2345" w:rsidRDefault="000A2345">
                    <w:pPr>
                      <w:numPr>
                        <w:ilvl w:val="0"/>
                        <w:numId w:val="14"/>
                      </w:numPr>
                      <w:tabs>
                        <w:tab w:val="left" w:pos="692"/>
                      </w:tabs>
                      <w:spacing w:before="122" w:line="237" w:lineRule="auto"/>
                      <w:ind w:left="691" w:right="274" w:hanging="274"/>
                      <w:rPr>
                        <w:lang w:val="es-AR"/>
                      </w:rPr>
                    </w:pPr>
                    <w:r>
                      <w:rPr>
                        <w:lang w:val="es"/>
                      </w:rPr>
                      <w:t>Hay varias estrategias para involucrar tanto a introvertidos como a extrovertidos. Ambos grupos pueden beneficiarse de una reflexión silenciosa antes de comentar. Las técnicas como 1-2-4-All permiten a los introvertidos pensar en sus respuestas y atenúan l</w:t>
                    </w:r>
                    <w:r>
                      <w:rPr>
                        <w:lang w:val="es"/>
                      </w:rPr>
                      <w:t>as respuestas iniciales de los extrovertidos para que todos presenten preguntas o comentarios de mejor calidad. Los introvertidos, especialmente, se benefician de tener agendas anticipadas y materiales para las reuniones para que puedan venir preparados co</w:t>
                    </w:r>
                    <w:r>
                      <w:rPr>
                        <w:lang w:val="es"/>
                      </w:rPr>
                      <w:t>n sus pensamientos e ideas.</w:t>
                    </w:r>
                  </w:p>
                  <w:p w:rsidR="00E87C1C" w:rsidRPr="000A2345" w:rsidRDefault="000A2345">
                    <w:pPr>
                      <w:numPr>
                        <w:ilvl w:val="0"/>
                        <w:numId w:val="14"/>
                      </w:numPr>
                      <w:tabs>
                        <w:tab w:val="left" w:pos="692"/>
                      </w:tabs>
                      <w:spacing w:before="128" w:line="237" w:lineRule="auto"/>
                      <w:ind w:left="691" w:right="149" w:hanging="274"/>
                      <w:rPr>
                        <w:lang w:val="es-AR"/>
                      </w:rPr>
                    </w:pPr>
                    <w:r>
                      <w:rPr>
                        <w:lang w:val="es"/>
                      </w:rPr>
                      <w:t>Al facilitar una reunión, no demuestre su estrés en relación con los tiempos o un cambio de planes en el programa. Modifique el programa o sus acciones según sea necesario para que la reunión vuelva a ajustarse al programa, pero</w:t>
                    </w:r>
                    <w:r>
                      <w:rPr>
                        <w:lang w:val="es"/>
                      </w:rPr>
                      <w:t xml:space="preserve"> deles a los participantes la sensación de que todo está yendo como está previsto.</w:t>
                    </w:r>
                  </w:p>
                  <w:p w:rsidR="00E87C1C" w:rsidRPr="000A2345" w:rsidRDefault="000A2345">
                    <w:pPr>
                      <w:numPr>
                        <w:ilvl w:val="0"/>
                        <w:numId w:val="14"/>
                      </w:numPr>
                      <w:tabs>
                        <w:tab w:val="left" w:pos="692"/>
                      </w:tabs>
                      <w:spacing w:before="126" w:line="237" w:lineRule="auto"/>
                      <w:ind w:left="691" w:right="150" w:hanging="274"/>
                      <w:rPr>
                        <w:lang w:val="es-AR"/>
                      </w:rPr>
                    </w:pPr>
                    <w:r w:rsidRPr="000A2345">
                      <w:t xml:space="preserve">La </w:t>
                    </w:r>
                    <w:proofErr w:type="spellStart"/>
                    <w:r w:rsidRPr="000A2345">
                      <w:t>guía</w:t>
                    </w:r>
                    <w:proofErr w:type="spellEnd"/>
                    <w:r w:rsidRPr="000A2345">
                      <w:rPr>
                        <w:color w:val="0000FF"/>
                      </w:rPr>
                      <w:t xml:space="preserve"> </w:t>
                    </w:r>
                    <w:hyperlink r:id="rId33">
                      <w:r w:rsidRPr="000A2345">
                        <w:rPr>
                          <w:color w:val="0000FF"/>
                          <w:u w:val="single"/>
                        </w:rPr>
                        <w:t>Designing Participator</w:t>
                      </w:r>
                      <w:r w:rsidRPr="000A2345">
                        <w:rPr>
                          <w:color w:val="0000FF"/>
                          <w:u w:val="single"/>
                        </w:rPr>
                        <w:t xml:space="preserve">y Meetings and </w:t>
                      </w:r>
                      <w:proofErr w:type="spellStart"/>
                      <w:r w:rsidRPr="000A2345">
                        <w:rPr>
                          <w:color w:val="0000FF"/>
                          <w:u w:val="single"/>
                        </w:rPr>
                        <w:t>Brownbags</w:t>
                      </w:r>
                      <w:proofErr w:type="spellEnd"/>
                      <w:r w:rsidRPr="000A2345">
                        <w:rPr>
                          <w:color w:val="0000FF"/>
                          <w:u w:val="single"/>
                        </w:rPr>
                        <w:t>:</w:t>
                      </w:r>
                      <w:r w:rsidRPr="000A2345">
                        <w:rPr>
                          <w:color w:val="0000FF"/>
                        </w:rPr>
                        <w:t xml:space="preserve"> </w:t>
                      </w:r>
                      <w:r w:rsidRPr="000A2345">
                        <w:rPr>
                          <w:color w:val="0000FF"/>
                          <w:u w:val="single"/>
                        </w:rPr>
                        <w:t>A TOPS Quick Guide to</w:t>
                      </w:r>
                    </w:hyperlink>
                    <w:hyperlink r:id="rId34">
                      <w:r w:rsidRPr="000A2345">
                        <w:rPr>
                          <w:color w:val="0000FF"/>
                          <w:u w:val="single"/>
                        </w:rPr>
                        <w:t xml:space="preserve"> Linking Development Practitioners</w:t>
                      </w:r>
                      <w:r w:rsidRPr="000A2345">
                        <w:rPr>
                          <w:color w:val="0000FF"/>
                        </w:rPr>
                        <w:t xml:space="preserve"> </w:t>
                      </w:r>
                    </w:hyperlink>
                    <w:proofErr w:type="spellStart"/>
                    <w:r w:rsidRPr="000A2345">
                      <w:t>incluye</w:t>
                    </w:r>
                    <w:proofErr w:type="spellEnd"/>
                    <w:r w:rsidRPr="000A2345">
                      <w:t xml:space="preserve"> </w:t>
                    </w:r>
                    <w:proofErr w:type="spellStart"/>
                    <w:r w:rsidRPr="000A2345">
                      <w:t>varios</w:t>
                    </w:r>
                    <w:proofErr w:type="spellEnd"/>
                    <w:r w:rsidRPr="000A2345">
                      <w:t xml:space="preserve"> </w:t>
                    </w:r>
                    <w:proofErr w:type="spellStart"/>
                    <w:r w:rsidRPr="000A2345">
                      <w:t>consejos</w:t>
                    </w:r>
                    <w:proofErr w:type="spellEnd"/>
                    <w:r w:rsidRPr="000A2345">
                      <w:t xml:space="preserve"> </w:t>
                    </w:r>
                    <w:proofErr w:type="spellStart"/>
                    <w:r w:rsidRPr="000A2345">
                      <w:t>útiles</w:t>
                    </w:r>
                    <w:proofErr w:type="spellEnd"/>
                    <w:r w:rsidRPr="000A2345">
                      <w:t>.</w:t>
                    </w:r>
                    <w:r w:rsidRPr="000A2345">
                      <w:t xml:space="preserve"> </w:t>
                    </w:r>
                    <w:r>
                      <w:rPr>
                        <w:lang w:val="es"/>
                      </w:rPr>
                      <w:t>Hay consejos sobre hacer espacio para la reflexión y el diálogo en las páginas 6 y 7, y para llevar registro del tiempo en las páginas 8 y 9.</w:t>
                    </w:r>
                  </w:p>
                </w:txbxContent>
              </v:textbox>
            </v:shape>
            <w10:wrap type="topAndBottom" anchorx="page"/>
          </v:group>
        </w:pict>
      </w:r>
      <w:r>
        <w:rPr>
          <w:lang w:val="es"/>
        </w:rPr>
        <w:pict>
          <v:line id="_x0000_s1029" style="position:absolute;left:0;text-align:left;z-index:-32200;mso-position-horizontal-relative:page" from="138.15pt,.05pt" to="138.15pt,19.25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720" w:right="1220" w:bottom="280" w:left="960" w:header="720" w:footer="720" w:gutter="0"/>
          <w:cols w:space="720"/>
        </w:sectPr>
      </w:pPr>
    </w:p>
    <w:p w:rsidR="00E87C1C" w:rsidRDefault="000A2345">
      <w:pPr>
        <w:spacing w:before="79"/>
        <w:ind w:left="480"/>
        <w:rPr>
          <w:rFonts w:ascii="Cambria"/>
        </w:rPr>
      </w:pPr>
      <w:r>
        <w:rPr>
          <w:rFonts w:ascii="Cambria" w:hAnsi="Cambria"/>
          <w:b/>
          <w:bCs/>
          <w:color w:val="4F81BC"/>
          <w:lang w:val="es"/>
        </w:rPr>
        <w:lastRenderedPageBreak/>
        <w:t>Conclusión y evaluación</w:t>
      </w:r>
      <w:r>
        <w:rPr>
          <w:rFonts w:ascii="Cambria" w:hAnsi="Cambria"/>
          <w:color w:val="4F81BC"/>
          <w:lang w:val="es"/>
        </w:rPr>
        <w:t xml:space="preserve"> (10 minutos)</w:t>
      </w:r>
    </w:p>
    <w:p w:rsidR="00E87C1C" w:rsidRDefault="00E87C1C">
      <w:pPr>
        <w:pStyle w:val="Textoindependiente"/>
        <w:spacing w:before="5"/>
        <w:rPr>
          <w:rFonts w:ascii="Cambria"/>
          <w:sz w:val="29"/>
        </w:rPr>
      </w:pPr>
    </w:p>
    <w:p w:rsidR="00E87C1C" w:rsidRPr="000A2345" w:rsidRDefault="000A2345">
      <w:pPr>
        <w:pStyle w:val="Prrafodelista"/>
        <w:numPr>
          <w:ilvl w:val="0"/>
          <w:numId w:val="15"/>
        </w:numPr>
        <w:tabs>
          <w:tab w:val="left" w:pos="1201"/>
        </w:tabs>
        <w:ind w:left="1200" w:hanging="360"/>
        <w:rPr>
          <w:lang w:val="es-AR"/>
        </w:rPr>
      </w:pPr>
      <w:r>
        <w:rPr>
          <w:lang w:val="es"/>
        </w:rPr>
        <w:t xml:space="preserve">Distribuya folletos y proporcione </w:t>
      </w:r>
      <w:proofErr w:type="gramStart"/>
      <w:r>
        <w:rPr>
          <w:lang w:val="es"/>
        </w:rPr>
        <w:t>un</w:t>
      </w:r>
      <w:proofErr w:type="gramEnd"/>
      <w:r>
        <w:rPr>
          <w:lang w:val="es"/>
        </w:rPr>
        <w:t xml:space="preserve"> breve descripción de la información que se encuentra en cada documento.</w:t>
      </w:r>
    </w:p>
    <w:p w:rsidR="00E87C1C" w:rsidRPr="000A2345" w:rsidRDefault="00E87C1C">
      <w:pPr>
        <w:pStyle w:val="Textoindependiente"/>
        <w:spacing w:before="11"/>
        <w:rPr>
          <w:sz w:val="28"/>
          <w:lang w:val="es-AR"/>
        </w:rPr>
      </w:pPr>
    </w:p>
    <w:p w:rsidR="00E87C1C" w:rsidRPr="000A2345" w:rsidRDefault="000A2345">
      <w:pPr>
        <w:pStyle w:val="Prrafodelista"/>
        <w:numPr>
          <w:ilvl w:val="0"/>
          <w:numId w:val="15"/>
        </w:numPr>
        <w:tabs>
          <w:tab w:val="left" w:pos="1201"/>
        </w:tabs>
        <w:ind w:left="1200" w:hanging="360"/>
        <w:rPr>
          <w:sz w:val="24"/>
          <w:lang w:val="es-AR"/>
        </w:rPr>
      </w:pPr>
      <w:r>
        <w:rPr>
          <w:lang w:val="es"/>
        </w:rPr>
        <w:t xml:space="preserve">Trace las columnas siguientes en un </w:t>
      </w:r>
      <w:proofErr w:type="spellStart"/>
      <w:r>
        <w:rPr>
          <w:lang w:val="es"/>
        </w:rPr>
        <w:t>rotafolio</w:t>
      </w:r>
      <w:proofErr w:type="spellEnd"/>
      <w:r>
        <w:rPr>
          <w:lang w:val="es"/>
        </w:rPr>
        <w:t xml:space="preserve"> con el signo más en el lado izquierdo y delta (</w:t>
      </w:r>
      <w:r>
        <w:rPr>
          <w:sz w:val="24"/>
          <w:lang w:val="es"/>
        </w:rPr>
        <w:t>∆</w:t>
      </w:r>
      <w:r>
        <w:rPr>
          <w:sz w:val="24"/>
          <w:lang w:val="es"/>
        </w:rPr>
        <w:t>) a la derecha.</w:t>
      </w:r>
    </w:p>
    <w:p w:rsidR="00E87C1C" w:rsidRPr="000A2345" w:rsidRDefault="00E87C1C">
      <w:pPr>
        <w:pStyle w:val="Textoindependiente"/>
        <w:spacing w:before="11"/>
        <w:rPr>
          <w:sz w:val="19"/>
          <w:lang w:val="es-AR"/>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4789"/>
      </w:tblGrid>
      <w:tr w:rsidR="00E87C1C">
        <w:trPr>
          <w:trHeight w:val="385"/>
        </w:trPr>
        <w:tc>
          <w:tcPr>
            <w:tcW w:w="4789" w:type="dxa"/>
          </w:tcPr>
          <w:p w:rsidR="00E87C1C" w:rsidRDefault="000A2345">
            <w:pPr>
              <w:pStyle w:val="TableParagraph"/>
              <w:spacing w:before="1"/>
              <w:ind w:left="5"/>
              <w:jc w:val="center"/>
              <w:rPr>
                <w:rFonts w:ascii="Calibri"/>
                <w:b/>
                <w:sz w:val="24"/>
              </w:rPr>
            </w:pPr>
            <w:r>
              <w:rPr>
                <w:rFonts w:ascii="Calibri" w:hAnsi="Calibri"/>
                <w:b/>
                <w:bCs/>
                <w:sz w:val="24"/>
                <w:lang w:val="es"/>
              </w:rPr>
              <w:t>+</w:t>
            </w:r>
          </w:p>
        </w:tc>
        <w:tc>
          <w:tcPr>
            <w:tcW w:w="4789" w:type="dxa"/>
          </w:tcPr>
          <w:p w:rsidR="00E87C1C" w:rsidRDefault="000A2345">
            <w:pPr>
              <w:pStyle w:val="TableParagraph"/>
              <w:spacing w:before="1"/>
              <w:ind w:left="5"/>
              <w:jc w:val="center"/>
              <w:rPr>
                <w:rFonts w:ascii="Calibri" w:hAnsi="Calibri"/>
                <w:b/>
                <w:sz w:val="24"/>
              </w:rPr>
            </w:pPr>
            <w:r>
              <w:rPr>
                <w:rFonts w:ascii="Calibri" w:hAnsi="Calibri"/>
                <w:b/>
                <w:bCs/>
                <w:sz w:val="24"/>
                <w:lang w:val="es"/>
              </w:rPr>
              <w:t>∆</w:t>
            </w:r>
          </w:p>
        </w:tc>
      </w:tr>
      <w:tr w:rsidR="00E87C1C">
        <w:trPr>
          <w:trHeight w:val="2892"/>
        </w:trPr>
        <w:tc>
          <w:tcPr>
            <w:tcW w:w="4789" w:type="dxa"/>
          </w:tcPr>
          <w:p w:rsidR="00E87C1C" w:rsidRDefault="00E87C1C">
            <w:pPr>
              <w:pStyle w:val="TableParagraph"/>
              <w:rPr>
                <w:rFonts w:ascii="Times New Roman"/>
              </w:rPr>
            </w:pPr>
          </w:p>
        </w:tc>
        <w:tc>
          <w:tcPr>
            <w:tcW w:w="4789" w:type="dxa"/>
          </w:tcPr>
          <w:p w:rsidR="00E87C1C" w:rsidRDefault="00E87C1C">
            <w:pPr>
              <w:pStyle w:val="TableParagraph"/>
              <w:rPr>
                <w:rFonts w:ascii="Times New Roman"/>
              </w:rPr>
            </w:pPr>
          </w:p>
        </w:tc>
      </w:tr>
    </w:tbl>
    <w:p w:rsidR="00E87C1C" w:rsidRDefault="00E87C1C">
      <w:pPr>
        <w:pStyle w:val="Textoindependiente"/>
        <w:rPr>
          <w:sz w:val="24"/>
        </w:rPr>
      </w:pPr>
    </w:p>
    <w:p w:rsidR="00E87C1C" w:rsidRPr="000A2345" w:rsidRDefault="000A2345">
      <w:pPr>
        <w:pStyle w:val="Prrafodelista"/>
        <w:numPr>
          <w:ilvl w:val="0"/>
          <w:numId w:val="15"/>
        </w:numPr>
        <w:tabs>
          <w:tab w:val="left" w:pos="1201"/>
        </w:tabs>
        <w:spacing w:before="212" w:line="276" w:lineRule="auto"/>
        <w:ind w:left="1200" w:right="248" w:hanging="360"/>
        <w:rPr>
          <w:lang w:val="es-AR"/>
        </w:rPr>
      </w:pPr>
      <w:r>
        <w:rPr>
          <w:lang w:val="es"/>
        </w:rPr>
        <w:t xml:space="preserve">Explique que desea solicitar retroalimentación tradicional, individual y escrita junto con un grupo +/∆ para que los participantes puedan beneficiarse con las ideas de los demás. Explique que esta técnica es útil después de cualquier reunión o taller para </w:t>
      </w:r>
      <w:r>
        <w:rPr>
          <w:lang w:val="es"/>
        </w:rPr>
        <w:t>recopilar aportes e ideas del grupo. Primera solicitud de información sobre lo que les gustó a los participantes del taller (registrar a la izquierda). Luego solicite información sobre lo que los participantes quisieran que se hiciera de manera diferente (</w:t>
      </w:r>
      <w:r>
        <w:rPr>
          <w:lang w:val="es"/>
        </w:rPr>
        <w:t xml:space="preserve">registrar a la derecha). Resístase a la necesidad de responder o reaccionar a sugerencias y anote cada sugerencia en el </w:t>
      </w:r>
      <w:proofErr w:type="spellStart"/>
      <w:r>
        <w:rPr>
          <w:lang w:val="es"/>
        </w:rPr>
        <w:t>rotafolio</w:t>
      </w:r>
      <w:proofErr w:type="spellEnd"/>
      <w:r>
        <w:rPr>
          <w:lang w:val="es"/>
        </w:rPr>
        <w:t>.</w:t>
      </w:r>
    </w:p>
    <w:p w:rsidR="00E87C1C" w:rsidRPr="000A2345" w:rsidRDefault="00E87C1C">
      <w:pPr>
        <w:pStyle w:val="Textoindependiente"/>
        <w:spacing w:before="5"/>
        <w:rPr>
          <w:sz w:val="25"/>
          <w:lang w:val="es-AR"/>
        </w:rPr>
      </w:pPr>
    </w:p>
    <w:p w:rsidR="00E87C1C" w:rsidRPr="000A2345" w:rsidRDefault="000A2345">
      <w:pPr>
        <w:pStyle w:val="Prrafodelista"/>
        <w:numPr>
          <w:ilvl w:val="0"/>
          <w:numId w:val="15"/>
        </w:numPr>
        <w:tabs>
          <w:tab w:val="left" w:pos="1201"/>
        </w:tabs>
        <w:ind w:left="1200" w:hanging="360"/>
        <w:rPr>
          <w:lang w:val="es-AR"/>
        </w:rPr>
      </w:pPr>
      <w:r>
        <w:rPr>
          <w:lang w:val="es"/>
        </w:rPr>
        <w:t>Distribuya las evaluaciones escritas a los participantes y pídales sus aportes.</w:t>
      </w:r>
    </w:p>
    <w:p w:rsidR="00E87C1C" w:rsidRPr="000A2345" w:rsidRDefault="00E87C1C">
      <w:pPr>
        <w:pStyle w:val="Textoindependiente"/>
        <w:spacing w:before="9"/>
        <w:rPr>
          <w:sz w:val="28"/>
          <w:lang w:val="es-AR"/>
        </w:rPr>
      </w:pPr>
    </w:p>
    <w:p w:rsidR="00E87C1C" w:rsidRPr="000A2345" w:rsidRDefault="000A2345">
      <w:pPr>
        <w:pStyle w:val="Prrafodelista"/>
        <w:numPr>
          <w:ilvl w:val="0"/>
          <w:numId w:val="15"/>
        </w:numPr>
        <w:tabs>
          <w:tab w:val="left" w:pos="1201"/>
        </w:tabs>
        <w:ind w:left="1200" w:hanging="360"/>
        <w:rPr>
          <w:lang w:val="es-AR"/>
        </w:rPr>
      </w:pPr>
      <w:r>
        <w:rPr>
          <w:lang w:val="es"/>
        </w:rPr>
        <w:t>Agradezca a los participantes por su participación.</w:t>
      </w:r>
    </w:p>
    <w:p w:rsidR="00E87C1C" w:rsidRPr="000A2345" w:rsidRDefault="00E87C1C">
      <w:pPr>
        <w:pStyle w:val="Textoindependiente"/>
        <w:rPr>
          <w:lang w:val="es-AR"/>
        </w:rPr>
      </w:pPr>
    </w:p>
    <w:p w:rsidR="00E87C1C" w:rsidRPr="000A2345" w:rsidRDefault="00E87C1C">
      <w:pPr>
        <w:pStyle w:val="Textoindependiente"/>
        <w:rPr>
          <w:lang w:val="es-AR"/>
        </w:rPr>
      </w:pPr>
    </w:p>
    <w:p w:rsidR="00E87C1C" w:rsidRPr="000A2345" w:rsidRDefault="00E87C1C">
      <w:pPr>
        <w:pStyle w:val="Textoindependiente"/>
        <w:rPr>
          <w:lang w:val="es-AR"/>
        </w:rPr>
      </w:pPr>
    </w:p>
    <w:p w:rsidR="00E87C1C" w:rsidRPr="000A2345" w:rsidRDefault="00E87C1C">
      <w:pPr>
        <w:pStyle w:val="Textoindependiente"/>
        <w:rPr>
          <w:sz w:val="18"/>
          <w:lang w:val="es-AR"/>
        </w:rPr>
      </w:pPr>
    </w:p>
    <w:p w:rsidR="00E87C1C" w:rsidRPr="000A2345" w:rsidRDefault="000A2345">
      <w:pPr>
        <w:pStyle w:val="Ttulo1"/>
        <w:spacing w:before="1"/>
        <w:rPr>
          <w:lang w:val="es-AR"/>
        </w:rPr>
      </w:pPr>
      <w:bookmarkStart w:id="4" w:name="_Toc522609887"/>
      <w:r>
        <w:rPr>
          <w:color w:val="365F91"/>
          <w:lang w:val="es"/>
        </w:rPr>
        <w:t>Seguimiento del taller</w:t>
      </w:r>
      <w:bookmarkEnd w:id="4"/>
    </w:p>
    <w:p w:rsidR="00E87C1C" w:rsidRPr="000A2345" w:rsidRDefault="00E87C1C">
      <w:pPr>
        <w:pStyle w:val="Textoindependiente"/>
        <w:spacing w:before="7"/>
        <w:rPr>
          <w:rFonts w:ascii="Cambria"/>
          <w:b/>
          <w:sz w:val="47"/>
          <w:lang w:val="es-AR"/>
        </w:rPr>
      </w:pPr>
    </w:p>
    <w:p w:rsidR="00E87C1C" w:rsidRPr="000A2345" w:rsidRDefault="000A2345">
      <w:pPr>
        <w:pStyle w:val="Textoindependiente"/>
        <w:spacing w:line="278" w:lineRule="auto"/>
        <w:ind w:left="480" w:right="1118"/>
        <w:rPr>
          <w:lang w:val="es-AR"/>
        </w:rPr>
      </w:pPr>
      <w:r>
        <w:rPr>
          <w:lang w:val="es"/>
        </w:rPr>
        <w:t xml:space="preserve">Proporcione a </w:t>
      </w:r>
      <w:proofErr w:type="gramStart"/>
      <w:r>
        <w:rPr>
          <w:lang w:val="es"/>
        </w:rPr>
        <w:t>los</w:t>
      </w:r>
      <w:proofErr w:type="gramEnd"/>
      <w:r>
        <w:rPr>
          <w:lang w:val="es"/>
        </w:rPr>
        <w:t xml:space="preserve"> participantes notas que capten los principales aportes de los diversos ejercicios, junto con copias electrónicas de los materiales y la información de contacto para los participantes (si corresponde).</w:t>
      </w: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spacing w:before="7"/>
        <w:rPr>
          <w:sz w:val="17"/>
          <w:lang w:val="es-AR"/>
        </w:rPr>
      </w:pPr>
    </w:p>
    <w:p w:rsidR="00E87C1C" w:rsidRPr="000A2345" w:rsidRDefault="000A2345">
      <w:pPr>
        <w:pStyle w:val="Prrafodelista"/>
        <w:numPr>
          <w:ilvl w:val="2"/>
          <w:numId w:val="1"/>
        </w:numPr>
        <w:tabs>
          <w:tab w:val="left" w:pos="1917"/>
          <w:tab w:val="left" w:pos="1918"/>
        </w:tabs>
        <w:spacing w:before="1"/>
        <w:ind w:left="1918" w:hanging="454"/>
        <w:rPr>
          <w:lang w:val="es-AR"/>
        </w:rPr>
      </w:pPr>
      <w:r>
        <w:rPr>
          <w:lang w:val="es"/>
        </w:rPr>
        <w:pict>
          <v:line id="_x0000_s1028" style="position:absolute;left:0;text-align:left;z-index:-32176;mso-position-horizontal-relative:page" from="138.15pt,-2.7pt" to="138.15pt,16.5pt" strokecolor="#4f81bc" strokeweight="2.16pt">
            <w10:wrap anchorx="page"/>
          </v:line>
        </w:pict>
      </w:r>
      <w:r>
        <w:rPr>
          <w:color w:val="4F81BC"/>
          <w:lang w:val="es"/>
        </w:rPr>
        <w:t xml:space="preserve">Plan de estudios del taller </w:t>
      </w:r>
      <w:r>
        <w:rPr>
          <w:color w:val="4F81BC"/>
          <w:lang w:val="es"/>
        </w:rPr>
        <w:t>de técnicas de facilitación participativa</w:t>
      </w:r>
    </w:p>
    <w:p w:rsidR="00E87C1C" w:rsidRPr="000A2345" w:rsidRDefault="00E87C1C">
      <w:pPr>
        <w:rPr>
          <w:lang w:val="es-AR"/>
        </w:rPr>
        <w:sectPr w:rsidR="00E87C1C" w:rsidRPr="000A2345">
          <w:pgSz w:w="12240" w:h="15840"/>
          <w:pgMar w:top="1360" w:right="1220" w:bottom="280" w:left="960" w:header="720" w:footer="720" w:gutter="0"/>
          <w:cols w:space="720"/>
        </w:sectPr>
      </w:pPr>
    </w:p>
    <w:p w:rsidR="00E87C1C" w:rsidRDefault="000A2345">
      <w:pPr>
        <w:pStyle w:val="Ttulo1"/>
      </w:pPr>
      <w:bookmarkStart w:id="5" w:name="_Toc522609888"/>
      <w:proofErr w:type="spellStart"/>
      <w:r w:rsidRPr="000A2345">
        <w:rPr>
          <w:color w:val="365F91"/>
        </w:rPr>
        <w:lastRenderedPageBreak/>
        <w:t>Apéndice</w:t>
      </w:r>
      <w:proofErr w:type="spellEnd"/>
      <w:r w:rsidRPr="000A2345">
        <w:rPr>
          <w:color w:val="365F91"/>
        </w:rPr>
        <w:t xml:space="preserve"> I: </w:t>
      </w:r>
      <w:proofErr w:type="spellStart"/>
      <w:r w:rsidRPr="000A2345">
        <w:rPr>
          <w:color w:val="365F91"/>
        </w:rPr>
        <w:t>Materiales</w:t>
      </w:r>
      <w:proofErr w:type="spellEnd"/>
      <w:r w:rsidRPr="000A2345">
        <w:rPr>
          <w:color w:val="365F91"/>
        </w:rPr>
        <w:t xml:space="preserve"> </w:t>
      </w:r>
      <w:proofErr w:type="gramStart"/>
      <w:r w:rsidRPr="000A2345">
        <w:rPr>
          <w:color w:val="365F91"/>
        </w:rPr>
        <w:t>del</w:t>
      </w:r>
      <w:proofErr w:type="gramEnd"/>
      <w:r w:rsidRPr="000A2345">
        <w:rPr>
          <w:color w:val="365F91"/>
        </w:rPr>
        <w:t xml:space="preserve"> taller</w:t>
      </w:r>
      <w:bookmarkEnd w:id="5"/>
    </w:p>
    <w:p w:rsidR="00E87C1C" w:rsidRDefault="00E87C1C">
      <w:pPr>
        <w:pStyle w:val="Textoindependiente"/>
        <w:spacing w:before="4"/>
        <w:rPr>
          <w:rFonts w:ascii="Cambria"/>
          <w:b/>
          <w:sz w:val="44"/>
        </w:rPr>
      </w:pPr>
    </w:p>
    <w:p w:rsidR="00E87C1C" w:rsidRDefault="000A2345">
      <w:pPr>
        <w:pStyle w:val="Ttulo3"/>
      </w:pPr>
      <w:hyperlink r:id="rId35">
        <w:r w:rsidRPr="000A2345">
          <w:rPr>
            <w:color w:val="0000FF"/>
            <w:u w:val="single"/>
          </w:rPr>
          <w:t xml:space="preserve">Designing Participatory Meetings and </w:t>
        </w:r>
        <w:proofErr w:type="spellStart"/>
        <w:r w:rsidRPr="000A2345">
          <w:rPr>
            <w:color w:val="0000FF"/>
            <w:u w:val="single"/>
          </w:rPr>
          <w:t>Brownbags</w:t>
        </w:r>
        <w:proofErr w:type="spellEnd"/>
        <w:r w:rsidRPr="000A2345">
          <w:rPr>
            <w:color w:val="0000FF"/>
            <w:u w:val="single"/>
          </w:rPr>
          <w:t>:</w:t>
        </w:r>
        <w:r w:rsidRPr="000A2345">
          <w:rPr>
            <w:b w:val="0"/>
            <w:bCs w:val="0"/>
            <w:color w:val="0000FF"/>
          </w:rPr>
          <w:t xml:space="preserve"> </w:t>
        </w:r>
        <w:r w:rsidRPr="000A2345">
          <w:rPr>
            <w:color w:val="0000FF"/>
            <w:u w:val="single"/>
          </w:rPr>
          <w:t>A TOPS Quick Guide to Linking Development</w:t>
        </w:r>
      </w:hyperlink>
      <w:r w:rsidRPr="000A2345">
        <w:rPr>
          <w:color w:val="0000FF"/>
        </w:rPr>
        <w:t xml:space="preserve"> </w:t>
      </w:r>
      <w:hyperlink r:id="rId36">
        <w:r w:rsidRPr="000A2345">
          <w:rPr>
            <w:color w:val="0000FF"/>
            <w:u w:val="single"/>
          </w:rPr>
          <w:t>Practitioners</w:t>
        </w:r>
      </w:hyperlink>
    </w:p>
    <w:p w:rsidR="00E87C1C" w:rsidRDefault="00E87C1C">
      <w:pPr>
        <w:pStyle w:val="Textoindependiente"/>
        <w:spacing w:before="12"/>
        <w:rPr>
          <w:b/>
          <w:sz w:val="11"/>
        </w:rPr>
      </w:pPr>
    </w:p>
    <w:p w:rsidR="00E87C1C" w:rsidRPr="000A2345" w:rsidRDefault="000A2345">
      <w:pPr>
        <w:pStyle w:val="Ttulo3"/>
        <w:spacing w:before="56"/>
        <w:rPr>
          <w:lang w:val="es-AR"/>
        </w:rPr>
      </w:pPr>
      <w:r>
        <w:rPr>
          <w:lang w:val="es"/>
        </w:rPr>
        <w:t>Disponib</w:t>
      </w:r>
      <w:r>
        <w:rPr>
          <w:lang w:val="es"/>
        </w:rPr>
        <w:t xml:space="preserve">le en </w:t>
      </w:r>
      <w:hyperlink r:id="rId37">
        <w:r>
          <w:rPr>
            <w:lang w:val="es"/>
          </w:rPr>
          <w:t>http://bit.ly/1kvozDt</w:t>
        </w:r>
      </w:hyperlink>
    </w:p>
    <w:p w:rsidR="00E87C1C" w:rsidRPr="000A2345" w:rsidRDefault="000A2345">
      <w:pPr>
        <w:pStyle w:val="Textoindependiente"/>
        <w:spacing w:before="197"/>
        <w:ind w:left="480" w:right="610"/>
        <w:rPr>
          <w:lang w:val="es-AR"/>
        </w:rPr>
      </w:pPr>
      <w:r>
        <w:rPr>
          <w:lang w:val="es"/>
        </w:rPr>
        <w:t>Esta guía rápida ofrece sugerencias e ideas para las sesiones que serán más propicias para el aprendizaje, la adopción y la acción que las disertaciones más tradicionales dirigidas por expertos frente a un público pasivo.</w:t>
      </w:r>
    </w:p>
    <w:p w:rsidR="00E87C1C" w:rsidRPr="000A2345" w:rsidRDefault="000A2345">
      <w:pPr>
        <w:pStyle w:val="Textoindependiente"/>
        <w:ind w:left="480" w:right="438"/>
        <w:rPr>
          <w:lang w:val="es-AR"/>
        </w:rPr>
      </w:pPr>
      <w:r>
        <w:rPr>
          <w:lang w:val="es"/>
        </w:rPr>
        <w:t>Las ideas presentadas en esta guía</w:t>
      </w:r>
      <w:r>
        <w:rPr>
          <w:lang w:val="es"/>
        </w:rPr>
        <w:t xml:space="preserve"> se basan en la creencia de que los participantes de la reunión tienen una gran cantidad de experiencias e ideas útiles. Las reuniones, tanto formales como informales durante un almuerzo, que pueden promueven la posibilidad de compartir y debatir </w:t>
      </w:r>
      <w:proofErr w:type="gramStart"/>
      <w:r>
        <w:rPr>
          <w:lang w:val="es"/>
        </w:rPr>
        <w:t>constituy</w:t>
      </w:r>
      <w:r>
        <w:rPr>
          <w:lang w:val="es"/>
        </w:rPr>
        <w:t>en</w:t>
      </w:r>
      <w:proofErr w:type="gramEnd"/>
      <w:r>
        <w:rPr>
          <w:lang w:val="es"/>
        </w:rPr>
        <w:t xml:space="preserve"> las mejores oportunidades para aprender y realizar un intercambio dinámico de información.</w:t>
      </w:r>
    </w:p>
    <w:p w:rsidR="00E87C1C" w:rsidRPr="000A2345" w:rsidRDefault="00E87C1C">
      <w:pPr>
        <w:pStyle w:val="Textoindependiente"/>
        <w:rPr>
          <w:lang w:val="es-AR"/>
        </w:rPr>
      </w:pPr>
    </w:p>
    <w:p w:rsidR="00E87C1C" w:rsidRPr="000A2345" w:rsidRDefault="00E87C1C">
      <w:pPr>
        <w:pStyle w:val="Textoindependiente"/>
        <w:rPr>
          <w:lang w:val="es-AR"/>
        </w:rPr>
      </w:pPr>
    </w:p>
    <w:p w:rsidR="00E87C1C" w:rsidRPr="000A2345" w:rsidRDefault="000A2345">
      <w:pPr>
        <w:pStyle w:val="Ttulo3"/>
        <w:spacing w:before="135"/>
        <w:rPr>
          <w:lang w:val="es-AR"/>
        </w:rPr>
      </w:pPr>
      <w:hyperlink r:id="rId38">
        <w:r>
          <w:rPr>
            <w:color w:val="0000FF"/>
            <w:u w:val="single"/>
            <w:lang w:val="es"/>
          </w:rPr>
          <w:t>Técnicas de facilitación participativa</w:t>
        </w:r>
      </w:hyperlink>
    </w:p>
    <w:p w:rsidR="00E87C1C" w:rsidRPr="000A2345" w:rsidRDefault="00E87C1C">
      <w:pPr>
        <w:pStyle w:val="Textoindependiente"/>
        <w:spacing w:before="8"/>
        <w:rPr>
          <w:b/>
          <w:sz w:val="11"/>
          <w:lang w:val="es-AR"/>
        </w:rPr>
      </w:pPr>
    </w:p>
    <w:p w:rsidR="00E87C1C" w:rsidRPr="000A2345" w:rsidRDefault="000A2345">
      <w:pPr>
        <w:pStyle w:val="Ttulo3"/>
        <w:spacing w:before="57"/>
        <w:rPr>
          <w:lang w:val="es-AR"/>
        </w:rPr>
      </w:pPr>
      <w:r>
        <w:rPr>
          <w:lang w:val="es"/>
        </w:rPr>
        <w:t>Material completo</w:t>
      </w:r>
      <w:r>
        <w:rPr>
          <w:lang w:val="es"/>
        </w:rPr>
        <w:t xml:space="preserve"> incluido en </w:t>
      </w:r>
      <w:proofErr w:type="gramStart"/>
      <w:r>
        <w:rPr>
          <w:lang w:val="es"/>
        </w:rPr>
        <w:t xml:space="preserve">las páginas siguientes y disponible en </w:t>
      </w:r>
      <w:hyperlink r:id="rId39">
        <w:r>
          <w:rPr>
            <w:lang w:val="es"/>
          </w:rPr>
          <w:t>http://bit.ly/1LpM2yT</w:t>
        </w:r>
        <w:proofErr w:type="gramEnd"/>
      </w:hyperlink>
    </w:p>
    <w:p w:rsidR="00E87C1C" w:rsidRPr="000A2345" w:rsidRDefault="000A2345">
      <w:pPr>
        <w:pStyle w:val="Textoindependiente"/>
        <w:spacing w:before="197" w:line="242" w:lineRule="auto"/>
        <w:ind w:left="480" w:right="286"/>
        <w:rPr>
          <w:lang w:val="es-AR"/>
        </w:rPr>
      </w:pPr>
      <w:r>
        <w:rPr>
          <w:lang w:val="es"/>
        </w:rPr>
        <w:t>Este folleto contiene más de 10 técnicas de facilitación participativa, incluidos resúmenes de las técnicas y orientaciones sobre cómo aplica</w:t>
      </w:r>
      <w:r>
        <w:rPr>
          <w:lang w:val="es"/>
        </w:rPr>
        <w:t>rlas en las reuniones. También incluye una lista de consejos para trabajar con grupos.</w:t>
      </w:r>
    </w:p>
    <w:p w:rsidR="00E87C1C" w:rsidRPr="000A2345" w:rsidRDefault="00E87C1C">
      <w:pPr>
        <w:pStyle w:val="Textoindependiente"/>
        <w:rPr>
          <w:lang w:val="es-AR"/>
        </w:rPr>
      </w:pPr>
    </w:p>
    <w:p w:rsidR="00E87C1C" w:rsidRPr="000A2345" w:rsidRDefault="00E87C1C">
      <w:pPr>
        <w:pStyle w:val="Textoindependiente"/>
        <w:spacing w:before="5"/>
        <w:rPr>
          <w:sz w:val="32"/>
          <w:lang w:val="es-AR"/>
        </w:rPr>
      </w:pPr>
    </w:p>
    <w:p w:rsidR="00E87C1C" w:rsidRPr="000A2345" w:rsidRDefault="000A2345">
      <w:pPr>
        <w:pStyle w:val="Ttulo3"/>
        <w:rPr>
          <w:lang w:val="es-AR"/>
        </w:rPr>
      </w:pPr>
      <w:hyperlink r:id="rId40">
        <w:r>
          <w:rPr>
            <w:color w:val="0000FF"/>
            <w:u w:val="single"/>
            <w:lang w:val="es"/>
          </w:rPr>
          <w:t>Evaluación del taller</w:t>
        </w:r>
      </w:hyperlink>
    </w:p>
    <w:p w:rsidR="00E87C1C" w:rsidRPr="000A2345" w:rsidRDefault="00E87C1C">
      <w:pPr>
        <w:pStyle w:val="Textoindependiente"/>
        <w:spacing w:before="10"/>
        <w:rPr>
          <w:b/>
          <w:sz w:val="11"/>
          <w:lang w:val="es-AR"/>
        </w:rPr>
      </w:pPr>
    </w:p>
    <w:p w:rsidR="00E87C1C" w:rsidRPr="000A2345" w:rsidRDefault="000A2345">
      <w:pPr>
        <w:pStyle w:val="Ttulo3"/>
        <w:spacing w:before="56"/>
        <w:rPr>
          <w:lang w:val="es-AR"/>
        </w:rPr>
      </w:pPr>
      <w:r>
        <w:rPr>
          <w:lang w:val="es"/>
        </w:rPr>
        <w:t>Follet</w:t>
      </w:r>
      <w:r>
        <w:rPr>
          <w:lang w:val="es"/>
        </w:rPr>
        <w:t xml:space="preserve">o completo incluido en </w:t>
      </w:r>
      <w:proofErr w:type="gramStart"/>
      <w:r>
        <w:rPr>
          <w:lang w:val="es"/>
        </w:rPr>
        <w:t>las páginas siguientes y disponible</w:t>
      </w:r>
      <w:proofErr w:type="gramEnd"/>
      <w:r>
        <w:rPr>
          <w:lang w:val="es"/>
        </w:rPr>
        <w:t xml:space="preserve"> en </w:t>
      </w:r>
      <w:hyperlink r:id="rId41">
        <w:r>
          <w:rPr>
            <w:lang w:val="es"/>
          </w:rPr>
          <w:t>http://bit.ly/1LpM0qw</w:t>
        </w:r>
      </w:hyperlink>
    </w:p>
    <w:p w:rsidR="00E87C1C" w:rsidRPr="000A2345" w:rsidRDefault="00E87C1C">
      <w:pPr>
        <w:pStyle w:val="Textoindependiente"/>
        <w:spacing w:before="6"/>
        <w:rPr>
          <w:b/>
          <w:sz w:val="19"/>
          <w:lang w:val="es-AR"/>
        </w:rPr>
      </w:pPr>
    </w:p>
    <w:p w:rsidR="00E87C1C" w:rsidRDefault="000A2345">
      <w:pPr>
        <w:pStyle w:val="Textoindependiente"/>
        <w:spacing w:line="242" w:lineRule="auto"/>
        <w:ind w:left="480" w:right="212"/>
      </w:pPr>
      <w:r>
        <w:rPr>
          <w:lang w:val="es"/>
        </w:rPr>
        <w:t>La evaluación del taller brinda a los participantes la oportunidad de proporcionar retroalimentación. Se puede personalizar para n</w:t>
      </w:r>
      <w:r>
        <w:rPr>
          <w:lang w:val="es"/>
        </w:rPr>
        <w:t>ecesidades individuales.</w:t>
      </w: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Default="00E87C1C">
      <w:pPr>
        <w:pStyle w:val="Textoindependiente"/>
        <w:rPr>
          <w:sz w:val="20"/>
        </w:rPr>
      </w:pPr>
    </w:p>
    <w:p w:rsidR="00E87C1C" w:rsidRPr="000A2345" w:rsidRDefault="000A2345">
      <w:pPr>
        <w:pStyle w:val="Prrafodelista"/>
        <w:numPr>
          <w:ilvl w:val="2"/>
          <w:numId w:val="1"/>
        </w:numPr>
        <w:tabs>
          <w:tab w:val="left" w:pos="1917"/>
          <w:tab w:val="left" w:pos="1918"/>
        </w:tabs>
        <w:spacing w:before="183"/>
        <w:ind w:left="1918" w:hanging="454"/>
        <w:rPr>
          <w:lang w:val="es-AR"/>
        </w:rPr>
      </w:pPr>
      <w:r>
        <w:rPr>
          <w:lang w:val="es"/>
        </w:rPr>
        <w:pict>
          <v:line id="_x0000_s1027" style="position:absolute;left:0;text-align:left;z-index:-32152;mso-position-horizontal-relative:page" from="138.15pt,6.4pt" to="138.15pt,25.6pt" strokecolor="#4f81bc" strokeweight="2.16pt">
            <w10:wrap anchorx="page"/>
          </v:line>
        </w:pict>
      </w:r>
      <w:r>
        <w:rPr>
          <w:color w:val="4F81BC"/>
          <w:lang w:val="es"/>
        </w:rPr>
        <w:t>Plan de estudios del taller de técnicas de facilitación participativa</w:t>
      </w:r>
    </w:p>
    <w:p w:rsidR="00E87C1C" w:rsidRPr="000A2345" w:rsidRDefault="00E87C1C">
      <w:pPr>
        <w:rPr>
          <w:lang w:val="es-AR"/>
        </w:rPr>
        <w:sectPr w:rsidR="00E87C1C" w:rsidRPr="000A2345">
          <w:pgSz w:w="12240" w:h="15840"/>
          <w:pgMar w:top="1360" w:right="1220" w:bottom="280" w:left="960" w:header="720" w:footer="720" w:gutter="0"/>
          <w:cols w:space="720"/>
        </w:sectPr>
      </w:pPr>
    </w:p>
    <w:p w:rsidR="00E87C1C" w:rsidRPr="000A2345" w:rsidRDefault="000A2345">
      <w:pPr>
        <w:pStyle w:val="Ttulo2"/>
        <w:spacing w:before="79"/>
        <w:ind w:left="3061"/>
        <w:rPr>
          <w:lang w:val="es-AR"/>
        </w:rPr>
      </w:pPr>
      <w:r>
        <w:rPr>
          <w:lang w:val="es"/>
        </w:rPr>
        <w:lastRenderedPageBreak/>
        <w:t>Técnicas de facilitación participativa</w:t>
      </w:r>
    </w:p>
    <w:p w:rsidR="00E87C1C" w:rsidRPr="000A2345" w:rsidRDefault="00E87C1C">
      <w:pPr>
        <w:pStyle w:val="Textoindependiente"/>
        <w:spacing w:before="9"/>
        <w:rPr>
          <w:rFonts w:ascii="Arial"/>
          <w:b/>
          <w:sz w:val="34"/>
          <w:lang w:val="es-AR"/>
        </w:rPr>
      </w:pPr>
    </w:p>
    <w:p w:rsidR="00E87C1C" w:rsidRPr="000A2345" w:rsidRDefault="000A2345">
      <w:pPr>
        <w:ind w:left="480"/>
        <w:rPr>
          <w:rFonts w:ascii="Arial"/>
          <w:sz w:val="20"/>
          <w:lang w:val="es-AR"/>
        </w:rPr>
      </w:pPr>
      <w:r>
        <w:rPr>
          <w:rFonts w:ascii="Arial" w:hAnsi="Arial"/>
          <w:sz w:val="20"/>
          <w:lang w:val="es"/>
        </w:rPr>
        <w:t xml:space="preserve">A continuación se enumeran algunas de las técnicas descritas en este </w:t>
      </w:r>
      <w:proofErr w:type="spellStart"/>
      <w:r>
        <w:rPr>
          <w:rFonts w:ascii="Arial" w:hAnsi="Arial"/>
          <w:sz w:val="20"/>
          <w:lang w:val="es"/>
        </w:rPr>
        <w:t>minitaller</w:t>
      </w:r>
      <w:proofErr w:type="spellEnd"/>
      <w:r>
        <w:rPr>
          <w:rFonts w:ascii="Arial" w:hAnsi="Arial"/>
          <w:sz w:val="20"/>
          <w:lang w:val="es"/>
        </w:rPr>
        <w:t>.</w:t>
      </w:r>
    </w:p>
    <w:p w:rsidR="00E87C1C" w:rsidRPr="000A2345" w:rsidRDefault="00E87C1C">
      <w:pPr>
        <w:pStyle w:val="Textoindependiente"/>
        <w:rPr>
          <w:rFonts w:ascii="Arial"/>
          <w:sz w:val="19"/>
          <w:lang w:val="es-AR"/>
        </w:rPr>
      </w:pPr>
    </w:p>
    <w:p w:rsidR="00E87C1C" w:rsidRPr="000A2345" w:rsidRDefault="000A2345">
      <w:pPr>
        <w:spacing w:line="266" w:lineRule="auto"/>
        <w:ind w:left="480"/>
        <w:rPr>
          <w:rFonts w:ascii="Arial"/>
          <w:sz w:val="20"/>
          <w:lang w:val="es-AR"/>
        </w:rPr>
      </w:pPr>
      <w:r>
        <w:rPr>
          <w:rFonts w:ascii="Arial" w:hAnsi="Arial"/>
          <w:sz w:val="20"/>
          <w:lang w:val="es"/>
        </w:rPr>
        <w:t>Se proporcionan técnicas y consejos adicionales en «</w:t>
      </w:r>
      <w:proofErr w:type="spellStart"/>
      <w:r>
        <w:rPr>
          <w:rFonts w:ascii="Arial" w:hAnsi="Arial"/>
          <w:i/>
          <w:iCs/>
          <w:sz w:val="20"/>
          <w:lang w:val="es"/>
        </w:rPr>
        <w:t>Designing</w:t>
      </w:r>
      <w:proofErr w:type="spellEnd"/>
      <w:r>
        <w:rPr>
          <w:rFonts w:ascii="Arial" w:hAnsi="Arial"/>
          <w:i/>
          <w:iCs/>
          <w:sz w:val="20"/>
          <w:lang w:val="es"/>
        </w:rPr>
        <w:t xml:space="preserve"> </w:t>
      </w:r>
      <w:proofErr w:type="spellStart"/>
      <w:r>
        <w:rPr>
          <w:rFonts w:ascii="Arial" w:hAnsi="Arial"/>
          <w:i/>
          <w:iCs/>
          <w:sz w:val="20"/>
          <w:lang w:val="es"/>
        </w:rPr>
        <w:t>Participatory</w:t>
      </w:r>
      <w:proofErr w:type="spellEnd"/>
      <w:r>
        <w:rPr>
          <w:rFonts w:ascii="Arial" w:hAnsi="Arial"/>
          <w:i/>
          <w:iCs/>
          <w:sz w:val="20"/>
          <w:lang w:val="es"/>
        </w:rPr>
        <w:t xml:space="preserve"> </w:t>
      </w:r>
      <w:proofErr w:type="spellStart"/>
      <w:r>
        <w:rPr>
          <w:rFonts w:ascii="Arial" w:hAnsi="Arial"/>
          <w:i/>
          <w:iCs/>
          <w:sz w:val="20"/>
          <w:lang w:val="es"/>
        </w:rPr>
        <w:t>Meetings</w:t>
      </w:r>
      <w:proofErr w:type="spellEnd"/>
      <w:r>
        <w:rPr>
          <w:rFonts w:ascii="Arial" w:hAnsi="Arial"/>
          <w:i/>
          <w:iCs/>
          <w:sz w:val="20"/>
          <w:lang w:val="es"/>
        </w:rPr>
        <w:t xml:space="preserve"> and </w:t>
      </w:r>
      <w:proofErr w:type="spellStart"/>
      <w:r>
        <w:rPr>
          <w:rFonts w:ascii="Arial" w:hAnsi="Arial"/>
          <w:i/>
          <w:iCs/>
          <w:sz w:val="20"/>
          <w:lang w:val="es"/>
        </w:rPr>
        <w:t>Brownbags</w:t>
      </w:r>
      <w:proofErr w:type="spellEnd"/>
      <w:r>
        <w:rPr>
          <w:rFonts w:ascii="Arial" w:hAnsi="Arial"/>
          <w:i/>
          <w:iCs/>
          <w:sz w:val="20"/>
          <w:lang w:val="es"/>
        </w:rPr>
        <w:t>:</w:t>
      </w:r>
      <w:r>
        <w:rPr>
          <w:rFonts w:ascii="Arial" w:hAnsi="Arial"/>
          <w:sz w:val="20"/>
          <w:lang w:val="es"/>
        </w:rPr>
        <w:t xml:space="preserve"> </w:t>
      </w:r>
      <w:r>
        <w:rPr>
          <w:rFonts w:ascii="Arial" w:hAnsi="Arial"/>
          <w:i/>
          <w:iCs/>
          <w:sz w:val="20"/>
          <w:lang w:val="es"/>
        </w:rPr>
        <w:t xml:space="preserve">A TOPS Quick Guide </w:t>
      </w:r>
      <w:proofErr w:type="spellStart"/>
      <w:r>
        <w:rPr>
          <w:rFonts w:ascii="Arial" w:hAnsi="Arial"/>
          <w:i/>
          <w:iCs/>
          <w:sz w:val="20"/>
          <w:lang w:val="es"/>
        </w:rPr>
        <w:t>to</w:t>
      </w:r>
      <w:proofErr w:type="spellEnd"/>
      <w:r>
        <w:rPr>
          <w:rFonts w:ascii="Arial" w:hAnsi="Arial"/>
          <w:i/>
          <w:iCs/>
          <w:sz w:val="20"/>
          <w:lang w:val="es"/>
        </w:rPr>
        <w:t xml:space="preserve"> </w:t>
      </w:r>
      <w:proofErr w:type="spellStart"/>
      <w:r>
        <w:rPr>
          <w:rFonts w:ascii="Arial" w:hAnsi="Arial"/>
          <w:i/>
          <w:iCs/>
          <w:sz w:val="20"/>
          <w:lang w:val="es"/>
        </w:rPr>
        <w:t>Linking</w:t>
      </w:r>
      <w:proofErr w:type="spellEnd"/>
      <w:r>
        <w:rPr>
          <w:rFonts w:ascii="Arial" w:hAnsi="Arial"/>
          <w:i/>
          <w:iCs/>
          <w:sz w:val="20"/>
          <w:lang w:val="es"/>
        </w:rPr>
        <w:t xml:space="preserve"> </w:t>
      </w:r>
      <w:proofErr w:type="spellStart"/>
      <w:r>
        <w:rPr>
          <w:rFonts w:ascii="Arial" w:hAnsi="Arial"/>
          <w:i/>
          <w:iCs/>
          <w:sz w:val="20"/>
          <w:lang w:val="es"/>
        </w:rPr>
        <w:t>Development</w:t>
      </w:r>
      <w:proofErr w:type="spellEnd"/>
      <w:r>
        <w:rPr>
          <w:rFonts w:ascii="Arial" w:hAnsi="Arial"/>
          <w:i/>
          <w:iCs/>
          <w:sz w:val="20"/>
          <w:lang w:val="es"/>
        </w:rPr>
        <w:t xml:space="preserve"> </w:t>
      </w:r>
      <w:proofErr w:type="spellStart"/>
      <w:r>
        <w:rPr>
          <w:rFonts w:ascii="Arial" w:hAnsi="Arial"/>
          <w:i/>
          <w:iCs/>
          <w:sz w:val="20"/>
          <w:lang w:val="es"/>
        </w:rPr>
        <w:t>Practitioners</w:t>
      </w:r>
      <w:proofErr w:type="spellEnd"/>
      <w:r>
        <w:rPr>
          <w:rFonts w:ascii="Arial" w:hAnsi="Arial"/>
          <w:i/>
          <w:iCs/>
          <w:sz w:val="20"/>
          <w:lang w:val="es"/>
        </w:rPr>
        <w:t>»</w:t>
      </w:r>
      <w:r>
        <w:rPr>
          <w:rFonts w:ascii="Arial" w:hAnsi="Arial"/>
          <w:sz w:val="20"/>
          <w:lang w:val="es"/>
        </w:rPr>
        <w:t xml:space="preserve">, disponible en: </w:t>
      </w:r>
      <w:hyperlink r:id="rId42">
        <w:r>
          <w:rPr>
            <w:rFonts w:ascii="Arial" w:hAnsi="Arial"/>
            <w:color w:val="0000FF"/>
            <w:sz w:val="20"/>
            <w:u w:val="single"/>
            <w:lang w:val="es"/>
          </w:rPr>
          <w:t>http://www.fsnnetwork.org/sites/default/files/designingparticipatorymeetingsfinal_0.pdf</w:t>
        </w:r>
      </w:hyperlink>
    </w:p>
    <w:p w:rsidR="00E87C1C" w:rsidRPr="000A2345" w:rsidRDefault="00E87C1C">
      <w:pPr>
        <w:pStyle w:val="Textoindependiente"/>
        <w:spacing w:before="10"/>
        <w:rPr>
          <w:rFonts w:ascii="Arial"/>
          <w:sz w:val="8"/>
          <w:lang w:val="es-AR"/>
        </w:rPr>
      </w:pPr>
    </w:p>
    <w:p w:rsidR="00E87C1C" w:rsidRPr="000A2345" w:rsidRDefault="000A2345">
      <w:pPr>
        <w:spacing w:before="92" w:line="266" w:lineRule="auto"/>
        <w:ind w:left="480"/>
        <w:rPr>
          <w:rFonts w:ascii="Arial"/>
          <w:sz w:val="20"/>
          <w:lang w:val="es-AR"/>
        </w:rPr>
      </w:pPr>
      <w:r>
        <w:rPr>
          <w:rFonts w:ascii="Arial" w:hAnsi="Arial"/>
          <w:sz w:val="20"/>
          <w:lang w:val="es"/>
        </w:rPr>
        <w:t>La guía «</w:t>
      </w:r>
      <w:proofErr w:type="spellStart"/>
      <w:r>
        <w:rPr>
          <w:rFonts w:ascii="Arial" w:hAnsi="Arial"/>
          <w:i/>
          <w:iCs/>
          <w:sz w:val="20"/>
          <w:lang w:val="es"/>
        </w:rPr>
        <w:t>Engaging</w:t>
      </w:r>
      <w:proofErr w:type="spellEnd"/>
      <w:r>
        <w:rPr>
          <w:rFonts w:ascii="Arial" w:hAnsi="Arial"/>
          <w:i/>
          <w:iCs/>
          <w:sz w:val="20"/>
          <w:lang w:val="es"/>
        </w:rPr>
        <w:t xml:space="preserve"> </w:t>
      </w:r>
      <w:proofErr w:type="spellStart"/>
      <w:r>
        <w:rPr>
          <w:rFonts w:ascii="Arial" w:hAnsi="Arial"/>
          <w:i/>
          <w:iCs/>
          <w:sz w:val="20"/>
          <w:lang w:val="es"/>
        </w:rPr>
        <w:t>Everyone</w:t>
      </w:r>
      <w:proofErr w:type="spellEnd"/>
      <w:r>
        <w:rPr>
          <w:rFonts w:ascii="Arial" w:hAnsi="Arial"/>
          <w:i/>
          <w:iCs/>
          <w:sz w:val="20"/>
          <w:lang w:val="es"/>
        </w:rPr>
        <w:t xml:space="preserve"> </w:t>
      </w:r>
      <w:proofErr w:type="spellStart"/>
      <w:r>
        <w:rPr>
          <w:rFonts w:ascii="Arial" w:hAnsi="Arial"/>
          <w:i/>
          <w:iCs/>
          <w:sz w:val="20"/>
          <w:lang w:val="es"/>
        </w:rPr>
        <w:t>with</w:t>
      </w:r>
      <w:proofErr w:type="spellEnd"/>
      <w:r>
        <w:rPr>
          <w:rFonts w:ascii="Arial" w:hAnsi="Arial"/>
          <w:i/>
          <w:iCs/>
          <w:sz w:val="20"/>
          <w:lang w:val="es"/>
        </w:rPr>
        <w:t xml:space="preserve"> </w:t>
      </w:r>
      <w:proofErr w:type="spellStart"/>
      <w:r>
        <w:rPr>
          <w:rFonts w:ascii="Arial" w:hAnsi="Arial"/>
          <w:i/>
          <w:iCs/>
          <w:sz w:val="20"/>
          <w:lang w:val="es"/>
        </w:rPr>
        <w:t>Liberating</w:t>
      </w:r>
      <w:proofErr w:type="spellEnd"/>
      <w:r>
        <w:rPr>
          <w:rFonts w:ascii="Arial" w:hAnsi="Arial"/>
          <w:i/>
          <w:iCs/>
          <w:sz w:val="20"/>
          <w:lang w:val="es"/>
        </w:rPr>
        <w:t xml:space="preserve"> </w:t>
      </w:r>
      <w:proofErr w:type="spellStart"/>
      <w:r>
        <w:rPr>
          <w:rFonts w:ascii="Arial" w:hAnsi="Arial"/>
          <w:i/>
          <w:iCs/>
          <w:sz w:val="20"/>
          <w:lang w:val="es"/>
        </w:rPr>
        <w:t>Structures</w:t>
      </w:r>
      <w:proofErr w:type="spellEnd"/>
      <w:r>
        <w:rPr>
          <w:rFonts w:ascii="Arial" w:hAnsi="Arial"/>
          <w:i/>
          <w:iCs/>
          <w:sz w:val="20"/>
          <w:lang w:val="es"/>
        </w:rPr>
        <w:t xml:space="preserve">», </w:t>
      </w:r>
      <w:r>
        <w:rPr>
          <w:rFonts w:ascii="Arial" w:hAnsi="Arial"/>
          <w:sz w:val="20"/>
          <w:lang w:val="es"/>
        </w:rPr>
        <w:t xml:space="preserve">de </w:t>
      </w:r>
      <w:proofErr w:type="spellStart"/>
      <w:r>
        <w:rPr>
          <w:rFonts w:ascii="Arial" w:hAnsi="Arial"/>
          <w:sz w:val="20"/>
          <w:lang w:val="es"/>
        </w:rPr>
        <w:t>Group</w:t>
      </w:r>
      <w:proofErr w:type="spellEnd"/>
      <w:r>
        <w:rPr>
          <w:rFonts w:ascii="Arial" w:hAnsi="Arial"/>
          <w:sz w:val="20"/>
          <w:lang w:val="es"/>
        </w:rPr>
        <w:t xml:space="preserve"> Jazz, es también un excelente recurso, que está disponible en: </w:t>
      </w:r>
      <w:hyperlink r:id="rId43">
        <w:r>
          <w:rPr>
            <w:rFonts w:ascii="Arial" w:hAnsi="Arial"/>
            <w:color w:val="0000FF"/>
            <w:sz w:val="20"/>
            <w:u w:val="single"/>
            <w:lang w:val="es"/>
          </w:rPr>
          <w:t>http://www.groupjazz.com/documents/EngagingEveryone.pdf</w:t>
        </w:r>
        <w:r>
          <w:rPr>
            <w:rFonts w:ascii="Arial" w:hAnsi="Arial"/>
            <w:sz w:val="20"/>
            <w:lang w:val="es"/>
          </w:rPr>
          <w:t>.</w:t>
        </w:r>
      </w:hyperlink>
    </w:p>
    <w:p w:rsidR="00E87C1C" w:rsidRPr="000A2345" w:rsidRDefault="00E87C1C">
      <w:pPr>
        <w:pStyle w:val="Textoindependiente"/>
        <w:spacing w:before="5"/>
        <w:rPr>
          <w:rFonts w:ascii="Arial"/>
          <w:sz w:val="17"/>
          <w:lang w:val="es-AR"/>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E87C1C" w:rsidRPr="000A2345">
        <w:trPr>
          <w:trHeight w:val="736"/>
        </w:trPr>
        <w:tc>
          <w:tcPr>
            <w:tcW w:w="7376" w:type="dxa"/>
            <w:shd w:val="clear" w:color="auto" w:fill="C5D9F0"/>
          </w:tcPr>
          <w:p w:rsidR="00E87C1C" w:rsidRPr="000A2345" w:rsidRDefault="00E87C1C">
            <w:pPr>
              <w:pStyle w:val="TableParagraph"/>
              <w:spacing w:before="7"/>
              <w:rPr>
                <w:sz w:val="20"/>
                <w:lang w:val="es-AR"/>
              </w:rPr>
            </w:pPr>
          </w:p>
          <w:p w:rsidR="00E87C1C" w:rsidRDefault="000A2345">
            <w:pPr>
              <w:pStyle w:val="TableParagraph"/>
              <w:ind w:left="3167" w:right="3158"/>
              <w:jc w:val="center"/>
              <w:rPr>
                <w:b/>
                <w:sz w:val="20"/>
              </w:rPr>
            </w:pPr>
            <w:r>
              <w:rPr>
                <w:b/>
                <w:bCs/>
                <w:sz w:val="20"/>
                <w:lang w:val="es"/>
              </w:rPr>
              <w:t>Técnica</w:t>
            </w:r>
          </w:p>
        </w:tc>
        <w:tc>
          <w:tcPr>
            <w:tcW w:w="2014" w:type="dxa"/>
            <w:shd w:val="clear" w:color="auto" w:fill="C5D9F0"/>
          </w:tcPr>
          <w:p w:rsidR="00E87C1C" w:rsidRPr="000A2345" w:rsidRDefault="000A2345">
            <w:pPr>
              <w:pStyle w:val="TableParagraph"/>
              <w:spacing w:before="110" w:line="266" w:lineRule="auto"/>
              <w:ind w:left="569" w:right="145" w:hanging="301"/>
              <w:rPr>
                <w:b/>
                <w:sz w:val="20"/>
                <w:lang w:val="es-AR"/>
              </w:rPr>
            </w:pPr>
            <w:r>
              <w:rPr>
                <w:b/>
                <w:bCs/>
                <w:sz w:val="20"/>
                <w:lang w:val="es"/>
              </w:rPr>
              <w:t>Cómo aplicarla en las reuniones</w:t>
            </w:r>
          </w:p>
        </w:tc>
      </w:tr>
      <w:tr w:rsidR="00E87C1C" w:rsidRPr="000A2345">
        <w:trPr>
          <w:trHeight w:val="4783"/>
        </w:trPr>
        <w:tc>
          <w:tcPr>
            <w:tcW w:w="7376" w:type="dxa"/>
          </w:tcPr>
          <w:p w:rsidR="00E87C1C" w:rsidRPr="000A2345" w:rsidRDefault="000A2345">
            <w:pPr>
              <w:pStyle w:val="TableParagraph"/>
              <w:spacing w:before="110" w:line="264" w:lineRule="auto"/>
              <w:ind w:left="115" w:right="138"/>
              <w:rPr>
                <w:sz w:val="20"/>
                <w:lang w:val="es-AR"/>
              </w:rPr>
            </w:pPr>
            <w:r>
              <w:rPr>
                <w:b/>
                <w:bCs/>
                <w:sz w:val="20"/>
                <w:lang w:val="es"/>
              </w:rPr>
              <w:t>1-2-4-ALL</w:t>
            </w:r>
            <w:r>
              <w:rPr>
                <w:sz w:val="20"/>
                <w:lang w:val="es"/>
              </w:rPr>
              <w:t xml:space="preserve"> (1-2-4-TODOS) es una técnica de la guía </w:t>
            </w:r>
            <w:proofErr w:type="spellStart"/>
            <w:r>
              <w:rPr>
                <w:i/>
                <w:iCs/>
                <w:sz w:val="20"/>
                <w:lang w:val="es"/>
              </w:rPr>
              <w:t>Engaging</w:t>
            </w:r>
            <w:proofErr w:type="spellEnd"/>
            <w:r>
              <w:rPr>
                <w:i/>
                <w:iCs/>
                <w:sz w:val="20"/>
                <w:lang w:val="es"/>
              </w:rPr>
              <w:t xml:space="preserve"> </w:t>
            </w:r>
            <w:proofErr w:type="spellStart"/>
            <w:r>
              <w:rPr>
                <w:i/>
                <w:iCs/>
                <w:sz w:val="20"/>
                <w:lang w:val="es"/>
              </w:rPr>
              <w:t>Everyone</w:t>
            </w:r>
            <w:proofErr w:type="spellEnd"/>
            <w:r>
              <w:rPr>
                <w:i/>
                <w:iCs/>
                <w:sz w:val="20"/>
                <w:lang w:val="es"/>
              </w:rPr>
              <w:t xml:space="preserve"> </w:t>
            </w:r>
            <w:proofErr w:type="spellStart"/>
            <w:r>
              <w:rPr>
                <w:i/>
                <w:iCs/>
                <w:sz w:val="20"/>
                <w:lang w:val="es"/>
              </w:rPr>
              <w:t>with</w:t>
            </w:r>
            <w:proofErr w:type="spellEnd"/>
            <w:r>
              <w:rPr>
                <w:i/>
                <w:iCs/>
                <w:sz w:val="20"/>
                <w:lang w:val="es"/>
              </w:rPr>
              <w:t xml:space="preserve"> </w:t>
            </w:r>
            <w:proofErr w:type="spellStart"/>
            <w:r>
              <w:rPr>
                <w:i/>
                <w:iCs/>
                <w:sz w:val="20"/>
                <w:lang w:val="es"/>
              </w:rPr>
              <w:t>Liberating</w:t>
            </w:r>
            <w:proofErr w:type="spellEnd"/>
            <w:r>
              <w:rPr>
                <w:i/>
                <w:iCs/>
                <w:sz w:val="20"/>
                <w:lang w:val="es"/>
              </w:rPr>
              <w:t xml:space="preserve"> </w:t>
            </w:r>
            <w:proofErr w:type="spellStart"/>
            <w:r>
              <w:rPr>
                <w:i/>
                <w:iCs/>
                <w:sz w:val="20"/>
                <w:lang w:val="es"/>
              </w:rPr>
              <w:t>Structures</w:t>
            </w:r>
            <w:proofErr w:type="spellEnd"/>
            <w:r>
              <w:rPr>
                <w:sz w:val="20"/>
                <w:lang w:val="es"/>
              </w:rPr>
              <w:t xml:space="preserve"> que facilita una conversación profunda en grupos pequeños y luego los reúne para integrar sus ideas en una pregunta o problema importante. Bríndeles a los participantes un breve tiempo para reflexionar silenciosamente sobre una pregunta o problema (1). Lu</w:t>
            </w:r>
            <w:r>
              <w:rPr>
                <w:sz w:val="20"/>
                <w:lang w:val="es"/>
              </w:rPr>
              <w:t>ego, pídales que busquen a otra persona y compartan sus ideas. Puede invitarlos a hablar con la persona que está a su lado o, si desea que se muevan y se mezclen un poco más, pídales que se levanten y busquen un compañero (2). Dé a los pares 5 a 10 minutos</w:t>
            </w:r>
            <w:r>
              <w:rPr>
                <w:sz w:val="20"/>
                <w:lang w:val="es"/>
              </w:rPr>
              <w:t xml:space="preserve"> para analizar la pregunta. Luego pida a dos pares que se unan (4). Sugiera que cada uno de ellos comparta cosas interesantes que escucharon o dijeron en las rondas anteriores. Luego continúe con la conversación como grupo.</w:t>
            </w:r>
          </w:p>
          <w:p w:rsidR="00E87C1C" w:rsidRPr="000A2345" w:rsidRDefault="000A2345">
            <w:pPr>
              <w:pStyle w:val="TableParagraph"/>
              <w:spacing w:before="2" w:line="264" w:lineRule="auto"/>
              <w:ind w:left="115" w:right="130"/>
              <w:rPr>
                <w:sz w:val="20"/>
                <w:lang w:val="es-AR"/>
              </w:rPr>
            </w:pPr>
            <w:r>
              <w:rPr>
                <w:sz w:val="20"/>
                <w:lang w:val="es"/>
              </w:rPr>
              <w:t>Se necesita menos tiempo en la c</w:t>
            </w:r>
            <w:r>
              <w:rPr>
                <w:sz w:val="20"/>
                <w:lang w:val="es"/>
              </w:rPr>
              <w:t xml:space="preserve">ombinación de pares. Luego invite a todos a trabajar como un solo grupo (Todos). Sin dirigirse a grupos pequeños, haga una pregunta abierta, como </w:t>
            </w:r>
            <w:proofErr w:type="gramStart"/>
            <w:r>
              <w:rPr>
                <w:sz w:val="20"/>
                <w:lang w:val="es"/>
              </w:rPr>
              <w:t>«¿</w:t>
            </w:r>
            <w:proofErr w:type="gramEnd"/>
            <w:r>
              <w:rPr>
                <w:sz w:val="20"/>
                <w:lang w:val="es"/>
              </w:rPr>
              <w:t>Qué ideas surgieron de su conversación? » o «¿Qué aprendieron que es importante que todo el grupo grande ent</w:t>
            </w:r>
            <w:r>
              <w:rPr>
                <w:sz w:val="20"/>
                <w:lang w:val="es"/>
              </w:rPr>
              <w:t>ienda?». La técnica también puede hacerse como 1-3-6-All, usando tríos y no pares.</w:t>
            </w:r>
          </w:p>
          <w:p w:rsidR="00E87C1C" w:rsidRPr="000A2345" w:rsidRDefault="000A2345">
            <w:pPr>
              <w:pStyle w:val="TableParagraph"/>
              <w:spacing w:line="228" w:lineRule="exact"/>
              <w:ind w:left="115"/>
              <w:rPr>
                <w:i/>
                <w:sz w:val="20"/>
                <w:lang w:val="es-AR"/>
              </w:rPr>
            </w:pPr>
            <w:r>
              <w:rPr>
                <w:i/>
                <w:iCs/>
                <w:sz w:val="20"/>
                <w:lang w:val="es"/>
              </w:rPr>
              <w:t xml:space="preserve">Más información: </w:t>
            </w:r>
            <w:hyperlink r:id="rId44">
              <w:r>
                <w:rPr>
                  <w:i/>
                  <w:iCs/>
                  <w:color w:val="0000FF"/>
                  <w:sz w:val="20"/>
                  <w:u w:val="single"/>
                  <w:lang w:val="es"/>
                </w:rPr>
                <w:t>https://www.usaidassist.org/resources/1-2-4-all</w:t>
              </w:r>
            </w:hyperlink>
          </w:p>
        </w:tc>
        <w:tc>
          <w:tcPr>
            <w:tcW w:w="2014" w:type="dxa"/>
          </w:tcPr>
          <w:p w:rsidR="00E87C1C" w:rsidRPr="000A2345" w:rsidRDefault="000A2345">
            <w:pPr>
              <w:pStyle w:val="TableParagraph"/>
              <w:spacing w:before="113" w:line="264" w:lineRule="auto"/>
              <w:ind w:left="115" w:right="145"/>
              <w:rPr>
                <w:sz w:val="20"/>
                <w:lang w:val="es-AR"/>
              </w:rPr>
            </w:pPr>
            <w:r>
              <w:rPr>
                <w:sz w:val="20"/>
                <w:lang w:val="es"/>
              </w:rPr>
              <w:t>La técnica 1-2-4-All puede utilizarse para generar, analizar o reflexionar sobre cuestiones de interés para el grupo de trabajo, incluido el desarrollo de agendas de acción. Con esta técnica, todos participan en la conversación y se produce una síntesis na</w:t>
            </w:r>
            <w:r>
              <w:rPr>
                <w:sz w:val="20"/>
                <w:lang w:val="es"/>
              </w:rPr>
              <w:t>tural de las ideas a medida que los pares o tríos se unen e integran sus ideas.</w:t>
            </w:r>
          </w:p>
        </w:tc>
      </w:tr>
      <w:tr w:rsidR="00E87C1C" w:rsidRPr="000A2345">
        <w:trPr>
          <w:trHeight w:val="4358"/>
        </w:trPr>
        <w:tc>
          <w:tcPr>
            <w:tcW w:w="7376" w:type="dxa"/>
          </w:tcPr>
          <w:p w:rsidR="00E87C1C" w:rsidRPr="000A2345" w:rsidRDefault="000A2345">
            <w:pPr>
              <w:pStyle w:val="TableParagraph"/>
              <w:spacing w:before="150" w:line="264" w:lineRule="auto"/>
              <w:ind w:left="115" w:right="169"/>
              <w:rPr>
                <w:sz w:val="20"/>
                <w:lang w:val="es-AR"/>
              </w:rPr>
            </w:pPr>
            <w:r>
              <w:rPr>
                <w:b/>
                <w:bCs/>
                <w:sz w:val="20"/>
                <w:lang w:val="es"/>
              </w:rPr>
              <w:t>25-to-10 (</w:t>
            </w:r>
            <w:proofErr w:type="spellStart"/>
            <w:r>
              <w:rPr>
                <w:b/>
                <w:bCs/>
                <w:sz w:val="20"/>
                <w:lang w:val="es"/>
              </w:rPr>
              <w:t>Crowd</w:t>
            </w:r>
            <w:proofErr w:type="spellEnd"/>
            <w:r>
              <w:rPr>
                <w:b/>
                <w:bCs/>
                <w:sz w:val="20"/>
                <w:lang w:val="es"/>
              </w:rPr>
              <w:t xml:space="preserve"> </w:t>
            </w:r>
            <w:proofErr w:type="spellStart"/>
            <w:r>
              <w:rPr>
                <w:b/>
                <w:bCs/>
                <w:sz w:val="20"/>
                <w:lang w:val="es"/>
              </w:rPr>
              <w:t>Sourcing</w:t>
            </w:r>
            <w:proofErr w:type="spellEnd"/>
            <w:r>
              <w:rPr>
                <w:b/>
                <w:bCs/>
                <w:sz w:val="20"/>
                <w:lang w:val="es"/>
              </w:rPr>
              <w:t>)</w:t>
            </w:r>
            <w:r>
              <w:rPr>
                <w:sz w:val="20"/>
                <w:lang w:val="es"/>
              </w:rPr>
              <w:t xml:space="preserve"> (25 a 10 Colaboración masiva) es una técnica de la guía </w:t>
            </w:r>
            <w:proofErr w:type="spellStart"/>
            <w:r>
              <w:rPr>
                <w:i/>
                <w:iCs/>
                <w:sz w:val="20"/>
                <w:lang w:val="es"/>
              </w:rPr>
              <w:t>Engaging</w:t>
            </w:r>
            <w:proofErr w:type="spellEnd"/>
            <w:r>
              <w:rPr>
                <w:i/>
                <w:iCs/>
                <w:sz w:val="20"/>
                <w:lang w:val="es"/>
              </w:rPr>
              <w:t xml:space="preserve"> </w:t>
            </w:r>
            <w:proofErr w:type="spellStart"/>
            <w:r>
              <w:rPr>
                <w:i/>
                <w:iCs/>
                <w:sz w:val="20"/>
                <w:lang w:val="es"/>
              </w:rPr>
              <w:t>Everyone</w:t>
            </w:r>
            <w:proofErr w:type="spellEnd"/>
            <w:r>
              <w:rPr>
                <w:i/>
                <w:iCs/>
                <w:sz w:val="20"/>
                <w:lang w:val="es"/>
              </w:rPr>
              <w:t xml:space="preserve"> </w:t>
            </w:r>
            <w:proofErr w:type="spellStart"/>
            <w:r>
              <w:rPr>
                <w:i/>
                <w:iCs/>
                <w:sz w:val="20"/>
                <w:lang w:val="es"/>
              </w:rPr>
              <w:t>with</w:t>
            </w:r>
            <w:proofErr w:type="spellEnd"/>
            <w:r>
              <w:rPr>
                <w:i/>
                <w:iCs/>
                <w:sz w:val="20"/>
                <w:lang w:val="es"/>
              </w:rPr>
              <w:t xml:space="preserve"> </w:t>
            </w:r>
            <w:proofErr w:type="spellStart"/>
            <w:r>
              <w:rPr>
                <w:i/>
                <w:iCs/>
                <w:sz w:val="20"/>
                <w:lang w:val="es"/>
              </w:rPr>
              <w:t>Liberating</w:t>
            </w:r>
            <w:proofErr w:type="spellEnd"/>
            <w:r>
              <w:rPr>
                <w:i/>
                <w:iCs/>
                <w:sz w:val="20"/>
                <w:lang w:val="es"/>
              </w:rPr>
              <w:t xml:space="preserve"> </w:t>
            </w:r>
            <w:proofErr w:type="spellStart"/>
            <w:r>
              <w:rPr>
                <w:i/>
                <w:iCs/>
                <w:sz w:val="20"/>
                <w:lang w:val="es"/>
              </w:rPr>
              <w:t>Structures</w:t>
            </w:r>
            <w:proofErr w:type="spellEnd"/>
            <w:r>
              <w:rPr>
                <w:sz w:val="20"/>
                <w:lang w:val="es"/>
              </w:rPr>
              <w:t xml:space="preserve"> para generar y clasificar rápidamente ideas. Dis</w:t>
            </w:r>
            <w:r>
              <w:rPr>
                <w:sz w:val="20"/>
                <w:lang w:val="es"/>
              </w:rPr>
              <w:t>tribuya una tarjeta de índice a cada participante. Plantee una pregunta, y pida a todos que piensen en su mejor respuesta/idea silenciosamente, y luego la escriban claramente en la tarjeta.</w:t>
            </w:r>
          </w:p>
          <w:p w:rsidR="00E87C1C" w:rsidRPr="000A2345" w:rsidRDefault="000A2345">
            <w:pPr>
              <w:pStyle w:val="TableParagraph"/>
              <w:spacing w:before="4" w:line="264" w:lineRule="auto"/>
              <w:ind w:left="115" w:right="120"/>
              <w:rPr>
                <w:sz w:val="20"/>
                <w:lang w:val="es-AR"/>
              </w:rPr>
            </w:pPr>
            <w:r>
              <w:rPr>
                <w:sz w:val="20"/>
                <w:lang w:val="es"/>
              </w:rPr>
              <w:t>Cuando todos hayan completado su tarjeta, pídales que intercambien tarjetas repetidamente hasta que todas se hayan mezclado y nadie tenga su propia tarjeta. Con una señal, pida a los participantes que se agrupen en pares. Cada persona lee la idea de la tar</w:t>
            </w:r>
            <w:r>
              <w:rPr>
                <w:sz w:val="20"/>
                <w:lang w:val="es"/>
              </w:rPr>
              <w:t>jeta que posee y trata de convencer a la otra persona respecto de esa idea. Luego, intercambian las tarjetas y califican la idea de la tarjeta con una escala de 1 a 5: «5» significa «fabulosa» y «1» sólo «bien».</w:t>
            </w:r>
          </w:p>
          <w:p w:rsidR="00E87C1C" w:rsidRPr="000A2345" w:rsidRDefault="000A2345">
            <w:pPr>
              <w:pStyle w:val="TableParagraph"/>
              <w:ind w:left="115"/>
              <w:rPr>
                <w:sz w:val="20"/>
                <w:lang w:val="es-AR"/>
              </w:rPr>
            </w:pPr>
            <w:r>
              <w:rPr>
                <w:sz w:val="20"/>
                <w:lang w:val="es"/>
              </w:rPr>
              <w:t>Con una señal, los participantes vuelven a a</w:t>
            </w:r>
            <w:r>
              <w:rPr>
                <w:sz w:val="20"/>
                <w:lang w:val="es"/>
              </w:rPr>
              <w:t>gruparse en pares y repiten el procedimiento.</w:t>
            </w:r>
          </w:p>
          <w:p w:rsidR="00E87C1C" w:rsidRPr="000A2345" w:rsidRDefault="000A2345">
            <w:pPr>
              <w:pStyle w:val="TableParagraph"/>
              <w:spacing w:before="22" w:line="264" w:lineRule="auto"/>
              <w:ind w:left="115" w:right="156"/>
              <w:rPr>
                <w:sz w:val="20"/>
                <w:lang w:val="es-AR"/>
              </w:rPr>
            </w:pPr>
            <w:r>
              <w:rPr>
                <w:sz w:val="20"/>
                <w:lang w:val="es"/>
              </w:rPr>
              <w:t>Repita cinco veces. En la ronda 5, cada tarjeta debe tener 5 calificaciones. Cada persona añade la puntuación a la tarjeta que tiene en su mano. El facilitador pregunta las calificaciones de las ideas, comenzan</w:t>
            </w:r>
            <w:r>
              <w:rPr>
                <w:sz w:val="20"/>
                <w:lang w:val="es"/>
              </w:rPr>
              <w:t xml:space="preserve">do con 25… 24… 23… etc., hasta que se identifique la idea que más calificación tiene. Pida a la persona que lea la idea que tiene calificación alta. Siga identificando y leyendo las 10 mejores puntuaciones. Si el grupo es pequeño, cada tarjeta puede </w:t>
            </w:r>
            <w:r>
              <w:rPr>
                <w:sz w:val="20"/>
                <w:lang w:val="es"/>
              </w:rPr>
              <w:lastRenderedPageBreak/>
              <w:t>utiliz</w:t>
            </w:r>
            <w:r>
              <w:rPr>
                <w:sz w:val="20"/>
                <w:lang w:val="es"/>
              </w:rPr>
              <w:t>arse para expresar más de una idea.</w:t>
            </w:r>
          </w:p>
        </w:tc>
        <w:tc>
          <w:tcPr>
            <w:tcW w:w="2014" w:type="dxa"/>
          </w:tcPr>
          <w:p w:rsidR="00E87C1C" w:rsidRPr="000A2345" w:rsidRDefault="000A2345">
            <w:pPr>
              <w:pStyle w:val="TableParagraph"/>
              <w:spacing w:before="112" w:line="264" w:lineRule="auto"/>
              <w:ind w:left="115" w:right="101"/>
              <w:rPr>
                <w:sz w:val="20"/>
                <w:lang w:val="es-AR"/>
              </w:rPr>
            </w:pPr>
            <w:r>
              <w:rPr>
                <w:sz w:val="20"/>
                <w:lang w:val="es"/>
              </w:rPr>
              <w:lastRenderedPageBreak/>
              <w:t>Este es un gran método para generar ideas y conocer el modo de pensar de todo el grupo sobre ellas, y permite ordenarlas por orden de importancia.</w:t>
            </w:r>
          </w:p>
        </w:tc>
      </w:tr>
    </w:tbl>
    <w:p w:rsidR="00E87C1C" w:rsidRPr="000A2345" w:rsidRDefault="00E87C1C">
      <w:pPr>
        <w:spacing w:line="264" w:lineRule="auto"/>
        <w:rPr>
          <w:sz w:val="20"/>
          <w:lang w:val="es-AR"/>
        </w:rPr>
        <w:sectPr w:rsidR="00E87C1C" w:rsidRPr="000A2345">
          <w:pgSz w:w="12240" w:h="15840"/>
          <w:pgMar w:top="1400" w:right="1220" w:bottom="280" w:left="960" w:header="720" w:footer="720" w:gutter="0"/>
          <w:cols w:space="720"/>
        </w:sect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E87C1C" w:rsidRPr="000A2345">
        <w:trPr>
          <w:trHeight w:val="736"/>
        </w:trPr>
        <w:tc>
          <w:tcPr>
            <w:tcW w:w="7376" w:type="dxa"/>
            <w:shd w:val="clear" w:color="auto" w:fill="C5D9F0"/>
          </w:tcPr>
          <w:p w:rsidR="00E87C1C" w:rsidRPr="000A2345" w:rsidRDefault="00E87C1C">
            <w:pPr>
              <w:pStyle w:val="TableParagraph"/>
              <w:spacing w:before="7"/>
              <w:rPr>
                <w:sz w:val="20"/>
                <w:lang w:val="es-AR"/>
              </w:rPr>
            </w:pPr>
          </w:p>
          <w:p w:rsidR="00E87C1C" w:rsidRDefault="000A2345">
            <w:pPr>
              <w:pStyle w:val="TableParagraph"/>
              <w:ind w:left="3167" w:right="3158"/>
              <w:jc w:val="center"/>
              <w:rPr>
                <w:b/>
                <w:sz w:val="20"/>
              </w:rPr>
            </w:pPr>
            <w:r>
              <w:rPr>
                <w:b/>
                <w:bCs/>
                <w:sz w:val="20"/>
                <w:lang w:val="es"/>
              </w:rPr>
              <w:t>Técnica</w:t>
            </w:r>
          </w:p>
        </w:tc>
        <w:tc>
          <w:tcPr>
            <w:tcW w:w="2014" w:type="dxa"/>
            <w:shd w:val="clear" w:color="auto" w:fill="C5D9F0"/>
          </w:tcPr>
          <w:p w:rsidR="00E87C1C" w:rsidRPr="000A2345" w:rsidRDefault="000A2345">
            <w:pPr>
              <w:pStyle w:val="TableParagraph"/>
              <w:spacing w:before="110" w:line="264" w:lineRule="auto"/>
              <w:ind w:left="569" w:right="145" w:hanging="301"/>
              <w:rPr>
                <w:b/>
                <w:sz w:val="20"/>
                <w:lang w:val="es-AR"/>
              </w:rPr>
            </w:pPr>
            <w:r>
              <w:rPr>
                <w:b/>
                <w:bCs/>
                <w:sz w:val="20"/>
                <w:lang w:val="es"/>
              </w:rPr>
              <w:t>Cómo aplicarla en las reuniones</w:t>
            </w:r>
          </w:p>
        </w:tc>
      </w:tr>
      <w:tr w:rsidR="00E87C1C" w:rsidRPr="000A2345">
        <w:trPr>
          <w:trHeight w:val="3345"/>
        </w:trPr>
        <w:tc>
          <w:tcPr>
            <w:tcW w:w="7376" w:type="dxa"/>
          </w:tcPr>
          <w:p w:rsidR="00E87C1C" w:rsidRPr="000A2345" w:rsidRDefault="000A2345">
            <w:pPr>
              <w:pStyle w:val="TableParagraph"/>
              <w:spacing w:before="150" w:line="264" w:lineRule="auto"/>
              <w:ind w:left="115" w:right="138"/>
              <w:rPr>
                <w:sz w:val="20"/>
                <w:lang w:val="es-AR"/>
              </w:rPr>
            </w:pPr>
            <w:r>
              <w:rPr>
                <w:sz w:val="20"/>
                <w:lang w:val="es"/>
              </w:rPr>
              <w:t xml:space="preserve">La </w:t>
            </w:r>
            <w:r>
              <w:rPr>
                <w:b/>
                <w:bCs/>
                <w:sz w:val="20"/>
                <w:lang w:val="es"/>
              </w:rPr>
              <w:t>clasificación de tarjetas</w:t>
            </w:r>
            <w:r>
              <w:rPr>
                <w:sz w:val="20"/>
                <w:lang w:val="es"/>
              </w:rPr>
              <w:t xml:space="preserve"> es una forma de reunir y organizar ideas que se basan en el conocimiento de todo el grupo. Al igual que la técnica 25-to-10, cada participante reflexiona sobre una pregunta y escribe una idea en una tarjeta o </w:t>
            </w:r>
            <w:proofErr w:type="spellStart"/>
            <w:r>
              <w:rPr>
                <w:sz w:val="20"/>
                <w:lang w:val="es"/>
              </w:rPr>
              <w:t>pósit</w:t>
            </w:r>
            <w:proofErr w:type="spellEnd"/>
            <w:r>
              <w:rPr>
                <w:sz w:val="20"/>
                <w:lang w:val="es"/>
              </w:rPr>
              <w:t xml:space="preserve"> (puede permitir</w:t>
            </w:r>
            <w:r>
              <w:rPr>
                <w:sz w:val="20"/>
                <w:lang w:val="es"/>
              </w:rPr>
              <w:t xml:space="preserve"> que la gente genere más de una tarjeta). Es útil tener una pared en la que las tarjetas puedan exhibirse y volver a exhibirse, o papel carnicería si se usa correo. Después de que se hayan generado y publicado todas las ideas, pida a los participantes que </w:t>
            </w:r>
            <w:r>
              <w:rPr>
                <w:sz w:val="20"/>
                <w:lang w:val="es"/>
              </w:rPr>
              <w:t>las examinen y comiencen a clasificarlas en grupos según las que se pueden implementar fácilmente juntas. Aliente a los participantes a añadir nombres a los grupos o categorías. Una vez que las ideas se hayan clasificado en grupos de ideas similares, puede</w:t>
            </w:r>
            <w:r>
              <w:rPr>
                <w:sz w:val="20"/>
                <w:lang w:val="es"/>
              </w:rPr>
              <w:t xml:space="preserve">n ordenarse dando a cada participante un número igual de puntos de color para votar sobre las ideas (por ejemplo, un participante puede ubicar 1 punto en cada una de las 10 ideas, o ponderar su voto colocando más de 1 punto en una idea con la que está más </w:t>
            </w:r>
            <w:r>
              <w:rPr>
                <w:sz w:val="20"/>
                <w:lang w:val="es"/>
              </w:rPr>
              <w:t>de acuerdo).</w:t>
            </w:r>
          </w:p>
        </w:tc>
        <w:tc>
          <w:tcPr>
            <w:tcW w:w="2014" w:type="dxa"/>
          </w:tcPr>
          <w:p w:rsidR="00E87C1C" w:rsidRPr="000A2345" w:rsidRDefault="000A2345">
            <w:pPr>
              <w:pStyle w:val="TableParagraph"/>
              <w:spacing w:before="112" w:line="264" w:lineRule="auto"/>
              <w:ind w:left="115" w:right="179"/>
              <w:rPr>
                <w:sz w:val="20"/>
                <w:lang w:val="es-AR"/>
              </w:rPr>
            </w:pPr>
            <w:r>
              <w:rPr>
                <w:sz w:val="20"/>
                <w:lang w:val="es"/>
              </w:rPr>
              <w:t>La clasificación de tarjetas y la votación es una forma rápida de generar ideas escritas y de involucrar a todo el grupo en categorizarlas y clasificarlas.</w:t>
            </w:r>
          </w:p>
        </w:tc>
      </w:tr>
      <w:tr w:rsidR="00E87C1C" w:rsidRPr="000A2345">
        <w:trPr>
          <w:trHeight w:val="5409"/>
        </w:trPr>
        <w:tc>
          <w:tcPr>
            <w:tcW w:w="7376" w:type="dxa"/>
          </w:tcPr>
          <w:p w:rsidR="00E87C1C" w:rsidRPr="000A2345" w:rsidRDefault="000A2345">
            <w:pPr>
              <w:pStyle w:val="TableParagraph"/>
              <w:spacing w:before="150" w:line="264" w:lineRule="auto"/>
              <w:ind w:left="115" w:right="119"/>
              <w:rPr>
                <w:sz w:val="20"/>
                <w:lang w:val="es-AR"/>
              </w:rPr>
            </w:pPr>
            <w:r>
              <w:rPr>
                <w:b/>
                <w:bCs/>
                <w:sz w:val="20"/>
                <w:lang w:val="es"/>
              </w:rPr>
              <w:t xml:space="preserve">Field </w:t>
            </w:r>
            <w:proofErr w:type="spellStart"/>
            <w:r>
              <w:rPr>
                <w:b/>
                <w:bCs/>
                <w:sz w:val="20"/>
                <w:lang w:val="es"/>
              </w:rPr>
              <w:t>Trip</w:t>
            </w:r>
            <w:proofErr w:type="spellEnd"/>
            <w:r>
              <w:rPr>
                <w:b/>
                <w:bCs/>
                <w:sz w:val="20"/>
                <w:lang w:val="es"/>
              </w:rPr>
              <w:t xml:space="preserve"> </w:t>
            </w:r>
            <w:proofErr w:type="spellStart"/>
            <w:r>
              <w:rPr>
                <w:b/>
                <w:bCs/>
                <w:sz w:val="20"/>
                <w:lang w:val="es"/>
              </w:rPr>
              <w:t>Around</w:t>
            </w:r>
            <w:proofErr w:type="spellEnd"/>
            <w:r>
              <w:rPr>
                <w:b/>
                <w:bCs/>
                <w:sz w:val="20"/>
                <w:lang w:val="es"/>
              </w:rPr>
              <w:t xml:space="preserve"> </w:t>
            </w:r>
            <w:proofErr w:type="spellStart"/>
            <w:r>
              <w:rPr>
                <w:b/>
                <w:bCs/>
                <w:sz w:val="20"/>
                <w:lang w:val="es"/>
              </w:rPr>
              <w:t>the</w:t>
            </w:r>
            <w:proofErr w:type="spellEnd"/>
            <w:r>
              <w:rPr>
                <w:b/>
                <w:bCs/>
                <w:sz w:val="20"/>
                <w:lang w:val="es"/>
              </w:rPr>
              <w:t xml:space="preserve"> </w:t>
            </w:r>
            <w:proofErr w:type="spellStart"/>
            <w:r>
              <w:rPr>
                <w:b/>
                <w:bCs/>
                <w:sz w:val="20"/>
                <w:lang w:val="es"/>
              </w:rPr>
              <w:t>Room</w:t>
            </w:r>
            <w:proofErr w:type="spellEnd"/>
            <w:r>
              <w:rPr>
                <w:sz w:val="20"/>
                <w:lang w:val="es"/>
              </w:rPr>
              <w:t xml:space="preserve"> (Viaje por la sala) es una técnica que se puede utilizar en una reunión para organizar cómo los miembros del grupo discuten varios temas e integran sus ideas sobre cómo abordarlos. Utiliza una pequeña conversación grupal y discusiones sucesivas sobre el m</w:t>
            </w:r>
            <w:r>
              <w:rPr>
                <w:sz w:val="20"/>
                <w:lang w:val="es"/>
              </w:rPr>
              <w:t xml:space="preserve">ismo tema por parte de diferentes grupos para ayudar a integrar las ideas de todo el grupo en torno a temas específicos/preguntas publicadas en los </w:t>
            </w:r>
            <w:proofErr w:type="spellStart"/>
            <w:r>
              <w:rPr>
                <w:sz w:val="20"/>
                <w:lang w:val="es"/>
              </w:rPr>
              <w:t>rotafolios</w:t>
            </w:r>
            <w:proofErr w:type="spellEnd"/>
            <w:r>
              <w:rPr>
                <w:sz w:val="20"/>
                <w:lang w:val="es"/>
              </w:rPr>
              <w:t xml:space="preserve"> que se encuentran en las esquinas de la sala. Para organizar el «viaje», divida a los participant</w:t>
            </w:r>
            <w:r>
              <w:rPr>
                <w:sz w:val="20"/>
                <w:lang w:val="es"/>
              </w:rPr>
              <w:t>es en grupos, un grupo para cada tema que se discutirá (idealmente, 5 a 8 personas por grupo). (Una manera rápida de dividir a los participantes en grupos es tener que contar en secuencia (1, 2, 3, 4, 5, 1, 2, 3, 4, 5, etc.) y unir todas las personas que d</w:t>
            </w:r>
            <w:r>
              <w:rPr>
                <w:sz w:val="20"/>
                <w:lang w:val="es"/>
              </w:rPr>
              <w:t xml:space="preserve">ijeron 1, todas las personas que dijeron 2, etc.) Pida a cada grupo que se ubique al lado de un </w:t>
            </w:r>
            <w:proofErr w:type="spellStart"/>
            <w:r>
              <w:rPr>
                <w:sz w:val="20"/>
                <w:lang w:val="es"/>
              </w:rPr>
              <w:t>rotafolio</w:t>
            </w:r>
            <w:proofErr w:type="spellEnd"/>
            <w:r>
              <w:rPr>
                <w:sz w:val="20"/>
                <w:lang w:val="es"/>
              </w:rPr>
              <w:t xml:space="preserve"> y, cuando se le indique, que discuta el tema/pregunta y escriba sus respuestas en el </w:t>
            </w:r>
            <w:proofErr w:type="spellStart"/>
            <w:r>
              <w:rPr>
                <w:sz w:val="20"/>
                <w:lang w:val="es"/>
              </w:rPr>
              <w:t>rotafolio</w:t>
            </w:r>
            <w:proofErr w:type="spellEnd"/>
            <w:r>
              <w:rPr>
                <w:sz w:val="20"/>
                <w:lang w:val="es"/>
              </w:rPr>
              <w:t>, en una ronda de 10 minutos. Cada grupo tiene la oportu</w:t>
            </w:r>
            <w:r>
              <w:rPr>
                <w:sz w:val="20"/>
                <w:lang w:val="es"/>
              </w:rPr>
              <w:t xml:space="preserve">nidad de abordar las cuestiones de cada </w:t>
            </w:r>
            <w:proofErr w:type="spellStart"/>
            <w:r>
              <w:rPr>
                <w:sz w:val="20"/>
                <w:lang w:val="es"/>
              </w:rPr>
              <w:t>rotafolio</w:t>
            </w:r>
            <w:proofErr w:type="spellEnd"/>
            <w:r>
              <w:rPr>
                <w:sz w:val="20"/>
                <w:lang w:val="es"/>
              </w:rPr>
              <w:t xml:space="preserve"> secuencialmente en intervalos de 10 minutos antes de pasar al siguiente </w:t>
            </w:r>
            <w:proofErr w:type="spellStart"/>
            <w:r>
              <w:rPr>
                <w:sz w:val="20"/>
                <w:lang w:val="es"/>
              </w:rPr>
              <w:t>rotafolio</w:t>
            </w:r>
            <w:proofErr w:type="spellEnd"/>
            <w:r>
              <w:rPr>
                <w:sz w:val="20"/>
                <w:lang w:val="es"/>
              </w:rPr>
              <w:t xml:space="preserve">. Cada grupo deja a una persona en el </w:t>
            </w:r>
            <w:proofErr w:type="spellStart"/>
            <w:r>
              <w:rPr>
                <w:sz w:val="20"/>
                <w:lang w:val="es"/>
              </w:rPr>
              <w:t>rotafolio</w:t>
            </w:r>
            <w:proofErr w:type="spellEnd"/>
            <w:r>
              <w:rPr>
                <w:sz w:val="20"/>
                <w:lang w:val="es"/>
              </w:rPr>
              <w:t xml:space="preserve"> anterior para explicar lo que su grupo acaba de incorporar, esa persona tiene</w:t>
            </w:r>
            <w:r>
              <w:rPr>
                <w:sz w:val="20"/>
                <w:lang w:val="es"/>
              </w:rPr>
              <w:t xml:space="preserve"> 1 minuto para explicar antes de pasar a unirse a su grupo. Después de que cada grupo ha trabajado en cada </w:t>
            </w:r>
            <w:proofErr w:type="spellStart"/>
            <w:r>
              <w:rPr>
                <w:sz w:val="20"/>
                <w:lang w:val="es"/>
              </w:rPr>
              <w:t>rotafolio</w:t>
            </w:r>
            <w:proofErr w:type="spellEnd"/>
            <w:r>
              <w:rPr>
                <w:sz w:val="20"/>
                <w:lang w:val="es"/>
              </w:rPr>
              <w:t xml:space="preserve">, los grupos vuelven al </w:t>
            </w:r>
            <w:proofErr w:type="spellStart"/>
            <w:r>
              <w:rPr>
                <w:sz w:val="20"/>
                <w:lang w:val="es"/>
              </w:rPr>
              <w:t>rotafolio</w:t>
            </w:r>
            <w:proofErr w:type="spellEnd"/>
            <w:r>
              <w:rPr>
                <w:sz w:val="20"/>
                <w:lang w:val="es"/>
              </w:rPr>
              <w:t xml:space="preserve"> en el cual comenzaron. Dele a cada grupo unos minutos para estudiar los comentarios de los demás grupos y </w:t>
            </w:r>
            <w:r>
              <w:rPr>
                <w:sz w:val="20"/>
                <w:lang w:val="es"/>
              </w:rPr>
              <w:t xml:space="preserve">luego presente un breve informe de las ideas clave señaladas en el </w:t>
            </w:r>
            <w:proofErr w:type="spellStart"/>
            <w:r>
              <w:rPr>
                <w:sz w:val="20"/>
                <w:lang w:val="es"/>
              </w:rPr>
              <w:t>rotafolio</w:t>
            </w:r>
            <w:proofErr w:type="spellEnd"/>
            <w:r>
              <w:rPr>
                <w:sz w:val="20"/>
                <w:lang w:val="es"/>
              </w:rPr>
              <w:t xml:space="preserve"> y sugiera las próximas medidas para dar seguimiento a estas ideas.</w:t>
            </w:r>
          </w:p>
          <w:p w:rsidR="00E87C1C" w:rsidRPr="000A2345" w:rsidRDefault="000A2345">
            <w:pPr>
              <w:pStyle w:val="TableParagraph"/>
              <w:spacing w:before="40"/>
              <w:ind w:left="115"/>
              <w:rPr>
                <w:i/>
                <w:sz w:val="20"/>
                <w:lang w:val="es-AR"/>
              </w:rPr>
            </w:pPr>
            <w:r>
              <w:rPr>
                <w:i/>
                <w:iCs/>
                <w:sz w:val="20"/>
                <w:lang w:val="es"/>
              </w:rPr>
              <w:t xml:space="preserve">Más información: </w:t>
            </w:r>
            <w:hyperlink r:id="rId45">
              <w:r>
                <w:rPr>
                  <w:i/>
                  <w:iCs/>
                  <w:color w:val="0000FF"/>
                  <w:sz w:val="20"/>
                  <w:u w:val="single"/>
                  <w:lang w:val="es"/>
                </w:rPr>
                <w:t>https://www.usa</w:t>
              </w:r>
              <w:r>
                <w:rPr>
                  <w:i/>
                  <w:iCs/>
                  <w:color w:val="0000FF"/>
                  <w:sz w:val="20"/>
                  <w:u w:val="single"/>
                  <w:lang w:val="es"/>
                </w:rPr>
                <w:t>idassist.org/resources/field-trip-around-room</w:t>
              </w:r>
            </w:hyperlink>
          </w:p>
        </w:tc>
        <w:tc>
          <w:tcPr>
            <w:tcW w:w="2014" w:type="dxa"/>
          </w:tcPr>
          <w:p w:rsidR="00E87C1C" w:rsidRPr="000A2345" w:rsidRDefault="000A2345">
            <w:pPr>
              <w:pStyle w:val="TableParagraph"/>
              <w:spacing w:before="112" w:line="264" w:lineRule="auto"/>
              <w:ind w:left="115" w:right="145"/>
              <w:rPr>
                <w:sz w:val="20"/>
                <w:lang w:val="es-AR"/>
              </w:rPr>
            </w:pPr>
            <w:r>
              <w:rPr>
                <w:sz w:val="20"/>
                <w:lang w:val="es"/>
              </w:rPr>
              <w:t>Esta técnica es una buena alternativa al debate plenario cuando tiene varias cuestiones que los grupos específicos deben discutir.</w:t>
            </w:r>
          </w:p>
          <w:p w:rsidR="00E87C1C" w:rsidRPr="000A2345" w:rsidRDefault="000A2345">
            <w:pPr>
              <w:pStyle w:val="TableParagraph"/>
              <w:spacing w:line="264" w:lineRule="auto"/>
              <w:ind w:left="115" w:right="109"/>
              <w:rPr>
                <w:sz w:val="20"/>
                <w:lang w:val="es-AR"/>
              </w:rPr>
            </w:pPr>
            <w:r>
              <w:rPr>
                <w:sz w:val="20"/>
                <w:lang w:val="es"/>
              </w:rPr>
              <w:t>Un concepto similar a un café de conocimiento, pero más rápido y que compromete</w:t>
            </w:r>
            <w:r>
              <w:rPr>
                <w:sz w:val="20"/>
                <w:lang w:val="es"/>
              </w:rPr>
              <w:t xml:space="preserve"> a los participantes a crear las notas de síntesis.</w:t>
            </w:r>
          </w:p>
        </w:tc>
      </w:tr>
      <w:tr w:rsidR="00E87C1C" w:rsidRPr="000A2345">
        <w:trPr>
          <w:trHeight w:val="2760"/>
        </w:trPr>
        <w:tc>
          <w:tcPr>
            <w:tcW w:w="7376" w:type="dxa"/>
          </w:tcPr>
          <w:p w:rsidR="00E87C1C" w:rsidRPr="000A2345" w:rsidRDefault="000A2345">
            <w:pPr>
              <w:pStyle w:val="TableParagraph"/>
              <w:spacing w:before="110" w:line="264" w:lineRule="auto"/>
              <w:ind w:left="115" w:right="111"/>
              <w:rPr>
                <w:sz w:val="20"/>
                <w:lang w:val="es-AR"/>
              </w:rPr>
            </w:pPr>
            <w:proofErr w:type="spellStart"/>
            <w:r>
              <w:rPr>
                <w:b/>
                <w:bCs/>
                <w:sz w:val="20"/>
                <w:lang w:val="es"/>
              </w:rPr>
              <w:t>Gallery</w:t>
            </w:r>
            <w:proofErr w:type="spellEnd"/>
            <w:r>
              <w:rPr>
                <w:b/>
                <w:bCs/>
                <w:sz w:val="20"/>
                <w:lang w:val="es"/>
              </w:rPr>
              <w:t xml:space="preserve"> </w:t>
            </w:r>
            <w:proofErr w:type="spellStart"/>
            <w:r>
              <w:rPr>
                <w:b/>
                <w:bCs/>
                <w:sz w:val="20"/>
                <w:lang w:val="es"/>
              </w:rPr>
              <w:t>Walk</w:t>
            </w:r>
            <w:proofErr w:type="spellEnd"/>
            <w:r>
              <w:rPr>
                <w:sz w:val="20"/>
                <w:lang w:val="es"/>
              </w:rPr>
              <w:t xml:space="preserve"> (conocido como </w:t>
            </w:r>
            <w:proofErr w:type="spellStart"/>
            <w:r>
              <w:rPr>
                <w:i/>
                <w:iCs/>
                <w:sz w:val="20"/>
                <w:lang w:val="es"/>
              </w:rPr>
              <w:t>Walk-About</w:t>
            </w:r>
            <w:proofErr w:type="spellEnd"/>
            <w:r>
              <w:rPr>
                <w:sz w:val="20"/>
                <w:lang w:val="es"/>
              </w:rPr>
              <w:t xml:space="preserve">) (Caminata por la galería) es una técnica de la guía </w:t>
            </w:r>
            <w:proofErr w:type="spellStart"/>
            <w:r>
              <w:rPr>
                <w:i/>
                <w:iCs/>
                <w:sz w:val="20"/>
                <w:lang w:val="es"/>
              </w:rPr>
              <w:t>Engaging</w:t>
            </w:r>
            <w:proofErr w:type="spellEnd"/>
            <w:r>
              <w:rPr>
                <w:i/>
                <w:iCs/>
                <w:sz w:val="20"/>
                <w:lang w:val="es"/>
              </w:rPr>
              <w:t xml:space="preserve"> </w:t>
            </w:r>
            <w:proofErr w:type="spellStart"/>
            <w:r>
              <w:rPr>
                <w:i/>
                <w:iCs/>
                <w:sz w:val="20"/>
                <w:lang w:val="es"/>
              </w:rPr>
              <w:t>Everyone</w:t>
            </w:r>
            <w:proofErr w:type="spellEnd"/>
            <w:r>
              <w:rPr>
                <w:i/>
                <w:iCs/>
                <w:sz w:val="20"/>
                <w:lang w:val="es"/>
              </w:rPr>
              <w:t xml:space="preserve"> </w:t>
            </w:r>
            <w:proofErr w:type="spellStart"/>
            <w:r>
              <w:rPr>
                <w:i/>
                <w:iCs/>
                <w:sz w:val="20"/>
                <w:lang w:val="es"/>
              </w:rPr>
              <w:t>with</w:t>
            </w:r>
            <w:proofErr w:type="spellEnd"/>
            <w:r>
              <w:rPr>
                <w:i/>
                <w:iCs/>
                <w:sz w:val="20"/>
                <w:lang w:val="es"/>
              </w:rPr>
              <w:t xml:space="preserve"> </w:t>
            </w:r>
            <w:proofErr w:type="spellStart"/>
            <w:r>
              <w:rPr>
                <w:i/>
                <w:iCs/>
                <w:sz w:val="20"/>
                <w:lang w:val="es"/>
              </w:rPr>
              <w:t>Liberating</w:t>
            </w:r>
            <w:proofErr w:type="spellEnd"/>
            <w:r>
              <w:rPr>
                <w:i/>
                <w:iCs/>
                <w:sz w:val="20"/>
                <w:lang w:val="es"/>
              </w:rPr>
              <w:t xml:space="preserve"> </w:t>
            </w:r>
            <w:proofErr w:type="spellStart"/>
            <w:r>
              <w:rPr>
                <w:i/>
                <w:iCs/>
                <w:sz w:val="20"/>
                <w:lang w:val="es"/>
              </w:rPr>
              <w:t>Structures</w:t>
            </w:r>
            <w:proofErr w:type="spellEnd"/>
            <w:r>
              <w:rPr>
                <w:sz w:val="20"/>
                <w:lang w:val="es"/>
              </w:rPr>
              <w:t xml:space="preserve"> en la cual todos los participantes se levantan y caminan para dar un paseo por la sala observando afiches o páginas de </w:t>
            </w:r>
            <w:proofErr w:type="spellStart"/>
            <w:r>
              <w:rPr>
                <w:sz w:val="20"/>
                <w:lang w:val="es"/>
              </w:rPr>
              <w:t>rotafolios</w:t>
            </w:r>
            <w:proofErr w:type="spellEnd"/>
            <w:r>
              <w:rPr>
                <w:sz w:val="20"/>
                <w:lang w:val="es"/>
              </w:rPr>
              <w:t xml:space="preserve"> generadas por diferentes grupos que reflejan las respuestas de cada grupo a una pregunta o serie de preguntas. Todos los afic</w:t>
            </w:r>
            <w:r>
              <w:rPr>
                <w:sz w:val="20"/>
                <w:lang w:val="es"/>
              </w:rPr>
              <w:t>hes se publican en la sala, y todo el grupo camina para mirarlos uno a la vez. Se puede pedir a un miembro del grupo que comparta uno o dos aspectos destacados, o el facilitador de la reunión puede formular observaciones sobre cada afiche, pero la mayor pa</w:t>
            </w:r>
            <w:r>
              <w:rPr>
                <w:sz w:val="20"/>
                <w:lang w:val="es"/>
              </w:rPr>
              <w:t xml:space="preserve">rte de la información se transmite a medida que los participantes leen cada afiche. Después de esta técnica, pida reflexiones sobre lo que la gente vio con una pregunta abierta y estimulante, como </w:t>
            </w:r>
            <w:proofErr w:type="gramStart"/>
            <w:r>
              <w:rPr>
                <w:sz w:val="20"/>
                <w:lang w:val="es"/>
              </w:rPr>
              <w:t>«¿</w:t>
            </w:r>
            <w:proofErr w:type="gramEnd"/>
            <w:r>
              <w:rPr>
                <w:sz w:val="20"/>
                <w:lang w:val="es"/>
              </w:rPr>
              <w:t>Qué se destacó en su opinión?»</w:t>
            </w:r>
          </w:p>
        </w:tc>
        <w:tc>
          <w:tcPr>
            <w:tcW w:w="2014" w:type="dxa"/>
          </w:tcPr>
          <w:p w:rsidR="00E87C1C" w:rsidRPr="000A2345" w:rsidRDefault="000A2345">
            <w:pPr>
              <w:pStyle w:val="TableParagraph"/>
              <w:spacing w:before="112" w:line="264" w:lineRule="auto"/>
              <w:ind w:left="115" w:right="312"/>
              <w:rPr>
                <w:sz w:val="20"/>
                <w:lang w:val="es-AR"/>
              </w:rPr>
            </w:pPr>
            <w:r>
              <w:rPr>
                <w:sz w:val="20"/>
                <w:lang w:val="es"/>
              </w:rPr>
              <w:t xml:space="preserve">Esta es una forma </w:t>
            </w:r>
            <w:proofErr w:type="spellStart"/>
            <w:r>
              <w:rPr>
                <w:sz w:val="20"/>
                <w:lang w:val="es"/>
              </w:rPr>
              <w:t>energiza</w:t>
            </w:r>
            <w:r>
              <w:rPr>
                <w:sz w:val="20"/>
                <w:lang w:val="es"/>
              </w:rPr>
              <w:t>nte</w:t>
            </w:r>
            <w:proofErr w:type="spellEnd"/>
            <w:r>
              <w:rPr>
                <w:sz w:val="20"/>
                <w:lang w:val="es"/>
              </w:rPr>
              <w:t xml:space="preserve"> de organizar informes de pequeños grupos porque consigue que todos estén de pie y moviéndose alrededor de la sala.</w:t>
            </w:r>
          </w:p>
        </w:tc>
      </w:tr>
      <w:tr w:rsidR="00E87C1C">
        <w:trPr>
          <w:trHeight w:val="484"/>
        </w:trPr>
        <w:tc>
          <w:tcPr>
            <w:tcW w:w="7376" w:type="dxa"/>
          </w:tcPr>
          <w:p w:rsidR="00E87C1C" w:rsidRPr="000A2345" w:rsidRDefault="000A2345">
            <w:pPr>
              <w:pStyle w:val="TableParagraph"/>
              <w:spacing w:before="109"/>
              <w:ind w:left="115"/>
              <w:rPr>
                <w:sz w:val="20"/>
                <w:lang w:val="es-AR"/>
              </w:rPr>
            </w:pPr>
            <w:r>
              <w:rPr>
                <w:sz w:val="20"/>
                <w:lang w:val="es"/>
              </w:rPr>
              <w:lastRenderedPageBreak/>
              <w:t xml:space="preserve">Un </w:t>
            </w:r>
            <w:proofErr w:type="spellStart"/>
            <w:r>
              <w:rPr>
                <w:b/>
                <w:bCs/>
                <w:sz w:val="20"/>
                <w:lang w:val="es"/>
              </w:rPr>
              <w:t>Knowledge</w:t>
            </w:r>
            <w:proofErr w:type="spellEnd"/>
            <w:r>
              <w:rPr>
                <w:b/>
                <w:bCs/>
                <w:sz w:val="20"/>
                <w:lang w:val="es"/>
              </w:rPr>
              <w:t xml:space="preserve"> Café (</w:t>
            </w:r>
            <w:r>
              <w:rPr>
                <w:sz w:val="20"/>
                <w:lang w:val="es"/>
              </w:rPr>
              <w:t>Café de conocimiento) es un método para organizar conversaciones sobre preguntas que</w:t>
            </w:r>
          </w:p>
        </w:tc>
        <w:tc>
          <w:tcPr>
            <w:tcW w:w="2014" w:type="dxa"/>
          </w:tcPr>
          <w:p w:rsidR="00E87C1C" w:rsidRDefault="000A2345" w:rsidP="000A2345">
            <w:pPr>
              <w:pStyle w:val="TableParagraph"/>
              <w:spacing w:before="112"/>
              <w:ind w:left="115"/>
              <w:rPr>
                <w:sz w:val="20"/>
              </w:rPr>
            </w:pPr>
            <w:r>
              <w:rPr>
                <w:sz w:val="20"/>
                <w:lang w:val="es"/>
              </w:rPr>
              <w:t>Cuando una equipo técnico</w:t>
            </w:r>
          </w:p>
        </w:tc>
      </w:tr>
    </w:tbl>
    <w:p w:rsidR="00E87C1C" w:rsidRDefault="00E87C1C">
      <w:pPr>
        <w:rPr>
          <w:sz w:val="20"/>
        </w:rPr>
        <w:sectPr w:rsidR="00E87C1C">
          <w:pgSz w:w="12240" w:h="15840"/>
          <w:pgMar w:top="1440" w:right="1220" w:bottom="280" w:left="960" w:header="720" w:footer="720" w:gutter="0"/>
          <w:cols w:space="720"/>
        </w:sect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E87C1C" w:rsidRPr="000A2345">
        <w:trPr>
          <w:trHeight w:val="736"/>
        </w:trPr>
        <w:tc>
          <w:tcPr>
            <w:tcW w:w="7376" w:type="dxa"/>
            <w:shd w:val="clear" w:color="auto" w:fill="C5D9F0"/>
          </w:tcPr>
          <w:p w:rsidR="00E87C1C" w:rsidRDefault="00E87C1C">
            <w:pPr>
              <w:pStyle w:val="TableParagraph"/>
              <w:spacing w:before="7"/>
              <w:rPr>
                <w:sz w:val="20"/>
              </w:rPr>
            </w:pPr>
          </w:p>
          <w:p w:rsidR="00E87C1C" w:rsidRDefault="000A2345">
            <w:pPr>
              <w:pStyle w:val="TableParagraph"/>
              <w:ind w:left="3167" w:right="3158"/>
              <w:jc w:val="center"/>
              <w:rPr>
                <w:b/>
                <w:sz w:val="20"/>
              </w:rPr>
            </w:pPr>
            <w:r>
              <w:rPr>
                <w:b/>
                <w:bCs/>
                <w:sz w:val="20"/>
                <w:lang w:val="es"/>
              </w:rPr>
              <w:t>Técnica</w:t>
            </w:r>
          </w:p>
        </w:tc>
        <w:tc>
          <w:tcPr>
            <w:tcW w:w="2014" w:type="dxa"/>
            <w:shd w:val="clear" w:color="auto" w:fill="C5D9F0"/>
          </w:tcPr>
          <w:p w:rsidR="00E87C1C" w:rsidRPr="000A2345" w:rsidRDefault="000A2345">
            <w:pPr>
              <w:pStyle w:val="TableParagraph"/>
              <w:spacing w:before="110" w:line="264" w:lineRule="auto"/>
              <w:ind w:left="569" w:right="145" w:hanging="301"/>
              <w:rPr>
                <w:b/>
                <w:sz w:val="20"/>
                <w:lang w:val="es-AR"/>
              </w:rPr>
            </w:pPr>
            <w:r>
              <w:rPr>
                <w:b/>
                <w:bCs/>
                <w:sz w:val="20"/>
                <w:lang w:val="es"/>
              </w:rPr>
              <w:t>Cómo aplicarla en las reuniones</w:t>
            </w:r>
          </w:p>
        </w:tc>
      </w:tr>
      <w:tr w:rsidR="00E87C1C" w:rsidRPr="000A2345">
        <w:trPr>
          <w:trHeight w:val="6048"/>
        </w:trPr>
        <w:tc>
          <w:tcPr>
            <w:tcW w:w="7376" w:type="dxa"/>
          </w:tcPr>
          <w:p w:rsidR="00E87C1C" w:rsidRPr="000A2345" w:rsidRDefault="000A2345">
            <w:pPr>
              <w:pStyle w:val="TableParagraph"/>
              <w:spacing w:before="112" w:line="264" w:lineRule="auto"/>
              <w:ind w:left="115" w:right="130"/>
              <w:rPr>
                <w:sz w:val="20"/>
                <w:lang w:val="es-AR"/>
              </w:rPr>
            </w:pPr>
            <w:proofErr w:type="gramStart"/>
            <w:r>
              <w:rPr>
                <w:sz w:val="20"/>
                <w:lang w:val="es"/>
              </w:rPr>
              <w:t>fomente</w:t>
            </w:r>
            <w:proofErr w:type="gramEnd"/>
            <w:r>
              <w:rPr>
                <w:sz w:val="20"/>
                <w:lang w:val="es"/>
              </w:rPr>
              <w:t xml:space="preserve"> el debate sobre temas importantes para los participantes. Estas conversaciones se vinculan y se construyen a medida que la gente se mueve entre grupos, intercambia ideas y descubre nuevas perspectivas sobre las preguntas o cuestiones. El anfitrión </w:t>
            </w:r>
            <w:r>
              <w:rPr>
                <w:sz w:val="20"/>
                <w:lang w:val="es"/>
              </w:rPr>
              <w:t>del Café pide a los participantes de la reunión que se sienten en grupos de cinco a seis personas en pequeñas mesas cubiertas de papel para permitir que los participantes escriban sobre la cobertura de la mesa. Cada cuadro tiene una pregunta claramente ide</w:t>
            </w:r>
            <w:r>
              <w:rPr>
                <w:sz w:val="20"/>
                <w:lang w:val="es"/>
              </w:rPr>
              <w:t>ntificada (por ejemplo, escrita en cartel de mesa). En la Ronda 1, los participantes examinan la «pregunta del cartel» durante 20 a 30 minutos y toman notas en el papel de la mesa. El anfitrión de la mesa utiliza un cuaderno para resumir el debate mientras</w:t>
            </w:r>
            <w:r>
              <w:rPr>
                <w:sz w:val="20"/>
                <w:lang w:val="es"/>
              </w:rPr>
              <w:t xml:space="preserve"> continúa. Cuando el facilitador del Café da la señal, todos excepto el anfitrión de la mesa se desplazan a otra mesa de su elección. Idealmente, los miembros de la mesa deberían tratar de elegir diferentes mesas para que no se muevan de una a otra como gr</w:t>
            </w:r>
            <w:r>
              <w:rPr>
                <w:sz w:val="20"/>
                <w:lang w:val="es"/>
              </w:rPr>
              <w:t>upo. En rondas posteriores, el anfitrión de la mesa da la bienvenida a los nuevos invitados y comparte brevemente las ideas, temas y preguntas principales de la conversación inicial para animar a los nuevos invitados a vincular y conectar ideas procedentes</w:t>
            </w:r>
            <w:r>
              <w:rPr>
                <w:sz w:val="20"/>
                <w:lang w:val="es"/>
              </w:rPr>
              <w:t xml:space="preserve"> de sus conversaciones de mesa anteriores. Al brindar oportunidades para que la gente se mueva en varias rondas de conversación, las ideas, las preguntas y los temas comienzan a conectarse. Al final de las tres rondas, todas las mesas o grupos de conversac</w:t>
            </w:r>
            <w:r>
              <w:rPr>
                <w:sz w:val="20"/>
                <w:lang w:val="es"/>
              </w:rPr>
              <w:t>ión de la sala habrán intercambiado ideas de conversaciones anteriores.</w:t>
            </w:r>
          </w:p>
          <w:p w:rsidR="00E87C1C" w:rsidRPr="000A2345" w:rsidRDefault="00E87C1C">
            <w:pPr>
              <w:pStyle w:val="TableParagraph"/>
              <w:spacing w:before="2"/>
              <w:rPr>
                <w:sz w:val="24"/>
                <w:lang w:val="es-AR"/>
              </w:rPr>
            </w:pPr>
          </w:p>
          <w:p w:rsidR="00E87C1C" w:rsidRPr="000A2345" w:rsidRDefault="000A2345">
            <w:pPr>
              <w:pStyle w:val="TableParagraph"/>
              <w:ind w:left="115"/>
              <w:rPr>
                <w:i/>
                <w:sz w:val="20"/>
                <w:lang w:val="es-AR"/>
              </w:rPr>
            </w:pPr>
            <w:r>
              <w:rPr>
                <w:i/>
                <w:iCs/>
                <w:sz w:val="20"/>
                <w:lang w:val="es"/>
              </w:rPr>
              <w:t xml:space="preserve">Más información: </w:t>
            </w:r>
            <w:hyperlink r:id="rId46">
              <w:r>
                <w:rPr>
                  <w:i/>
                  <w:iCs/>
                  <w:color w:val="0000FF"/>
                  <w:sz w:val="20"/>
                  <w:u w:val="single"/>
                  <w:lang w:val="es"/>
                </w:rPr>
                <w:t>https://www.usaidassist.org/resources/knowledge-café</w:t>
              </w:r>
            </w:hyperlink>
          </w:p>
        </w:tc>
        <w:tc>
          <w:tcPr>
            <w:tcW w:w="2014" w:type="dxa"/>
          </w:tcPr>
          <w:p w:rsidR="00E87C1C" w:rsidRPr="000A2345" w:rsidRDefault="000A2345">
            <w:pPr>
              <w:pStyle w:val="TableParagraph"/>
              <w:spacing w:before="112" w:line="264" w:lineRule="auto"/>
              <w:ind w:left="115" w:right="142"/>
              <w:rPr>
                <w:sz w:val="20"/>
                <w:lang w:val="es-AR"/>
              </w:rPr>
            </w:pPr>
            <w:proofErr w:type="gramStart"/>
            <w:r>
              <w:rPr>
                <w:sz w:val="20"/>
                <w:lang w:val="es"/>
              </w:rPr>
              <w:t>tiene</w:t>
            </w:r>
            <w:proofErr w:type="gramEnd"/>
            <w:r>
              <w:rPr>
                <w:sz w:val="20"/>
                <w:lang w:val="es"/>
              </w:rPr>
              <w:t xml:space="preserve"> un gran evento</w:t>
            </w:r>
            <w:r>
              <w:rPr>
                <w:sz w:val="20"/>
                <w:lang w:val="es"/>
              </w:rPr>
              <w:t xml:space="preserve"> con múltiples interesados o personal de las oficinas exteriores presentes, puede organizarse un Café de conocimiento para que todos los participantes se expresen en la conversación en torno a un conjunto de preguntas predeterminadas. El diseño también ali</w:t>
            </w:r>
            <w:r>
              <w:rPr>
                <w:sz w:val="20"/>
                <w:lang w:val="es"/>
              </w:rPr>
              <w:t>enta el debate entre diferentes grupos, ya que los participantes se desplazan de manera independiente entre mesas para discutir cuestiones que les interesan.</w:t>
            </w:r>
          </w:p>
        </w:tc>
      </w:tr>
      <w:tr w:rsidR="00E87C1C" w:rsidRPr="000A2345">
        <w:trPr>
          <w:trHeight w:val="3093"/>
        </w:trPr>
        <w:tc>
          <w:tcPr>
            <w:tcW w:w="7376" w:type="dxa"/>
          </w:tcPr>
          <w:p w:rsidR="00E87C1C" w:rsidRPr="000A2345" w:rsidRDefault="000A2345">
            <w:pPr>
              <w:pStyle w:val="TableParagraph"/>
              <w:spacing w:before="150" w:line="264" w:lineRule="auto"/>
              <w:ind w:left="115" w:right="130"/>
              <w:rPr>
                <w:sz w:val="20"/>
                <w:lang w:val="es-AR"/>
              </w:rPr>
            </w:pPr>
            <w:proofErr w:type="spellStart"/>
            <w:r>
              <w:rPr>
                <w:b/>
                <w:bCs/>
                <w:sz w:val="20"/>
                <w:lang w:val="es"/>
              </w:rPr>
              <w:t>Popcorn</w:t>
            </w:r>
            <w:proofErr w:type="spellEnd"/>
            <w:r>
              <w:rPr>
                <w:b/>
                <w:bCs/>
                <w:sz w:val="20"/>
                <w:lang w:val="es"/>
              </w:rPr>
              <w:t xml:space="preserve"> </w:t>
            </w:r>
            <w:proofErr w:type="spellStart"/>
            <w:r>
              <w:rPr>
                <w:b/>
                <w:bCs/>
                <w:sz w:val="20"/>
                <w:lang w:val="es"/>
              </w:rPr>
              <w:t>Report-outs</w:t>
            </w:r>
            <w:proofErr w:type="spellEnd"/>
            <w:r>
              <w:rPr>
                <w:sz w:val="20"/>
                <w:lang w:val="es"/>
              </w:rPr>
              <w:t xml:space="preserve"> (Informes de </w:t>
            </w:r>
            <w:proofErr w:type="spellStart"/>
            <w:r>
              <w:rPr>
                <w:sz w:val="20"/>
                <w:lang w:val="es"/>
              </w:rPr>
              <w:t>popcorn</w:t>
            </w:r>
            <w:proofErr w:type="spellEnd"/>
            <w:r>
              <w:rPr>
                <w:sz w:val="20"/>
                <w:lang w:val="es"/>
              </w:rPr>
              <w:t xml:space="preserve">) es una técnica para obtener comentarios de aquellos que se sienten movidos a compartirlos, en lugar de pedir a las mesas o grupos que informen secuencialmente. Formule la pregunta abierta, </w:t>
            </w:r>
            <w:proofErr w:type="gramStart"/>
            <w:r>
              <w:rPr>
                <w:sz w:val="20"/>
                <w:lang w:val="es"/>
              </w:rPr>
              <w:t>«¿</w:t>
            </w:r>
            <w:proofErr w:type="gramEnd"/>
            <w:r>
              <w:rPr>
                <w:sz w:val="20"/>
                <w:lang w:val="es"/>
              </w:rPr>
              <w:t>Qué escuchó en su grupo que sea importante</w:t>
            </w:r>
            <w:r>
              <w:rPr>
                <w:sz w:val="20"/>
                <w:lang w:val="es"/>
              </w:rPr>
              <w:t xml:space="preserve"> que todo el grupo entienda?», y permita que el grupo piense entre 20 y 30 segundos antes de decir algo más. Algunas personas se motivarán al compartir con los demás (como los primeros granos que se convierten en palomitas de maíz), y escuchar a otras poca</w:t>
            </w:r>
            <w:r>
              <w:rPr>
                <w:sz w:val="20"/>
                <w:lang w:val="es"/>
              </w:rPr>
              <w:t xml:space="preserve">s personas probablemente animará a otros a compartir reflexiones. El facilitador también puede formular una pregunta como: </w:t>
            </w:r>
            <w:proofErr w:type="gramStart"/>
            <w:r>
              <w:rPr>
                <w:sz w:val="20"/>
                <w:lang w:val="es"/>
              </w:rPr>
              <w:t>«¿</w:t>
            </w:r>
            <w:proofErr w:type="gramEnd"/>
            <w:r>
              <w:rPr>
                <w:sz w:val="20"/>
                <w:lang w:val="es"/>
              </w:rPr>
              <w:t>Alguien tiene una opinión diferente?» para obtener otras opiniones.</w:t>
            </w:r>
          </w:p>
          <w:p w:rsidR="00E87C1C" w:rsidRPr="000A2345" w:rsidRDefault="000A2345">
            <w:pPr>
              <w:pStyle w:val="TableParagraph"/>
              <w:spacing w:before="2" w:line="264" w:lineRule="auto"/>
              <w:ind w:left="115" w:right="627"/>
              <w:rPr>
                <w:sz w:val="20"/>
                <w:lang w:val="es-AR"/>
              </w:rPr>
            </w:pPr>
            <w:r>
              <w:rPr>
                <w:sz w:val="20"/>
                <w:lang w:val="es"/>
              </w:rPr>
              <w:t>La audiencia de 5 a 8 personas en un grupo numeroso puede crear</w:t>
            </w:r>
            <w:r>
              <w:rPr>
                <w:sz w:val="20"/>
                <w:lang w:val="es"/>
              </w:rPr>
              <w:t xml:space="preserve"> un sentido de los temas clave analizados en los grupos pequeños y lleva menos tiempo, y, normalmente, implica menos repeticiones que los informes por grupo.</w:t>
            </w:r>
          </w:p>
        </w:tc>
        <w:tc>
          <w:tcPr>
            <w:tcW w:w="2014" w:type="dxa"/>
          </w:tcPr>
          <w:p w:rsidR="00E87C1C" w:rsidRPr="000A2345" w:rsidRDefault="000A2345">
            <w:pPr>
              <w:pStyle w:val="TableParagraph"/>
              <w:spacing w:before="153" w:line="264" w:lineRule="auto"/>
              <w:ind w:left="115" w:right="156"/>
              <w:rPr>
                <w:sz w:val="20"/>
                <w:lang w:val="es-AR"/>
              </w:rPr>
            </w:pPr>
            <w:r>
              <w:rPr>
                <w:sz w:val="20"/>
                <w:lang w:val="es"/>
              </w:rPr>
              <w:t>Utilícelo para traer las ideas de los debates de grupos pequeños al grupo completo o para comprend</w:t>
            </w:r>
            <w:r>
              <w:rPr>
                <w:sz w:val="20"/>
                <w:lang w:val="es"/>
              </w:rPr>
              <w:t>er cómo reaccionaron los participantes a una presentación.</w:t>
            </w:r>
          </w:p>
        </w:tc>
      </w:tr>
      <w:tr w:rsidR="00E87C1C" w:rsidRPr="000A2345">
        <w:trPr>
          <w:trHeight w:val="2800"/>
        </w:trPr>
        <w:tc>
          <w:tcPr>
            <w:tcW w:w="7376" w:type="dxa"/>
          </w:tcPr>
          <w:p w:rsidR="00E87C1C" w:rsidRDefault="000A2345" w:rsidP="000A2345">
            <w:pPr>
              <w:pStyle w:val="TableParagraph"/>
              <w:spacing w:before="150" w:line="264" w:lineRule="auto"/>
              <w:ind w:left="115" w:right="124"/>
              <w:rPr>
                <w:sz w:val="20"/>
              </w:rPr>
            </w:pPr>
            <w:proofErr w:type="spellStart"/>
            <w:r>
              <w:rPr>
                <w:b/>
                <w:bCs/>
                <w:sz w:val="20"/>
                <w:lang w:val="es"/>
              </w:rPr>
              <w:lastRenderedPageBreak/>
              <w:t>Speed</w:t>
            </w:r>
            <w:proofErr w:type="spellEnd"/>
            <w:r>
              <w:rPr>
                <w:b/>
                <w:bCs/>
                <w:sz w:val="20"/>
                <w:lang w:val="es"/>
              </w:rPr>
              <w:t xml:space="preserve"> </w:t>
            </w:r>
            <w:proofErr w:type="spellStart"/>
            <w:r>
              <w:rPr>
                <w:b/>
                <w:bCs/>
                <w:sz w:val="20"/>
                <w:lang w:val="es"/>
              </w:rPr>
              <w:t>Consulting</w:t>
            </w:r>
            <w:proofErr w:type="spellEnd"/>
            <w:r>
              <w:rPr>
                <w:sz w:val="20"/>
                <w:lang w:val="es"/>
              </w:rPr>
              <w:t xml:space="preserve"> (Consulta rápida) es una técnica de grupo que aprovecha la experiencia de los participantes para asesorar a otro participante sobre cómo abordar un problema específico. Utiliza una pequeña conversación grupal y un calendario acelerado para centrar a los p</w:t>
            </w:r>
            <w:r>
              <w:rPr>
                <w:sz w:val="20"/>
                <w:lang w:val="es"/>
              </w:rPr>
              <w:t>articipantes en proporcionar asesoramiento concreto y práctico. Por adelantado, identifique a una cantidad de personas (alrededor del 10% del total) que tengan un problema de ejecución de programas a la que les gustaría ayudar, también deberán desempeñar e</w:t>
            </w:r>
            <w:r>
              <w:rPr>
                <w:sz w:val="20"/>
                <w:lang w:val="es"/>
              </w:rPr>
              <w:t>l papel del cliente que será visitado por un equipo de brillantes consultores de gestión. Los problemas de ejecución no deben ser sumamente complejos; idealmente, cada problema debería poder describirse en tres minutos o menos. Designe un responsable del p</w:t>
            </w:r>
            <w:r>
              <w:rPr>
                <w:sz w:val="20"/>
                <w:lang w:val="es"/>
              </w:rPr>
              <w:t>roblema en cada mesa. Las demás personas de la mesa juegan el papel del consultor de alto precio, ¡pagado por minuto! El responsable del problema</w:t>
            </w:r>
          </w:p>
        </w:tc>
        <w:tc>
          <w:tcPr>
            <w:tcW w:w="2014" w:type="dxa"/>
          </w:tcPr>
          <w:p w:rsidR="00E87C1C" w:rsidRPr="000A2345" w:rsidRDefault="000A2345">
            <w:pPr>
              <w:pStyle w:val="TableParagraph"/>
              <w:spacing w:before="153" w:line="264" w:lineRule="auto"/>
              <w:ind w:left="115" w:right="111"/>
              <w:jc w:val="both"/>
              <w:rPr>
                <w:sz w:val="20"/>
                <w:lang w:val="es-AR"/>
              </w:rPr>
            </w:pPr>
            <w:r>
              <w:rPr>
                <w:sz w:val="20"/>
                <w:lang w:val="es"/>
              </w:rPr>
              <w:t>S</w:t>
            </w:r>
            <w:r>
              <w:rPr>
                <w:sz w:val="20"/>
                <w:lang w:val="es"/>
              </w:rPr>
              <w:t>e trata de una forma interesante de encontrar una solución a los problemas entre pares en cualquier reunión.</w:t>
            </w:r>
          </w:p>
        </w:tc>
      </w:tr>
    </w:tbl>
    <w:p w:rsidR="00E87C1C" w:rsidRPr="000A2345" w:rsidRDefault="00E87C1C">
      <w:pPr>
        <w:spacing w:line="264" w:lineRule="auto"/>
        <w:jc w:val="both"/>
        <w:rPr>
          <w:sz w:val="20"/>
          <w:lang w:val="es-AR"/>
        </w:rPr>
        <w:sectPr w:rsidR="00E87C1C" w:rsidRPr="000A2345">
          <w:pgSz w:w="12240" w:h="15840"/>
          <w:pgMar w:top="1440" w:right="1220" w:bottom="280" w:left="960" w:header="720" w:footer="720" w:gutter="0"/>
          <w:cols w:space="720"/>
        </w:sect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E87C1C" w:rsidRPr="000A2345">
        <w:trPr>
          <w:trHeight w:val="736"/>
        </w:trPr>
        <w:tc>
          <w:tcPr>
            <w:tcW w:w="7376" w:type="dxa"/>
            <w:shd w:val="clear" w:color="auto" w:fill="C5D9F0"/>
          </w:tcPr>
          <w:p w:rsidR="00E87C1C" w:rsidRPr="000A2345" w:rsidRDefault="00E87C1C">
            <w:pPr>
              <w:pStyle w:val="TableParagraph"/>
              <w:spacing w:before="7"/>
              <w:rPr>
                <w:sz w:val="20"/>
                <w:lang w:val="es-AR"/>
              </w:rPr>
            </w:pPr>
          </w:p>
          <w:p w:rsidR="00E87C1C" w:rsidRDefault="000A2345">
            <w:pPr>
              <w:pStyle w:val="TableParagraph"/>
              <w:ind w:left="3167" w:right="3158"/>
              <w:jc w:val="center"/>
              <w:rPr>
                <w:b/>
                <w:sz w:val="20"/>
              </w:rPr>
            </w:pPr>
            <w:r>
              <w:rPr>
                <w:b/>
                <w:bCs/>
                <w:sz w:val="20"/>
                <w:lang w:val="es"/>
              </w:rPr>
              <w:t>Técn</w:t>
            </w:r>
            <w:r>
              <w:rPr>
                <w:b/>
                <w:bCs/>
                <w:sz w:val="20"/>
                <w:lang w:val="es"/>
              </w:rPr>
              <w:t>ica</w:t>
            </w:r>
          </w:p>
        </w:tc>
        <w:tc>
          <w:tcPr>
            <w:tcW w:w="2014" w:type="dxa"/>
            <w:shd w:val="clear" w:color="auto" w:fill="C5D9F0"/>
          </w:tcPr>
          <w:p w:rsidR="00E87C1C" w:rsidRPr="000A2345" w:rsidRDefault="000A2345">
            <w:pPr>
              <w:pStyle w:val="TableParagraph"/>
              <w:spacing w:before="110" w:line="264" w:lineRule="auto"/>
              <w:ind w:left="569" w:right="145" w:hanging="301"/>
              <w:rPr>
                <w:b/>
                <w:sz w:val="20"/>
                <w:lang w:val="es-AR"/>
              </w:rPr>
            </w:pPr>
            <w:r>
              <w:rPr>
                <w:b/>
                <w:bCs/>
                <w:sz w:val="20"/>
                <w:lang w:val="es"/>
              </w:rPr>
              <w:t>Cómo aplicarla en las reuniones</w:t>
            </w:r>
          </w:p>
        </w:tc>
      </w:tr>
      <w:tr w:rsidR="00E87C1C" w:rsidRPr="000A2345">
        <w:trPr>
          <w:trHeight w:val="2838"/>
        </w:trPr>
        <w:tc>
          <w:tcPr>
            <w:tcW w:w="7376" w:type="dxa"/>
          </w:tcPr>
          <w:p w:rsidR="00E87C1C" w:rsidRPr="000A2345" w:rsidRDefault="000A2345" w:rsidP="000A2345">
            <w:pPr>
              <w:pStyle w:val="TableParagraph"/>
              <w:spacing w:before="112" w:line="264" w:lineRule="auto"/>
              <w:ind w:left="115" w:right="169"/>
              <w:rPr>
                <w:sz w:val="20"/>
                <w:lang w:val="es-AR"/>
              </w:rPr>
            </w:pPr>
            <w:proofErr w:type="gramStart"/>
            <w:r>
              <w:rPr>
                <w:sz w:val="20"/>
                <w:lang w:val="es"/>
              </w:rPr>
              <w:t>permanece</w:t>
            </w:r>
            <w:proofErr w:type="gramEnd"/>
            <w:r>
              <w:rPr>
                <w:sz w:val="20"/>
                <w:lang w:val="es"/>
              </w:rPr>
              <w:t xml:space="preserve"> en la mesa durante todo el ejercicio, mientras que los grupos de «consultores visitantes» se desplazan. Quince minutos por ronda suele ser suficiente para que los consultores brinden asesoramiento valioso basado en su propia experi</w:t>
            </w:r>
            <w:r>
              <w:rPr>
                <w:sz w:val="20"/>
                <w:lang w:val="es"/>
              </w:rPr>
              <w:t>encia. La presión de un plazo limitado está diseñada para evitar que una persona monopolice el tiempo con explicaciones prolongadas. Puede hacerse con 1 a 3 rondas, dependiendo del tiempo disponible. Al final del ejercicio, pida a los responsables de probl</w:t>
            </w:r>
            <w:r>
              <w:rPr>
                <w:sz w:val="20"/>
                <w:lang w:val="es"/>
              </w:rPr>
              <w:t>emas que comenten sobre el aporte que recibieron y luego pídales a los consultores que hagan lo mismo. Normalmente, ambos grupos de participantes expresarán sorpresa por la amplitud y el valor de las ideas que escucharon.</w:t>
            </w:r>
          </w:p>
          <w:p w:rsidR="00E87C1C" w:rsidRPr="000A2345" w:rsidRDefault="000A2345">
            <w:pPr>
              <w:pStyle w:val="TableParagraph"/>
              <w:spacing w:before="37"/>
              <w:ind w:left="115"/>
              <w:rPr>
                <w:i/>
                <w:sz w:val="20"/>
                <w:lang w:val="es-AR"/>
              </w:rPr>
            </w:pPr>
            <w:r>
              <w:rPr>
                <w:i/>
                <w:iCs/>
                <w:sz w:val="20"/>
                <w:lang w:val="es"/>
              </w:rPr>
              <w:t xml:space="preserve">Más información: </w:t>
            </w:r>
            <w:hyperlink r:id="rId47">
              <w:r>
                <w:rPr>
                  <w:i/>
                  <w:iCs/>
                  <w:color w:val="0000FF"/>
                  <w:sz w:val="20"/>
                  <w:u w:val="single"/>
                  <w:lang w:val="es"/>
                </w:rPr>
                <w:t>https://www.usaidassist.org/resources/speed-consulting</w:t>
              </w:r>
            </w:hyperlink>
          </w:p>
        </w:tc>
        <w:tc>
          <w:tcPr>
            <w:tcW w:w="2014" w:type="dxa"/>
          </w:tcPr>
          <w:p w:rsidR="00E87C1C" w:rsidRPr="000A2345" w:rsidRDefault="00E87C1C">
            <w:pPr>
              <w:pStyle w:val="TableParagraph"/>
              <w:rPr>
                <w:rFonts w:ascii="Times New Roman"/>
                <w:sz w:val="18"/>
                <w:lang w:val="es-AR"/>
              </w:rPr>
            </w:pPr>
          </w:p>
        </w:tc>
      </w:tr>
      <w:tr w:rsidR="00E87C1C" w:rsidRPr="000A2345">
        <w:trPr>
          <w:trHeight w:val="4865"/>
        </w:trPr>
        <w:tc>
          <w:tcPr>
            <w:tcW w:w="7376" w:type="dxa"/>
          </w:tcPr>
          <w:p w:rsidR="00E87C1C" w:rsidRPr="000A2345" w:rsidRDefault="000A2345">
            <w:pPr>
              <w:pStyle w:val="TableParagraph"/>
              <w:spacing w:before="151" w:line="264" w:lineRule="auto"/>
              <w:ind w:left="115" w:right="115"/>
              <w:rPr>
                <w:sz w:val="20"/>
                <w:lang w:val="es-AR"/>
              </w:rPr>
            </w:pPr>
            <w:proofErr w:type="spellStart"/>
            <w:r>
              <w:rPr>
                <w:b/>
                <w:bCs/>
                <w:sz w:val="20"/>
                <w:lang w:val="es"/>
              </w:rPr>
              <w:t>Speed</w:t>
            </w:r>
            <w:proofErr w:type="spellEnd"/>
            <w:r>
              <w:rPr>
                <w:b/>
                <w:bCs/>
                <w:sz w:val="20"/>
                <w:lang w:val="es"/>
              </w:rPr>
              <w:t xml:space="preserve"> </w:t>
            </w:r>
            <w:proofErr w:type="spellStart"/>
            <w:r>
              <w:rPr>
                <w:b/>
                <w:bCs/>
                <w:sz w:val="20"/>
                <w:lang w:val="es"/>
              </w:rPr>
              <w:t>Networking</w:t>
            </w:r>
            <w:proofErr w:type="spellEnd"/>
            <w:r>
              <w:rPr>
                <w:sz w:val="20"/>
                <w:lang w:val="es"/>
              </w:rPr>
              <w:t xml:space="preserve"> (Socialización rápida) es una técnica de la guía </w:t>
            </w:r>
            <w:proofErr w:type="spellStart"/>
            <w:r>
              <w:rPr>
                <w:i/>
                <w:iCs/>
                <w:sz w:val="20"/>
                <w:lang w:val="es"/>
              </w:rPr>
              <w:t>Engaging</w:t>
            </w:r>
            <w:proofErr w:type="spellEnd"/>
            <w:r>
              <w:rPr>
                <w:i/>
                <w:iCs/>
                <w:sz w:val="20"/>
                <w:lang w:val="es"/>
              </w:rPr>
              <w:t xml:space="preserve"> </w:t>
            </w:r>
            <w:proofErr w:type="spellStart"/>
            <w:r>
              <w:rPr>
                <w:i/>
                <w:iCs/>
                <w:sz w:val="20"/>
                <w:lang w:val="es"/>
              </w:rPr>
              <w:t>Everyone</w:t>
            </w:r>
            <w:proofErr w:type="spellEnd"/>
            <w:r>
              <w:rPr>
                <w:i/>
                <w:iCs/>
                <w:sz w:val="20"/>
                <w:lang w:val="es"/>
              </w:rPr>
              <w:t xml:space="preserve"> </w:t>
            </w:r>
            <w:proofErr w:type="spellStart"/>
            <w:r>
              <w:rPr>
                <w:i/>
                <w:iCs/>
                <w:sz w:val="20"/>
                <w:lang w:val="es"/>
              </w:rPr>
              <w:t>with</w:t>
            </w:r>
            <w:proofErr w:type="spellEnd"/>
            <w:r>
              <w:rPr>
                <w:i/>
                <w:iCs/>
                <w:sz w:val="20"/>
                <w:lang w:val="es"/>
              </w:rPr>
              <w:t xml:space="preserve"> </w:t>
            </w:r>
            <w:proofErr w:type="spellStart"/>
            <w:r>
              <w:rPr>
                <w:i/>
                <w:iCs/>
                <w:sz w:val="20"/>
                <w:lang w:val="es"/>
              </w:rPr>
              <w:t>Liberating</w:t>
            </w:r>
            <w:proofErr w:type="spellEnd"/>
            <w:r>
              <w:rPr>
                <w:i/>
                <w:iCs/>
                <w:sz w:val="20"/>
                <w:lang w:val="es"/>
              </w:rPr>
              <w:t xml:space="preserve"> </w:t>
            </w:r>
            <w:proofErr w:type="spellStart"/>
            <w:r>
              <w:rPr>
                <w:i/>
                <w:iCs/>
                <w:sz w:val="20"/>
                <w:lang w:val="es"/>
              </w:rPr>
              <w:t>Structures</w:t>
            </w:r>
            <w:proofErr w:type="spellEnd"/>
            <w:r>
              <w:rPr>
                <w:sz w:val="20"/>
                <w:lang w:val="es"/>
              </w:rPr>
              <w:t xml:space="preserve"> para conseguir que todos los participantes en una reunión reflexionen sobre una pregunta y compartan sus ideas con otros en una pequeña conversación grupal. Invitamos a todos a pensar individualmente acerca de una cuestión provocativa relacionada con el p</w:t>
            </w:r>
            <w:r>
              <w:rPr>
                <w:sz w:val="20"/>
                <w:lang w:val="es"/>
              </w:rPr>
              <w:t>ropósito de la reunión o el grupo. Conviértalo en una pregunta que nivele el campo de juego y para la que no haya respuesta «correcta», algo que todos en el grupo tengan la misma capacidad de analizar. Dígales a los participantes que cuando escuchan la cam</w:t>
            </w:r>
            <w:r>
              <w:rPr>
                <w:sz w:val="20"/>
                <w:lang w:val="es"/>
              </w:rPr>
              <w:t xml:space="preserve">pana, deben encontrar un compañero. Explique </w:t>
            </w:r>
            <w:proofErr w:type="spellStart"/>
            <w:r>
              <w:rPr>
                <w:sz w:val="20"/>
                <w:lang w:val="es"/>
              </w:rPr>
              <w:t>que</w:t>
            </w:r>
            <w:proofErr w:type="spellEnd"/>
            <w:r>
              <w:rPr>
                <w:sz w:val="20"/>
                <w:lang w:val="es"/>
              </w:rPr>
              <w:t xml:space="preserve"> es mejor agruparse con alguien a quien no conocen tanto. Invite a los pares a mantener una conversación sobre la pregunta sugerida. Después de un breve tiempo (5 a 10 minutos dependiendo del tiempo total que</w:t>
            </w:r>
            <w:r>
              <w:rPr>
                <w:sz w:val="20"/>
                <w:lang w:val="es"/>
              </w:rPr>
              <w:t xml:space="preserve"> tenga), haga sonar una campana o use alguna señal para que los participantes sepan que es hora de encontrar otro compañero y mantener otra conversación. Pida a los participantes que levanten la mano si buscan un compañero para que todos puedan ver quién m</w:t>
            </w:r>
            <w:r>
              <w:rPr>
                <w:sz w:val="20"/>
                <w:lang w:val="es"/>
              </w:rPr>
              <w:t>ás necesita compañero. Tres «rondas» son generalmente suficientes para permitir mucha mezcla y conversación. Dígales a los participantes que cuando la campana suena continuamente, deben detener su conversación y regresar al grupo grande. Mantenga una breve</w:t>
            </w:r>
            <w:r>
              <w:rPr>
                <w:sz w:val="20"/>
                <w:lang w:val="es"/>
              </w:rPr>
              <w:t xml:space="preserve"> conversación grupal sobre lo que experimentaron los participantes en el ejercicio.</w:t>
            </w:r>
          </w:p>
        </w:tc>
        <w:tc>
          <w:tcPr>
            <w:tcW w:w="2014" w:type="dxa"/>
          </w:tcPr>
          <w:p w:rsidR="00E87C1C" w:rsidRPr="000A2345" w:rsidRDefault="000A2345">
            <w:pPr>
              <w:pStyle w:val="TableParagraph"/>
              <w:spacing w:before="153" w:line="264" w:lineRule="auto"/>
              <w:ind w:left="115" w:right="165"/>
              <w:rPr>
                <w:sz w:val="20"/>
                <w:lang w:val="es-AR"/>
              </w:rPr>
            </w:pPr>
            <w:r>
              <w:rPr>
                <w:sz w:val="20"/>
                <w:lang w:val="es"/>
              </w:rPr>
              <w:t>Esta técnica es una magnífica manera de generar energía al comienzo de una reunión, ofreciendo una oportunidad para que todos hablen temprano.</w:t>
            </w:r>
          </w:p>
        </w:tc>
      </w:tr>
      <w:tr w:rsidR="00E87C1C" w:rsidRPr="000A2345">
        <w:trPr>
          <w:trHeight w:val="4317"/>
        </w:trPr>
        <w:tc>
          <w:tcPr>
            <w:tcW w:w="7376" w:type="dxa"/>
          </w:tcPr>
          <w:p w:rsidR="000A2345" w:rsidRPr="000A2345" w:rsidRDefault="000A2345" w:rsidP="000A2345">
            <w:pPr>
              <w:pStyle w:val="TableParagraph"/>
              <w:spacing w:before="112" w:line="264" w:lineRule="auto"/>
              <w:ind w:left="115" w:right="138"/>
              <w:rPr>
                <w:sz w:val="20"/>
                <w:lang w:val="es-AR"/>
              </w:rPr>
            </w:pPr>
            <w:proofErr w:type="spellStart"/>
            <w:r>
              <w:rPr>
                <w:b/>
                <w:bCs/>
                <w:sz w:val="20"/>
                <w:lang w:val="es"/>
              </w:rPr>
              <w:t>Storytelling</w:t>
            </w:r>
            <w:proofErr w:type="spellEnd"/>
            <w:r>
              <w:rPr>
                <w:b/>
                <w:bCs/>
                <w:sz w:val="20"/>
                <w:lang w:val="es"/>
              </w:rPr>
              <w:t xml:space="preserve"> </w:t>
            </w:r>
            <w:r>
              <w:rPr>
                <w:sz w:val="20"/>
                <w:lang w:val="es"/>
              </w:rPr>
              <w:t xml:space="preserve">(Narración) es una forma de compartir conocimientos que incorpora el contexto, la emoción y el conocimiento tácito. La historia transmite mucho más que una serie de pasos procesales básicos. Puede contener la lógica, la estrategia y los valores culturales </w:t>
            </w:r>
            <w:r>
              <w:rPr>
                <w:sz w:val="20"/>
                <w:lang w:val="es"/>
              </w:rPr>
              <w:t>implícitos en las acciones del narrador. Es muy valioso contextualizar los mensajes en un contexto que los alumnos puedan entender mejor mediante detalles clave. Una manera de usar la narración en un grupo grande es que la gente se reúna en pequeños grupos</w:t>
            </w:r>
            <w:r>
              <w:rPr>
                <w:sz w:val="20"/>
                <w:lang w:val="es"/>
              </w:rPr>
              <w:t xml:space="preserve"> de tres a cinco. En cada grupo pequeño, cada miembro tiene dos minutos para contar una historia centrada en una pregunta proporcionada por el facilitador. Use una campana u otra señal para que todos los grupos sepan cuándo es el momento de empezar y cuánd</w:t>
            </w:r>
            <w:r>
              <w:rPr>
                <w:sz w:val="20"/>
                <w:lang w:val="es"/>
              </w:rPr>
              <w:t>o es hora de pasar a la siguiente historia. Después de dos minutos, la siguiente persona comienza su historia. Una vez que cada persona del grupo pequeño ha contado su historia de dos minutos, se pide a todos que se levanten y encuentren un nuevo grupo peq</w:t>
            </w:r>
            <w:r>
              <w:rPr>
                <w:sz w:val="20"/>
                <w:lang w:val="es"/>
              </w:rPr>
              <w:t>ueño de tres a cinco personas que todavía no han escuchado su historia. Repita el proceso de cada persona compartiendo una historia de dos minutos en grupos de tres a cinco personas. Continúe hasta que cada persona haya tenido la oportunidad de contar su h</w:t>
            </w:r>
            <w:r>
              <w:rPr>
                <w:sz w:val="20"/>
                <w:lang w:val="es"/>
              </w:rPr>
              <w:t xml:space="preserve">istoria tres o cuatro veces y haya escuchado entre 12 y 16 historias. Luego, reúna a todos los participantes nuevamente en un grupo </w:t>
            </w:r>
            <w:r>
              <w:rPr>
                <w:sz w:val="20"/>
                <w:lang w:val="es"/>
              </w:rPr>
              <w:lastRenderedPageBreak/>
              <w:t xml:space="preserve">grande. Una forma de procesar lo que la gente </w:t>
            </w:r>
            <w:r>
              <w:rPr>
                <w:sz w:val="20"/>
                <w:lang w:val="es"/>
              </w:rPr>
              <w:t>escuchó en las historias es que el facilitador pida a la gente que comparta lo aprendido de las historias que escucharon y del acto de contarlas. ¿De qué métodos nuevos han oído hablar? ¿Qué ideas han adquirido respecto del problema que se está debatiendo? ¿De qué quieren saber más?</w:t>
            </w:r>
          </w:p>
          <w:p w:rsidR="00E87C1C" w:rsidRPr="000A2345" w:rsidRDefault="000A2345" w:rsidP="000A2345">
            <w:pPr>
              <w:pStyle w:val="TableParagraph"/>
              <w:spacing w:before="150" w:line="264" w:lineRule="auto"/>
              <w:ind w:left="115" w:right="160"/>
              <w:rPr>
                <w:sz w:val="20"/>
                <w:lang w:val="es-AR"/>
              </w:rPr>
            </w:pPr>
            <w:r>
              <w:rPr>
                <w:i/>
                <w:iCs/>
                <w:sz w:val="20"/>
                <w:lang w:val="es"/>
              </w:rPr>
              <w:t xml:space="preserve">Más información: </w:t>
            </w:r>
            <w:hyperlink r:id="rId48">
              <w:r>
                <w:rPr>
                  <w:i/>
                  <w:iCs/>
                  <w:color w:val="0000FF"/>
                  <w:sz w:val="20"/>
                  <w:u w:val="single"/>
                  <w:lang w:val="es"/>
                </w:rPr>
                <w:t>https://www.usaidassist.org/resources/storytelling</w:t>
              </w:r>
            </w:hyperlink>
          </w:p>
        </w:tc>
        <w:tc>
          <w:tcPr>
            <w:tcW w:w="2014" w:type="dxa"/>
          </w:tcPr>
          <w:p w:rsidR="00E87C1C" w:rsidRPr="000A2345" w:rsidRDefault="000A2345">
            <w:pPr>
              <w:pStyle w:val="TableParagraph"/>
              <w:spacing w:before="112" w:line="264" w:lineRule="auto"/>
              <w:ind w:left="115" w:right="156"/>
              <w:rPr>
                <w:sz w:val="20"/>
                <w:lang w:val="es-AR"/>
              </w:rPr>
            </w:pPr>
            <w:r>
              <w:rPr>
                <w:sz w:val="20"/>
                <w:lang w:val="es"/>
              </w:rPr>
              <w:lastRenderedPageBreak/>
              <w:t>Utilice la narrativa como alternativa a presentaciones formales o como forma d</w:t>
            </w:r>
            <w:r>
              <w:rPr>
                <w:sz w:val="20"/>
                <w:lang w:val="es"/>
              </w:rPr>
              <w:t>e compartir éxitos o desafíos.</w:t>
            </w:r>
          </w:p>
          <w:p w:rsidR="00E87C1C" w:rsidRPr="000A2345" w:rsidRDefault="000A2345">
            <w:pPr>
              <w:pStyle w:val="TableParagraph"/>
              <w:spacing w:line="264" w:lineRule="auto"/>
              <w:ind w:left="115"/>
              <w:rPr>
                <w:sz w:val="20"/>
                <w:lang w:val="es-AR"/>
              </w:rPr>
            </w:pPr>
            <w:r>
              <w:rPr>
                <w:sz w:val="20"/>
                <w:lang w:val="es"/>
              </w:rPr>
              <w:t xml:space="preserve">Dado que las historias tienen naturalmente un contenido emocional (cómo se sintió la persona acerca de la situación descrita), el narrador parece más accesible. Los miembros que escuchan </w:t>
            </w:r>
            <w:r>
              <w:rPr>
                <w:sz w:val="20"/>
                <w:lang w:val="es"/>
              </w:rPr>
              <w:t xml:space="preserve">a otro miembro contar una historia están más </w:t>
            </w:r>
            <w:r>
              <w:rPr>
                <w:sz w:val="20"/>
                <w:lang w:val="es"/>
              </w:rPr>
              <w:lastRenderedPageBreak/>
              <w:t>dispuestos a darle a esa persona una llamada de seguimiento o enviarle un correo electrónico para aprender más detalles sobre lo que pasó.</w:t>
            </w:r>
          </w:p>
        </w:tc>
      </w:tr>
    </w:tbl>
    <w:p w:rsidR="00E87C1C" w:rsidRPr="000A2345" w:rsidRDefault="00E87C1C">
      <w:pPr>
        <w:spacing w:line="264" w:lineRule="auto"/>
        <w:rPr>
          <w:sz w:val="20"/>
          <w:lang w:val="es-AR"/>
        </w:rPr>
        <w:sectPr w:rsidR="00E87C1C" w:rsidRPr="000A2345">
          <w:pgSz w:w="12240" w:h="15840"/>
          <w:pgMar w:top="1440" w:right="1220" w:bottom="280" w:left="960" w:header="720" w:footer="720" w:gutter="0"/>
          <w:cols w:space="720"/>
        </w:sect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E87C1C" w:rsidRPr="000A2345">
        <w:trPr>
          <w:trHeight w:val="736"/>
        </w:trPr>
        <w:tc>
          <w:tcPr>
            <w:tcW w:w="7376" w:type="dxa"/>
            <w:shd w:val="clear" w:color="auto" w:fill="C5D9F0"/>
          </w:tcPr>
          <w:p w:rsidR="00E87C1C" w:rsidRPr="000A2345" w:rsidRDefault="00E87C1C">
            <w:pPr>
              <w:pStyle w:val="TableParagraph"/>
              <w:spacing w:before="7"/>
              <w:rPr>
                <w:sz w:val="20"/>
                <w:lang w:val="es-AR"/>
              </w:rPr>
            </w:pPr>
          </w:p>
          <w:p w:rsidR="00E87C1C" w:rsidRDefault="000A2345">
            <w:pPr>
              <w:pStyle w:val="TableParagraph"/>
              <w:ind w:left="3167" w:right="3158"/>
              <w:jc w:val="center"/>
              <w:rPr>
                <w:b/>
                <w:sz w:val="20"/>
              </w:rPr>
            </w:pPr>
            <w:r>
              <w:rPr>
                <w:b/>
                <w:bCs/>
                <w:sz w:val="20"/>
                <w:lang w:val="es"/>
              </w:rPr>
              <w:t>Técnica</w:t>
            </w:r>
          </w:p>
        </w:tc>
        <w:tc>
          <w:tcPr>
            <w:tcW w:w="2014" w:type="dxa"/>
            <w:shd w:val="clear" w:color="auto" w:fill="C5D9F0"/>
          </w:tcPr>
          <w:p w:rsidR="00E87C1C" w:rsidRPr="000A2345" w:rsidRDefault="000A2345">
            <w:pPr>
              <w:pStyle w:val="TableParagraph"/>
              <w:spacing w:before="110" w:line="264" w:lineRule="auto"/>
              <w:ind w:left="569" w:right="145" w:hanging="301"/>
              <w:rPr>
                <w:b/>
                <w:sz w:val="20"/>
                <w:lang w:val="es-AR"/>
              </w:rPr>
            </w:pPr>
            <w:r>
              <w:rPr>
                <w:b/>
                <w:bCs/>
                <w:sz w:val="20"/>
                <w:lang w:val="es"/>
              </w:rPr>
              <w:t>Cómo aplicarla en las reuniones</w:t>
            </w:r>
          </w:p>
        </w:tc>
      </w:tr>
      <w:tr w:rsidR="00E87C1C" w:rsidRPr="000A2345">
        <w:trPr>
          <w:trHeight w:val="2253"/>
        </w:trPr>
        <w:tc>
          <w:tcPr>
            <w:tcW w:w="7376" w:type="dxa"/>
          </w:tcPr>
          <w:p w:rsidR="00E87C1C" w:rsidRPr="000A2345" w:rsidRDefault="00E87C1C">
            <w:pPr>
              <w:pStyle w:val="TableParagraph"/>
              <w:spacing w:before="37"/>
              <w:ind w:left="115"/>
              <w:rPr>
                <w:i/>
                <w:sz w:val="20"/>
                <w:lang w:val="es-AR"/>
              </w:rPr>
            </w:pPr>
          </w:p>
        </w:tc>
        <w:tc>
          <w:tcPr>
            <w:tcW w:w="2014" w:type="dxa"/>
          </w:tcPr>
          <w:p w:rsidR="00E87C1C" w:rsidRPr="000A2345" w:rsidRDefault="00E87C1C">
            <w:pPr>
              <w:pStyle w:val="TableParagraph"/>
              <w:spacing w:before="112" w:line="264" w:lineRule="auto"/>
              <w:ind w:left="115" w:right="119"/>
              <w:rPr>
                <w:sz w:val="20"/>
                <w:lang w:val="es-AR"/>
              </w:rPr>
            </w:pPr>
          </w:p>
        </w:tc>
      </w:tr>
      <w:tr w:rsidR="00E87C1C" w:rsidRPr="000A2345">
        <w:trPr>
          <w:trHeight w:val="5796"/>
        </w:trPr>
        <w:tc>
          <w:tcPr>
            <w:tcW w:w="7376" w:type="dxa"/>
          </w:tcPr>
          <w:p w:rsidR="00E87C1C" w:rsidRPr="000A2345" w:rsidRDefault="000A2345">
            <w:pPr>
              <w:pStyle w:val="TableParagraph"/>
              <w:spacing w:before="150" w:line="264" w:lineRule="auto"/>
              <w:ind w:left="115" w:right="125"/>
              <w:rPr>
                <w:sz w:val="20"/>
                <w:lang w:val="es-AR"/>
              </w:rPr>
            </w:pPr>
            <w:r>
              <w:rPr>
                <w:b/>
                <w:bCs/>
                <w:sz w:val="20"/>
                <w:lang w:val="es"/>
              </w:rPr>
              <w:t xml:space="preserve">TRIZ </w:t>
            </w:r>
            <w:r>
              <w:rPr>
                <w:sz w:val="20"/>
                <w:lang w:val="es"/>
              </w:rPr>
              <w:t xml:space="preserve">es una técnica de la guía </w:t>
            </w:r>
            <w:proofErr w:type="spellStart"/>
            <w:r>
              <w:rPr>
                <w:i/>
                <w:iCs/>
                <w:sz w:val="20"/>
                <w:lang w:val="es"/>
              </w:rPr>
              <w:t>Engaging</w:t>
            </w:r>
            <w:proofErr w:type="spellEnd"/>
            <w:r>
              <w:rPr>
                <w:i/>
                <w:iCs/>
                <w:sz w:val="20"/>
                <w:lang w:val="es"/>
              </w:rPr>
              <w:t xml:space="preserve"> </w:t>
            </w:r>
            <w:proofErr w:type="spellStart"/>
            <w:r>
              <w:rPr>
                <w:i/>
                <w:iCs/>
                <w:sz w:val="20"/>
                <w:lang w:val="es"/>
              </w:rPr>
              <w:t>Everyone</w:t>
            </w:r>
            <w:proofErr w:type="spellEnd"/>
            <w:r>
              <w:rPr>
                <w:i/>
                <w:iCs/>
                <w:sz w:val="20"/>
                <w:lang w:val="es"/>
              </w:rPr>
              <w:t xml:space="preserve"> </w:t>
            </w:r>
            <w:proofErr w:type="spellStart"/>
            <w:r>
              <w:rPr>
                <w:i/>
                <w:iCs/>
                <w:sz w:val="20"/>
                <w:lang w:val="es"/>
              </w:rPr>
              <w:t>with</w:t>
            </w:r>
            <w:proofErr w:type="spellEnd"/>
            <w:r>
              <w:rPr>
                <w:i/>
                <w:iCs/>
                <w:sz w:val="20"/>
                <w:lang w:val="es"/>
              </w:rPr>
              <w:t xml:space="preserve"> </w:t>
            </w:r>
            <w:proofErr w:type="spellStart"/>
            <w:r>
              <w:rPr>
                <w:i/>
                <w:iCs/>
                <w:sz w:val="20"/>
                <w:lang w:val="es"/>
              </w:rPr>
              <w:t>Liberating</w:t>
            </w:r>
            <w:proofErr w:type="spellEnd"/>
            <w:r>
              <w:rPr>
                <w:i/>
                <w:iCs/>
                <w:sz w:val="20"/>
                <w:lang w:val="es"/>
              </w:rPr>
              <w:t xml:space="preserve"> </w:t>
            </w:r>
            <w:proofErr w:type="spellStart"/>
            <w:r>
              <w:rPr>
                <w:i/>
                <w:iCs/>
                <w:sz w:val="20"/>
                <w:lang w:val="es"/>
              </w:rPr>
              <w:t>Structures</w:t>
            </w:r>
            <w:proofErr w:type="spellEnd"/>
            <w:r>
              <w:rPr>
                <w:sz w:val="20"/>
                <w:lang w:val="es"/>
              </w:rPr>
              <w:t xml:space="preserve"> que puede ayudar a un grupo a pensar creativamente sobre cómo resolver un problema o mejorar un proceso complejo pensando en lo contrario del resultado deseado. La técnica alienta a los participantes a que piensen fuera de las soluciones habituales y prev</w:t>
            </w:r>
            <w:r>
              <w:rPr>
                <w:sz w:val="20"/>
                <w:lang w:val="es"/>
              </w:rPr>
              <w:t>ean cuál sería el sistema perfecto para evitar que se produjera el resultado deseado.</w:t>
            </w:r>
          </w:p>
          <w:p w:rsidR="00E87C1C" w:rsidRPr="000A2345" w:rsidRDefault="000A2345">
            <w:pPr>
              <w:pStyle w:val="TableParagraph"/>
              <w:spacing w:before="3" w:line="264" w:lineRule="auto"/>
              <w:ind w:left="115" w:right="128"/>
              <w:rPr>
                <w:sz w:val="20"/>
                <w:lang w:val="es-AR"/>
              </w:rPr>
            </w:pPr>
            <w:r>
              <w:rPr>
                <w:sz w:val="20"/>
                <w:lang w:val="es"/>
              </w:rPr>
              <w:t xml:space="preserve">Al centrarse en cómo garantizar que se produzca lo contrario, se identifican más fácilmente las características que pueden impedir que se produzca el resultado deseado y </w:t>
            </w:r>
            <w:r>
              <w:rPr>
                <w:sz w:val="20"/>
                <w:lang w:val="es"/>
              </w:rPr>
              <w:t xml:space="preserve">luego se pueden abordar. Los grupos generan una lista de los elementos clave del sistema perfecto para evitar que se produzca el resultado deseado y luego comparan esa lista con la situación actual para identificar qué aspectos del sistema están realmente </w:t>
            </w:r>
            <w:r>
              <w:rPr>
                <w:sz w:val="20"/>
                <w:lang w:val="es"/>
              </w:rPr>
              <w:t>vigentes ahora. Para cada elemento del «sistema perfecto para evitar el resultado</w:t>
            </w:r>
          </w:p>
          <w:p w:rsidR="00E87C1C" w:rsidRPr="000A2345" w:rsidRDefault="000A2345">
            <w:pPr>
              <w:pStyle w:val="TableParagraph"/>
              <w:spacing w:line="264" w:lineRule="auto"/>
              <w:ind w:left="115" w:right="138"/>
              <w:rPr>
                <w:sz w:val="20"/>
                <w:lang w:val="es-AR"/>
              </w:rPr>
            </w:pPr>
            <w:proofErr w:type="gramStart"/>
            <w:r>
              <w:rPr>
                <w:sz w:val="20"/>
                <w:lang w:val="es"/>
              </w:rPr>
              <w:t>deseado</w:t>
            </w:r>
            <w:proofErr w:type="gramEnd"/>
            <w:r>
              <w:rPr>
                <w:sz w:val="20"/>
                <w:lang w:val="es"/>
              </w:rPr>
              <w:t>» que sea similar a la situación actual, identifique lo que se necesitaría para eliminar las similitudes. Utilice estas ideas para diseñar cambios específicos que se h</w:t>
            </w:r>
            <w:r>
              <w:rPr>
                <w:sz w:val="20"/>
                <w:lang w:val="es"/>
              </w:rPr>
              <w:t>agan en el proceso/sistema actual.</w:t>
            </w:r>
          </w:p>
          <w:p w:rsidR="00E87C1C" w:rsidRPr="000A2345" w:rsidRDefault="000A2345">
            <w:pPr>
              <w:pStyle w:val="TableParagraph"/>
              <w:spacing w:before="37"/>
              <w:ind w:left="115"/>
              <w:rPr>
                <w:i/>
                <w:sz w:val="20"/>
                <w:lang w:val="es-AR"/>
              </w:rPr>
            </w:pPr>
            <w:r>
              <w:rPr>
                <w:i/>
                <w:iCs/>
                <w:sz w:val="20"/>
                <w:lang w:val="es"/>
              </w:rPr>
              <w:t xml:space="preserve">Más información: </w:t>
            </w:r>
            <w:hyperlink r:id="rId49">
              <w:r>
                <w:rPr>
                  <w:i/>
                  <w:iCs/>
                  <w:color w:val="0000FF"/>
                  <w:sz w:val="20"/>
                  <w:u w:val="single"/>
                  <w:lang w:val="es"/>
                </w:rPr>
                <w:t>https://www.usaidassist.org/resources/triz</w:t>
              </w:r>
            </w:hyperlink>
          </w:p>
        </w:tc>
        <w:tc>
          <w:tcPr>
            <w:tcW w:w="2014" w:type="dxa"/>
          </w:tcPr>
          <w:p w:rsidR="00E87C1C" w:rsidRPr="000A2345" w:rsidRDefault="000A2345">
            <w:pPr>
              <w:pStyle w:val="TableParagraph"/>
              <w:spacing w:before="112" w:line="264" w:lineRule="auto"/>
              <w:ind w:left="115" w:right="165"/>
              <w:rPr>
                <w:sz w:val="20"/>
                <w:lang w:val="es-AR"/>
              </w:rPr>
            </w:pPr>
            <w:r>
              <w:rPr>
                <w:sz w:val="20"/>
                <w:lang w:val="es"/>
              </w:rPr>
              <w:t>TRIZ aporta una calidad similar a la del juego para la identificación de barreras para lograr nuest</w:t>
            </w:r>
            <w:r>
              <w:rPr>
                <w:sz w:val="20"/>
                <w:lang w:val="es"/>
              </w:rPr>
              <w:t>ros resultados deseados. Como un ejercicio de creatividad estructurado, TRIZ funciona mejor en un pequeño grupo (5 a 8 participantes), pero puede utilizarse en grupos más grandes mediante la aplicación de la</w:t>
            </w:r>
          </w:p>
          <w:p w:rsidR="00E87C1C" w:rsidRPr="000A2345" w:rsidRDefault="000A2345">
            <w:pPr>
              <w:pStyle w:val="TableParagraph"/>
              <w:spacing w:before="1" w:line="264" w:lineRule="auto"/>
              <w:ind w:left="115" w:right="86"/>
              <w:rPr>
                <w:sz w:val="20"/>
                <w:lang w:val="es-AR"/>
              </w:rPr>
            </w:pPr>
            <w:proofErr w:type="gramStart"/>
            <w:r>
              <w:rPr>
                <w:sz w:val="20"/>
                <w:lang w:val="es"/>
              </w:rPr>
              <w:t>técnica</w:t>
            </w:r>
            <w:proofErr w:type="gramEnd"/>
            <w:r>
              <w:rPr>
                <w:sz w:val="20"/>
                <w:lang w:val="es"/>
              </w:rPr>
              <w:t xml:space="preserve"> en varios grupos pequeños que trabajan p</w:t>
            </w:r>
            <w:r>
              <w:rPr>
                <w:sz w:val="20"/>
                <w:lang w:val="es"/>
              </w:rPr>
              <w:t>aralelamente y luego reúnen a pares o tríos de grupos para compartir e integrar sus ideas.</w:t>
            </w:r>
          </w:p>
        </w:tc>
      </w:tr>
      <w:tr w:rsidR="00E87C1C" w:rsidRPr="000A2345">
        <w:trPr>
          <w:trHeight w:val="2536"/>
        </w:trPr>
        <w:tc>
          <w:tcPr>
            <w:tcW w:w="7376" w:type="dxa"/>
          </w:tcPr>
          <w:p w:rsidR="00E87C1C" w:rsidRPr="000A2345" w:rsidRDefault="000A2345">
            <w:pPr>
              <w:pStyle w:val="TableParagraph"/>
              <w:spacing w:before="150" w:line="264" w:lineRule="auto"/>
              <w:ind w:left="115" w:right="138"/>
              <w:rPr>
                <w:sz w:val="20"/>
                <w:lang w:val="es-AR"/>
              </w:rPr>
            </w:pPr>
            <w:proofErr w:type="spellStart"/>
            <w:r>
              <w:rPr>
                <w:b/>
                <w:bCs/>
                <w:sz w:val="20"/>
                <w:lang w:val="es"/>
              </w:rPr>
              <w:t>Voting</w:t>
            </w:r>
            <w:proofErr w:type="spellEnd"/>
            <w:r>
              <w:rPr>
                <w:b/>
                <w:bCs/>
                <w:sz w:val="20"/>
                <w:lang w:val="es"/>
              </w:rPr>
              <w:t xml:space="preserve"> </w:t>
            </w:r>
            <w:proofErr w:type="spellStart"/>
            <w:r>
              <w:rPr>
                <w:b/>
                <w:bCs/>
                <w:sz w:val="20"/>
                <w:lang w:val="es"/>
              </w:rPr>
              <w:t>with</w:t>
            </w:r>
            <w:proofErr w:type="spellEnd"/>
            <w:r>
              <w:rPr>
                <w:b/>
                <w:bCs/>
                <w:sz w:val="20"/>
                <w:lang w:val="es"/>
              </w:rPr>
              <w:t xml:space="preserve"> </w:t>
            </w:r>
            <w:proofErr w:type="spellStart"/>
            <w:r>
              <w:rPr>
                <w:b/>
                <w:bCs/>
                <w:sz w:val="20"/>
                <w:lang w:val="es"/>
              </w:rPr>
              <w:t>Your</w:t>
            </w:r>
            <w:proofErr w:type="spellEnd"/>
            <w:r>
              <w:rPr>
                <w:b/>
                <w:bCs/>
                <w:sz w:val="20"/>
                <w:lang w:val="es"/>
              </w:rPr>
              <w:t xml:space="preserve"> </w:t>
            </w:r>
            <w:proofErr w:type="spellStart"/>
            <w:r>
              <w:rPr>
                <w:b/>
                <w:bCs/>
                <w:sz w:val="20"/>
                <w:lang w:val="es"/>
              </w:rPr>
              <w:t>Feet</w:t>
            </w:r>
            <w:proofErr w:type="spellEnd"/>
            <w:r>
              <w:rPr>
                <w:b/>
                <w:bCs/>
                <w:sz w:val="20"/>
                <w:lang w:val="es"/>
              </w:rPr>
              <w:t xml:space="preserve"> </w:t>
            </w:r>
            <w:r>
              <w:rPr>
                <w:sz w:val="20"/>
                <w:lang w:val="es"/>
              </w:rPr>
              <w:t>(Votar con los pies) (también conocida como «De acuerdo/En desacuerdo») es una técnica para alentar a los participantes a expresar sus puntos de vista a favor o en contra de una posición moviéndose de un lado a otro de la sala. El facilitador puede pedir a</w:t>
            </w:r>
            <w:r>
              <w:rPr>
                <w:sz w:val="20"/>
                <w:lang w:val="es"/>
              </w:rPr>
              <w:t xml:space="preserve"> los voluntarios que expliquen su posición en cada voto, a favor y en contra. Si se hace con varias preguntas consecutivas, genera un animado intercambio en el grupo a medida que los participantes se desplazan entre las posiciones.</w:t>
            </w:r>
          </w:p>
          <w:p w:rsidR="00E87C1C" w:rsidRDefault="000A2345">
            <w:pPr>
              <w:pStyle w:val="TableParagraph"/>
              <w:spacing w:before="40" w:line="264" w:lineRule="auto"/>
              <w:ind w:left="115" w:right="138"/>
              <w:rPr>
                <w:i/>
                <w:sz w:val="20"/>
              </w:rPr>
            </w:pPr>
            <w:proofErr w:type="spellStart"/>
            <w:r w:rsidRPr="000A2345">
              <w:rPr>
                <w:i/>
                <w:iCs/>
                <w:sz w:val="20"/>
              </w:rPr>
              <w:t>Más</w:t>
            </w:r>
            <w:proofErr w:type="spellEnd"/>
            <w:r w:rsidRPr="000A2345">
              <w:rPr>
                <w:i/>
                <w:iCs/>
                <w:sz w:val="20"/>
              </w:rPr>
              <w:t xml:space="preserve"> </w:t>
            </w:r>
            <w:proofErr w:type="spellStart"/>
            <w:r w:rsidRPr="000A2345">
              <w:rPr>
                <w:i/>
                <w:iCs/>
                <w:sz w:val="20"/>
              </w:rPr>
              <w:t>información</w:t>
            </w:r>
            <w:proofErr w:type="spellEnd"/>
            <w:r w:rsidRPr="000A2345">
              <w:rPr>
                <w:i/>
                <w:iCs/>
                <w:sz w:val="20"/>
              </w:rPr>
              <w:t xml:space="preserve"> en «TOPS</w:t>
            </w:r>
            <w:r w:rsidRPr="000A2345">
              <w:rPr>
                <w:i/>
                <w:iCs/>
                <w:sz w:val="20"/>
              </w:rPr>
              <w:t xml:space="preserve"> Quick Guide Designing Participatory Meeting and </w:t>
            </w:r>
            <w:proofErr w:type="spellStart"/>
            <w:r w:rsidRPr="000A2345">
              <w:rPr>
                <w:i/>
                <w:iCs/>
                <w:sz w:val="20"/>
              </w:rPr>
              <w:t>Brownbags</w:t>
            </w:r>
            <w:proofErr w:type="spellEnd"/>
            <w:r w:rsidRPr="000A2345">
              <w:rPr>
                <w:i/>
                <w:iCs/>
                <w:sz w:val="20"/>
              </w:rPr>
              <w:t>»</w:t>
            </w:r>
          </w:p>
        </w:tc>
        <w:tc>
          <w:tcPr>
            <w:tcW w:w="2014" w:type="dxa"/>
          </w:tcPr>
          <w:p w:rsidR="00E87C1C" w:rsidRPr="000A2345" w:rsidRDefault="000A2345">
            <w:pPr>
              <w:pStyle w:val="TableParagraph"/>
              <w:spacing w:before="112" w:line="264" w:lineRule="auto"/>
              <w:ind w:left="115" w:right="101"/>
              <w:rPr>
                <w:sz w:val="20"/>
                <w:lang w:val="es-AR"/>
              </w:rPr>
            </w:pPr>
            <w:r>
              <w:rPr>
                <w:sz w:val="20"/>
                <w:lang w:val="es"/>
              </w:rPr>
              <w:t>Esta es una manera rápida y animada de conocer el pensamiento del grupo respecto de una cuestión importante.</w:t>
            </w:r>
          </w:p>
        </w:tc>
      </w:tr>
    </w:tbl>
    <w:p w:rsidR="00E87C1C" w:rsidRPr="000A2345" w:rsidRDefault="00E87C1C">
      <w:pPr>
        <w:spacing w:line="264" w:lineRule="auto"/>
        <w:rPr>
          <w:sz w:val="20"/>
          <w:lang w:val="es-AR"/>
        </w:rPr>
        <w:sectPr w:rsidR="00E87C1C" w:rsidRPr="000A2345">
          <w:pgSz w:w="12240" w:h="15840"/>
          <w:pgMar w:top="1440" w:right="1220" w:bottom="280" w:left="960" w:header="720" w:footer="720" w:gutter="0"/>
          <w:cols w:space="720"/>
        </w:sectPr>
      </w:pPr>
    </w:p>
    <w:p w:rsidR="00E87C1C" w:rsidRPr="000A2345" w:rsidRDefault="000A2345">
      <w:pPr>
        <w:pStyle w:val="Ttulo2"/>
        <w:rPr>
          <w:lang w:val="es-AR"/>
        </w:rPr>
      </w:pPr>
      <w:r>
        <w:rPr>
          <w:lang w:val="es"/>
        </w:rPr>
        <w:lastRenderedPageBreak/>
        <w:t>Consejos para trabajar con grupos:</w:t>
      </w:r>
    </w:p>
    <w:p w:rsidR="00E87C1C" w:rsidRPr="000A2345" w:rsidRDefault="00E87C1C">
      <w:pPr>
        <w:pStyle w:val="Textoindependiente"/>
        <w:spacing w:before="1"/>
        <w:rPr>
          <w:rFonts w:ascii="Arial"/>
          <w:b/>
          <w:sz w:val="21"/>
          <w:lang w:val="es-AR"/>
        </w:rPr>
      </w:pPr>
    </w:p>
    <w:p w:rsidR="00E87C1C" w:rsidRPr="000A2345" w:rsidRDefault="000A2345">
      <w:pPr>
        <w:pStyle w:val="Prrafodelista"/>
        <w:numPr>
          <w:ilvl w:val="0"/>
          <w:numId w:val="16"/>
        </w:numPr>
        <w:tabs>
          <w:tab w:val="left" w:pos="840"/>
          <w:tab w:val="left" w:pos="841"/>
        </w:tabs>
        <w:spacing w:line="264" w:lineRule="auto"/>
        <w:ind w:left="840" w:right="262" w:hanging="360"/>
        <w:rPr>
          <w:rFonts w:ascii="Arial" w:hAnsi="Arial"/>
          <w:sz w:val="20"/>
          <w:lang w:val="es-AR"/>
        </w:rPr>
      </w:pPr>
      <w:r>
        <w:rPr>
          <w:rFonts w:ascii="Arial" w:hAnsi="Arial"/>
          <w:b/>
          <w:bCs/>
          <w:i/>
          <w:iCs/>
          <w:sz w:val="20"/>
          <w:lang w:val="es"/>
        </w:rPr>
        <w:t xml:space="preserve">¿Por qué estamos aquí? </w:t>
      </w:r>
      <w:r>
        <w:rPr>
          <w:rFonts w:ascii="Arial" w:hAnsi="Arial"/>
          <w:sz w:val="20"/>
          <w:lang w:val="es"/>
        </w:rPr>
        <w:t xml:space="preserve">Piense en sus objetivos para la reunión y en las necesidades de los participantes. ¿Qué hay en ella para ellos? Recibir información pasivamente es una necesidad de bajo nivel y no una que mejor utilice tiempo de alto valor. Piense en el tiempo destinado a </w:t>
      </w:r>
      <w:r>
        <w:rPr>
          <w:rFonts w:ascii="Arial" w:hAnsi="Arial"/>
          <w:sz w:val="20"/>
          <w:lang w:val="es"/>
        </w:rPr>
        <w:t>reuniones en persona como un recurso escaso y precioso que sólo debe utilizarse para fines que no pueden lograrse mejor de otra manera. Las reuniones que ofrecen oportunidades para crear nuevas ideas y conocimientos, que hacen que las personas hablen e int</w:t>
      </w:r>
      <w:r>
        <w:rPr>
          <w:rFonts w:ascii="Arial" w:hAnsi="Arial"/>
          <w:sz w:val="20"/>
          <w:lang w:val="es"/>
        </w:rPr>
        <w:t>ercambien ideas, y que involucran a las personas en la solución de problemas suelen ser más valoradas que las reuniones en las que los participantes están escuchando principalmente. Las reuniones pueden lograr mejor ese compromiso y los objetivos de aprend</w:t>
      </w:r>
      <w:r>
        <w:rPr>
          <w:rFonts w:ascii="Arial" w:hAnsi="Arial"/>
          <w:sz w:val="20"/>
          <w:lang w:val="es"/>
        </w:rPr>
        <w:t>izaje si están concebidas deliberadamente para hacerlo.</w:t>
      </w:r>
    </w:p>
    <w:p w:rsidR="00E87C1C" w:rsidRPr="000A2345" w:rsidRDefault="000A2345">
      <w:pPr>
        <w:pStyle w:val="Prrafodelista"/>
        <w:numPr>
          <w:ilvl w:val="0"/>
          <w:numId w:val="16"/>
        </w:numPr>
        <w:tabs>
          <w:tab w:val="left" w:pos="840"/>
          <w:tab w:val="left" w:pos="841"/>
        </w:tabs>
        <w:spacing w:before="55" w:line="264" w:lineRule="auto"/>
        <w:ind w:left="840" w:right="287" w:hanging="360"/>
        <w:rPr>
          <w:rFonts w:ascii="Arial" w:hAnsi="Arial"/>
          <w:sz w:val="20"/>
          <w:lang w:val="es-AR"/>
        </w:rPr>
      </w:pPr>
      <w:r>
        <w:rPr>
          <w:rFonts w:ascii="Arial" w:hAnsi="Arial"/>
          <w:b/>
          <w:bCs/>
          <w:i/>
          <w:iCs/>
          <w:sz w:val="20"/>
          <w:lang w:val="es"/>
        </w:rPr>
        <w:t xml:space="preserve">¿Qué pasará que hará el mejor uso del tiempo de todos? </w:t>
      </w:r>
      <w:r>
        <w:rPr>
          <w:rFonts w:ascii="Arial" w:hAnsi="Arial"/>
          <w:sz w:val="20"/>
          <w:lang w:val="es"/>
        </w:rPr>
        <w:t>¿Cómo quiere que la gente interactúe durante la reunión? ¿Hay valor para que la gente se conecte con otros que no están sentados a la mesa que es</w:t>
      </w:r>
      <w:r>
        <w:rPr>
          <w:rFonts w:ascii="Arial" w:hAnsi="Arial"/>
          <w:sz w:val="20"/>
          <w:lang w:val="es"/>
        </w:rPr>
        <w:t>cogieron cuando caminaron por la sala? ¿En qué momento de la actividad sería útil reunir a personas de diferentes experiencias? ¿Quién debería reunirse y cuándo? ¿Y cómo se generarán las ideas en grupos pequeños en toda la sala? Tener un plan para la reuni</w:t>
      </w:r>
      <w:r>
        <w:rPr>
          <w:rFonts w:ascii="Arial" w:hAnsi="Arial"/>
          <w:sz w:val="20"/>
          <w:lang w:val="es"/>
        </w:rPr>
        <w:t>ón que describa e indique momentos para cada actividad y dé instrucciones a todos los</w:t>
      </w:r>
    </w:p>
    <w:p w:rsidR="00E87C1C" w:rsidRPr="000A2345" w:rsidRDefault="000A2345">
      <w:pPr>
        <w:spacing w:line="264" w:lineRule="auto"/>
        <w:ind w:left="840" w:right="599"/>
        <w:rPr>
          <w:rFonts w:ascii="Arial" w:hAnsi="Arial"/>
          <w:sz w:val="20"/>
          <w:lang w:val="es-AR"/>
        </w:rPr>
      </w:pPr>
      <w:proofErr w:type="gramStart"/>
      <w:r>
        <w:rPr>
          <w:rFonts w:ascii="Arial" w:hAnsi="Arial"/>
          <w:sz w:val="20"/>
          <w:lang w:val="es"/>
        </w:rPr>
        <w:t>facilitadores</w:t>
      </w:r>
      <w:proofErr w:type="gramEnd"/>
      <w:r>
        <w:rPr>
          <w:rFonts w:ascii="Arial" w:hAnsi="Arial"/>
          <w:sz w:val="20"/>
          <w:lang w:val="es"/>
        </w:rPr>
        <w:t xml:space="preserve"> ayuda a aprovechar al máximo el escaso tiempo de reuniones. Es una buena práctica comprobar los horarios previstos con un colega para asegurarse de que sean</w:t>
      </w:r>
      <w:r>
        <w:rPr>
          <w:rFonts w:ascii="Arial" w:hAnsi="Arial"/>
          <w:sz w:val="20"/>
          <w:lang w:val="es"/>
        </w:rPr>
        <w:t xml:space="preserve"> realistas.</w:t>
      </w:r>
    </w:p>
    <w:p w:rsidR="00E87C1C" w:rsidRPr="000A2345" w:rsidRDefault="000A2345" w:rsidP="00CF47C4">
      <w:pPr>
        <w:pStyle w:val="Prrafodelista"/>
        <w:numPr>
          <w:ilvl w:val="0"/>
          <w:numId w:val="16"/>
        </w:numPr>
        <w:tabs>
          <w:tab w:val="left" w:pos="840"/>
          <w:tab w:val="left" w:pos="841"/>
        </w:tabs>
        <w:spacing w:before="58" w:line="264" w:lineRule="auto"/>
        <w:ind w:left="840" w:right="229" w:hanging="360"/>
        <w:rPr>
          <w:rFonts w:ascii="Arial" w:hAnsi="Arial"/>
          <w:sz w:val="20"/>
          <w:lang w:val="es-AR"/>
        </w:rPr>
      </w:pPr>
      <w:r w:rsidRPr="000A2345">
        <w:rPr>
          <w:rFonts w:ascii="Arial" w:hAnsi="Arial"/>
          <w:b/>
          <w:bCs/>
          <w:i/>
          <w:iCs/>
          <w:sz w:val="20"/>
          <w:lang w:val="es"/>
        </w:rPr>
        <w:t>Cómo se organiza la sala marca una diferencia.</w:t>
      </w:r>
      <w:r w:rsidRPr="000A2345">
        <w:rPr>
          <w:rFonts w:ascii="Arial" w:hAnsi="Arial"/>
          <w:sz w:val="20"/>
          <w:lang w:val="es"/>
        </w:rPr>
        <w:t xml:space="preserve"> La disposición estilo clase sugiere la escucha pasiva. Los grupos pequeños (entre 4 y 6 personas) promueven más una conversación profunda que los grupos de 10 o 11 personas alrededor de una gran me</w:t>
      </w:r>
      <w:r w:rsidRPr="000A2345">
        <w:rPr>
          <w:rFonts w:ascii="Arial" w:hAnsi="Arial"/>
          <w:sz w:val="20"/>
          <w:lang w:val="es"/>
        </w:rPr>
        <w:t>sa redonda. Si es posible, retire mesas y utilice sillas. El uso de sillas sin mesas facilita reorganizar a los participantes en grupos de diferentes tamaños y la organización de</w:t>
      </w:r>
      <w:r>
        <w:rPr>
          <w:rFonts w:ascii="Arial" w:hAnsi="Arial"/>
          <w:sz w:val="20"/>
          <w:lang w:val="es"/>
        </w:rPr>
        <w:t xml:space="preserve"> </w:t>
      </w:r>
      <w:r w:rsidRPr="000A2345">
        <w:rPr>
          <w:rFonts w:ascii="Arial" w:hAnsi="Arial"/>
          <w:sz w:val="20"/>
          <w:lang w:val="es"/>
        </w:rPr>
        <w:t>actividades como «votar con los pies» o caminar por la galería. Las mesas tam</w:t>
      </w:r>
      <w:r w:rsidRPr="000A2345">
        <w:rPr>
          <w:rFonts w:ascii="Arial" w:hAnsi="Arial"/>
          <w:sz w:val="20"/>
          <w:lang w:val="es"/>
        </w:rPr>
        <w:t>bién pueden ser demasiado propicias para que los participantes saquen sus portátiles y multitareas.</w:t>
      </w:r>
    </w:p>
    <w:p w:rsidR="00E87C1C" w:rsidRPr="000A2345" w:rsidRDefault="000A2345">
      <w:pPr>
        <w:pStyle w:val="Prrafodelista"/>
        <w:numPr>
          <w:ilvl w:val="0"/>
          <w:numId w:val="16"/>
        </w:numPr>
        <w:tabs>
          <w:tab w:val="left" w:pos="840"/>
          <w:tab w:val="left" w:pos="841"/>
        </w:tabs>
        <w:spacing w:before="57" w:line="264" w:lineRule="auto"/>
        <w:ind w:left="840" w:right="314" w:hanging="360"/>
        <w:rPr>
          <w:rFonts w:ascii="Arial" w:hAnsi="Arial"/>
          <w:sz w:val="20"/>
          <w:lang w:val="es-AR"/>
        </w:rPr>
      </w:pPr>
      <w:r>
        <w:rPr>
          <w:rFonts w:ascii="Arial" w:hAnsi="Arial"/>
          <w:b/>
          <w:bCs/>
          <w:i/>
          <w:iCs/>
          <w:sz w:val="20"/>
          <w:lang w:val="es"/>
        </w:rPr>
        <w:t>C</w:t>
      </w:r>
      <w:r>
        <w:rPr>
          <w:rFonts w:ascii="Arial" w:hAnsi="Arial"/>
          <w:b/>
          <w:bCs/>
          <w:i/>
          <w:iCs/>
          <w:sz w:val="20"/>
          <w:lang w:val="es"/>
        </w:rPr>
        <w:t>onstruir a tiempo para la reflexión.</w:t>
      </w:r>
      <w:r>
        <w:rPr>
          <w:rFonts w:ascii="Arial" w:hAnsi="Arial"/>
          <w:sz w:val="20"/>
          <w:lang w:val="es"/>
        </w:rPr>
        <w:t xml:space="preserve"> Antes de iniciar un debate o conversación, pida a cada participante que piense silenciosamente un minuto sobre la cues</w:t>
      </w:r>
      <w:r>
        <w:rPr>
          <w:rFonts w:ascii="Arial" w:hAnsi="Arial"/>
          <w:sz w:val="20"/>
          <w:lang w:val="es"/>
        </w:rPr>
        <w:t>tión o tema que se esté discutiendo. Dar un poco de tiempo para la reflexión individual aumenta la calidad de la contribución de cada persona, ya que permite a cada uno organizar sus ideas y conectar información nueva con su propia experiencia.</w:t>
      </w:r>
    </w:p>
    <w:p w:rsidR="00E87C1C" w:rsidRPr="000A2345" w:rsidRDefault="000A2345">
      <w:pPr>
        <w:pStyle w:val="Prrafodelista"/>
        <w:numPr>
          <w:ilvl w:val="0"/>
          <w:numId w:val="16"/>
        </w:numPr>
        <w:tabs>
          <w:tab w:val="left" w:pos="840"/>
          <w:tab w:val="left" w:pos="841"/>
        </w:tabs>
        <w:spacing w:before="59"/>
        <w:ind w:left="840" w:right="252" w:hanging="360"/>
        <w:rPr>
          <w:rFonts w:ascii="Arial" w:hAnsi="Arial"/>
          <w:sz w:val="20"/>
          <w:lang w:val="es-AR"/>
        </w:rPr>
      </w:pPr>
      <w:r>
        <w:rPr>
          <w:rFonts w:ascii="Arial" w:hAnsi="Arial"/>
          <w:b/>
          <w:bCs/>
          <w:i/>
          <w:iCs/>
          <w:sz w:val="20"/>
          <w:lang w:val="es"/>
        </w:rPr>
        <w:t>Las persona</w:t>
      </w:r>
      <w:r>
        <w:rPr>
          <w:rFonts w:ascii="Arial" w:hAnsi="Arial"/>
          <w:b/>
          <w:bCs/>
          <w:i/>
          <w:iCs/>
          <w:sz w:val="20"/>
          <w:lang w:val="es"/>
        </w:rPr>
        <w:t>s aprenden hablando; cuantos más participantes puedan discutir, debatir y analizar ideas hablando de ellas, más aprenderán.</w:t>
      </w:r>
      <w:r>
        <w:rPr>
          <w:rFonts w:ascii="Arial" w:hAnsi="Arial"/>
          <w:sz w:val="20"/>
          <w:lang w:val="es"/>
        </w:rPr>
        <w:t xml:space="preserve"> Escuchar nos proporciona nuevas ideas, pero mientras esas ideas estén nadando silenciosamente en nuestras cabezas, no están totalmen</w:t>
      </w:r>
      <w:r>
        <w:rPr>
          <w:rFonts w:ascii="Arial" w:hAnsi="Arial"/>
          <w:sz w:val="20"/>
          <w:lang w:val="es"/>
        </w:rPr>
        <w:t>te formadas ni se puede actuar en función de ellas. Sólo cuando reflexionamos sobre una idea de una manera que nos permite explicarla a otros, esta toma forma para nosotros así como para aquellos con los que estamos hablando. Por esta razón, los nuevos con</w:t>
      </w:r>
      <w:r>
        <w:rPr>
          <w:rFonts w:ascii="Arial" w:hAnsi="Arial"/>
          <w:sz w:val="20"/>
          <w:lang w:val="es"/>
        </w:rPr>
        <w:t>ocimientos y percepciones se crean mejor en la conversación grupal. Un pequeño grupo de 3 a 5 miembros es el tamaño que produce el pensamiento más rico y profundo. Es lo suficientemente grande para contener opiniones diversas, pero lo suficientemente peque</w:t>
      </w:r>
      <w:r>
        <w:rPr>
          <w:rFonts w:ascii="Arial" w:hAnsi="Arial"/>
          <w:sz w:val="20"/>
          <w:lang w:val="es"/>
        </w:rPr>
        <w:t>ño como para que los miembros interactúen. Interactuar entre sí significa hacer preguntas para aclarar el significado que otro ha expresado y desafiado, así como ampliar las ideas de otros.</w:t>
      </w:r>
    </w:p>
    <w:p w:rsidR="00E87C1C" w:rsidRPr="000A2345" w:rsidRDefault="000A2345">
      <w:pPr>
        <w:pStyle w:val="Prrafodelista"/>
        <w:numPr>
          <w:ilvl w:val="0"/>
          <w:numId w:val="16"/>
        </w:numPr>
        <w:tabs>
          <w:tab w:val="left" w:pos="840"/>
          <w:tab w:val="left" w:pos="841"/>
        </w:tabs>
        <w:spacing w:before="119"/>
        <w:ind w:left="840" w:right="253" w:hanging="360"/>
        <w:rPr>
          <w:rFonts w:ascii="Arial" w:hAnsi="Arial"/>
          <w:sz w:val="20"/>
          <w:lang w:val="es-AR"/>
        </w:rPr>
      </w:pPr>
      <w:r>
        <w:rPr>
          <w:rFonts w:ascii="Arial" w:hAnsi="Arial"/>
          <w:b/>
          <w:bCs/>
          <w:i/>
          <w:iCs/>
          <w:sz w:val="20"/>
          <w:lang w:val="es"/>
        </w:rPr>
        <w:t>Después de que los grupos pequeños hayan mantenido conversaciones, sus ideas deben compartirse con el grupo completo para integrarlas al pensamiento grupal.</w:t>
      </w:r>
      <w:r>
        <w:rPr>
          <w:rFonts w:ascii="Arial" w:hAnsi="Arial"/>
          <w:sz w:val="20"/>
          <w:lang w:val="es"/>
        </w:rPr>
        <w:t xml:space="preserve"> En una reunión larga, los debates de grupos pequeños y grandes pueden alternarse para estimular la </w:t>
      </w:r>
      <w:r>
        <w:rPr>
          <w:rFonts w:ascii="Arial" w:hAnsi="Arial"/>
          <w:sz w:val="20"/>
          <w:lang w:val="es"/>
        </w:rPr>
        <w:t>creación y la síntesis de conocimientos. ¿Cómo se puede diseñar la reunión para que esto suceda, para pasar de manera eficiente entre grupos pequeños y grandes, integrar y sintetizar ideas? En lugar de extensos informes de grupo, que pueden ser tediosos, i</w:t>
      </w:r>
      <w:r>
        <w:rPr>
          <w:rFonts w:ascii="Arial" w:hAnsi="Arial"/>
          <w:sz w:val="20"/>
          <w:lang w:val="es"/>
        </w:rPr>
        <w:t xml:space="preserve">ntente dar a algunos voluntarios la oportunidad de responder una pregunta como </w:t>
      </w:r>
      <w:proofErr w:type="gramStart"/>
      <w:r>
        <w:rPr>
          <w:rFonts w:ascii="Arial" w:hAnsi="Arial"/>
          <w:sz w:val="20"/>
          <w:lang w:val="es"/>
        </w:rPr>
        <w:t>«¿</w:t>
      </w:r>
      <w:proofErr w:type="gramEnd"/>
      <w:r>
        <w:rPr>
          <w:rFonts w:ascii="Arial" w:hAnsi="Arial"/>
          <w:sz w:val="20"/>
          <w:lang w:val="es"/>
        </w:rPr>
        <w:t>Qué aprendió en su grupo que sea importante que todo el grupo comprenda?» Las caminatas por la galería son otra forma de compartir ideas con todo el grupo.</w:t>
      </w:r>
    </w:p>
    <w:p w:rsidR="00E87C1C" w:rsidRPr="000A2345" w:rsidRDefault="000A2345">
      <w:pPr>
        <w:pStyle w:val="Prrafodelista"/>
        <w:numPr>
          <w:ilvl w:val="0"/>
          <w:numId w:val="16"/>
        </w:numPr>
        <w:tabs>
          <w:tab w:val="left" w:pos="840"/>
          <w:tab w:val="left" w:pos="841"/>
        </w:tabs>
        <w:spacing w:before="118"/>
        <w:ind w:left="840" w:right="353" w:hanging="360"/>
        <w:rPr>
          <w:rFonts w:ascii="Arial"/>
          <w:sz w:val="20"/>
          <w:lang w:val="es-AR"/>
        </w:rPr>
      </w:pPr>
      <w:r>
        <w:rPr>
          <w:rFonts w:ascii="Arial" w:hAnsi="Arial"/>
          <w:b/>
          <w:bCs/>
          <w:i/>
          <w:iCs/>
          <w:sz w:val="20"/>
          <w:lang w:val="es"/>
        </w:rPr>
        <w:t>Es más probable que</w:t>
      </w:r>
      <w:r>
        <w:rPr>
          <w:rFonts w:ascii="Arial" w:hAnsi="Arial"/>
          <w:b/>
          <w:bCs/>
          <w:i/>
          <w:iCs/>
          <w:sz w:val="20"/>
          <w:lang w:val="es"/>
        </w:rPr>
        <w:t xml:space="preserve"> las personas compartan ideas y reflexiones cuando ya han establecido una conexión.</w:t>
      </w:r>
      <w:r>
        <w:rPr>
          <w:rFonts w:ascii="Arial" w:hAnsi="Arial"/>
          <w:sz w:val="20"/>
          <w:lang w:val="es"/>
        </w:rPr>
        <w:t xml:space="preserve"> Dele a las personas la oportunidad de conectarse entre sí antes de intentar construir nuevas ideas </w:t>
      </w:r>
      <w:proofErr w:type="gramStart"/>
      <w:r>
        <w:rPr>
          <w:rFonts w:ascii="Arial" w:hAnsi="Arial"/>
          <w:sz w:val="20"/>
          <w:lang w:val="es"/>
        </w:rPr>
        <w:t>juntos</w:t>
      </w:r>
      <w:proofErr w:type="gramEnd"/>
      <w:r>
        <w:rPr>
          <w:rFonts w:ascii="Arial" w:hAnsi="Arial"/>
          <w:sz w:val="20"/>
          <w:lang w:val="es"/>
        </w:rPr>
        <w:t>. Utilice introducciones, actividades sociales, información proporc</w:t>
      </w:r>
      <w:r>
        <w:rPr>
          <w:rFonts w:ascii="Arial" w:hAnsi="Arial"/>
          <w:sz w:val="20"/>
          <w:lang w:val="es"/>
        </w:rPr>
        <w:t>ionada antes de la reunión o actividades para romper el hielo que permitan a los participantes hablar de manera informal para comprenderse unos a otros. Las actividades para romper el hielo que permiten a los participantes ordenar sus ideas de una manera q</w:t>
      </w:r>
      <w:r>
        <w:rPr>
          <w:rFonts w:ascii="Arial" w:hAnsi="Arial"/>
          <w:sz w:val="20"/>
          <w:lang w:val="es"/>
        </w:rPr>
        <w:t xml:space="preserve">ue muestre los </w:t>
      </w:r>
      <w:r>
        <w:rPr>
          <w:rFonts w:ascii="Arial" w:hAnsi="Arial"/>
          <w:sz w:val="20"/>
          <w:lang w:val="es"/>
        </w:rPr>
        <w:lastRenderedPageBreak/>
        <w:t>conocimientos y la experiencia que pueden ofrecer</w:t>
      </w:r>
    </w:p>
    <w:p w:rsidR="00E87C1C" w:rsidRPr="000A2345" w:rsidRDefault="00E87C1C">
      <w:pPr>
        <w:rPr>
          <w:rFonts w:ascii="Arial"/>
          <w:sz w:val="20"/>
          <w:lang w:val="es-AR"/>
        </w:rPr>
        <w:sectPr w:rsidR="00E87C1C" w:rsidRPr="000A2345">
          <w:pgSz w:w="12240" w:h="15840"/>
          <w:pgMar w:top="1360" w:right="1220" w:bottom="280" w:left="960" w:header="720" w:footer="720" w:gutter="0"/>
          <w:cols w:space="720"/>
        </w:sectPr>
      </w:pPr>
    </w:p>
    <w:p w:rsidR="00E87C1C" w:rsidRPr="000A2345" w:rsidRDefault="000A2345">
      <w:pPr>
        <w:spacing w:before="77"/>
        <w:ind w:left="840" w:right="237"/>
        <w:rPr>
          <w:rFonts w:ascii="Arial" w:hAnsi="Arial"/>
          <w:sz w:val="20"/>
          <w:lang w:val="es-AR"/>
        </w:rPr>
      </w:pPr>
      <w:proofErr w:type="gramStart"/>
      <w:r>
        <w:rPr>
          <w:rFonts w:ascii="Arial" w:hAnsi="Arial"/>
          <w:sz w:val="20"/>
          <w:lang w:val="es"/>
        </w:rPr>
        <w:lastRenderedPageBreak/>
        <w:t>al</w:t>
      </w:r>
      <w:proofErr w:type="gramEnd"/>
      <w:r>
        <w:rPr>
          <w:rFonts w:ascii="Arial" w:hAnsi="Arial"/>
          <w:sz w:val="20"/>
          <w:lang w:val="es"/>
        </w:rPr>
        <w:t xml:space="preserve"> grupo son una buena manera de establecer conexiones. Por ejemplo, al pedir a las personas en mesas redondas que se presenten, que digan su nombre, organización y luego algo susta</w:t>
      </w:r>
      <w:r>
        <w:rPr>
          <w:rFonts w:ascii="Arial" w:hAnsi="Arial"/>
          <w:sz w:val="20"/>
          <w:lang w:val="es"/>
        </w:rPr>
        <w:t>ntivo, como «díganos una práctica óptima que ha encontrado eficaz en su trabajo» o algo relacionado con el tema de discusión. Son estos ejemplos los que otros en la sala tienen más probabilidades de recordar y asociar con esa persona. Por el contrario, las</w:t>
      </w:r>
      <w:r>
        <w:rPr>
          <w:rFonts w:ascii="Arial" w:hAnsi="Arial"/>
          <w:sz w:val="20"/>
          <w:lang w:val="es"/>
        </w:rPr>
        <w:t xml:space="preserve"> actividades para romper el hielo que no se relacionan con nada de interés para la gente pueden parecer forzadas o incluso incómodas.</w:t>
      </w:r>
    </w:p>
    <w:p w:rsidR="00E87C1C" w:rsidRPr="000A2345" w:rsidRDefault="00E87C1C">
      <w:pPr>
        <w:pStyle w:val="Textoindependiente"/>
        <w:rPr>
          <w:rFonts w:ascii="Arial"/>
          <w:lang w:val="es-AR"/>
        </w:rPr>
      </w:pPr>
    </w:p>
    <w:p w:rsidR="00E87C1C" w:rsidRPr="000A2345" w:rsidRDefault="00E87C1C">
      <w:pPr>
        <w:pStyle w:val="Textoindependiente"/>
        <w:spacing w:before="9"/>
        <w:rPr>
          <w:rFonts w:ascii="Arial"/>
          <w:sz w:val="29"/>
          <w:lang w:val="es-AR"/>
        </w:rPr>
      </w:pPr>
    </w:p>
    <w:p w:rsidR="00E87C1C" w:rsidRPr="000A2345" w:rsidRDefault="000A2345">
      <w:pPr>
        <w:pStyle w:val="Textoindependiente"/>
        <w:spacing w:before="1" w:line="266" w:lineRule="auto"/>
        <w:ind w:left="480" w:right="266"/>
        <w:rPr>
          <w:rFonts w:ascii="Arial" w:hAnsi="Arial"/>
          <w:lang w:val="es-AR"/>
        </w:rPr>
      </w:pPr>
      <w:r>
        <w:rPr>
          <w:rFonts w:ascii="Arial" w:hAnsi="Arial"/>
          <w:lang w:val="es"/>
        </w:rPr>
        <w:t>Este material está adaptado de «</w:t>
      </w:r>
      <w:proofErr w:type="spellStart"/>
      <w:r>
        <w:rPr>
          <w:rFonts w:ascii="Arial" w:hAnsi="Arial"/>
          <w:lang w:val="es"/>
        </w:rPr>
        <w:t>Facilitation</w:t>
      </w:r>
      <w:proofErr w:type="spellEnd"/>
      <w:r>
        <w:rPr>
          <w:rFonts w:ascii="Arial" w:hAnsi="Arial"/>
          <w:lang w:val="es"/>
        </w:rPr>
        <w:t xml:space="preserve"> </w:t>
      </w:r>
      <w:proofErr w:type="spellStart"/>
      <w:r>
        <w:rPr>
          <w:rFonts w:ascii="Arial" w:hAnsi="Arial"/>
          <w:lang w:val="es"/>
        </w:rPr>
        <w:t>Techniques</w:t>
      </w:r>
      <w:proofErr w:type="spellEnd"/>
      <w:r>
        <w:rPr>
          <w:rFonts w:ascii="Arial" w:hAnsi="Arial"/>
          <w:lang w:val="es"/>
        </w:rPr>
        <w:t xml:space="preserve"> </w:t>
      </w:r>
      <w:proofErr w:type="spellStart"/>
      <w:r>
        <w:rPr>
          <w:rFonts w:ascii="Arial" w:hAnsi="Arial"/>
          <w:lang w:val="es"/>
        </w:rPr>
        <w:t>to</w:t>
      </w:r>
      <w:proofErr w:type="spellEnd"/>
      <w:r>
        <w:rPr>
          <w:rFonts w:ascii="Arial" w:hAnsi="Arial"/>
          <w:lang w:val="es"/>
        </w:rPr>
        <w:t xml:space="preserve"> </w:t>
      </w:r>
      <w:proofErr w:type="spellStart"/>
      <w:r>
        <w:rPr>
          <w:rFonts w:ascii="Arial" w:hAnsi="Arial"/>
          <w:lang w:val="es"/>
        </w:rPr>
        <w:t>Make</w:t>
      </w:r>
      <w:proofErr w:type="spellEnd"/>
      <w:r>
        <w:rPr>
          <w:rFonts w:ascii="Arial" w:hAnsi="Arial"/>
          <w:lang w:val="es"/>
        </w:rPr>
        <w:t xml:space="preserve"> </w:t>
      </w:r>
      <w:proofErr w:type="spellStart"/>
      <w:r>
        <w:rPr>
          <w:rFonts w:ascii="Arial" w:hAnsi="Arial"/>
          <w:lang w:val="es"/>
        </w:rPr>
        <w:t>Working</w:t>
      </w:r>
      <w:proofErr w:type="spellEnd"/>
      <w:r>
        <w:rPr>
          <w:rFonts w:ascii="Arial" w:hAnsi="Arial"/>
          <w:lang w:val="es"/>
        </w:rPr>
        <w:t xml:space="preserve"> </w:t>
      </w:r>
      <w:proofErr w:type="spellStart"/>
      <w:r>
        <w:rPr>
          <w:rFonts w:ascii="Arial" w:hAnsi="Arial"/>
          <w:lang w:val="es"/>
        </w:rPr>
        <w:t>Groups</w:t>
      </w:r>
      <w:proofErr w:type="spellEnd"/>
      <w:r>
        <w:rPr>
          <w:rFonts w:ascii="Arial" w:hAnsi="Arial"/>
          <w:lang w:val="es"/>
        </w:rPr>
        <w:t xml:space="preserve"> </w:t>
      </w:r>
      <w:proofErr w:type="spellStart"/>
      <w:r>
        <w:rPr>
          <w:rFonts w:ascii="Arial" w:hAnsi="Arial"/>
          <w:lang w:val="es"/>
        </w:rPr>
        <w:t>Lively</w:t>
      </w:r>
      <w:proofErr w:type="spellEnd"/>
      <w:r>
        <w:rPr>
          <w:rFonts w:ascii="Arial" w:hAnsi="Arial"/>
          <w:lang w:val="es"/>
        </w:rPr>
        <w:t xml:space="preserve"> and </w:t>
      </w:r>
      <w:proofErr w:type="spellStart"/>
      <w:r>
        <w:rPr>
          <w:rFonts w:ascii="Arial" w:hAnsi="Arial"/>
          <w:lang w:val="es"/>
        </w:rPr>
        <w:t>Fun</w:t>
      </w:r>
      <w:proofErr w:type="spellEnd"/>
      <w:r>
        <w:rPr>
          <w:rFonts w:ascii="Arial" w:hAnsi="Arial"/>
          <w:lang w:val="es"/>
        </w:rPr>
        <w:t>» (Técnicas de facilitación</w:t>
      </w:r>
      <w:r>
        <w:rPr>
          <w:rFonts w:ascii="Arial" w:hAnsi="Arial"/>
          <w:lang w:val="es"/>
        </w:rPr>
        <w:t xml:space="preserve"> para formar grupos de trabajo animados y divertidos), de </w:t>
      </w:r>
      <w:proofErr w:type="spellStart"/>
      <w:r>
        <w:rPr>
          <w:rFonts w:ascii="Arial" w:hAnsi="Arial"/>
          <w:lang w:val="es"/>
        </w:rPr>
        <w:t>Lynette</w:t>
      </w:r>
      <w:proofErr w:type="spellEnd"/>
      <w:r>
        <w:rPr>
          <w:rFonts w:ascii="Arial" w:hAnsi="Arial"/>
          <w:lang w:val="es"/>
        </w:rPr>
        <w:t xml:space="preserve"> Friedman y </w:t>
      </w:r>
      <w:proofErr w:type="spellStart"/>
      <w:r>
        <w:rPr>
          <w:rFonts w:ascii="Arial" w:hAnsi="Arial"/>
          <w:lang w:val="es"/>
        </w:rPr>
        <w:t>Lani</w:t>
      </w:r>
      <w:proofErr w:type="spellEnd"/>
      <w:r>
        <w:rPr>
          <w:rFonts w:ascii="Arial" w:hAnsi="Arial"/>
          <w:lang w:val="es"/>
        </w:rPr>
        <w:t xml:space="preserve"> Márquez, 13 de abril de 2015.</w:t>
      </w:r>
    </w:p>
    <w:p w:rsidR="00E87C1C" w:rsidRPr="000A2345" w:rsidRDefault="00E87C1C">
      <w:pPr>
        <w:spacing w:line="266" w:lineRule="auto"/>
        <w:rPr>
          <w:rFonts w:ascii="Arial" w:hAnsi="Arial"/>
          <w:lang w:val="es-AR"/>
        </w:rPr>
        <w:sectPr w:rsidR="00E87C1C" w:rsidRPr="000A2345">
          <w:pgSz w:w="12240" w:h="15840"/>
          <w:pgMar w:top="1360" w:right="1220" w:bottom="280" w:left="960" w:header="720" w:footer="720" w:gutter="0"/>
          <w:cols w:space="720"/>
        </w:sectPr>
      </w:pPr>
    </w:p>
    <w:p w:rsidR="00E87C1C" w:rsidRPr="000A2345" w:rsidRDefault="00E87C1C">
      <w:pPr>
        <w:pStyle w:val="Textoindependiente"/>
        <w:spacing w:before="4"/>
        <w:rPr>
          <w:rFonts w:ascii="Times New Roman"/>
          <w:sz w:val="17"/>
          <w:lang w:val="es-AR"/>
        </w:rPr>
      </w:pPr>
    </w:p>
    <w:p w:rsidR="00E87C1C" w:rsidRPr="000A2345" w:rsidRDefault="00E87C1C">
      <w:pPr>
        <w:rPr>
          <w:rFonts w:ascii="Times New Roman"/>
          <w:sz w:val="17"/>
          <w:lang w:val="es-AR"/>
        </w:rPr>
        <w:sectPr w:rsidR="00E87C1C" w:rsidRPr="000A2345">
          <w:pgSz w:w="12240" w:h="15840"/>
          <w:pgMar w:top="1500" w:right="1220" w:bottom="280" w:left="960" w:header="720" w:footer="720" w:gutter="0"/>
          <w:cols w:space="720"/>
        </w:sectPr>
      </w:pPr>
    </w:p>
    <w:p w:rsidR="00E87C1C" w:rsidRPr="000A2345" w:rsidRDefault="000A2345">
      <w:pPr>
        <w:spacing w:before="18"/>
        <w:ind w:left="1833" w:right="1578"/>
        <w:jc w:val="center"/>
        <w:rPr>
          <w:b/>
          <w:sz w:val="32"/>
          <w:lang w:val="es-AR"/>
        </w:rPr>
      </w:pPr>
      <w:r>
        <w:rPr>
          <w:b/>
          <w:bCs/>
          <w:sz w:val="32"/>
          <w:lang w:val="es"/>
        </w:rPr>
        <w:lastRenderedPageBreak/>
        <w:t>EVALUACIÓN</w:t>
      </w:r>
    </w:p>
    <w:p w:rsidR="00E87C1C" w:rsidRPr="000A2345" w:rsidRDefault="000A2345">
      <w:pPr>
        <w:spacing w:before="122" w:line="340" w:lineRule="exact"/>
        <w:ind w:left="2405"/>
        <w:rPr>
          <w:b/>
          <w:sz w:val="28"/>
          <w:lang w:val="es-AR"/>
        </w:rPr>
      </w:pPr>
      <w:r>
        <w:rPr>
          <w:b/>
          <w:bCs/>
          <w:sz w:val="28"/>
          <w:lang w:val="es"/>
        </w:rPr>
        <w:t>Taller sobre técnicas de facilitación participativa</w:t>
      </w:r>
    </w:p>
    <w:p w:rsidR="00E87C1C" w:rsidRDefault="000A2345">
      <w:pPr>
        <w:pStyle w:val="Textoindependiente"/>
        <w:ind w:left="4283" w:right="4020"/>
        <w:jc w:val="center"/>
      </w:pPr>
      <w:r>
        <w:rPr>
          <w:lang w:val="es"/>
        </w:rPr>
        <w:t>[INSERTAR FECHA] [INSERTAR UBICACIÓN]</w:t>
      </w:r>
    </w:p>
    <w:p w:rsidR="00E87C1C" w:rsidRDefault="00E87C1C">
      <w:pPr>
        <w:pStyle w:val="Textoindependiente"/>
        <w:rPr>
          <w:sz w:val="20"/>
        </w:rPr>
      </w:pPr>
    </w:p>
    <w:p w:rsidR="00E87C1C" w:rsidRDefault="00E87C1C">
      <w:pPr>
        <w:pStyle w:val="Textoindependiente"/>
        <w:spacing w:before="6"/>
        <w:rPr>
          <w:sz w:val="18"/>
        </w:rPr>
      </w:pPr>
    </w:p>
    <w:tbl>
      <w:tblPr>
        <w:tblStyle w:val="TableNormal"/>
        <w:tblW w:w="103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1"/>
        <w:gridCol w:w="1284"/>
        <w:gridCol w:w="1417"/>
        <w:gridCol w:w="1418"/>
        <w:gridCol w:w="898"/>
        <w:gridCol w:w="1937"/>
      </w:tblGrid>
      <w:tr w:rsidR="00E87C1C" w:rsidTr="000A2345">
        <w:trPr>
          <w:trHeight w:val="863"/>
        </w:trPr>
        <w:tc>
          <w:tcPr>
            <w:tcW w:w="3421" w:type="dxa"/>
          </w:tcPr>
          <w:p w:rsidR="00E87C1C" w:rsidRDefault="00E87C1C">
            <w:pPr>
              <w:pStyle w:val="TableParagraph"/>
              <w:rPr>
                <w:rFonts w:ascii="Times New Roman"/>
              </w:rPr>
            </w:pPr>
          </w:p>
        </w:tc>
        <w:tc>
          <w:tcPr>
            <w:tcW w:w="1284" w:type="dxa"/>
          </w:tcPr>
          <w:p w:rsidR="00E87C1C" w:rsidRDefault="000A2345">
            <w:pPr>
              <w:pStyle w:val="TableParagraph"/>
              <w:ind w:left="107" w:right="420"/>
              <w:rPr>
                <w:rFonts w:ascii="Calibri"/>
                <w:b/>
              </w:rPr>
            </w:pPr>
            <w:r>
              <w:rPr>
                <w:rFonts w:ascii="Calibri" w:hAnsi="Calibri"/>
                <w:b/>
                <w:bCs/>
                <w:lang w:val="es"/>
              </w:rPr>
              <w:t>Totalmente en desacuerdo</w:t>
            </w:r>
          </w:p>
        </w:tc>
        <w:tc>
          <w:tcPr>
            <w:tcW w:w="1417" w:type="dxa"/>
          </w:tcPr>
          <w:p w:rsidR="00E87C1C" w:rsidRDefault="000A2345">
            <w:pPr>
              <w:pStyle w:val="TableParagraph"/>
              <w:spacing w:line="265" w:lineRule="exact"/>
              <w:ind w:right="281"/>
              <w:jc w:val="right"/>
              <w:rPr>
                <w:rFonts w:ascii="Calibri"/>
                <w:b/>
              </w:rPr>
            </w:pPr>
            <w:r>
              <w:rPr>
                <w:rFonts w:ascii="Calibri" w:hAnsi="Calibri"/>
                <w:b/>
                <w:bCs/>
                <w:lang w:val="es"/>
              </w:rPr>
              <w:t>En desacuerdo</w:t>
            </w:r>
          </w:p>
        </w:tc>
        <w:tc>
          <w:tcPr>
            <w:tcW w:w="1418" w:type="dxa"/>
          </w:tcPr>
          <w:p w:rsidR="00E87C1C" w:rsidRDefault="000A2345">
            <w:pPr>
              <w:pStyle w:val="TableParagraph"/>
              <w:ind w:left="108" w:right="196"/>
              <w:rPr>
                <w:rFonts w:ascii="Calibri"/>
                <w:b/>
              </w:rPr>
            </w:pPr>
            <w:r>
              <w:rPr>
                <w:rFonts w:ascii="Calibri" w:hAnsi="Calibri"/>
                <w:b/>
                <w:bCs/>
                <w:lang w:val="es"/>
              </w:rPr>
              <w:t>Ni acuerdo ni desacuerdo</w:t>
            </w:r>
          </w:p>
        </w:tc>
        <w:tc>
          <w:tcPr>
            <w:tcW w:w="898" w:type="dxa"/>
          </w:tcPr>
          <w:p w:rsidR="00E87C1C" w:rsidRDefault="000A2345">
            <w:pPr>
              <w:pStyle w:val="TableParagraph"/>
              <w:spacing w:line="265" w:lineRule="exact"/>
              <w:ind w:left="108"/>
              <w:rPr>
                <w:rFonts w:ascii="Calibri"/>
                <w:b/>
              </w:rPr>
            </w:pPr>
            <w:r>
              <w:rPr>
                <w:rFonts w:ascii="Calibri" w:hAnsi="Calibri"/>
                <w:b/>
                <w:bCs/>
                <w:lang w:val="es"/>
              </w:rPr>
              <w:t>De acuerdo</w:t>
            </w:r>
          </w:p>
        </w:tc>
        <w:tc>
          <w:tcPr>
            <w:tcW w:w="1937" w:type="dxa"/>
          </w:tcPr>
          <w:p w:rsidR="00E87C1C" w:rsidRDefault="000A2345">
            <w:pPr>
              <w:pStyle w:val="TableParagraph"/>
              <w:ind w:left="107" w:right="322"/>
              <w:rPr>
                <w:rFonts w:ascii="Calibri"/>
                <w:b/>
              </w:rPr>
            </w:pPr>
            <w:r>
              <w:rPr>
                <w:rFonts w:ascii="Calibri" w:hAnsi="Calibri"/>
                <w:b/>
                <w:bCs/>
                <w:lang w:val="es"/>
              </w:rPr>
              <w:t>Completamente de acuerdo</w:t>
            </w:r>
          </w:p>
        </w:tc>
      </w:tr>
      <w:tr w:rsidR="00E87C1C" w:rsidRPr="000A2345" w:rsidTr="000A2345">
        <w:trPr>
          <w:trHeight w:val="611"/>
        </w:trPr>
        <w:tc>
          <w:tcPr>
            <w:tcW w:w="3421" w:type="dxa"/>
          </w:tcPr>
          <w:p w:rsidR="00E87C1C" w:rsidRPr="000A2345" w:rsidRDefault="000A2345">
            <w:pPr>
              <w:pStyle w:val="TableParagraph"/>
              <w:ind w:left="107" w:right="634"/>
              <w:rPr>
                <w:rFonts w:ascii="Calibri"/>
                <w:b/>
                <w:lang w:val="es-AR"/>
              </w:rPr>
            </w:pPr>
            <w:r>
              <w:rPr>
                <w:rFonts w:ascii="Calibri" w:hAnsi="Calibri"/>
                <w:b/>
                <w:bCs/>
                <w:lang w:val="es"/>
              </w:rPr>
              <w:t>1. El taller alcanzó sus objetivos.</w:t>
            </w:r>
          </w:p>
        </w:tc>
        <w:tc>
          <w:tcPr>
            <w:tcW w:w="1284" w:type="dxa"/>
          </w:tcPr>
          <w:p w:rsidR="00E87C1C" w:rsidRPr="000A2345" w:rsidRDefault="00E87C1C">
            <w:pPr>
              <w:pStyle w:val="TableParagraph"/>
              <w:rPr>
                <w:rFonts w:ascii="Times New Roman"/>
                <w:lang w:val="es-AR"/>
              </w:rPr>
            </w:pPr>
          </w:p>
        </w:tc>
        <w:tc>
          <w:tcPr>
            <w:tcW w:w="1417" w:type="dxa"/>
          </w:tcPr>
          <w:p w:rsidR="00E87C1C" w:rsidRPr="000A2345" w:rsidRDefault="00E87C1C">
            <w:pPr>
              <w:pStyle w:val="TableParagraph"/>
              <w:rPr>
                <w:rFonts w:ascii="Times New Roman"/>
                <w:lang w:val="es-AR"/>
              </w:rPr>
            </w:pPr>
          </w:p>
        </w:tc>
        <w:tc>
          <w:tcPr>
            <w:tcW w:w="1418" w:type="dxa"/>
          </w:tcPr>
          <w:p w:rsidR="00E87C1C" w:rsidRPr="000A2345" w:rsidRDefault="00E87C1C">
            <w:pPr>
              <w:pStyle w:val="TableParagraph"/>
              <w:rPr>
                <w:rFonts w:ascii="Times New Roman"/>
                <w:lang w:val="es-AR"/>
              </w:rPr>
            </w:pPr>
          </w:p>
        </w:tc>
        <w:tc>
          <w:tcPr>
            <w:tcW w:w="898" w:type="dxa"/>
          </w:tcPr>
          <w:p w:rsidR="00E87C1C" w:rsidRPr="000A2345" w:rsidRDefault="00E87C1C">
            <w:pPr>
              <w:pStyle w:val="TableParagraph"/>
              <w:rPr>
                <w:rFonts w:ascii="Times New Roman"/>
                <w:lang w:val="es-AR"/>
              </w:rPr>
            </w:pPr>
          </w:p>
        </w:tc>
        <w:tc>
          <w:tcPr>
            <w:tcW w:w="1937" w:type="dxa"/>
          </w:tcPr>
          <w:p w:rsidR="00E87C1C" w:rsidRPr="000A2345" w:rsidRDefault="00E87C1C">
            <w:pPr>
              <w:pStyle w:val="TableParagraph"/>
              <w:rPr>
                <w:rFonts w:ascii="Times New Roman"/>
                <w:lang w:val="es-AR"/>
              </w:rPr>
            </w:pPr>
          </w:p>
        </w:tc>
      </w:tr>
      <w:tr w:rsidR="00E87C1C" w:rsidRPr="000A2345" w:rsidTr="000A2345">
        <w:trPr>
          <w:trHeight w:val="897"/>
        </w:trPr>
        <w:tc>
          <w:tcPr>
            <w:tcW w:w="3421" w:type="dxa"/>
          </w:tcPr>
          <w:p w:rsidR="00E87C1C" w:rsidRPr="000A2345" w:rsidRDefault="000A2345">
            <w:pPr>
              <w:pStyle w:val="TableParagraph"/>
              <w:ind w:left="107" w:right="575"/>
              <w:rPr>
                <w:rFonts w:ascii="Calibri"/>
                <w:b/>
                <w:lang w:val="es-AR"/>
              </w:rPr>
            </w:pPr>
            <w:r>
              <w:rPr>
                <w:rFonts w:ascii="Calibri" w:hAnsi="Calibri"/>
                <w:b/>
                <w:bCs/>
                <w:lang w:val="es"/>
              </w:rPr>
              <w:t>2. Los temas examinados son importantes y relevantes para mi trabajo.</w:t>
            </w:r>
          </w:p>
        </w:tc>
        <w:tc>
          <w:tcPr>
            <w:tcW w:w="1284" w:type="dxa"/>
          </w:tcPr>
          <w:p w:rsidR="00E87C1C" w:rsidRPr="000A2345" w:rsidRDefault="00E87C1C">
            <w:pPr>
              <w:pStyle w:val="TableParagraph"/>
              <w:rPr>
                <w:rFonts w:ascii="Times New Roman"/>
                <w:lang w:val="es-AR"/>
              </w:rPr>
            </w:pPr>
          </w:p>
        </w:tc>
        <w:tc>
          <w:tcPr>
            <w:tcW w:w="1417" w:type="dxa"/>
          </w:tcPr>
          <w:p w:rsidR="00E87C1C" w:rsidRPr="000A2345" w:rsidRDefault="00E87C1C">
            <w:pPr>
              <w:pStyle w:val="TableParagraph"/>
              <w:rPr>
                <w:rFonts w:ascii="Times New Roman"/>
                <w:lang w:val="es-AR"/>
              </w:rPr>
            </w:pPr>
          </w:p>
        </w:tc>
        <w:tc>
          <w:tcPr>
            <w:tcW w:w="1418" w:type="dxa"/>
          </w:tcPr>
          <w:p w:rsidR="00E87C1C" w:rsidRPr="000A2345" w:rsidRDefault="00E87C1C">
            <w:pPr>
              <w:pStyle w:val="TableParagraph"/>
              <w:rPr>
                <w:rFonts w:ascii="Times New Roman"/>
                <w:lang w:val="es-AR"/>
              </w:rPr>
            </w:pPr>
          </w:p>
        </w:tc>
        <w:tc>
          <w:tcPr>
            <w:tcW w:w="898" w:type="dxa"/>
          </w:tcPr>
          <w:p w:rsidR="00E87C1C" w:rsidRPr="000A2345" w:rsidRDefault="00E87C1C">
            <w:pPr>
              <w:pStyle w:val="TableParagraph"/>
              <w:rPr>
                <w:rFonts w:ascii="Times New Roman"/>
                <w:lang w:val="es-AR"/>
              </w:rPr>
            </w:pPr>
          </w:p>
        </w:tc>
        <w:tc>
          <w:tcPr>
            <w:tcW w:w="1937" w:type="dxa"/>
          </w:tcPr>
          <w:p w:rsidR="00E87C1C" w:rsidRPr="000A2345" w:rsidRDefault="00E87C1C">
            <w:pPr>
              <w:pStyle w:val="TableParagraph"/>
              <w:rPr>
                <w:rFonts w:ascii="Times New Roman"/>
                <w:lang w:val="es-AR"/>
              </w:rPr>
            </w:pPr>
          </w:p>
        </w:tc>
      </w:tr>
      <w:tr w:rsidR="00E87C1C" w:rsidRPr="000A2345" w:rsidTr="000A2345">
        <w:trPr>
          <w:trHeight w:val="1161"/>
        </w:trPr>
        <w:tc>
          <w:tcPr>
            <w:tcW w:w="3421" w:type="dxa"/>
          </w:tcPr>
          <w:p w:rsidR="00E87C1C" w:rsidRPr="000A2345" w:rsidRDefault="000A2345">
            <w:pPr>
              <w:pStyle w:val="TableParagraph"/>
              <w:ind w:left="107" w:right="123"/>
              <w:rPr>
                <w:rFonts w:ascii="Calibri"/>
                <w:b/>
                <w:lang w:val="es-AR"/>
              </w:rPr>
            </w:pPr>
            <w:r>
              <w:rPr>
                <w:rFonts w:ascii="Calibri" w:hAnsi="Calibri"/>
                <w:b/>
                <w:bCs/>
                <w:lang w:val="es"/>
              </w:rPr>
              <w:t xml:space="preserve">3. </w:t>
            </w:r>
            <w:r>
              <w:rPr>
                <w:rFonts w:ascii="Calibri" w:hAnsi="Calibri"/>
                <w:b/>
                <w:bCs/>
                <w:lang w:val="es"/>
              </w:rPr>
              <w:t>Mis conocimientos y habilidades sobre los temas clave definitivamente mejoraron y podré utilizarlos en mi trabajo.</w:t>
            </w:r>
          </w:p>
        </w:tc>
        <w:tc>
          <w:tcPr>
            <w:tcW w:w="1284" w:type="dxa"/>
          </w:tcPr>
          <w:p w:rsidR="00E87C1C" w:rsidRPr="000A2345" w:rsidRDefault="00E87C1C">
            <w:pPr>
              <w:pStyle w:val="TableParagraph"/>
              <w:rPr>
                <w:rFonts w:ascii="Times New Roman"/>
                <w:lang w:val="es-AR"/>
              </w:rPr>
            </w:pPr>
          </w:p>
        </w:tc>
        <w:tc>
          <w:tcPr>
            <w:tcW w:w="1417" w:type="dxa"/>
          </w:tcPr>
          <w:p w:rsidR="00E87C1C" w:rsidRPr="000A2345" w:rsidRDefault="00E87C1C">
            <w:pPr>
              <w:pStyle w:val="TableParagraph"/>
              <w:rPr>
                <w:rFonts w:ascii="Times New Roman"/>
                <w:lang w:val="es-AR"/>
              </w:rPr>
            </w:pPr>
          </w:p>
        </w:tc>
        <w:tc>
          <w:tcPr>
            <w:tcW w:w="1418" w:type="dxa"/>
          </w:tcPr>
          <w:p w:rsidR="00E87C1C" w:rsidRPr="000A2345" w:rsidRDefault="00E87C1C">
            <w:pPr>
              <w:pStyle w:val="TableParagraph"/>
              <w:rPr>
                <w:rFonts w:ascii="Times New Roman"/>
                <w:lang w:val="es-AR"/>
              </w:rPr>
            </w:pPr>
          </w:p>
        </w:tc>
        <w:tc>
          <w:tcPr>
            <w:tcW w:w="898" w:type="dxa"/>
          </w:tcPr>
          <w:p w:rsidR="00E87C1C" w:rsidRPr="000A2345" w:rsidRDefault="00E87C1C">
            <w:pPr>
              <w:pStyle w:val="TableParagraph"/>
              <w:rPr>
                <w:rFonts w:ascii="Times New Roman"/>
                <w:lang w:val="es-AR"/>
              </w:rPr>
            </w:pPr>
          </w:p>
        </w:tc>
        <w:tc>
          <w:tcPr>
            <w:tcW w:w="1937" w:type="dxa"/>
          </w:tcPr>
          <w:p w:rsidR="00E87C1C" w:rsidRPr="000A2345" w:rsidRDefault="00E87C1C">
            <w:pPr>
              <w:pStyle w:val="TableParagraph"/>
              <w:rPr>
                <w:rFonts w:ascii="Times New Roman"/>
                <w:lang w:val="es-AR"/>
              </w:rPr>
            </w:pPr>
          </w:p>
        </w:tc>
      </w:tr>
      <w:tr w:rsidR="00E87C1C" w:rsidRPr="000A2345" w:rsidTr="000A2345">
        <w:trPr>
          <w:trHeight w:val="611"/>
        </w:trPr>
        <w:tc>
          <w:tcPr>
            <w:tcW w:w="3421" w:type="dxa"/>
          </w:tcPr>
          <w:p w:rsidR="00E87C1C" w:rsidRPr="000A2345" w:rsidRDefault="000A2345">
            <w:pPr>
              <w:pStyle w:val="TableParagraph"/>
              <w:ind w:left="107" w:right="210"/>
              <w:rPr>
                <w:rFonts w:ascii="Calibri"/>
                <w:b/>
                <w:lang w:val="es-AR"/>
              </w:rPr>
            </w:pPr>
            <w:r>
              <w:rPr>
                <w:rFonts w:ascii="Calibri" w:hAnsi="Calibri"/>
                <w:b/>
                <w:bCs/>
                <w:lang w:val="es"/>
              </w:rPr>
              <w:t>4. Haré uso de los materiales una vez terminado el taller.</w:t>
            </w:r>
          </w:p>
        </w:tc>
        <w:tc>
          <w:tcPr>
            <w:tcW w:w="1284" w:type="dxa"/>
          </w:tcPr>
          <w:p w:rsidR="00E87C1C" w:rsidRPr="000A2345" w:rsidRDefault="00E87C1C">
            <w:pPr>
              <w:pStyle w:val="TableParagraph"/>
              <w:rPr>
                <w:rFonts w:ascii="Times New Roman"/>
                <w:lang w:val="es-AR"/>
              </w:rPr>
            </w:pPr>
          </w:p>
        </w:tc>
        <w:tc>
          <w:tcPr>
            <w:tcW w:w="1417" w:type="dxa"/>
          </w:tcPr>
          <w:p w:rsidR="00E87C1C" w:rsidRPr="000A2345" w:rsidRDefault="00E87C1C">
            <w:pPr>
              <w:pStyle w:val="TableParagraph"/>
              <w:rPr>
                <w:rFonts w:ascii="Times New Roman"/>
                <w:lang w:val="es-AR"/>
              </w:rPr>
            </w:pPr>
          </w:p>
        </w:tc>
        <w:tc>
          <w:tcPr>
            <w:tcW w:w="1418" w:type="dxa"/>
          </w:tcPr>
          <w:p w:rsidR="00E87C1C" w:rsidRPr="000A2345" w:rsidRDefault="00E87C1C">
            <w:pPr>
              <w:pStyle w:val="TableParagraph"/>
              <w:rPr>
                <w:rFonts w:ascii="Times New Roman"/>
                <w:lang w:val="es-AR"/>
              </w:rPr>
            </w:pPr>
          </w:p>
        </w:tc>
        <w:tc>
          <w:tcPr>
            <w:tcW w:w="898" w:type="dxa"/>
          </w:tcPr>
          <w:p w:rsidR="00E87C1C" w:rsidRPr="000A2345" w:rsidRDefault="00E87C1C">
            <w:pPr>
              <w:pStyle w:val="TableParagraph"/>
              <w:rPr>
                <w:rFonts w:ascii="Times New Roman"/>
                <w:lang w:val="es-AR"/>
              </w:rPr>
            </w:pPr>
          </w:p>
        </w:tc>
        <w:tc>
          <w:tcPr>
            <w:tcW w:w="1937" w:type="dxa"/>
          </w:tcPr>
          <w:p w:rsidR="00E87C1C" w:rsidRPr="000A2345" w:rsidRDefault="00E87C1C">
            <w:pPr>
              <w:pStyle w:val="TableParagraph"/>
              <w:rPr>
                <w:rFonts w:ascii="Times New Roman"/>
                <w:lang w:val="es-AR"/>
              </w:rPr>
            </w:pPr>
          </w:p>
        </w:tc>
      </w:tr>
      <w:tr w:rsidR="00E87C1C" w:rsidRPr="000A2345" w:rsidTr="000A2345">
        <w:trPr>
          <w:trHeight w:val="1168"/>
        </w:trPr>
        <w:tc>
          <w:tcPr>
            <w:tcW w:w="3421" w:type="dxa"/>
          </w:tcPr>
          <w:p w:rsidR="00E87C1C" w:rsidRPr="000A2345" w:rsidRDefault="000A2345">
            <w:pPr>
              <w:pStyle w:val="TableParagraph"/>
              <w:ind w:left="107" w:right="290"/>
              <w:rPr>
                <w:rFonts w:ascii="Calibri"/>
                <w:b/>
                <w:lang w:val="es-AR"/>
              </w:rPr>
            </w:pPr>
            <w:r>
              <w:rPr>
                <w:rFonts w:ascii="Calibri" w:hAnsi="Calibri"/>
                <w:b/>
                <w:bCs/>
                <w:lang w:val="es"/>
              </w:rPr>
              <w:t xml:space="preserve">5. </w:t>
            </w:r>
            <w:r>
              <w:rPr>
                <w:rFonts w:ascii="Calibri" w:hAnsi="Calibri"/>
                <w:b/>
                <w:bCs/>
                <w:lang w:val="es"/>
              </w:rPr>
              <w:t>El taller me brindó la oportunidad de participar (hablar) durante los períodos de sesiones.</w:t>
            </w:r>
          </w:p>
        </w:tc>
        <w:tc>
          <w:tcPr>
            <w:tcW w:w="1284" w:type="dxa"/>
          </w:tcPr>
          <w:p w:rsidR="00E87C1C" w:rsidRPr="000A2345" w:rsidRDefault="00E87C1C">
            <w:pPr>
              <w:pStyle w:val="TableParagraph"/>
              <w:rPr>
                <w:rFonts w:ascii="Times New Roman"/>
                <w:lang w:val="es-AR"/>
              </w:rPr>
            </w:pPr>
          </w:p>
        </w:tc>
        <w:tc>
          <w:tcPr>
            <w:tcW w:w="1417" w:type="dxa"/>
          </w:tcPr>
          <w:p w:rsidR="00E87C1C" w:rsidRPr="000A2345" w:rsidRDefault="00E87C1C">
            <w:pPr>
              <w:pStyle w:val="TableParagraph"/>
              <w:rPr>
                <w:rFonts w:ascii="Times New Roman"/>
                <w:lang w:val="es-AR"/>
              </w:rPr>
            </w:pPr>
          </w:p>
        </w:tc>
        <w:tc>
          <w:tcPr>
            <w:tcW w:w="1418" w:type="dxa"/>
          </w:tcPr>
          <w:p w:rsidR="00E87C1C" w:rsidRPr="000A2345" w:rsidRDefault="00E87C1C">
            <w:pPr>
              <w:pStyle w:val="TableParagraph"/>
              <w:rPr>
                <w:rFonts w:ascii="Times New Roman"/>
                <w:lang w:val="es-AR"/>
              </w:rPr>
            </w:pPr>
          </w:p>
        </w:tc>
        <w:tc>
          <w:tcPr>
            <w:tcW w:w="898" w:type="dxa"/>
          </w:tcPr>
          <w:p w:rsidR="00E87C1C" w:rsidRPr="000A2345" w:rsidRDefault="00E87C1C">
            <w:pPr>
              <w:pStyle w:val="TableParagraph"/>
              <w:rPr>
                <w:rFonts w:ascii="Times New Roman"/>
                <w:lang w:val="es-AR"/>
              </w:rPr>
            </w:pPr>
          </w:p>
        </w:tc>
        <w:tc>
          <w:tcPr>
            <w:tcW w:w="1937" w:type="dxa"/>
          </w:tcPr>
          <w:p w:rsidR="00E87C1C" w:rsidRPr="000A2345" w:rsidRDefault="00E87C1C">
            <w:pPr>
              <w:pStyle w:val="TableParagraph"/>
              <w:rPr>
                <w:rFonts w:ascii="Times New Roman"/>
                <w:lang w:val="es-AR"/>
              </w:rPr>
            </w:pPr>
          </w:p>
        </w:tc>
      </w:tr>
      <w:tr w:rsidR="00E87C1C" w:rsidRPr="000A2345" w:rsidTr="000A2345">
        <w:trPr>
          <w:trHeight w:val="900"/>
        </w:trPr>
        <w:tc>
          <w:tcPr>
            <w:tcW w:w="3421" w:type="dxa"/>
          </w:tcPr>
          <w:p w:rsidR="00E87C1C" w:rsidRPr="000A2345" w:rsidRDefault="000A2345">
            <w:pPr>
              <w:pStyle w:val="TableParagraph"/>
              <w:ind w:left="107" w:right="83"/>
              <w:rPr>
                <w:rFonts w:ascii="Calibri"/>
                <w:b/>
                <w:lang w:val="es-AR"/>
              </w:rPr>
            </w:pPr>
            <w:r>
              <w:rPr>
                <w:rFonts w:ascii="Calibri" w:hAnsi="Calibri"/>
                <w:b/>
                <w:bCs/>
                <w:lang w:val="es"/>
              </w:rPr>
              <w:t>6. Las actividades del taller me dieron una práctica y una retroalimentación suficientes.</w:t>
            </w:r>
          </w:p>
        </w:tc>
        <w:tc>
          <w:tcPr>
            <w:tcW w:w="1284" w:type="dxa"/>
          </w:tcPr>
          <w:p w:rsidR="00E87C1C" w:rsidRPr="000A2345" w:rsidRDefault="00E87C1C">
            <w:pPr>
              <w:pStyle w:val="TableParagraph"/>
              <w:rPr>
                <w:rFonts w:ascii="Times New Roman"/>
                <w:lang w:val="es-AR"/>
              </w:rPr>
            </w:pPr>
          </w:p>
        </w:tc>
        <w:tc>
          <w:tcPr>
            <w:tcW w:w="1417" w:type="dxa"/>
          </w:tcPr>
          <w:p w:rsidR="00E87C1C" w:rsidRPr="000A2345" w:rsidRDefault="00E87C1C">
            <w:pPr>
              <w:pStyle w:val="TableParagraph"/>
              <w:rPr>
                <w:rFonts w:ascii="Times New Roman"/>
                <w:lang w:val="es-AR"/>
              </w:rPr>
            </w:pPr>
          </w:p>
        </w:tc>
        <w:tc>
          <w:tcPr>
            <w:tcW w:w="1418" w:type="dxa"/>
          </w:tcPr>
          <w:p w:rsidR="00E87C1C" w:rsidRPr="000A2345" w:rsidRDefault="00E87C1C">
            <w:pPr>
              <w:pStyle w:val="TableParagraph"/>
              <w:rPr>
                <w:rFonts w:ascii="Times New Roman"/>
                <w:lang w:val="es-AR"/>
              </w:rPr>
            </w:pPr>
          </w:p>
        </w:tc>
        <w:tc>
          <w:tcPr>
            <w:tcW w:w="898" w:type="dxa"/>
          </w:tcPr>
          <w:p w:rsidR="00E87C1C" w:rsidRPr="000A2345" w:rsidRDefault="00E87C1C">
            <w:pPr>
              <w:pStyle w:val="TableParagraph"/>
              <w:rPr>
                <w:rFonts w:ascii="Times New Roman"/>
                <w:lang w:val="es-AR"/>
              </w:rPr>
            </w:pPr>
          </w:p>
        </w:tc>
        <w:tc>
          <w:tcPr>
            <w:tcW w:w="1937" w:type="dxa"/>
          </w:tcPr>
          <w:p w:rsidR="00E87C1C" w:rsidRPr="000A2345" w:rsidRDefault="00E87C1C">
            <w:pPr>
              <w:pStyle w:val="TableParagraph"/>
              <w:rPr>
                <w:rFonts w:ascii="Times New Roman"/>
                <w:lang w:val="es-AR"/>
              </w:rPr>
            </w:pPr>
          </w:p>
        </w:tc>
      </w:tr>
      <w:tr w:rsidR="00E87C1C" w:rsidRPr="000A2345" w:rsidTr="000A2345">
        <w:trPr>
          <w:trHeight w:val="890"/>
        </w:trPr>
        <w:tc>
          <w:tcPr>
            <w:tcW w:w="3421" w:type="dxa"/>
          </w:tcPr>
          <w:p w:rsidR="00E87C1C" w:rsidRPr="000A2345" w:rsidRDefault="000A2345">
            <w:pPr>
              <w:pStyle w:val="TableParagraph"/>
              <w:ind w:left="107" w:right="391"/>
              <w:rPr>
                <w:rFonts w:ascii="Calibri"/>
                <w:b/>
                <w:lang w:val="es-AR"/>
              </w:rPr>
            </w:pPr>
            <w:r>
              <w:rPr>
                <w:rFonts w:ascii="Calibri" w:hAnsi="Calibri"/>
                <w:b/>
                <w:bCs/>
                <w:lang w:val="es"/>
              </w:rPr>
              <w:t xml:space="preserve">7. </w:t>
            </w:r>
            <w:r>
              <w:rPr>
                <w:rFonts w:ascii="Calibri" w:hAnsi="Calibri"/>
                <w:b/>
                <w:bCs/>
                <w:lang w:val="es"/>
              </w:rPr>
              <w:t>Estoy satisfecho con el diseño y la entrega de los materiales del taller.</w:t>
            </w:r>
          </w:p>
        </w:tc>
        <w:tc>
          <w:tcPr>
            <w:tcW w:w="1284" w:type="dxa"/>
          </w:tcPr>
          <w:p w:rsidR="00E87C1C" w:rsidRPr="000A2345" w:rsidRDefault="00E87C1C">
            <w:pPr>
              <w:pStyle w:val="TableParagraph"/>
              <w:rPr>
                <w:rFonts w:ascii="Times New Roman"/>
                <w:lang w:val="es-AR"/>
              </w:rPr>
            </w:pPr>
          </w:p>
        </w:tc>
        <w:tc>
          <w:tcPr>
            <w:tcW w:w="1417" w:type="dxa"/>
          </w:tcPr>
          <w:p w:rsidR="00E87C1C" w:rsidRPr="000A2345" w:rsidRDefault="00E87C1C">
            <w:pPr>
              <w:pStyle w:val="TableParagraph"/>
              <w:rPr>
                <w:rFonts w:ascii="Times New Roman"/>
                <w:lang w:val="es-AR"/>
              </w:rPr>
            </w:pPr>
          </w:p>
        </w:tc>
        <w:tc>
          <w:tcPr>
            <w:tcW w:w="1418" w:type="dxa"/>
          </w:tcPr>
          <w:p w:rsidR="00E87C1C" w:rsidRPr="000A2345" w:rsidRDefault="00E87C1C">
            <w:pPr>
              <w:pStyle w:val="TableParagraph"/>
              <w:rPr>
                <w:rFonts w:ascii="Times New Roman"/>
                <w:lang w:val="es-AR"/>
              </w:rPr>
            </w:pPr>
          </w:p>
        </w:tc>
        <w:tc>
          <w:tcPr>
            <w:tcW w:w="898" w:type="dxa"/>
          </w:tcPr>
          <w:p w:rsidR="00E87C1C" w:rsidRPr="000A2345" w:rsidRDefault="00E87C1C">
            <w:pPr>
              <w:pStyle w:val="TableParagraph"/>
              <w:rPr>
                <w:rFonts w:ascii="Times New Roman"/>
                <w:lang w:val="es-AR"/>
              </w:rPr>
            </w:pPr>
          </w:p>
        </w:tc>
        <w:tc>
          <w:tcPr>
            <w:tcW w:w="1937" w:type="dxa"/>
          </w:tcPr>
          <w:p w:rsidR="00E87C1C" w:rsidRPr="000A2345" w:rsidRDefault="00E87C1C">
            <w:pPr>
              <w:pStyle w:val="TableParagraph"/>
              <w:rPr>
                <w:rFonts w:ascii="Times New Roman"/>
                <w:lang w:val="es-AR"/>
              </w:rPr>
            </w:pPr>
          </w:p>
        </w:tc>
      </w:tr>
      <w:tr w:rsidR="00E87C1C" w:rsidRPr="000A2345" w:rsidTr="000A2345">
        <w:trPr>
          <w:trHeight w:val="609"/>
        </w:trPr>
        <w:tc>
          <w:tcPr>
            <w:tcW w:w="3421" w:type="dxa"/>
          </w:tcPr>
          <w:p w:rsidR="00E87C1C" w:rsidRPr="000A2345" w:rsidRDefault="000A2345">
            <w:pPr>
              <w:pStyle w:val="TableParagraph"/>
              <w:ind w:left="107" w:right="286"/>
              <w:rPr>
                <w:rFonts w:ascii="Calibri"/>
                <w:b/>
                <w:lang w:val="es-AR"/>
              </w:rPr>
            </w:pPr>
            <w:r>
              <w:rPr>
                <w:rFonts w:ascii="Calibri" w:hAnsi="Calibri"/>
                <w:b/>
                <w:bCs/>
                <w:lang w:val="es"/>
              </w:rPr>
              <w:t>8. El ritmo del taller fue adecuado.</w:t>
            </w:r>
          </w:p>
        </w:tc>
        <w:tc>
          <w:tcPr>
            <w:tcW w:w="1284" w:type="dxa"/>
          </w:tcPr>
          <w:p w:rsidR="00E87C1C" w:rsidRPr="000A2345" w:rsidRDefault="00E87C1C">
            <w:pPr>
              <w:pStyle w:val="TableParagraph"/>
              <w:rPr>
                <w:rFonts w:ascii="Times New Roman"/>
                <w:lang w:val="es-AR"/>
              </w:rPr>
            </w:pPr>
          </w:p>
        </w:tc>
        <w:tc>
          <w:tcPr>
            <w:tcW w:w="1417" w:type="dxa"/>
          </w:tcPr>
          <w:p w:rsidR="00E87C1C" w:rsidRPr="000A2345" w:rsidRDefault="00E87C1C">
            <w:pPr>
              <w:pStyle w:val="TableParagraph"/>
              <w:rPr>
                <w:rFonts w:ascii="Times New Roman"/>
                <w:lang w:val="es-AR"/>
              </w:rPr>
            </w:pPr>
          </w:p>
        </w:tc>
        <w:tc>
          <w:tcPr>
            <w:tcW w:w="1418" w:type="dxa"/>
          </w:tcPr>
          <w:p w:rsidR="00E87C1C" w:rsidRPr="000A2345" w:rsidRDefault="00E87C1C">
            <w:pPr>
              <w:pStyle w:val="TableParagraph"/>
              <w:rPr>
                <w:rFonts w:ascii="Times New Roman"/>
                <w:lang w:val="es-AR"/>
              </w:rPr>
            </w:pPr>
          </w:p>
        </w:tc>
        <w:tc>
          <w:tcPr>
            <w:tcW w:w="898" w:type="dxa"/>
          </w:tcPr>
          <w:p w:rsidR="00E87C1C" w:rsidRPr="000A2345" w:rsidRDefault="00E87C1C">
            <w:pPr>
              <w:pStyle w:val="TableParagraph"/>
              <w:rPr>
                <w:rFonts w:ascii="Times New Roman"/>
                <w:lang w:val="es-AR"/>
              </w:rPr>
            </w:pPr>
          </w:p>
        </w:tc>
        <w:tc>
          <w:tcPr>
            <w:tcW w:w="1937" w:type="dxa"/>
          </w:tcPr>
          <w:p w:rsidR="00E87C1C" w:rsidRPr="000A2345" w:rsidRDefault="00E87C1C">
            <w:pPr>
              <w:pStyle w:val="TableParagraph"/>
              <w:rPr>
                <w:rFonts w:ascii="Times New Roman"/>
                <w:lang w:val="es-AR"/>
              </w:rPr>
            </w:pPr>
          </w:p>
        </w:tc>
      </w:tr>
      <w:tr w:rsidR="00E87C1C" w:rsidTr="000A2345">
        <w:trPr>
          <w:trHeight w:val="270"/>
        </w:trPr>
        <w:tc>
          <w:tcPr>
            <w:tcW w:w="3421" w:type="dxa"/>
            <w:vMerge w:val="restart"/>
          </w:tcPr>
          <w:p w:rsidR="00E87C1C" w:rsidRPr="000A2345" w:rsidRDefault="000A2345">
            <w:pPr>
              <w:pStyle w:val="TableParagraph"/>
              <w:ind w:left="107" w:right="98"/>
              <w:rPr>
                <w:rFonts w:ascii="Calibri"/>
                <w:b/>
                <w:lang w:val="es-AR"/>
              </w:rPr>
            </w:pPr>
            <w:r>
              <w:rPr>
                <w:rFonts w:ascii="Calibri" w:hAnsi="Calibri"/>
                <w:b/>
                <w:bCs/>
                <w:lang w:val="es"/>
              </w:rPr>
              <w:t>9. Califique la calidad general del taller:</w:t>
            </w:r>
          </w:p>
        </w:tc>
        <w:tc>
          <w:tcPr>
            <w:tcW w:w="1284" w:type="dxa"/>
          </w:tcPr>
          <w:p w:rsidR="00E87C1C" w:rsidRDefault="000A2345">
            <w:pPr>
              <w:pStyle w:val="TableParagraph"/>
              <w:spacing w:line="251" w:lineRule="exact"/>
              <w:ind w:left="325" w:right="318"/>
              <w:jc w:val="center"/>
              <w:rPr>
                <w:rFonts w:ascii="Calibri"/>
                <w:b/>
              </w:rPr>
            </w:pPr>
            <w:r>
              <w:rPr>
                <w:rFonts w:ascii="Calibri" w:hAnsi="Calibri"/>
                <w:b/>
                <w:bCs/>
                <w:lang w:val="es"/>
              </w:rPr>
              <w:t>Mala</w:t>
            </w:r>
          </w:p>
        </w:tc>
        <w:tc>
          <w:tcPr>
            <w:tcW w:w="1417" w:type="dxa"/>
          </w:tcPr>
          <w:p w:rsidR="00E87C1C" w:rsidRDefault="000A2345">
            <w:pPr>
              <w:pStyle w:val="TableParagraph"/>
              <w:spacing w:line="251" w:lineRule="exact"/>
              <w:ind w:left="379"/>
              <w:rPr>
                <w:rFonts w:ascii="Calibri"/>
                <w:b/>
              </w:rPr>
            </w:pPr>
            <w:r>
              <w:rPr>
                <w:rFonts w:ascii="Calibri" w:hAnsi="Calibri"/>
                <w:b/>
                <w:bCs/>
                <w:lang w:val="es"/>
              </w:rPr>
              <w:t>Deficiente</w:t>
            </w:r>
          </w:p>
        </w:tc>
        <w:tc>
          <w:tcPr>
            <w:tcW w:w="1418" w:type="dxa"/>
          </w:tcPr>
          <w:p w:rsidR="00E87C1C" w:rsidRDefault="000A2345">
            <w:pPr>
              <w:pStyle w:val="TableParagraph"/>
              <w:spacing w:line="251" w:lineRule="exact"/>
              <w:ind w:left="307" w:right="298"/>
              <w:jc w:val="center"/>
              <w:rPr>
                <w:rFonts w:ascii="Calibri"/>
                <w:b/>
              </w:rPr>
            </w:pPr>
            <w:r>
              <w:rPr>
                <w:rFonts w:ascii="Calibri" w:hAnsi="Calibri"/>
                <w:b/>
                <w:bCs/>
                <w:lang w:val="es"/>
              </w:rPr>
              <w:t>Regular</w:t>
            </w:r>
          </w:p>
        </w:tc>
        <w:tc>
          <w:tcPr>
            <w:tcW w:w="898" w:type="dxa"/>
          </w:tcPr>
          <w:p w:rsidR="00E87C1C" w:rsidRDefault="000A2345">
            <w:pPr>
              <w:pStyle w:val="TableParagraph"/>
              <w:spacing w:line="251" w:lineRule="exact"/>
              <w:ind w:left="369"/>
              <w:rPr>
                <w:rFonts w:ascii="Calibri"/>
                <w:b/>
              </w:rPr>
            </w:pPr>
            <w:r>
              <w:rPr>
                <w:rFonts w:ascii="Calibri" w:hAnsi="Calibri"/>
                <w:b/>
                <w:bCs/>
                <w:lang w:val="es"/>
              </w:rPr>
              <w:t>Buena</w:t>
            </w:r>
          </w:p>
        </w:tc>
        <w:tc>
          <w:tcPr>
            <w:tcW w:w="1937" w:type="dxa"/>
          </w:tcPr>
          <w:p w:rsidR="00E87C1C" w:rsidRDefault="000A2345">
            <w:pPr>
              <w:pStyle w:val="TableParagraph"/>
              <w:spacing w:line="251" w:lineRule="exact"/>
              <w:ind w:left="174" w:right="168"/>
              <w:jc w:val="center"/>
              <w:rPr>
                <w:rFonts w:ascii="Calibri"/>
                <w:b/>
              </w:rPr>
            </w:pPr>
            <w:r>
              <w:rPr>
                <w:rFonts w:ascii="Calibri" w:hAnsi="Calibri"/>
                <w:b/>
                <w:bCs/>
                <w:lang w:val="es"/>
              </w:rPr>
              <w:t>Excelente</w:t>
            </w:r>
          </w:p>
        </w:tc>
      </w:tr>
      <w:tr w:rsidR="00E87C1C" w:rsidTr="000A2345">
        <w:trPr>
          <w:trHeight w:val="304"/>
        </w:trPr>
        <w:tc>
          <w:tcPr>
            <w:tcW w:w="3421" w:type="dxa"/>
            <w:vMerge/>
            <w:tcBorders>
              <w:top w:val="nil"/>
            </w:tcBorders>
          </w:tcPr>
          <w:p w:rsidR="00E87C1C" w:rsidRDefault="00E87C1C">
            <w:pPr>
              <w:rPr>
                <w:sz w:val="2"/>
                <w:szCs w:val="2"/>
              </w:rPr>
            </w:pPr>
          </w:p>
        </w:tc>
        <w:tc>
          <w:tcPr>
            <w:tcW w:w="1284" w:type="dxa"/>
          </w:tcPr>
          <w:p w:rsidR="00E87C1C" w:rsidRDefault="00E87C1C">
            <w:pPr>
              <w:pStyle w:val="TableParagraph"/>
              <w:rPr>
                <w:rFonts w:ascii="Times New Roman"/>
              </w:rPr>
            </w:pPr>
          </w:p>
        </w:tc>
        <w:tc>
          <w:tcPr>
            <w:tcW w:w="1417" w:type="dxa"/>
          </w:tcPr>
          <w:p w:rsidR="00E87C1C" w:rsidRDefault="00E87C1C">
            <w:pPr>
              <w:pStyle w:val="TableParagraph"/>
              <w:rPr>
                <w:rFonts w:ascii="Times New Roman"/>
              </w:rPr>
            </w:pPr>
          </w:p>
        </w:tc>
        <w:tc>
          <w:tcPr>
            <w:tcW w:w="1418" w:type="dxa"/>
          </w:tcPr>
          <w:p w:rsidR="00E87C1C" w:rsidRDefault="00E87C1C">
            <w:pPr>
              <w:pStyle w:val="TableParagraph"/>
              <w:rPr>
                <w:rFonts w:ascii="Times New Roman"/>
              </w:rPr>
            </w:pPr>
          </w:p>
        </w:tc>
        <w:tc>
          <w:tcPr>
            <w:tcW w:w="898" w:type="dxa"/>
          </w:tcPr>
          <w:p w:rsidR="00E87C1C" w:rsidRDefault="00E87C1C">
            <w:pPr>
              <w:pStyle w:val="TableParagraph"/>
              <w:rPr>
                <w:rFonts w:ascii="Times New Roman"/>
              </w:rPr>
            </w:pPr>
          </w:p>
        </w:tc>
        <w:tc>
          <w:tcPr>
            <w:tcW w:w="1937" w:type="dxa"/>
          </w:tcPr>
          <w:p w:rsidR="00E87C1C" w:rsidRDefault="00E87C1C">
            <w:pPr>
              <w:pStyle w:val="TableParagraph"/>
              <w:rPr>
                <w:rFonts w:ascii="Times New Roman"/>
              </w:rPr>
            </w:pPr>
          </w:p>
        </w:tc>
      </w:tr>
      <w:tr w:rsidR="00E87C1C" w:rsidTr="000A2345">
        <w:trPr>
          <w:trHeight w:val="268"/>
        </w:trPr>
        <w:tc>
          <w:tcPr>
            <w:tcW w:w="3421" w:type="dxa"/>
            <w:vMerge w:val="restart"/>
          </w:tcPr>
          <w:p w:rsidR="00E87C1C" w:rsidRPr="000A2345" w:rsidRDefault="000A2345">
            <w:pPr>
              <w:pStyle w:val="TableParagraph"/>
              <w:ind w:left="107" w:right="82"/>
              <w:rPr>
                <w:rFonts w:ascii="Calibri"/>
                <w:b/>
                <w:lang w:val="es-AR"/>
              </w:rPr>
            </w:pPr>
            <w:r>
              <w:rPr>
                <w:rFonts w:ascii="Calibri" w:hAnsi="Calibri"/>
                <w:b/>
                <w:bCs/>
                <w:lang w:val="es"/>
              </w:rPr>
              <w:t xml:space="preserve">10. </w:t>
            </w:r>
            <w:r>
              <w:rPr>
                <w:rFonts w:ascii="Calibri" w:hAnsi="Calibri"/>
                <w:b/>
                <w:bCs/>
                <w:lang w:val="es"/>
              </w:rPr>
              <w:t>Si organizáramos talleres similares en su región sobre temas relevantes para su tarea, ¿participaría?</w:t>
            </w:r>
          </w:p>
        </w:tc>
        <w:tc>
          <w:tcPr>
            <w:tcW w:w="1284" w:type="dxa"/>
          </w:tcPr>
          <w:p w:rsidR="00E87C1C" w:rsidRDefault="000A2345">
            <w:pPr>
              <w:pStyle w:val="TableParagraph"/>
              <w:spacing w:line="248" w:lineRule="exact"/>
              <w:ind w:left="325" w:right="318"/>
              <w:jc w:val="center"/>
              <w:rPr>
                <w:rFonts w:ascii="Calibri"/>
                <w:b/>
              </w:rPr>
            </w:pPr>
            <w:r>
              <w:rPr>
                <w:rFonts w:ascii="Calibri" w:hAnsi="Calibri"/>
                <w:b/>
                <w:bCs/>
                <w:lang w:val="es"/>
              </w:rPr>
              <w:t>No está seguro</w:t>
            </w:r>
          </w:p>
        </w:tc>
        <w:tc>
          <w:tcPr>
            <w:tcW w:w="1417" w:type="dxa"/>
          </w:tcPr>
          <w:p w:rsidR="00E87C1C" w:rsidRDefault="000A2345">
            <w:pPr>
              <w:pStyle w:val="TableParagraph"/>
              <w:spacing w:line="248" w:lineRule="exact"/>
              <w:ind w:right="311"/>
              <w:jc w:val="right"/>
              <w:rPr>
                <w:rFonts w:ascii="Calibri"/>
                <w:b/>
              </w:rPr>
            </w:pPr>
            <w:r>
              <w:rPr>
                <w:rFonts w:ascii="Calibri" w:hAnsi="Calibri"/>
                <w:b/>
                <w:bCs/>
                <w:lang w:val="es"/>
              </w:rPr>
              <w:t>Nunca</w:t>
            </w:r>
          </w:p>
        </w:tc>
        <w:tc>
          <w:tcPr>
            <w:tcW w:w="1418" w:type="dxa"/>
          </w:tcPr>
          <w:p w:rsidR="00E87C1C" w:rsidRDefault="000A2345">
            <w:pPr>
              <w:pStyle w:val="TableParagraph"/>
              <w:spacing w:line="248" w:lineRule="exact"/>
              <w:ind w:left="307" w:right="299"/>
              <w:jc w:val="center"/>
              <w:rPr>
                <w:rFonts w:ascii="Calibri"/>
                <w:b/>
              </w:rPr>
            </w:pPr>
            <w:r>
              <w:rPr>
                <w:rFonts w:ascii="Calibri" w:hAnsi="Calibri"/>
                <w:b/>
                <w:bCs/>
                <w:lang w:val="es"/>
              </w:rPr>
              <w:t>Rara vez</w:t>
            </w:r>
          </w:p>
        </w:tc>
        <w:tc>
          <w:tcPr>
            <w:tcW w:w="898" w:type="dxa"/>
          </w:tcPr>
          <w:p w:rsidR="00E87C1C" w:rsidRDefault="000A2345">
            <w:pPr>
              <w:pStyle w:val="TableParagraph"/>
              <w:spacing w:line="248" w:lineRule="exact"/>
              <w:ind w:left="108"/>
              <w:rPr>
                <w:rFonts w:ascii="Calibri"/>
                <w:b/>
              </w:rPr>
            </w:pPr>
            <w:r>
              <w:rPr>
                <w:rFonts w:ascii="Calibri" w:hAnsi="Calibri"/>
                <w:b/>
                <w:bCs/>
                <w:lang w:val="es"/>
              </w:rPr>
              <w:t>A veces</w:t>
            </w:r>
          </w:p>
        </w:tc>
        <w:tc>
          <w:tcPr>
            <w:tcW w:w="1937" w:type="dxa"/>
          </w:tcPr>
          <w:p w:rsidR="00E87C1C" w:rsidRDefault="000A2345">
            <w:pPr>
              <w:pStyle w:val="TableParagraph"/>
              <w:spacing w:line="248" w:lineRule="exact"/>
              <w:ind w:left="174" w:right="165"/>
              <w:jc w:val="center"/>
              <w:rPr>
                <w:rFonts w:ascii="Calibri"/>
                <w:b/>
              </w:rPr>
            </w:pPr>
            <w:r>
              <w:rPr>
                <w:rFonts w:ascii="Calibri" w:hAnsi="Calibri"/>
                <w:b/>
                <w:bCs/>
                <w:lang w:val="es"/>
              </w:rPr>
              <w:t>Siempre</w:t>
            </w:r>
          </w:p>
        </w:tc>
      </w:tr>
      <w:tr w:rsidR="00E87C1C" w:rsidTr="000A2345">
        <w:trPr>
          <w:trHeight w:val="845"/>
        </w:trPr>
        <w:tc>
          <w:tcPr>
            <w:tcW w:w="3421" w:type="dxa"/>
            <w:vMerge/>
            <w:tcBorders>
              <w:top w:val="nil"/>
            </w:tcBorders>
          </w:tcPr>
          <w:p w:rsidR="00E87C1C" w:rsidRDefault="00E87C1C">
            <w:pPr>
              <w:rPr>
                <w:sz w:val="2"/>
                <w:szCs w:val="2"/>
              </w:rPr>
            </w:pPr>
          </w:p>
        </w:tc>
        <w:tc>
          <w:tcPr>
            <w:tcW w:w="1284" w:type="dxa"/>
          </w:tcPr>
          <w:p w:rsidR="00E87C1C" w:rsidRDefault="00E87C1C">
            <w:pPr>
              <w:pStyle w:val="TableParagraph"/>
              <w:rPr>
                <w:rFonts w:ascii="Times New Roman"/>
              </w:rPr>
            </w:pPr>
          </w:p>
        </w:tc>
        <w:tc>
          <w:tcPr>
            <w:tcW w:w="1417" w:type="dxa"/>
          </w:tcPr>
          <w:p w:rsidR="00E87C1C" w:rsidRDefault="00E87C1C">
            <w:pPr>
              <w:pStyle w:val="TableParagraph"/>
              <w:rPr>
                <w:rFonts w:ascii="Times New Roman"/>
              </w:rPr>
            </w:pPr>
          </w:p>
        </w:tc>
        <w:tc>
          <w:tcPr>
            <w:tcW w:w="1418" w:type="dxa"/>
          </w:tcPr>
          <w:p w:rsidR="00E87C1C" w:rsidRDefault="00E87C1C">
            <w:pPr>
              <w:pStyle w:val="TableParagraph"/>
              <w:rPr>
                <w:rFonts w:ascii="Times New Roman"/>
              </w:rPr>
            </w:pPr>
          </w:p>
        </w:tc>
        <w:tc>
          <w:tcPr>
            <w:tcW w:w="898" w:type="dxa"/>
          </w:tcPr>
          <w:p w:rsidR="00E87C1C" w:rsidRDefault="00E87C1C">
            <w:pPr>
              <w:pStyle w:val="TableParagraph"/>
              <w:rPr>
                <w:rFonts w:ascii="Times New Roman"/>
              </w:rPr>
            </w:pPr>
          </w:p>
        </w:tc>
        <w:tc>
          <w:tcPr>
            <w:tcW w:w="1937" w:type="dxa"/>
          </w:tcPr>
          <w:p w:rsidR="00E87C1C" w:rsidRDefault="00E87C1C">
            <w:pPr>
              <w:pStyle w:val="TableParagraph"/>
              <w:rPr>
                <w:rFonts w:ascii="Times New Roman"/>
              </w:rPr>
            </w:pPr>
          </w:p>
        </w:tc>
      </w:tr>
    </w:tbl>
    <w:p w:rsidR="00E87C1C" w:rsidRDefault="00E87C1C">
      <w:pPr>
        <w:rPr>
          <w:rFonts w:ascii="Times New Roman"/>
        </w:rPr>
        <w:sectPr w:rsidR="00E87C1C">
          <w:pgSz w:w="12240" w:h="15840"/>
          <w:pgMar w:top="1420" w:right="1220" w:bottom="280" w:left="960" w:header="720" w:footer="720" w:gutter="0"/>
          <w:cols w:space="720"/>
        </w:sectPr>
      </w:pPr>
    </w:p>
    <w:p w:rsidR="00E87C1C" w:rsidRDefault="00E87C1C">
      <w:pPr>
        <w:pStyle w:val="Textoindependiente"/>
        <w:spacing w:before="7"/>
        <w:rPr>
          <w:sz w:val="28"/>
        </w:rPr>
      </w:pPr>
    </w:p>
    <w:p w:rsidR="00E87C1C" w:rsidRPr="000A2345" w:rsidRDefault="000A2345">
      <w:pPr>
        <w:pStyle w:val="Ttulo3"/>
        <w:numPr>
          <w:ilvl w:val="0"/>
          <w:numId w:val="17"/>
        </w:numPr>
        <w:tabs>
          <w:tab w:val="left" w:pos="814"/>
        </w:tabs>
        <w:spacing w:before="56"/>
        <w:ind w:left="813" w:hanging="333"/>
        <w:rPr>
          <w:lang w:val="es-AR"/>
        </w:rPr>
      </w:pPr>
      <w:r>
        <w:rPr>
          <w:lang w:val="es"/>
        </w:rPr>
        <w:t>¿Cómo fue el equilibrio entre presentaciones y debates/trabajos grupales?</w:t>
      </w:r>
    </w:p>
    <w:p w:rsidR="00E87C1C" w:rsidRPr="000A2345" w:rsidRDefault="00E87C1C">
      <w:pPr>
        <w:pStyle w:val="Textoindependiente"/>
        <w:spacing w:before="11"/>
        <w:rPr>
          <w:b/>
          <w:sz w:val="19"/>
          <w:lang w:val="es-AR"/>
        </w:rPr>
      </w:pPr>
    </w:p>
    <w:p w:rsidR="00E87C1C" w:rsidRPr="000A2345" w:rsidRDefault="000A2345">
      <w:pPr>
        <w:pStyle w:val="Textoindependiente"/>
        <w:tabs>
          <w:tab w:val="left" w:pos="3834"/>
          <w:tab w:val="left" w:pos="5564"/>
        </w:tabs>
        <w:ind w:left="1200"/>
        <w:rPr>
          <w:lang w:val="es-AR"/>
        </w:rPr>
      </w:pPr>
      <w:r>
        <w:rPr>
          <w:lang w:val="es"/>
        </w:rPr>
        <w:t>Demasiada presentación</w:t>
      </w:r>
      <w:r>
        <w:rPr>
          <w:lang w:val="es"/>
        </w:rPr>
        <w:tab/>
        <w:t>Buen equilibrio</w:t>
      </w:r>
      <w:r>
        <w:rPr>
          <w:lang w:val="es"/>
        </w:rPr>
        <w:tab/>
        <w:t>Demasiado debate/trabajo grupal</w:t>
      </w:r>
    </w:p>
    <w:p w:rsidR="00E87C1C" w:rsidRPr="000A2345" w:rsidRDefault="00E87C1C">
      <w:pPr>
        <w:pStyle w:val="Textoindependiente"/>
        <w:rPr>
          <w:lang w:val="es-AR"/>
        </w:rPr>
      </w:pPr>
    </w:p>
    <w:p w:rsidR="00E87C1C" w:rsidRPr="000A2345" w:rsidRDefault="00E87C1C">
      <w:pPr>
        <w:pStyle w:val="Textoindependiente"/>
        <w:spacing w:before="10"/>
        <w:rPr>
          <w:sz w:val="32"/>
          <w:lang w:val="es-AR"/>
        </w:rPr>
      </w:pPr>
    </w:p>
    <w:p w:rsidR="00E87C1C" w:rsidRPr="000A2345" w:rsidRDefault="000A2345">
      <w:pPr>
        <w:pStyle w:val="Ttulo3"/>
        <w:numPr>
          <w:ilvl w:val="0"/>
          <w:numId w:val="17"/>
        </w:numPr>
        <w:tabs>
          <w:tab w:val="left" w:pos="814"/>
        </w:tabs>
        <w:spacing w:before="1"/>
        <w:ind w:left="813" w:hanging="333"/>
        <w:rPr>
          <w:lang w:val="es-AR"/>
        </w:rPr>
      </w:pPr>
      <w:r>
        <w:rPr>
          <w:lang w:val="es"/>
        </w:rPr>
        <w:t>¿Qué aprendió sobre la facilitación en este taller?</w:t>
      </w: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Default="000A2345">
      <w:pPr>
        <w:pStyle w:val="Ttulo3"/>
        <w:numPr>
          <w:ilvl w:val="0"/>
          <w:numId w:val="17"/>
        </w:numPr>
        <w:tabs>
          <w:tab w:val="left" w:pos="814"/>
        </w:tabs>
        <w:spacing w:before="194"/>
        <w:ind w:left="813" w:hanging="333"/>
      </w:pPr>
      <w:r>
        <w:rPr>
          <w:lang w:val="es"/>
        </w:rPr>
        <w:t>¿Cómo mejoraría este taller?</w:t>
      </w:r>
    </w:p>
    <w:p w:rsidR="00E87C1C" w:rsidRDefault="00E87C1C">
      <w:pPr>
        <w:pStyle w:val="Textoindependiente"/>
        <w:rPr>
          <w:b/>
        </w:rPr>
      </w:pPr>
    </w:p>
    <w:p w:rsidR="00E87C1C" w:rsidRDefault="00E87C1C">
      <w:pPr>
        <w:pStyle w:val="Textoindependiente"/>
        <w:rPr>
          <w:b/>
        </w:rPr>
      </w:pPr>
    </w:p>
    <w:p w:rsidR="00E87C1C" w:rsidRDefault="00E87C1C">
      <w:pPr>
        <w:pStyle w:val="Textoindependiente"/>
        <w:rPr>
          <w:b/>
        </w:rPr>
      </w:pPr>
    </w:p>
    <w:p w:rsidR="00E87C1C" w:rsidRDefault="00E87C1C">
      <w:pPr>
        <w:pStyle w:val="Textoindependiente"/>
        <w:rPr>
          <w:b/>
        </w:rPr>
      </w:pPr>
    </w:p>
    <w:p w:rsidR="00E87C1C" w:rsidRDefault="00E87C1C">
      <w:pPr>
        <w:pStyle w:val="Textoindependiente"/>
        <w:rPr>
          <w:b/>
        </w:rPr>
      </w:pPr>
    </w:p>
    <w:p w:rsidR="00E87C1C" w:rsidRDefault="00E87C1C">
      <w:pPr>
        <w:pStyle w:val="Textoindependiente"/>
        <w:rPr>
          <w:b/>
        </w:rPr>
      </w:pPr>
    </w:p>
    <w:p w:rsidR="00E87C1C" w:rsidRDefault="00E87C1C">
      <w:pPr>
        <w:pStyle w:val="Textoindependiente"/>
        <w:rPr>
          <w:b/>
        </w:rPr>
      </w:pPr>
    </w:p>
    <w:p w:rsidR="00E87C1C" w:rsidRPr="000A2345" w:rsidRDefault="000A2345">
      <w:pPr>
        <w:pStyle w:val="Ttulo3"/>
        <w:numPr>
          <w:ilvl w:val="0"/>
          <w:numId w:val="17"/>
        </w:numPr>
        <w:tabs>
          <w:tab w:val="left" w:pos="814"/>
        </w:tabs>
        <w:spacing w:before="194"/>
        <w:ind w:left="813" w:hanging="333"/>
        <w:rPr>
          <w:lang w:val="es-AR"/>
        </w:rPr>
      </w:pPr>
      <w:r>
        <w:rPr>
          <w:lang w:val="es"/>
        </w:rPr>
        <w:t>¿Qué fue lo más valioso del taller?</w:t>
      </w: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0A2345">
      <w:pPr>
        <w:pStyle w:val="Ttulo3"/>
        <w:numPr>
          <w:ilvl w:val="0"/>
          <w:numId w:val="17"/>
        </w:numPr>
        <w:tabs>
          <w:tab w:val="left" w:pos="814"/>
        </w:tabs>
        <w:spacing w:before="194"/>
        <w:ind w:left="813" w:hanging="333"/>
        <w:rPr>
          <w:lang w:val="es-AR"/>
        </w:rPr>
      </w:pPr>
      <w:r>
        <w:rPr>
          <w:lang w:val="es"/>
        </w:rPr>
        <w:t>¿Qué fue lo menos valioso del taller?</w:t>
      </w: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E87C1C">
      <w:pPr>
        <w:pStyle w:val="Textoindependiente"/>
        <w:rPr>
          <w:b/>
          <w:lang w:val="es-AR"/>
        </w:rPr>
      </w:pPr>
    </w:p>
    <w:p w:rsidR="00E87C1C" w:rsidRPr="000A2345" w:rsidRDefault="000A2345">
      <w:pPr>
        <w:pStyle w:val="Ttulo3"/>
        <w:spacing w:before="195"/>
        <w:ind w:left="3313"/>
        <w:rPr>
          <w:lang w:val="es-AR"/>
        </w:rPr>
      </w:pPr>
      <w:r>
        <w:rPr>
          <w:b w:val="0"/>
          <w:bCs w:val="0"/>
          <w:u w:val="single"/>
          <w:lang w:val="es"/>
        </w:rPr>
        <w:t>¡</w:t>
      </w:r>
      <w:r>
        <w:rPr>
          <w:u w:val="single"/>
          <w:lang w:val="es"/>
        </w:rPr>
        <w:t>Muchas gracias por sus comentarios!</w:t>
      </w:r>
    </w:p>
    <w:p w:rsidR="00E87C1C" w:rsidRPr="000A2345" w:rsidRDefault="00E87C1C">
      <w:pPr>
        <w:rPr>
          <w:lang w:val="es-AR"/>
        </w:rPr>
        <w:sectPr w:rsidR="00E87C1C" w:rsidRPr="000A2345">
          <w:pgSz w:w="12240" w:h="15840"/>
          <w:pgMar w:top="1500" w:right="1220" w:bottom="280" w:left="960" w:header="720" w:footer="720" w:gutter="0"/>
          <w:cols w:space="720"/>
        </w:sectPr>
      </w:pPr>
    </w:p>
    <w:p w:rsidR="00E87C1C" w:rsidRPr="000A2345" w:rsidRDefault="00E87C1C">
      <w:pPr>
        <w:pStyle w:val="Textoindependiente"/>
        <w:spacing w:before="6"/>
        <w:rPr>
          <w:b/>
          <w:sz w:val="9"/>
          <w:lang w:val="es-AR"/>
        </w:rPr>
      </w:pPr>
    </w:p>
    <w:p w:rsidR="00E87C1C" w:rsidRPr="000A2345" w:rsidRDefault="000A2345">
      <w:pPr>
        <w:pStyle w:val="Ttulo1"/>
        <w:spacing w:before="101"/>
        <w:rPr>
          <w:lang w:val="es-AR"/>
        </w:rPr>
      </w:pPr>
      <w:bookmarkStart w:id="6" w:name="_Toc522609889"/>
      <w:r>
        <w:rPr>
          <w:color w:val="365F91"/>
          <w:lang w:val="es"/>
        </w:rPr>
        <w:t>Apéndice II: Anuncio sobre el taller</w:t>
      </w:r>
      <w:bookmarkEnd w:id="6"/>
    </w:p>
    <w:p w:rsidR="00E87C1C" w:rsidRPr="000A2345" w:rsidRDefault="00E87C1C">
      <w:pPr>
        <w:pStyle w:val="Textoindependiente"/>
        <w:spacing w:before="1"/>
        <w:rPr>
          <w:rFonts w:ascii="Cambria"/>
          <w:b/>
          <w:sz w:val="39"/>
          <w:lang w:val="es-AR"/>
        </w:rPr>
      </w:pPr>
    </w:p>
    <w:p w:rsidR="00E87C1C" w:rsidRPr="000A2345" w:rsidRDefault="000A2345">
      <w:pPr>
        <w:pStyle w:val="Ttulo1"/>
        <w:spacing w:before="0"/>
        <w:ind w:left="2405"/>
        <w:rPr>
          <w:rFonts w:ascii="Calibri"/>
          <w:lang w:val="es-AR"/>
        </w:rPr>
      </w:pPr>
      <w:bookmarkStart w:id="7" w:name="_Toc522609890"/>
      <w:r>
        <w:rPr>
          <w:rFonts w:ascii="Calibri" w:hAnsi="Calibri"/>
          <w:lang w:val="es"/>
        </w:rPr>
        <w:t>Taller sobre técnicas de facilitación participativa</w:t>
      </w:r>
      <w:bookmarkEnd w:id="7"/>
    </w:p>
    <w:p w:rsidR="00E87C1C" w:rsidRPr="000A2345" w:rsidRDefault="000A2345">
      <w:pPr>
        <w:pStyle w:val="Textoindependiente"/>
        <w:spacing w:before="248" w:line="453" w:lineRule="auto"/>
        <w:ind w:left="4284" w:right="4020"/>
        <w:jc w:val="center"/>
        <w:rPr>
          <w:lang w:val="es-AR"/>
        </w:rPr>
      </w:pPr>
      <w:r>
        <w:rPr>
          <w:lang w:val="es"/>
        </w:rPr>
        <w:t>[Insertar fecha/hora] [Insertar ubicación]</w:t>
      </w:r>
    </w:p>
    <w:p w:rsidR="00E87C1C" w:rsidRPr="000A2345" w:rsidRDefault="000A2345">
      <w:pPr>
        <w:pStyle w:val="Textoindependiente"/>
        <w:spacing w:line="273" w:lineRule="auto"/>
        <w:ind w:left="480" w:right="282"/>
        <w:rPr>
          <w:lang w:val="es-AR"/>
        </w:rPr>
      </w:pPr>
      <w:r>
        <w:rPr>
          <w:lang w:val="es"/>
        </w:rPr>
        <w:t>¿Alguna vez ha tenido dificultades en alcanzar sus objetivos en una reunión? Actuar como facilitador en un grupo a veces puede sentirse como «arriar gatos».</w:t>
      </w:r>
    </w:p>
    <w:p w:rsidR="00E87C1C" w:rsidRPr="000A2345" w:rsidRDefault="00E87C1C">
      <w:pPr>
        <w:pStyle w:val="Textoindependiente"/>
        <w:spacing w:before="9"/>
        <w:rPr>
          <w:sz w:val="25"/>
          <w:lang w:val="es-AR"/>
        </w:rPr>
      </w:pPr>
    </w:p>
    <w:p w:rsidR="00E87C1C" w:rsidRDefault="000A2345">
      <w:pPr>
        <w:pStyle w:val="Textoindependiente"/>
        <w:spacing w:line="278" w:lineRule="auto"/>
        <w:ind w:left="480" w:right="975"/>
      </w:pPr>
      <w:r>
        <w:rPr>
          <w:lang w:val="es"/>
        </w:rPr>
        <w:t>Con este taller, los participantes desarrollarán habilidades en relación con técnicas para dinamiz</w:t>
      </w:r>
      <w:r>
        <w:rPr>
          <w:lang w:val="es"/>
        </w:rPr>
        <w:t>ar grupos participativos en el debate y la toma de decisiones. Los participantes explorarán estrategias para:</w:t>
      </w:r>
    </w:p>
    <w:p w:rsidR="00E87C1C" w:rsidRDefault="000A2345">
      <w:pPr>
        <w:pStyle w:val="Prrafodelista"/>
        <w:numPr>
          <w:ilvl w:val="1"/>
          <w:numId w:val="17"/>
        </w:numPr>
        <w:tabs>
          <w:tab w:val="left" w:pos="1200"/>
          <w:tab w:val="left" w:pos="1201"/>
        </w:tabs>
        <w:spacing w:before="196"/>
        <w:ind w:left="1200" w:hanging="360"/>
      </w:pPr>
      <w:r>
        <w:rPr>
          <w:lang w:val="es"/>
        </w:rPr>
        <w:t>fortalecer la participación;</w:t>
      </w:r>
    </w:p>
    <w:p w:rsidR="00E87C1C" w:rsidRPr="000A2345" w:rsidRDefault="000A2345">
      <w:pPr>
        <w:pStyle w:val="Prrafodelista"/>
        <w:numPr>
          <w:ilvl w:val="1"/>
          <w:numId w:val="17"/>
        </w:numPr>
        <w:tabs>
          <w:tab w:val="left" w:pos="1200"/>
          <w:tab w:val="left" w:pos="1201"/>
        </w:tabs>
        <w:spacing w:before="39"/>
        <w:ind w:left="1200" w:hanging="360"/>
        <w:rPr>
          <w:lang w:val="es-AR"/>
        </w:rPr>
      </w:pPr>
      <w:r>
        <w:rPr>
          <w:lang w:val="es"/>
        </w:rPr>
        <w:t>generar ideas, perspectivas y diálogo; y</w:t>
      </w:r>
    </w:p>
    <w:p w:rsidR="00E87C1C" w:rsidRDefault="000A2345">
      <w:pPr>
        <w:pStyle w:val="Prrafodelista"/>
        <w:numPr>
          <w:ilvl w:val="1"/>
          <w:numId w:val="17"/>
        </w:numPr>
        <w:tabs>
          <w:tab w:val="left" w:pos="1200"/>
          <w:tab w:val="left" w:pos="1201"/>
        </w:tabs>
        <w:spacing w:before="41"/>
        <w:ind w:left="1200" w:hanging="360"/>
      </w:pPr>
      <w:r>
        <w:rPr>
          <w:lang w:val="es"/>
        </w:rPr>
        <w:t>administrar reuniones en persona.</w:t>
      </w:r>
    </w:p>
    <w:p w:rsidR="00E87C1C" w:rsidRPr="000A2345" w:rsidRDefault="000A2345">
      <w:pPr>
        <w:pStyle w:val="Textoindependiente"/>
        <w:spacing w:before="241" w:line="273" w:lineRule="auto"/>
        <w:ind w:left="480" w:right="692"/>
        <w:rPr>
          <w:lang w:val="es-AR"/>
        </w:rPr>
      </w:pPr>
      <w:r>
        <w:rPr>
          <w:lang w:val="es"/>
        </w:rPr>
        <w:t>Únase a [insertar la organización patrocinadora] para disfrutar de un taller divertido e interactivo, y amplíe su base de habilidades para facilitar una comunidad de práctica, grupo de trabajo, grupo de tareas o equipo de proyecto.</w:t>
      </w:r>
    </w:p>
    <w:p w:rsidR="00E87C1C" w:rsidRPr="000A2345" w:rsidRDefault="00E87C1C">
      <w:pPr>
        <w:pStyle w:val="Textoindependiente"/>
        <w:spacing w:before="8"/>
        <w:rPr>
          <w:sz w:val="25"/>
          <w:lang w:val="es-AR"/>
        </w:rPr>
      </w:pPr>
    </w:p>
    <w:p w:rsidR="000A2345" w:rsidRDefault="000A2345">
      <w:pPr>
        <w:pStyle w:val="Textoindependiente"/>
        <w:spacing w:before="1" w:line="554" w:lineRule="auto"/>
        <w:ind w:left="480" w:right="4176"/>
        <w:rPr>
          <w:lang w:val="es"/>
        </w:rPr>
      </w:pPr>
      <w:r>
        <w:rPr>
          <w:lang w:val="es"/>
        </w:rPr>
        <w:t>Se ofrecerá café y desa</w:t>
      </w:r>
      <w:r>
        <w:rPr>
          <w:lang w:val="es"/>
        </w:rPr>
        <w:t>yuno ligero. [</w:t>
      </w:r>
      <w:proofErr w:type="gramStart"/>
      <w:r>
        <w:rPr>
          <w:lang w:val="es"/>
        </w:rPr>
        <w:t>si</w:t>
      </w:r>
      <w:proofErr w:type="gramEnd"/>
      <w:r>
        <w:rPr>
          <w:lang w:val="es"/>
        </w:rPr>
        <w:t xml:space="preserve"> corresponde] </w:t>
      </w:r>
    </w:p>
    <w:p w:rsidR="000A2345" w:rsidRDefault="000A2345">
      <w:pPr>
        <w:pStyle w:val="Textoindependiente"/>
        <w:spacing w:before="1" w:line="554" w:lineRule="auto"/>
        <w:ind w:left="480" w:right="4176"/>
        <w:rPr>
          <w:lang w:val="es"/>
        </w:rPr>
      </w:pPr>
      <w:r>
        <w:rPr>
          <w:lang w:val="es"/>
        </w:rPr>
        <w:t xml:space="preserve">El </w:t>
      </w:r>
      <w:r>
        <w:rPr>
          <w:lang w:val="es"/>
        </w:rPr>
        <w:t>e</w:t>
      </w:r>
      <w:r>
        <w:rPr>
          <w:lang w:val="es"/>
        </w:rPr>
        <w:t>spacio es limitado.</w:t>
      </w:r>
    </w:p>
    <w:p w:rsidR="00E87C1C" w:rsidRPr="000A2345" w:rsidRDefault="000A2345">
      <w:pPr>
        <w:pStyle w:val="Textoindependiente"/>
        <w:spacing w:before="1" w:line="554" w:lineRule="auto"/>
        <w:ind w:left="480" w:right="4176"/>
        <w:rPr>
          <w:lang w:val="es-AR"/>
        </w:rPr>
      </w:pPr>
      <w:bookmarkStart w:id="8" w:name="_GoBack"/>
      <w:bookmarkEnd w:id="8"/>
      <w:r>
        <w:rPr>
          <w:lang w:val="es"/>
        </w:rPr>
        <w:t xml:space="preserve"> Inscríbase antes del [inserte la fecha apropiada].</w:t>
      </w: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rPr>
          <w:sz w:val="20"/>
          <w:lang w:val="es-AR"/>
        </w:rPr>
      </w:pPr>
    </w:p>
    <w:p w:rsidR="00E87C1C" w:rsidRPr="000A2345" w:rsidRDefault="00E87C1C">
      <w:pPr>
        <w:pStyle w:val="Textoindependiente"/>
        <w:spacing w:before="6"/>
        <w:rPr>
          <w:sz w:val="17"/>
          <w:lang w:val="es-AR"/>
        </w:rPr>
      </w:pPr>
    </w:p>
    <w:p w:rsidR="00E87C1C" w:rsidRPr="000A2345" w:rsidRDefault="000A2345">
      <w:pPr>
        <w:pStyle w:val="Textoindependiente"/>
        <w:tabs>
          <w:tab w:val="left" w:pos="1917"/>
        </w:tabs>
        <w:ind w:left="1464"/>
        <w:rPr>
          <w:lang w:val="es-AR"/>
        </w:rPr>
      </w:pPr>
      <w:r>
        <w:rPr>
          <w:lang w:val="es"/>
        </w:rPr>
        <w:pict>
          <v:line id="_x0000_s1026" style="position:absolute;left:0;text-align:left;z-index:-32128;mso-position-horizontal-relative:page" from="138.15pt,-2.75pt" to="138.15pt,16.45pt" strokecolor="#4f81bc" strokeweight="2.16pt">
            <w10:wrap anchorx="page"/>
          </v:line>
        </w:pict>
      </w:r>
      <w:r>
        <w:rPr>
          <w:color w:val="4F81BC"/>
          <w:lang w:val="es"/>
        </w:rPr>
        <w:t>28</w:t>
      </w:r>
      <w:r>
        <w:rPr>
          <w:color w:val="4F81BC"/>
          <w:lang w:val="es"/>
        </w:rPr>
        <w:tab/>
        <w:t>Plan de estudios del taller de técnicas de facilitación participativa</w:t>
      </w:r>
    </w:p>
    <w:sectPr w:rsidR="00E87C1C" w:rsidRPr="000A2345">
      <w:pgSz w:w="12240" w:h="15840"/>
      <w:pgMar w:top="150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0BEB"/>
    <w:multiLevelType w:val="multilevel"/>
    <w:tmpl w:val="1CCAD61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776F220B"/>
    <w:multiLevelType w:val="hybridMultilevel"/>
    <w:tmpl w:val="B2F8808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alwaysMergeEmptyNamespace/>
  <w:compat>
    <w:ulTrailSpace/>
    <w:compatSetting w:name="compatibilityMode" w:uri="http://schemas.microsoft.com/office/word" w:val="12"/>
  </w:compat>
  <w:rsids>
    <w:rsidRoot w:val="00E87C1C"/>
    <w:rsid w:val="000A2345"/>
    <w:rsid w:val="00E87C1C"/>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846BBDD1-E40C-472E-B6CB-FC4A800B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Ttulo1">
    <w:name w:val="heading 1"/>
    <w:basedOn w:val="Normal"/>
    <w:uiPriority w:val="1"/>
    <w:qFormat/>
    <w:pPr>
      <w:spacing w:before="76"/>
      <w:ind w:left="480"/>
      <w:outlineLvl w:val="0"/>
    </w:pPr>
    <w:rPr>
      <w:rFonts w:ascii="Cambria" w:eastAsia="Cambria" w:hAnsi="Cambria" w:cs="Cambria"/>
      <w:b/>
      <w:bCs/>
      <w:sz w:val="28"/>
      <w:szCs w:val="28"/>
    </w:rPr>
  </w:style>
  <w:style w:type="paragraph" w:styleId="Ttulo2">
    <w:name w:val="heading 2"/>
    <w:basedOn w:val="Normal"/>
    <w:uiPriority w:val="1"/>
    <w:qFormat/>
    <w:pPr>
      <w:spacing w:before="78"/>
      <w:ind w:left="480"/>
      <w:outlineLvl w:val="1"/>
    </w:pPr>
    <w:rPr>
      <w:rFonts w:ascii="Arial" w:eastAsia="Arial" w:hAnsi="Arial" w:cs="Arial"/>
      <w:b/>
      <w:bCs/>
      <w:sz w:val="24"/>
      <w:szCs w:val="24"/>
    </w:rPr>
  </w:style>
  <w:style w:type="paragraph" w:styleId="Ttulo3">
    <w:name w:val="heading 3"/>
    <w:basedOn w:val="Normal"/>
    <w:uiPriority w:val="1"/>
    <w:qFormat/>
    <w:pPr>
      <w:ind w:left="48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39"/>
      <w:ind w:left="480"/>
    </w:pPr>
  </w:style>
  <w:style w:type="paragraph" w:styleId="Textoindependiente">
    <w:name w:val="Body Text"/>
    <w:basedOn w:val="Normal"/>
    <w:uiPriority w:val="1"/>
    <w:qFormat/>
  </w:style>
  <w:style w:type="paragraph" w:styleId="Prrafodelista">
    <w:name w:val="List Paragraph"/>
    <w:basedOn w:val="Normal"/>
    <w:uiPriority w:val="1"/>
    <w:qFormat/>
    <w:pPr>
      <w:ind w:left="1200" w:hanging="360"/>
    </w:pPr>
  </w:style>
  <w:style w:type="paragraph" w:customStyle="1" w:styleId="TableParagraph">
    <w:name w:val="Table Paragraph"/>
    <w:basedOn w:val="Normal"/>
    <w:uiPriority w:val="1"/>
    <w:qFormat/>
    <w:rPr>
      <w:rFonts w:ascii="Arial" w:eastAsia="Arial" w:hAnsi="Arial" w:cs="Arial"/>
    </w:rPr>
  </w:style>
  <w:style w:type="character" w:styleId="Hipervnculo">
    <w:name w:val="Hyperlink"/>
    <w:basedOn w:val="Fuentedeprrafopredeter"/>
    <w:uiPriority w:val="99"/>
    <w:unhideWhenUsed/>
    <w:rsid w:val="000A2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fsnnetwork.org/designing-participatory-meetings-and-brownbags-tops-quick-guide-linking-development-practitioners" TargetMode="External"/><Relationship Id="rId18" Type="http://schemas.openxmlformats.org/officeDocument/2006/relationships/hyperlink" Target="http://bit.ly/1LpM0qw" TargetMode="External"/><Relationship Id="rId26" Type="http://schemas.openxmlformats.org/officeDocument/2006/relationships/image" Target="media/image12.png"/><Relationship Id="rId39" Type="http://schemas.openxmlformats.org/officeDocument/2006/relationships/hyperlink" Target="http://bit.ly/1LpM2yT" TargetMode="External"/><Relationship Id="rId21" Type="http://schemas.openxmlformats.org/officeDocument/2006/relationships/image" Target="media/image7.png"/><Relationship Id="rId34" Type="http://schemas.openxmlformats.org/officeDocument/2006/relationships/hyperlink" Target="http://www.fsnnetwork.org/designing-participatory-meetings-and-brownbags-tops-quick-guide-linking-development-practitioners" TargetMode="External"/><Relationship Id="rId42" Type="http://schemas.openxmlformats.org/officeDocument/2006/relationships/hyperlink" Target="http://www.fsnnetwork.org/sites/default/files/designingparticipatorymeetingsfinal_0.pdf" TargetMode="External"/><Relationship Id="rId47" Type="http://schemas.openxmlformats.org/officeDocument/2006/relationships/hyperlink" Target="https://www.usaidassist.org/resources/speed-consulting" TargetMode="External"/><Relationship Id="rId50"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bit.ly/1kvozDt" TargetMode="External"/><Relationship Id="rId29" Type="http://schemas.openxmlformats.org/officeDocument/2006/relationships/image" Target="media/image15.png"/><Relationship Id="rId11" Type="http://schemas.openxmlformats.org/officeDocument/2006/relationships/hyperlink" Target="http://www.fsnnetwork.or/"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yperlink" Target="http://bit.ly/1kvozDt" TargetMode="External"/><Relationship Id="rId40" Type="http://schemas.openxmlformats.org/officeDocument/2006/relationships/hyperlink" Target="http://www.fsnnetwork.org/sites/default/files/Participatory%20Facilitation%20Techniques%20Workshop%20Evaluation_0.docx" TargetMode="External"/><Relationship Id="rId45" Type="http://schemas.openxmlformats.org/officeDocument/2006/relationships/hyperlink" Target="https://www.usaidassist.org/resources/field-trip-around-room" TargetMode="External"/><Relationship Id="rId5" Type="http://schemas.openxmlformats.org/officeDocument/2006/relationships/image" Target="media/image1.jpeg"/><Relationship Id="rId15" Type="http://schemas.openxmlformats.org/officeDocument/2006/relationships/hyperlink" Target="http://www.fsnnetwork.org/sites/default/files/Participatory%20Facilitation%20Techniques%20Workshop%20Evaluation_0.docx"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www.fsnnetwork.org/designing-participatory-meetings-and-brownbags-tops-quick-guide-linking-development-practitioners" TargetMode="External"/><Relationship Id="rId49" Type="http://schemas.openxmlformats.org/officeDocument/2006/relationships/hyperlink" Target="https://www.usaidassist.org/resources/triz" TargetMode="External"/><Relationship Id="rId10" Type="http://schemas.openxmlformats.org/officeDocument/2006/relationships/hyperlink" Target="http://www.thetopsprogram.org/"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s://www.usaidassist.org/resources/1-2-4-all" TargetMode="External"/><Relationship Id="rId4" Type="http://schemas.openxmlformats.org/officeDocument/2006/relationships/webSettings" Target="webSettings.xml"/><Relationship Id="rId9" Type="http://schemas.openxmlformats.org/officeDocument/2006/relationships/hyperlink" Target="mailto:info@thetopsprogram.org" TargetMode="External"/><Relationship Id="rId14" Type="http://schemas.openxmlformats.org/officeDocument/2006/relationships/hyperlink" Target="http://www.fsnnetwork.org/sites/default/files/Facilitation%20Workshop%20Handout.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www.fsnnetwork.org/designing-participatory-meetings-and-brownbags-tops-quick-guide-linking-development-practitioners" TargetMode="External"/><Relationship Id="rId43" Type="http://schemas.openxmlformats.org/officeDocument/2006/relationships/hyperlink" Target="http://www.groupjazz.com/documents/EngagingEveryone.pdf" TargetMode="External"/><Relationship Id="rId48" Type="http://schemas.openxmlformats.org/officeDocument/2006/relationships/hyperlink" Target="https://www.usaidassist.org/resources/storytelling" TargetMode="External"/><Relationship Id="rId8" Type="http://schemas.openxmlformats.org/officeDocument/2006/relationships/image" Target="media/image4.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fsnnetwork.org/designing-participatory-meetings-and-brownbags-tops-quick-guide-linking-development-practitioners" TargetMode="External"/><Relationship Id="rId17" Type="http://schemas.openxmlformats.org/officeDocument/2006/relationships/hyperlink" Target="http://bit.ly/1LpM2yT" TargetMode="External"/><Relationship Id="rId25" Type="http://schemas.openxmlformats.org/officeDocument/2006/relationships/image" Target="media/image11.png"/><Relationship Id="rId33" Type="http://schemas.openxmlformats.org/officeDocument/2006/relationships/hyperlink" Target="http://www.fsnnetwork.org/designing-participatory-meetings-and-brownbags-tops-quick-guide-linking-development-practitioners" TargetMode="External"/><Relationship Id="rId38" Type="http://schemas.openxmlformats.org/officeDocument/2006/relationships/hyperlink" Target="http://www.fsnnetwork.org/sites/default/files/Facilitation%20Workshop%20Handout.pdf" TargetMode="External"/><Relationship Id="rId46" Type="http://schemas.openxmlformats.org/officeDocument/2006/relationships/hyperlink" Target="https://www.usaidassist.org/resources/knowledge-caf%C3%83%C2%A9" TargetMode="External"/><Relationship Id="rId20" Type="http://schemas.openxmlformats.org/officeDocument/2006/relationships/image" Target="media/image6.png"/><Relationship Id="rId41" Type="http://schemas.openxmlformats.org/officeDocument/2006/relationships/hyperlink" Target="http://bit.ly/1LpM0qw"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8559</Words>
  <Characters>47079</Characters>
  <Application>Microsoft Office Word</Application>
  <DocSecurity>0</DocSecurity>
  <Lines>392</Lines>
  <Paragraphs>111</Paragraphs>
  <ScaleCrop>false</ScaleCrop>
  <Company/>
  <LinksUpToDate>false</LinksUpToDate>
  <CharactersWithSpaces>55527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Tomás</cp:lastModifiedBy>
  <cp:revision>1</cp:revision>
  <dcterms:created xsi:type="dcterms:W3CDTF">2018-08-03T14:23:00Z</dcterms:created>
  <dcterms:modified xsi:type="dcterms:W3CDTF">2018-08-21T13:25:00Z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Microsoft® Word 2010</vt:lpwstr>
  </property>
  <property fmtid="{D5CDD505-2E9C-101B-9397-08002B2CF9AE}" pid="4" name="LastSaved">
    <vt:filetime>2018-08-03T00:00:00Z</vt:filetime>
  </property>
</Properties>
</file>