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9" w:rsidRDefault="00B93C70" w:rsidP="00B93C70">
      <w:pPr>
        <w:jc w:val="center"/>
      </w:pPr>
      <w:r>
        <w:t>FSN Netwo</w:t>
      </w:r>
      <w:r w:rsidR="00A51AB3">
        <w:t>rk Gender Task Force Meeting July</w:t>
      </w:r>
      <w:bookmarkStart w:id="0" w:name="_GoBack"/>
      <w:bookmarkEnd w:id="0"/>
      <w:r>
        <w:t xml:space="preserve"> 9, 2012</w:t>
      </w:r>
    </w:p>
    <w:p w:rsidR="00B93C70" w:rsidRDefault="00B93C70" w:rsidP="00B93C70">
      <w:pPr>
        <w:jc w:val="center"/>
      </w:pPr>
      <w:r>
        <w:t xml:space="preserve">Attendance: Kristi Tabaj- TOPS / Save the Children, Violet </w:t>
      </w:r>
      <w:proofErr w:type="spellStart"/>
      <w:r>
        <w:t>Dancheck</w:t>
      </w:r>
      <w:proofErr w:type="spellEnd"/>
      <w:r>
        <w:t xml:space="preserve">- USAID, Mara Russell- Land O’Lakes, Noreen </w:t>
      </w:r>
      <w:proofErr w:type="spellStart"/>
      <w:r>
        <w:t>Mucha</w:t>
      </w:r>
      <w:proofErr w:type="spellEnd"/>
      <w:r>
        <w:t>- Bread for the World</w:t>
      </w:r>
      <w:r w:rsidR="00B36208">
        <w:t xml:space="preserve"> Institute</w:t>
      </w:r>
      <w:r>
        <w:t xml:space="preserve">, </w:t>
      </w:r>
      <w:proofErr w:type="spellStart"/>
      <w:r>
        <w:t>Jen</w:t>
      </w:r>
      <w:r w:rsidR="00436E1B">
        <w:t>n</w:t>
      </w:r>
      <w:proofErr w:type="spellEnd"/>
      <w:r>
        <w:t xml:space="preserve"> Williamson- Counterpart</w:t>
      </w:r>
      <w:r w:rsidR="00B36208">
        <w:t xml:space="preserve"> International</w:t>
      </w:r>
      <w:r>
        <w:t xml:space="preserve">, Melissa </w:t>
      </w:r>
      <w:proofErr w:type="spellStart"/>
      <w:r>
        <w:t>Teuber</w:t>
      </w:r>
      <w:proofErr w:type="spellEnd"/>
      <w:r>
        <w:t>- TOPS / Save the Children</w:t>
      </w:r>
    </w:p>
    <w:p w:rsidR="00B93C70" w:rsidRDefault="00B93C70" w:rsidP="00B93C70">
      <w:pPr>
        <w:pStyle w:val="ListParagraph"/>
        <w:numPr>
          <w:ilvl w:val="0"/>
          <w:numId w:val="1"/>
        </w:numPr>
      </w:pPr>
      <w:r>
        <w:t>TOPS Capacity Building Workshop and Knowledge Sharing Meeting in Addis Ababa, Ethiopia</w:t>
      </w:r>
    </w:p>
    <w:p w:rsidR="00B93C70" w:rsidRDefault="001F1751" w:rsidP="00B93C70">
      <w:pPr>
        <w:pStyle w:val="ListParagraph"/>
        <w:numPr>
          <w:ilvl w:val="1"/>
          <w:numId w:val="1"/>
        </w:numPr>
      </w:pPr>
      <w:r>
        <w:t>Addis was the 3</w:t>
      </w:r>
      <w:r w:rsidRPr="001F1751">
        <w:rPr>
          <w:vertAlign w:val="superscript"/>
        </w:rPr>
        <w:t>rd</w:t>
      </w:r>
      <w:r>
        <w:t xml:space="preserve"> knowledge sharing meeting</w:t>
      </w:r>
    </w:p>
    <w:p w:rsidR="00B93C70" w:rsidRDefault="00B93C70" w:rsidP="00B93C70">
      <w:pPr>
        <w:pStyle w:val="ListParagraph"/>
        <w:numPr>
          <w:ilvl w:val="2"/>
          <w:numId w:val="1"/>
        </w:numPr>
      </w:pPr>
      <w:r>
        <w:t>Baltimore</w:t>
      </w:r>
      <w:r w:rsidR="001F1751">
        <w:t>, Maputo, then Addis</w:t>
      </w:r>
    </w:p>
    <w:p w:rsidR="00B93C70" w:rsidRDefault="00C958B9" w:rsidP="00B93C70">
      <w:pPr>
        <w:pStyle w:val="ListParagraph"/>
        <w:numPr>
          <w:ilvl w:val="3"/>
          <w:numId w:val="1"/>
        </w:numPr>
      </w:pPr>
      <w:r>
        <w:t>The goal is to g</w:t>
      </w:r>
      <w:r w:rsidR="00B93C70">
        <w:t>et implementers together to share what they are doing</w:t>
      </w:r>
    </w:p>
    <w:p w:rsidR="001F1751" w:rsidRDefault="00B93C70" w:rsidP="001F1751">
      <w:pPr>
        <w:pStyle w:val="ListParagraph"/>
        <w:numPr>
          <w:ilvl w:val="3"/>
          <w:numId w:val="1"/>
        </w:numPr>
      </w:pPr>
      <w:r>
        <w:t>Maputo</w:t>
      </w:r>
      <w:r w:rsidR="001F1751">
        <w:t xml:space="preserve"> had 2 training days, and this was expanded to 5 days in Addis</w:t>
      </w:r>
    </w:p>
    <w:p w:rsidR="00B93C70" w:rsidRDefault="00B93C70" w:rsidP="001F1751">
      <w:pPr>
        <w:pStyle w:val="ListParagraph"/>
        <w:numPr>
          <w:ilvl w:val="4"/>
          <w:numId w:val="1"/>
        </w:numPr>
      </w:pPr>
      <w:r>
        <w:t>3 tracks- Agriculture, Nutrition, and M&amp;E</w:t>
      </w:r>
    </w:p>
    <w:p w:rsidR="00B93C70" w:rsidRDefault="00B93C70" w:rsidP="00B93C70">
      <w:pPr>
        <w:pStyle w:val="ListParagraph"/>
        <w:numPr>
          <w:ilvl w:val="4"/>
          <w:numId w:val="1"/>
        </w:numPr>
      </w:pPr>
      <w:r>
        <w:t>SBC and Gender</w:t>
      </w:r>
      <w:r w:rsidR="00C958B9">
        <w:t xml:space="preserve"> were integrated</w:t>
      </w:r>
      <w:r>
        <w:t xml:space="preserve"> throughout</w:t>
      </w:r>
    </w:p>
    <w:p w:rsidR="00B93C70" w:rsidRDefault="00B93C70" w:rsidP="00B93C70">
      <w:pPr>
        <w:pStyle w:val="ListParagraph"/>
        <w:numPr>
          <w:ilvl w:val="3"/>
          <w:numId w:val="1"/>
        </w:numPr>
      </w:pPr>
      <w:r>
        <w:t>Following week of knowledge sharing</w:t>
      </w:r>
    </w:p>
    <w:p w:rsidR="00884683" w:rsidRDefault="00B93C70" w:rsidP="00884683">
      <w:pPr>
        <w:pStyle w:val="ListParagraph"/>
        <w:numPr>
          <w:ilvl w:val="4"/>
          <w:numId w:val="1"/>
        </w:numPr>
      </w:pPr>
      <w:r>
        <w:t xml:space="preserve">Did research before the meeting on what topics were of interest </w:t>
      </w:r>
      <w:r w:rsidR="001F1751">
        <w:t>and what organizations would like to know more about</w:t>
      </w:r>
    </w:p>
    <w:p w:rsidR="001F1751" w:rsidRDefault="001D5268" w:rsidP="001D5268">
      <w:pPr>
        <w:pStyle w:val="ListParagraph"/>
        <w:numPr>
          <w:ilvl w:val="0"/>
          <w:numId w:val="7"/>
        </w:numPr>
      </w:pPr>
      <w:r>
        <w:t xml:space="preserve">Overview </w:t>
      </w:r>
      <w:r w:rsidR="001F1751">
        <w:t>on Addis</w:t>
      </w:r>
    </w:p>
    <w:p w:rsidR="001F1751" w:rsidRDefault="00C958B9" w:rsidP="001F1751">
      <w:pPr>
        <w:pStyle w:val="ListParagraph"/>
        <w:numPr>
          <w:ilvl w:val="3"/>
          <w:numId w:val="1"/>
        </w:numPr>
      </w:pPr>
      <w:r>
        <w:t>TOPS m</w:t>
      </w:r>
      <w:r w:rsidR="001F1751">
        <w:t>ade a greater effort to address gender by having 3 sessions during the knowledge sharing days</w:t>
      </w:r>
    </w:p>
    <w:p w:rsidR="00D71335" w:rsidRDefault="00C958B9" w:rsidP="00D71335">
      <w:pPr>
        <w:pStyle w:val="ListParagraph"/>
        <w:numPr>
          <w:ilvl w:val="4"/>
          <w:numId w:val="1"/>
        </w:numPr>
      </w:pPr>
      <w:r>
        <w:t xml:space="preserve">There was a broad range </w:t>
      </w:r>
      <w:r w:rsidR="00D71335">
        <w:t>of people participating</w:t>
      </w:r>
    </w:p>
    <w:p w:rsidR="00D71335" w:rsidRDefault="00C958B9" w:rsidP="00D71335">
      <w:pPr>
        <w:pStyle w:val="ListParagraph"/>
        <w:numPr>
          <w:ilvl w:val="5"/>
          <w:numId w:val="1"/>
        </w:numPr>
      </w:pPr>
      <w:r>
        <w:t>The mission was</w:t>
      </w:r>
      <w:r w:rsidR="00D71335">
        <w:t xml:space="preserve"> visible in attendance</w:t>
      </w:r>
    </w:p>
    <w:p w:rsidR="00436E1B" w:rsidRDefault="00436E1B" w:rsidP="00436E1B">
      <w:pPr>
        <w:pStyle w:val="ListParagraph"/>
        <w:numPr>
          <w:ilvl w:val="5"/>
          <w:numId w:val="1"/>
        </w:numPr>
      </w:pPr>
      <w:r>
        <w:t>There was a mixed crowd of individuals working on development programs and emergency programs</w:t>
      </w:r>
    </w:p>
    <w:p w:rsidR="00B50682" w:rsidRDefault="00B50682" w:rsidP="00B50682">
      <w:pPr>
        <w:pStyle w:val="ListParagraph"/>
        <w:numPr>
          <w:ilvl w:val="4"/>
          <w:numId w:val="1"/>
        </w:numPr>
      </w:pPr>
      <w:r>
        <w:t>Organizations want to be able to integrate gender better in their programs</w:t>
      </w:r>
    </w:p>
    <w:p w:rsidR="00B50682" w:rsidRDefault="00B50682" w:rsidP="00B50682">
      <w:pPr>
        <w:pStyle w:val="ListParagraph"/>
        <w:numPr>
          <w:ilvl w:val="5"/>
          <w:numId w:val="1"/>
        </w:numPr>
      </w:pPr>
      <w:r>
        <w:t>Want to look at influencers in the community that can help achie</w:t>
      </w:r>
      <w:r w:rsidR="00C958B9">
        <w:t>ve a program’s</w:t>
      </w:r>
      <w:r>
        <w:t xml:space="preserve"> aims</w:t>
      </w:r>
    </w:p>
    <w:p w:rsidR="00B50682" w:rsidRDefault="00C958B9" w:rsidP="00B50682">
      <w:pPr>
        <w:pStyle w:val="ListParagraph"/>
        <w:numPr>
          <w:ilvl w:val="5"/>
          <w:numId w:val="1"/>
        </w:numPr>
      </w:pPr>
      <w:r>
        <w:t>They see that gender is m</w:t>
      </w:r>
      <w:r w:rsidR="00B50682">
        <w:t>ore than just sex disaggregated data</w:t>
      </w:r>
    </w:p>
    <w:p w:rsidR="00B50682" w:rsidRDefault="00B50682" w:rsidP="00B50682">
      <w:pPr>
        <w:pStyle w:val="ListParagraph"/>
        <w:numPr>
          <w:ilvl w:val="3"/>
          <w:numId w:val="1"/>
        </w:numPr>
      </w:pPr>
      <w:r>
        <w:t>Link available to materials presented from Addis</w:t>
      </w:r>
    </w:p>
    <w:p w:rsidR="00310389" w:rsidRPr="00310389" w:rsidRDefault="00A51AB3" w:rsidP="00310389">
      <w:pPr>
        <w:pStyle w:val="ListParagraph"/>
        <w:numPr>
          <w:ilvl w:val="4"/>
          <w:numId w:val="1"/>
        </w:numPr>
      </w:pPr>
      <w:hyperlink r:id="rId6" w:history="1">
        <w:r w:rsidR="00B50682">
          <w:rPr>
            <w:rStyle w:val="Hyperlink"/>
            <w:rFonts w:ascii="Calibri" w:hAnsi="Calibri" w:cs="Calibri"/>
          </w:rPr>
          <w:t>http://www.fsnnetwork.org/tops-capacity-strengthening-workshop-2012</w:t>
        </w:r>
      </w:hyperlink>
      <w:r w:rsidR="00B50682">
        <w:rPr>
          <w:rFonts w:ascii="Calibri" w:hAnsi="Calibri" w:cs="Calibri"/>
          <w:color w:val="1F497D"/>
        </w:rPr>
        <w:t>.</w:t>
      </w:r>
    </w:p>
    <w:p w:rsidR="00310389" w:rsidRDefault="00302700" w:rsidP="00310389">
      <w:pPr>
        <w:pStyle w:val="ListParagraph"/>
        <w:numPr>
          <w:ilvl w:val="0"/>
          <w:numId w:val="2"/>
        </w:numPr>
      </w:pPr>
      <w:r>
        <w:t>Gender Sessions</w:t>
      </w:r>
    </w:p>
    <w:p w:rsidR="00884683" w:rsidRDefault="00C958B9" w:rsidP="00884683">
      <w:pPr>
        <w:pStyle w:val="ListParagraph"/>
        <w:numPr>
          <w:ilvl w:val="1"/>
          <w:numId w:val="2"/>
        </w:numPr>
      </w:pPr>
      <w:r>
        <w:t>There were</w:t>
      </w:r>
      <w:r w:rsidR="00884683">
        <w:t xml:space="preserve"> </w:t>
      </w:r>
      <w:r w:rsidR="00436E1B">
        <w:t>large differences</w:t>
      </w:r>
      <w:r w:rsidR="00884683">
        <w:t xml:space="preserve"> in the number of people who attended each session</w:t>
      </w:r>
    </w:p>
    <w:p w:rsidR="00884683" w:rsidRDefault="00884683" w:rsidP="00884683">
      <w:pPr>
        <w:pStyle w:val="ListParagraph"/>
        <w:numPr>
          <w:ilvl w:val="2"/>
          <w:numId w:val="2"/>
        </w:numPr>
      </w:pPr>
      <w:r>
        <w:t>Gender specialists were not specifically targeted to a</w:t>
      </w:r>
      <w:r w:rsidR="00C958B9">
        <w:t xml:space="preserve">ttend the Addis meeting, but TOPS </w:t>
      </w:r>
      <w:r>
        <w:t>will make sure to do so for future meetings</w:t>
      </w:r>
    </w:p>
    <w:p w:rsidR="00436E1B" w:rsidRDefault="00436E1B" w:rsidP="00436E1B">
      <w:pPr>
        <w:pStyle w:val="ListParagraph"/>
        <w:numPr>
          <w:ilvl w:val="3"/>
          <w:numId w:val="2"/>
        </w:numPr>
      </w:pPr>
      <w:r>
        <w:t>If any task force members have suggestions on who to send to the next meetings, please let us know</w:t>
      </w:r>
    </w:p>
    <w:p w:rsidR="00436E1B" w:rsidRDefault="00436E1B" w:rsidP="00436E1B">
      <w:pPr>
        <w:pStyle w:val="ListParagraph"/>
        <w:numPr>
          <w:ilvl w:val="4"/>
          <w:numId w:val="2"/>
        </w:numPr>
      </w:pPr>
      <w:r>
        <w:t>The next meeting will be in DC in late fall, followed by another regional meeting next spring</w:t>
      </w:r>
    </w:p>
    <w:p w:rsidR="00310389" w:rsidRDefault="00A4775B" w:rsidP="00310389">
      <w:pPr>
        <w:pStyle w:val="ListParagraph"/>
        <w:numPr>
          <w:ilvl w:val="1"/>
          <w:numId w:val="2"/>
        </w:numPr>
      </w:pPr>
      <w:r>
        <w:t>Gender Lens Session</w:t>
      </w:r>
    </w:p>
    <w:p w:rsidR="00310389" w:rsidRDefault="00302700" w:rsidP="00310389">
      <w:pPr>
        <w:pStyle w:val="ListParagraph"/>
        <w:numPr>
          <w:ilvl w:val="2"/>
          <w:numId w:val="2"/>
        </w:numPr>
      </w:pPr>
      <w:r>
        <w:t>Mar</w:t>
      </w:r>
      <w:r w:rsidR="00D71335">
        <w:t>a</w:t>
      </w:r>
      <w:r>
        <w:t xml:space="preserve"> Russell presented </w:t>
      </w:r>
      <w:r w:rsidR="00A4775B">
        <w:t xml:space="preserve"> the history of </w:t>
      </w:r>
      <w:r>
        <w:t>Land O’La</w:t>
      </w:r>
      <w:r w:rsidR="00D71335">
        <w:t>kes</w:t>
      </w:r>
      <w:r w:rsidR="00A4775B">
        <w:t xml:space="preserve"> forming their</w:t>
      </w:r>
      <w:r w:rsidR="00D71335">
        <w:t xml:space="preserve"> task force</w:t>
      </w:r>
    </w:p>
    <w:p w:rsidR="00310389" w:rsidRDefault="00D71335" w:rsidP="00310389">
      <w:pPr>
        <w:pStyle w:val="ListParagraph"/>
        <w:numPr>
          <w:ilvl w:val="3"/>
          <w:numId w:val="2"/>
        </w:numPr>
      </w:pPr>
      <w:r>
        <w:t>Land O’Lakes has created a policy</w:t>
      </w:r>
    </w:p>
    <w:p w:rsidR="00310389" w:rsidRDefault="00D71335" w:rsidP="00310389">
      <w:pPr>
        <w:pStyle w:val="ListParagraph"/>
        <w:numPr>
          <w:ilvl w:val="3"/>
          <w:numId w:val="2"/>
        </w:numPr>
      </w:pPr>
      <w:r>
        <w:lastRenderedPageBreak/>
        <w:t>Land O’Lakes is now in the process of developing specific guidelines to integrate gender into programs</w:t>
      </w:r>
    </w:p>
    <w:p w:rsidR="00310389" w:rsidRDefault="00D71335" w:rsidP="00310389">
      <w:pPr>
        <w:pStyle w:val="ListParagraph"/>
        <w:numPr>
          <w:ilvl w:val="0"/>
          <w:numId w:val="4"/>
        </w:numPr>
      </w:pPr>
      <w:r>
        <w:t>Carol Miller talked about a gender audit done at Save the Children’s Ethiopia Country office</w:t>
      </w:r>
    </w:p>
    <w:p w:rsidR="00310389" w:rsidRDefault="00D71335" w:rsidP="00310389">
      <w:pPr>
        <w:pStyle w:val="ListParagraph"/>
        <w:numPr>
          <w:ilvl w:val="0"/>
          <w:numId w:val="3"/>
        </w:numPr>
      </w:pPr>
      <w:r>
        <w:t>Unintended Positive and Negative Consequences of Gender Programming</w:t>
      </w:r>
      <w:r w:rsidR="00A4775B">
        <w:t xml:space="preserve"> Session</w:t>
      </w:r>
    </w:p>
    <w:p w:rsidR="00310389" w:rsidRDefault="00D71335" w:rsidP="00310389">
      <w:pPr>
        <w:pStyle w:val="ListParagraph"/>
        <w:numPr>
          <w:ilvl w:val="1"/>
          <w:numId w:val="3"/>
        </w:numPr>
      </w:pPr>
      <w:r>
        <w:t>Started talking about negative, but found there are positive impacts</w:t>
      </w:r>
    </w:p>
    <w:p w:rsidR="00310389" w:rsidRDefault="00D71335" w:rsidP="00310389">
      <w:pPr>
        <w:pStyle w:val="ListParagraph"/>
        <w:numPr>
          <w:ilvl w:val="2"/>
          <w:numId w:val="3"/>
        </w:numPr>
      </w:pPr>
      <w:r>
        <w:t>One Example: Recognizing work with fathers and grandmothers in terms of nutrition and the uptake in households</w:t>
      </w:r>
    </w:p>
    <w:p w:rsidR="00310389" w:rsidRDefault="00D71335" w:rsidP="00310389">
      <w:pPr>
        <w:pStyle w:val="ListParagraph"/>
        <w:numPr>
          <w:ilvl w:val="0"/>
          <w:numId w:val="5"/>
        </w:numPr>
      </w:pPr>
      <w:r>
        <w:t>Showed division in emergency and development</w:t>
      </w:r>
    </w:p>
    <w:p w:rsidR="00310389" w:rsidRDefault="00D71335" w:rsidP="00310389">
      <w:pPr>
        <w:pStyle w:val="ListParagraph"/>
        <w:numPr>
          <w:ilvl w:val="1"/>
          <w:numId w:val="5"/>
        </w:numPr>
      </w:pPr>
      <w:r>
        <w:t>Hard to judge expectations in regards to gender given the short time period</w:t>
      </w:r>
    </w:p>
    <w:p w:rsidR="00310389" w:rsidRDefault="00343D79" w:rsidP="00310389">
      <w:pPr>
        <w:pStyle w:val="ListParagraph"/>
        <w:numPr>
          <w:ilvl w:val="1"/>
          <w:numId w:val="5"/>
        </w:numPr>
      </w:pPr>
      <w:r>
        <w:t>In Yemen, it is very hard to find women headed households and then target them</w:t>
      </w:r>
    </w:p>
    <w:p w:rsidR="00343D79" w:rsidRDefault="00343D79" w:rsidP="00310389">
      <w:pPr>
        <w:pStyle w:val="ListParagraph"/>
        <w:numPr>
          <w:ilvl w:val="1"/>
          <w:numId w:val="5"/>
        </w:numPr>
      </w:pPr>
      <w:r>
        <w:t>FANTA working on recommendations for FFP and WFP for gender indicators for emergencies</w:t>
      </w:r>
    </w:p>
    <w:p w:rsidR="00884683" w:rsidRDefault="00884683" w:rsidP="00884683">
      <w:pPr>
        <w:pStyle w:val="ListParagraph"/>
        <w:numPr>
          <w:ilvl w:val="0"/>
          <w:numId w:val="3"/>
        </w:numPr>
      </w:pPr>
      <w:r>
        <w:t>Measuring Gender Impact</w:t>
      </w:r>
    </w:p>
    <w:p w:rsidR="00884683" w:rsidRDefault="00884683" w:rsidP="00884683">
      <w:pPr>
        <w:pStyle w:val="ListParagraph"/>
        <w:numPr>
          <w:ilvl w:val="1"/>
          <w:numId w:val="3"/>
        </w:numPr>
      </w:pPr>
      <w:r>
        <w:t xml:space="preserve">Sylvia </w:t>
      </w:r>
      <w:proofErr w:type="spellStart"/>
      <w:r>
        <w:t>Cabus</w:t>
      </w:r>
      <w:proofErr w:type="spellEnd"/>
      <w:r>
        <w:t xml:space="preserve"> from the BFS spoke of the Women’s Empowerment in Agriculture Index</w:t>
      </w:r>
    </w:p>
    <w:p w:rsidR="00884683" w:rsidRDefault="00884683" w:rsidP="00884683">
      <w:pPr>
        <w:pStyle w:val="ListParagraph"/>
        <w:numPr>
          <w:ilvl w:val="1"/>
          <w:numId w:val="3"/>
        </w:numPr>
      </w:pPr>
      <w:r>
        <w:t xml:space="preserve">Violet </w:t>
      </w:r>
      <w:proofErr w:type="spellStart"/>
      <w:r>
        <w:t>Dancheck</w:t>
      </w:r>
      <w:proofErr w:type="spellEnd"/>
      <w:r>
        <w:t xml:space="preserve"> asked for feedback from the group as to whether the WEAI should be used for FFP programs</w:t>
      </w:r>
    </w:p>
    <w:p w:rsidR="00884683" w:rsidRDefault="00884683" w:rsidP="00884683">
      <w:pPr>
        <w:pStyle w:val="ListParagraph"/>
        <w:numPr>
          <w:ilvl w:val="2"/>
          <w:numId w:val="3"/>
        </w:numPr>
      </w:pPr>
      <w:r>
        <w:t>Someone said we are not interested in women’s empowerment in particular, but interested in increasing food security- so</w:t>
      </w:r>
      <w:r w:rsidR="00A4775B">
        <w:t xml:space="preserve"> there</w:t>
      </w:r>
      <w:r>
        <w:t xml:space="preserve"> need</w:t>
      </w:r>
      <w:r w:rsidR="00A4775B">
        <w:t>s to be</w:t>
      </w:r>
      <w:r>
        <w:t xml:space="preserve"> a link to show it increases food security</w:t>
      </w:r>
    </w:p>
    <w:p w:rsidR="00884683" w:rsidRDefault="00884683" w:rsidP="00884683">
      <w:pPr>
        <w:pStyle w:val="ListParagraph"/>
        <w:numPr>
          <w:ilvl w:val="2"/>
          <w:numId w:val="3"/>
        </w:numPr>
      </w:pPr>
      <w:r>
        <w:t>Felt</w:t>
      </w:r>
      <w:r w:rsidR="00A4775B">
        <w:t xml:space="preserve"> the index is</w:t>
      </w:r>
      <w:r>
        <w:t xml:space="preserve"> too long- </w:t>
      </w:r>
      <w:r w:rsidR="00A4775B">
        <w:t xml:space="preserve"> projects are </w:t>
      </w:r>
      <w:r>
        <w:t>already doing 2 hour baselines</w:t>
      </w:r>
    </w:p>
    <w:p w:rsidR="00884683" w:rsidRDefault="00A4775B" w:rsidP="00884683">
      <w:pPr>
        <w:pStyle w:val="ListParagraph"/>
        <w:numPr>
          <w:ilvl w:val="2"/>
          <w:numId w:val="3"/>
        </w:numPr>
      </w:pPr>
      <w:r>
        <w:t>Felt the i</w:t>
      </w:r>
      <w:r w:rsidR="00884683">
        <w:t>ndex could be useful for formative research, but it only looks at</w:t>
      </w:r>
      <w:r>
        <w:t xml:space="preserve"> agriculture, which is limiting</w:t>
      </w:r>
    </w:p>
    <w:p w:rsidR="00884683" w:rsidRDefault="00884683" w:rsidP="00884683">
      <w:pPr>
        <w:pStyle w:val="ListParagraph"/>
        <w:numPr>
          <w:ilvl w:val="2"/>
          <w:numId w:val="3"/>
        </w:numPr>
      </w:pPr>
      <w:r>
        <w:t>Violet will present on this trip to FFP</w:t>
      </w:r>
    </w:p>
    <w:p w:rsidR="00884683" w:rsidRDefault="00884683" w:rsidP="00884683">
      <w:pPr>
        <w:pStyle w:val="ListParagraph"/>
        <w:numPr>
          <w:ilvl w:val="2"/>
          <w:numId w:val="3"/>
        </w:numPr>
      </w:pPr>
      <w:r>
        <w:t>There is an application out for a c</w:t>
      </w:r>
      <w:r w:rsidR="005776D5">
        <w:t xml:space="preserve">ompany to do all FFP baselines, which </w:t>
      </w:r>
      <w:r>
        <w:t>ask for applications with and without</w:t>
      </w:r>
      <w:r w:rsidR="005776D5">
        <w:t xml:space="preserve"> the index.  This may lead to a decision</w:t>
      </w:r>
      <w:r w:rsidR="00A4775B">
        <w:t xml:space="preserve"> on the use of the index</w:t>
      </w:r>
      <w:r w:rsidR="005776D5">
        <w:t xml:space="preserve"> based on the total cost</w:t>
      </w:r>
    </w:p>
    <w:p w:rsidR="005776D5" w:rsidRDefault="005776D5" w:rsidP="005776D5">
      <w:pPr>
        <w:pStyle w:val="ListParagraph"/>
        <w:numPr>
          <w:ilvl w:val="3"/>
          <w:numId w:val="3"/>
        </w:numPr>
      </w:pPr>
      <w:r>
        <w:t xml:space="preserve">This is different from the </w:t>
      </w:r>
      <w:proofErr w:type="spellStart"/>
      <w:r>
        <w:t>FtF</w:t>
      </w:r>
      <w:proofErr w:type="spellEnd"/>
      <w:r>
        <w:t xml:space="preserve"> baseline feedback mechanism</w:t>
      </w:r>
    </w:p>
    <w:p w:rsidR="005776D5" w:rsidRDefault="005776D5" w:rsidP="005776D5">
      <w:pPr>
        <w:pStyle w:val="ListParagraph"/>
        <w:numPr>
          <w:ilvl w:val="4"/>
          <w:numId w:val="3"/>
        </w:numPr>
      </w:pPr>
      <w:r>
        <w:t xml:space="preserve">There is still negotiation going about how to do baselines in </w:t>
      </w:r>
      <w:proofErr w:type="spellStart"/>
      <w:r>
        <w:t>FtF</w:t>
      </w:r>
      <w:proofErr w:type="spellEnd"/>
      <w:r>
        <w:t xml:space="preserve"> and FFP overlapping countries</w:t>
      </w:r>
    </w:p>
    <w:p w:rsidR="00563C96" w:rsidRDefault="00563C96" w:rsidP="00563C96">
      <w:pPr>
        <w:pStyle w:val="ListParagraph"/>
        <w:numPr>
          <w:ilvl w:val="2"/>
          <w:numId w:val="3"/>
        </w:numPr>
      </w:pPr>
      <w:r>
        <w:t xml:space="preserve">There </w:t>
      </w:r>
      <w:r w:rsidR="00A4775B">
        <w:t>are currently no standardized indicators.  E</w:t>
      </w:r>
      <w:r>
        <w:t>ach program has to come up with at least one to integrate among all the SOs</w:t>
      </w:r>
    </w:p>
    <w:p w:rsidR="00563C96" w:rsidRDefault="00563C96" w:rsidP="00563C96">
      <w:pPr>
        <w:pStyle w:val="ListParagraph"/>
        <w:numPr>
          <w:ilvl w:val="3"/>
          <w:numId w:val="3"/>
        </w:numPr>
      </w:pPr>
      <w:r>
        <w:t>In some cases there is overlap with WEAI</w:t>
      </w:r>
    </w:p>
    <w:p w:rsidR="00563C96" w:rsidRDefault="00563C96" w:rsidP="00563C96">
      <w:pPr>
        <w:pStyle w:val="ListParagraph"/>
        <w:numPr>
          <w:ilvl w:val="3"/>
          <w:numId w:val="3"/>
        </w:numPr>
      </w:pPr>
      <w:r>
        <w:t>The WEAI is more specific, and FFP is more general</w:t>
      </w:r>
    </w:p>
    <w:p w:rsidR="00563C96" w:rsidRDefault="00563C96" w:rsidP="00563C96">
      <w:pPr>
        <w:pStyle w:val="ListParagraph"/>
        <w:numPr>
          <w:ilvl w:val="3"/>
          <w:numId w:val="3"/>
        </w:numPr>
      </w:pPr>
      <w:r>
        <w:lastRenderedPageBreak/>
        <w:t>There are current standard indicators that already exist in other sectors, such as health and nutrition, agriculture and food security, and Disaster Risk Reduction that might be utilized</w:t>
      </w:r>
    </w:p>
    <w:p w:rsidR="00563C96" w:rsidRDefault="00563C96" w:rsidP="00563C96">
      <w:pPr>
        <w:pStyle w:val="ListParagraph"/>
        <w:numPr>
          <w:ilvl w:val="4"/>
          <w:numId w:val="3"/>
        </w:numPr>
      </w:pPr>
      <w:r>
        <w:t>Perhaps have a different indicator for each SO</w:t>
      </w:r>
    </w:p>
    <w:p w:rsidR="00A4775B" w:rsidRDefault="00563C96" w:rsidP="00A4775B">
      <w:pPr>
        <w:pStyle w:val="ListParagraph"/>
        <w:numPr>
          <w:ilvl w:val="5"/>
          <w:numId w:val="3"/>
        </w:numPr>
      </w:pPr>
      <w:r>
        <w:t>Violet will mention this to FFP</w:t>
      </w:r>
    </w:p>
    <w:p w:rsidR="00A4775B" w:rsidRDefault="0002160B" w:rsidP="00A4775B">
      <w:pPr>
        <w:pStyle w:val="ListParagraph"/>
        <w:numPr>
          <w:ilvl w:val="0"/>
          <w:numId w:val="13"/>
        </w:numPr>
        <w:ind w:left="1440"/>
      </w:pPr>
      <w:r>
        <w:t>The Way Forward</w:t>
      </w:r>
    </w:p>
    <w:p w:rsidR="00A4775B" w:rsidRDefault="00563C96" w:rsidP="00A4775B">
      <w:pPr>
        <w:pStyle w:val="ListParagraph"/>
        <w:numPr>
          <w:ilvl w:val="1"/>
          <w:numId w:val="13"/>
        </w:numPr>
        <w:ind w:left="2160"/>
      </w:pPr>
      <w:r>
        <w:t>After each session people wrote on index cards what they thought should be done on the topic to move the discussion forward</w:t>
      </w:r>
    </w:p>
    <w:p w:rsidR="00A4775B" w:rsidRDefault="00563C96" w:rsidP="00A4775B">
      <w:pPr>
        <w:pStyle w:val="ListParagraph"/>
        <w:numPr>
          <w:ilvl w:val="1"/>
          <w:numId w:val="13"/>
        </w:numPr>
        <w:ind w:left="2160"/>
      </w:pPr>
      <w:r>
        <w:t>Will be posted on fsnnetwork.org</w:t>
      </w:r>
    </w:p>
    <w:p w:rsidR="00E60F34" w:rsidRDefault="00E60F34" w:rsidP="00A4775B">
      <w:pPr>
        <w:pStyle w:val="ListParagraph"/>
        <w:numPr>
          <w:ilvl w:val="1"/>
          <w:numId w:val="13"/>
        </w:numPr>
        <w:ind w:left="2160"/>
      </w:pPr>
      <w:r>
        <w:t>Ideas from the way forward will be built off of in our next meetings</w:t>
      </w:r>
    </w:p>
    <w:p w:rsidR="00E60F34" w:rsidRDefault="00E60F34" w:rsidP="00E60F34">
      <w:pPr>
        <w:pStyle w:val="ListParagraph"/>
        <w:numPr>
          <w:ilvl w:val="0"/>
          <w:numId w:val="9"/>
        </w:numPr>
      </w:pPr>
      <w:r>
        <w:t>Work Plan Update</w:t>
      </w:r>
    </w:p>
    <w:p w:rsidR="00E60F34" w:rsidRDefault="00E60F34" w:rsidP="00E60F34">
      <w:pPr>
        <w:pStyle w:val="ListParagraph"/>
        <w:numPr>
          <w:ilvl w:val="1"/>
          <w:numId w:val="9"/>
        </w:numPr>
      </w:pPr>
      <w:r>
        <w:t>Will be posted fsnnetwork.com in the Gender Task Force area</w:t>
      </w:r>
    </w:p>
    <w:p w:rsidR="00E60F34" w:rsidRDefault="00E60F34" w:rsidP="00E60F34">
      <w:pPr>
        <w:pStyle w:val="ListParagraph"/>
        <w:numPr>
          <w:ilvl w:val="2"/>
          <w:numId w:val="9"/>
        </w:numPr>
      </w:pPr>
      <w:r>
        <w:t>Still a few things that need to be finalized,</w:t>
      </w:r>
      <w:r w:rsidR="00A4775B">
        <w:t xml:space="preserve"> which TOPS will discuss with USAID</w:t>
      </w:r>
      <w:r>
        <w:t>.</w:t>
      </w:r>
    </w:p>
    <w:p w:rsidR="00E60F34" w:rsidRDefault="00E60F34" w:rsidP="00E60F34">
      <w:pPr>
        <w:pStyle w:val="ListParagraph"/>
        <w:numPr>
          <w:ilvl w:val="1"/>
          <w:numId w:val="9"/>
        </w:numPr>
      </w:pPr>
      <w:r>
        <w:t>Hope to get a roster of people working on gender to get a better understanding of our network- gender focal points</w:t>
      </w:r>
    </w:p>
    <w:p w:rsidR="00E60F34" w:rsidRDefault="00A4775B" w:rsidP="00E60F34">
      <w:pPr>
        <w:pStyle w:val="ListParagraph"/>
        <w:numPr>
          <w:ilvl w:val="1"/>
          <w:numId w:val="9"/>
        </w:numPr>
      </w:pPr>
      <w:r>
        <w:t>The task force’s</w:t>
      </w:r>
      <w:r w:rsidR="00B36208">
        <w:t xml:space="preserve"> next focus with be on recommending</w:t>
      </w:r>
      <w:r w:rsidR="00E60F34" w:rsidRPr="00E60F34">
        <w:t xml:space="preserve"> tools</w:t>
      </w:r>
    </w:p>
    <w:p w:rsidR="00B36208" w:rsidRDefault="00B36208" w:rsidP="00B36208">
      <w:pPr>
        <w:pStyle w:val="ListParagraph"/>
        <w:numPr>
          <w:ilvl w:val="0"/>
          <w:numId w:val="9"/>
        </w:numPr>
      </w:pPr>
      <w:r>
        <w:t>Next Meeting</w:t>
      </w:r>
    </w:p>
    <w:p w:rsidR="00B36208" w:rsidRDefault="00B36208" w:rsidP="00B36208">
      <w:pPr>
        <w:pStyle w:val="ListParagraph"/>
        <w:numPr>
          <w:ilvl w:val="1"/>
          <w:numId w:val="9"/>
        </w:numPr>
      </w:pPr>
      <w:r>
        <w:t>It will be in September</w:t>
      </w:r>
    </w:p>
    <w:p w:rsidR="00306246" w:rsidRDefault="00306246" w:rsidP="00306246">
      <w:pPr>
        <w:pStyle w:val="ListParagraph"/>
        <w:numPr>
          <w:ilvl w:val="2"/>
          <w:numId w:val="9"/>
        </w:numPr>
      </w:pPr>
      <w:r>
        <w:t>May hear from Counterpart on the role of fathers and grandmothers in nutrition</w:t>
      </w:r>
    </w:p>
    <w:p w:rsidR="00B36208" w:rsidRDefault="00B36208" w:rsidP="00B36208">
      <w:pPr>
        <w:pStyle w:val="ListParagraph"/>
        <w:numPr>
          <w:ilvl w:val="1"/>
          <w:numId w:val="9"/>
        </w:numPr>
      </w:pPr>
      <w:r>
        <w:t>May have a collaboration meeting with the SBC working group</w:t>
      </w:r>
    </w:p>
    <w:p w:rsidR="00B36208" w:rsidRDefault="00B36208" w:rsidP="00B36208">
      <w:pPr>
        <w:pStyle w:val="ListParagraph"/>
        <w:numPr>
          <w:ilvl w:val="2"/>
          <w:numId w:val="9"/>
        </w:numPr>
      </w:pPr>
      <w:r>
        <w:t>The first meeting to meet the need some have mentioned about involving gender in the other task forces.</w:t>
      </w:r>
    </w:p>
    <w:p w:rsidR="00B36208" w:rsidRDefault="00B36208" w:rsidP="00B36208">
      <w:pPr>
        <w:pStyle w:val="ListParagraph"/>
        <w:numPr>
          <w:ilvl w:val="0"/>
          <w:numId w:val="9"/>
        </w:numPr>
      </w:pPr>
      <w:r>
        <w:t>Invite for feedback</w:t>
      </w:r>
    </w:p>
    <w:p w:rsidR="00B36208" w:rsidRDefault="00B36208" w:rsidP="00B36208">
      <w:pPr>
        <w:pStyle w:val="ListParagraph"/>
        <w:numPr>
          <w:ilvl w:val="1"/>
          <w:numId w:val="9"/>
        </w:numPr>
      </w:pPr>
      <w:r>
        <w:t>Noreen is working on a paper on the difference for nutrition sensitive interventions  vs. nutrition specific interventions</w:t>
      </w:r>
    </w:p>
    <w:p w:rsidR="00B36208" w:rsidRPr="00E60F34" w:rsidRDefault="00B36208" w:rsidP="00B36208">
      <w:pPr>
        <w:pStyle w:val="ListParagraph"/>
        <w:numPr>
          <w:ilvl w:val="2"/>
          <w:numId w:val="9"/>
        </w:numPr>
      </w:pPr>
      <w:r>
        <w:t>If you are interested in in commenting on this paper, please let Noreen know.</w:t>
      </w:r>
    </w:p>
    <w:p w:rsidR="00343D79" w:rsidRDefault="00343D79" w:rsidP="00310389">
      <w:r>
        <w:t xml:space="preserve"> </w:t>
      </w:r>
    </w:p>
    <w:sectPr w:rsidR="0034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633"/>
      </v:shape>
    </w:pict>
  </w:numPicBullet>
  <w:numPicBullet w:numPicBulletId="1">
    <w:pict>
      <v:shape id="_x0000_i1035" type="#_x0000_t75" style="width:11.25pt;height:11.25pt" o:bullet="t">
        <v:imagedata r:id="rId2" o:title="BD14513_"/>
      </v:shape>
    </w:pict>
  </w:numPicBullet>
  <w:numPicBullet w:numPicBulletId="2">
    <w:pict>
      <v:shape id="_x0000_i1036" type="#_x0000_t75" style="width:11.25pt;height:11.25pt" o:bullet="t">
        <v:imagedata r:id="rId3" o:title="BD14579_"/>
      </v:shape>
    </w:pict>
  </w:numPicBullet>
  <w:abstractNum w:abstractNumId="0">
    <w:nsid w:val="05F37900"/>
    <w:multiLevelType w:val="hybridMultilevel"/>
    <w:tmpl w:val="921CAA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DE46A0"/>
    <w:multiLevelType w:val="hybridMultilevel"/>
    <w:tmpl w:val="5752367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EEC0B77"/>
    <w:multiLevelType w:val="hybridMultilevel"/>
    <w:tmpl w:val="F5185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A00A3"/>
    <w:multiLevelType w:val="hybridMultilevel"/>
    <w:tmpl w:val="4008C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A7D2A"/>
    <w:multiLevelType w:val="hybridMultilevel"/>
    <w:tmpl w:val="0BAADB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FF1B8A"/>
    <w:multiLevelType w:val="hybridMultilevel"/>
    <w:tmpl w:val="4D96FC3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38A55CA"/>
    <w:multiLevelType w:val="hybridMultilevel"/>
    <w:tmpl w:val="F90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B59EE"/>
    <w:multiLevelType w:val="hybridMultilevel"/>
    <w:tmpl w:val="6B1C6A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FC439B"/>
    <w:multiLevelType w:val="hybridMultilevel"/>
    <w:tmpl w:val="A0D458F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DC66DF4"/>
    <w:multiLevelType w:val="hybridMultilevel"/>
    <w:tmpl w:val="FD869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083633"/>
    <w:multiLevelType w:val="hybridMultilevel"/>
    <w:tmpl w:val="47A262A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3" w:tplc="2A4CE87A">
      <w:start w:val="1"/>
      <w:numFmt w:val="bullet"/>
      <w:lvlText w:val=""/>
      <w:lvlPicBulletId w:val="1"/>
      <w:lvlJc w:val="left"/>
      <w:pPr>
        <w:ind w:left="5040" w:hanging="360"/>
      </w:pPr>
      <w:rPr>
        <w:rFonts w:ascii="Symbol" w:hAnsi="Symbol" w:hint="default"/>
        <w:color w:val="auto"/>
      </w:rPr>
    </w:lvl>
    <w:lvl w:ilvl="4" w:tplc="31EC7C28">
      <w:start w:val="1"/>
      <w:numFmt w:val="bullet"/>
      <w:lvlText w:val=""/>
      <w:lvlPicBulletId w:val="2"/>
      <w:lvlJc w:val="left"/>
      <w:pPr>
        <w:ind w:left="5760" w:hanging="360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A87663C"/>
    <w:multiLevelType w:val="hybridMultilevel"/>
    <w:tmpl w:val="F1DC3D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4" w:tplc="2A4CE87A">
      <w:start w:val="1"/>
      <w:numFmt w:val="bullet"/>
      <w:lvlText w:val=""/>
      <w:lvlPicBulletId w:val="1"/>
      <w:lvlJc w:val="left"/>
      <w:pPr>
        <w:ind w:left="504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EE0287E"/>
    <w:multiLevelType w:val="hybridMultilevel"/>
    <w:tmpl w:val="43B2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6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70"/>
    <w:rsid w:val="0002160B"/>
    <w:rsid w:val="001D5268"/>
    <w:rsid w:val="001F1751"/>
    <w:rsid w:val="00302700"/>
    <w:rsid w:val="00306246"/>
    <w:rsid w:val="00310389"/>
    <w:rsid w:val="00343D79"/>
    <w:rsid w:val="00436E1B"/>
    <w:rsid w:val="00473909"/>
    <w:rsid w:val="00563C96"/>
    <w:rsid w:val="005776D5"/>
    <w:rsid w:val="00884683"/>
    <w:rsid w:val="00A4775B"/>
    <w:rsid w:val="00A51AB3"/>
    <w:rsid w:val="00B36208"/>
    <w:rsid w:val="00B50682"/>
    <w:rsid w:val="00B93C70"/>
    <w:rsid w:val="00C958B9"/>
    <w:rsid w:val="00D71335"/>
    <w:rsid w:val="00E6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0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0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nnetwork.org/tops-capacity-strengthening-workshop-2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Teuber, Melissa</dc:creator>
  <cp:lastModifiedBy>Teuber, Melissa</cp:lastModifiedBy>
  <cp:revision>7</cp:revision>
  <dcterms:created xsi:type="dcterms:W3CDTF">2012-07-17T17:37:00Z</dcterms:created>
  <dcterms:modified xsi:type="dcterms:W3CDTF">2012-07-20T20:30:00Z</dcterms:modified>
</cp:coreProperties>
</file>